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6D6A20" w14:textId="77777777" w:rsidR="00D61D48" w:rsidRPr="00FC2121" w:rsidRDefault="00D61D48" w:rsidP="00FC2121">
      <w:pPr>
        <w:spacing w:line="240" w:lineRule="auto"/>
        <w:ind w:firstLine="851"/>
        <w:rPr>
          <w:rFonts w:ascii="Times New Roman" w:hAnsi="Times New Roman" w:cs="Times New Roman"/>
          <w:sz w:val="24"/>
          <w:szCs w:val="24"/>
        </w:rPr>
      </w:pPr>
    </w:p>
    <w:tbl>
      <w:tblPr>
        <w:tblW w:w="0" w:type="auto"/>
        <w:tblLook w:val="00A0" w:firstRow="1" w:lastRow="0" w:firstColumn="1" w:lastColumn="0" w:noHBand="0" w:noVBand="0"/>
      </w:tblPr>
      <w:tblGrid>
        <w:gridCol w:w="10063"/>
      </w:tblGrid>
      <w:tr w:rsidR="008160B5" w:rsidRPr="00113328" w14:paraId="3D28BF84" w14:textId="77777777" w:rsidTr="00347303">
        <w:trPr>
          <w:trHeight w:val="701"/>
        </w:trPr>
        <w:tc>
          <w:tcPr>
            <w:tcW w:w="10063" w:type="dxa"/>
            <w:tcBorders>
              <w:bottom w:val="single" w:sz="4" w:space="0" w:color="auto"/>
            </w:tcBorders>
          </w:tcPr>
          <w:p w14:paraId="4D1F19AC" w14:textId="797AE585" w:rsidR="00D7071E" w:rsidRPr="00113328" w:rsidRDefault="000D1391" w:rsidP="00FC2121">
            <w:pPr>
              <w:spacing w:line="240" w:lineRule="auto"/>
              <w:ind w:firstLine="37"/>
              <w:jc w:val="center"/>
              <w:rPr>
                <w:rFonts w:ascii="Times New Roman" w:hAnsi="Times New Roman" w:cs="Times New Roman"/>
                <w:kern w:val="32"/>
                <w:sz w:val="24"/>
                <w:szCs w:val="24"/>
              </w:rPr>
            </w:pPr>
            <w:r w:rsidRPr="00113328">
              <w:rPr>
                <w:rFonts w:ascii="Times New Roman" w:hAnsi="Times New Roman" w:cs="Times New Roman"/>
                <w:b/>
                <w:sz w:val="24"/>
                <w:szCs w:val="24"/>
              </w:rPr>
              <w:t>Муниципальное унитарное предприятие муниципального образования «Город Волгодонск» «Городской пассажирский транспорт»</w:t>
            </w:r>
          </w:p>
        </w:tc>
      </w:tr>
      <w:tr w:rsidR="00D7071E" w:rsidRPr="00113328" w14:paraId="65FE732C" w14:textId="77777777" w:rsidTr="00D61D48">
        <w:trPr>
          <w:trHeight w:val="70"/>
        </w:trPr>
        <w:tc>
          <w:tcPr>
            <w:tcW w:w="10063" w:type="dxa"/>
            <w:tcBorders>
              <w:top w:val="single" w:sz="4" w:space="0" w:color="auto"/>
            </w:tcBorders>
          </w:tcPr>
          <w:p w14:paraId="5F47F13C" w14:textId="77777777" w:rsidR="00D7071E" w:rsidRPr="00113328" w:rsidRDefault="00D7071E" w:rsidP="00FC2121">
            <w:pPr>
              <w:autoSpaceDE w:val="0"/>
              <w:autoSpaceDN w:val="0"/>
              <w:adjustRightInd w:val="0"/>
              <w:spacing w:after="0" w:line="240" w:lineRule="auto"/>
              <w:ind w:firstLine="851"/>
              <w:jc w:val="center"/>
              <w:rPr>
                <w:rFonts w:ascii="Times New Roman" w:eastAsia="Times New Roman" w:hAnsi="Times New Roman" w:cs="Times New Roman"/>
                <w:snapToGrid w:val="0"/>
                <w:sz w:val="24"/>
                <w:szCs w:val="24"/>
                <w:lang w:eastAsia="ru-RU"/>
              </w:rPr>
            </w:pPr>
            <w:r w:rsidRPr="00113328">
              <w:rPr>
                <w:rFonts w:ascii="Times New Roman" w:eastAsia="Times New Roman" w:hAnsi="Times New Roman" w:cs="Times New Roman"/>
                <w:snapToGrid w:val="0"/>
                <w:sz w:val="24"/>
                <w:szCs w:val="24"/>
                <w:lang w:eastAsia="ru-RU"/>
              </w:rPr>
              <w:t>(наименование заказчика)</w:t>
            </w:r>
          </w:p>
        </w:tc>
      </w:tr>
    </w:tbl>
    <w:p w14:paraId="6D9539CC" w14:textId="77777777" w:rsidR="00D7071E" w:rsidRPr="00113328" w:rsidRDefault="00D7071E" w:rsidP="00FC2121">
      <w:pPr>
        <w:tabs>
          <w:tab w:val="left" w:pos="7655"/>
        </w:tabs>
        <w:spacing w:after="0" w:line="240" w:lineRule="auto"/>
        <w:ind w:firstLine="851"/>
        <w:rPr>
          <w:rFonts w:ascii="Times New Roman" w:eastAsia="Times New Roman" w:hAnsi="Times New Roman" w:cs="Times New Roman"/>
          <w:sz w:val="24"/>
          <w:szCs w:val="24"/>
        </w:rPr>
      </w:pPr>
    </w:p>
    <w:p w14:paraId="10D726A5" w14:textId="77777777" w:rsidR="00D7071E" w:rsidRPr="00113328" w:rsidRDefault="00D7071E" w:rsidP="00FC2121">
      <w:pPr>
        <w:tabs>
          <w:tab w:val="left" w:pos="7655"/>
        </w:tabs>
        <w:spacing w:after="0" w:line="240" w:lineRule="auto"/>
        <w:ind w:firstLine="851"/>
        <w:rPr>
          <w:rFonts w:ascii="Times New Roman" w:eastAsia="Times New Roman" w:hAnsi="Times New Roman" w:cs="Times New Roman"/>
          <w:sz w:val="24"/>
          <w:szCs w:val="24"/>
        </w:rPr>
      </w:pPr>
    </w:p>
    <w:tbl>
      <w:tblPr>
        <w:tblW w:w="0" w:type="auto"/>
        <w:jc w:val="right"/>
        <w:tblLayout w:type="fixed"/>
        <w:tblLook w:val="0000" w:firstRow="0" w:lastRow="0" w:firstColumn="0" w:lastColumn="0" w:noHBand="0" w:noVBand="0"/>
      </w:tblPr>
      <w:tblGrid>
        <w:gridCol w:w="5746"/>
      </w:tblGrid>
      <w:tr w:rsidR="00D7071E" w:rsidRPr="00113328" w14:paraId="1EAF6884" w14:textId="77777777" w:rsidTr="00497F96">
        <w:trPr>
          <w:trHeight w:val="2275"/>
          <w:jc w:val="right"/>
        </w:trPr>
        <w:tc>
          <w:tcPr>
            <w:tcW w:w="5746" w:type="dxa"/>
          </w:tcPr>
          <w:p w14:paraId="7CC88705" w14:textId="77777777" w:rsidR="00EB7D38" w:rsidRPr="00113328" w:rsidRDefault="00EB7D38" w:rsidP="00FC2121">
            <w:pPr>
              <w:spacing w:after="0" w:line="240" w:lineRule="auto"/>
              <w:ind w:firstLine="851"/>
              <w:jc w:val="right"/>
              <w:rPr>
                <w:rFonts w:ascii="Times New Roman" w:eastAsia="Times New Roman" w:hAnsi="Times New Roman" w:cs="Times New Roman"/>
                <w:bCs/>
                <w:sz w:val="24"/>
                <w:szCs w:val="24"/>
              </w:rPr>
            </w:pPr>
            <w:r w:rsidRPr="00113328">
              <w:rPr>
                <w:rFonts w:ascii="Times New Roman" w:eastAsia="Times New Roman" w:hAnsi="Times New Roman" w:cs="Times New Roman"/>
                <w:bCs/>
                <w:sz w:val="24"/>
                <w:szCs w:val="24"/>
              </w:rPr>
              <w:t>«УТВЕРЖДАЮ»</w:t>
            </w:r>
          </w:p>
          <w:p w14:paraId="23B7DC74" w14:textId="77777777" w:rsidR="00EB7D38" w:rsidRPr="00113328" w:rsidRDefault="00EB7D38" w:rsidP="00FC2121">
            <w:pPr>
              <w:spacing w:after="0" w:line="240" w:lineRule="auto"/>
              <w:ind w:firstLine="851"/>
              <w:jc w:val="right"/>
              <w:rPr>
                <w:rFonts w:ascii="Times New Roman" w:hAnsi="Times New Roman" w:cs="Times New Roman"/>
                <w:bCs/>
                <w:sz w:val="24"/>
                <w:szCs w:val="24"/>
              </w:rPr>
            </w:pPr>
            <w:r w:rsidRPr="00113328">
              <w:rPr>
                <w:rFonts w:ascii="Times New Roman" w:hAnsi="Times New Roman" w:cs="Times New Roman"/>
                <w:bCs/>
                <w:sz w:val="24"/>
                <w:szCs w:val="24"/>
              </w:rPr>
              <w:t xml:space="preserve">Директор </w:t>
            </w:r>
          </w:p>
          <w:p w14:paraId="5F9126B4" w14:textId="7BEE94DC" w:rsidR="00EB7D38" w:rsidRPr="00113328" w:rsidRDefault="000D1391" w:rsidP="00FC2121">
            <w:pPr>
              <w:spacing w:after="0" w:line="240" w:lineRule="auto"/>
              <w:ind w:firstLine="851"/>
              <w:jc w:val="right"/>
              <w:rPr>
                <w:rFonts w:ascii="Times New Roman" w:eastAsia="Times New Roman" w:hAnsi="Times New Roman" w:cs="Times New Roman"/>
                <w:bCs/>
                <w:sz w:val="24"/>
                <w:szCs w:val="24"/>
              </w:rPr>
            </w:pPr>
            <w:r w:rsidRPr="00113328">
              <w:rPr>
                <w:rFonts w:ascii="Times New Roman" w:hAnsi="Times New Roman" w:cs="Times New Roman"/>
                <w:bCs/>
                <w:sz w:val="24"/>
                <w:szCs w:val="24"/>
              </w:rPr>
              <w:t>МУП «ГПТ»</w:t>
            </w:r>
          </w:p>
          <w:p w14:paraId="5E86BC0D" w14:textId="77777777" w:rsidR="00EB7D38" w:rsidRPr="00113328" w:rsidRDefault="00EB7D38" w:rsidP="00FC2121">
            <w:pPr>
              <w:spacing w:after="0" w:line="240" w:lineRule="auto"/>
              <w:ind w:firstLine="851"/>
              <w:jc w:val="right"/>
              <w:rPr>
                <w:rFonts w:ascii="Times New Roman" w:eastAsia="Times New Roman" w:hAnsi="Times New Roman" w:cs="Times New Roman"/>
                <w:bCs/>
                <w:sz w:val="24"/>
                <w:szCs w:val="24"/>
              </w:rPr>
            </w:pPr>
          </w:p>
          <w:p w14:paraId="71E937CE" w14:textId="2921FBE3" w:rsidR="00EB7D38" w:rsidRPr="00113328" w:rsidRDefault="00EB7D38" w:rsidP="00FC2121">
            <w:pPr>
              <w:spacing w:after="0" w:line="240" w:lineRule="auto"/>
              <w:ind w:firstLine="851"/>
              <w:jc w:val="right"/>
              <w:rPr>
                <w:rFonts w:ascii="Times New Roman" w:eastAsia="Times New Roman" w:hAnsi="Times New Roman" w:cs="Times New Roman"/>
                <w:bCs/>
                <w:sz w:val="24"/>
                <w:szCs w:val="24"/>
              </w:rPr>
            </w:pPr>
            <w:r w:rsidRPr="00113328">
              <w:rPr>
                <w:rFonts w:ascii="Times New Roman" w:eastAsia="Times New Roman" w:hAnsi="Times New Roman" w:cs="Times New Roman"/>
                <w:bCs/>
                <w:sz w:val="24"/>
                <w:szCs w:val="24"/>
              </w:rPr>
              <w:t xml:space="preserve">__________________ </w:t>
            </w:r>
            <w:r w:rsidR="000D1391" w:rsidRPr="00113328">
              <w:rPr>
                <w:rFonts w:ascii="Times New Roman" w:hAnsi="Times New Roman" w:cs="Times New Roman"/>
                <w:bCs/>
                <w:sz w:val="24"/>
                <w:szCs w:val="24"/>
              </w:rPr>
              <w:t>В.П. Юмаев</w:t>
            </w:r>
          </w:p>
          <w:p w14:paraId="0C45A4FF" w14:textId="42FA9F23" w:rsidR="00D61D48" w:rsidRPr="00113328" w:rsidRDefault="00D61D48" w:rsidP="00FC2121">
            <w:pPr>
              <w:spacing w:after="0" w:line="240" w:lineRule="auto"/>
              <w:ind w:firstLine="851"/>
              <w:jc w:val="right"/>
              <w:rPr>
                <w:rFonts w:ascii="Times New Roman" w:hAnsi="Times New Roman" w:cs="Times New Roman"/>
                <w:bCs/>
                <w:sz w:val="24"/>
                <w:szCs w:val="24"/>
              </w:rPr>
            </w:pPr>
          </w:p>
          <w:p w14:paraId="0DE17E1A" w14:textId="72DDEF06" w:rsidR="00D7071E" w:rsidRPr="00113328" w:rsidRDefault="008160B5" w:rsidP="00FC2121">
            <w:pPr>
              <w:suppressAutoHyphens/>
              <w:spacing w:after="0" w:line="240" w:lineRule="auto"/>
              <w:ind w:firstLine="851"/>
              <w:jc w:val="right"/>
              <w:rPr>
                <w:rFonts w:ascii="Times New Roman" w:hAnsi="Times New Roman" w:cs="Times New Roman"/>
                <w:bCs/>
                <w:sz w:val="24"/>
                <w:szCs w:val="24"/>
              </w:rPr>
            </w:pPr>
            <w:r w:rsidRPr="00113328">
              <w:rPr>
                <w:rFonts w:ascii="Times New Roman" w:hAnsi="Times New Roman" w:cs="Times New Roman"/>
                <w:bCs/>
                <w:sz w:val="24"/>
                <w:szCs w:val="24"/>
              </w:rPr>
              <w:t>«</w:t>
            </w:r>
            <w:r w:rsidR="00364932" w:rsidRPr="00113328">
              <w:rPr>
                <w:rFonts w:ascii="Times New Roman" w:hAnsi="Times New Roman" w:cs="Times New Roman"/>
                <w:bCs/>
                <w:sz w:val="24"/>
                <w:szCs w:val="24"/>
              </w:rPr>
              <w:t>3</w:t>
            </w:r>
            <w:r w:rsidR="00113328" w:rsidRPr="00113328">
              <w:rPr>
                <w:rFonts w:ascii="Times New Roman" w:hAnsi="Times New Roman" w:cs="Times New Roman"/>
                <w:bCs/>
                <w:sz w:val="24"/>
                <w:szCs w:val="24"/>
              </w:rPr>
              <w:t>0</w:t>
            </w:r>
            <w:r w:rsidRPr="00113328">
              <w:rPr>
                <w:rFonts w:ascii="Times New Roman" w:hAnsi="Times New Roman" w:cs="Times New Roman"/>
                <w:bCs/>
                <w:sz w:val="24"/>
                <w:szCs w:val="24"/>
              </w:rPr>
              <w:t xml:space="preserve">» </w:t>
            </w:r>
            <w:r w:rsidR="00497F96" w:rsidRPr="00113328">
              <w:rPr>
                <w:rFonts w:ascii="Times New Roman" w:hAnsi="Times New Roman" w:cs="Times New Roman"/>
                <w:bCs/>
                <w:sz w:val="24"/>
                <w:szCs w:val="24"/>
              </w:rPr>
              <w:t>апреля</w:t>
            </w:r>
            <w:r w:rsidRPr="00113328">
              <w:rPr>
                <w:rFonts w:ascii="Times New Roman" w:hAnsi="Times New Roman" w:cs="Times New Roman"/>
                <w:bCs/>
                <w:sz w:val="24"/>
                <w:szCs w:val="24"/>
              </w:rPr>
              <w:t xml:space="preserve"> 202</w:t>
            </w:r>
            <w:r w:rsidR="000A107F" w:rsidRPr="00113328">
              <w:rPr>
                <w:rFonts w:ascii="Times New Roman" w:hAnsi="Times New Roman" w:cs="Times New Roman"/>
                <w:bCs/>
                <w:sz w:val="24"/>
                <w:szCs w:val="24"/>
              </w:rPr>
              <w:t>5</w:t>
            </w:r>
            <w:r w:rsidRPr="00113328">
              <w:rPr>
                <w:rFonts w:ascii="Times New Roman" w:hAnsi="Times New Roman" w:cs="Times New Roman"/>
                <w:bCs/>
                <w:sz w:val="24"/>
                <w:szCs w:val="24"/>
              </w:rPr>
              <w:t>г.</w:t>
            </w:r>
          </w:p>
        </w:tc>
      </w:tr>
    </w:tbl>
    <w:p w14:paraId="4A4944DA" w14:textId="77777777" w:rsidR="004D7A85" w:rsidRPr="00113328" w:rsidRDefault="004D7A85" w:rsidP="00FC2121">
      <w:pPr>
        <w:spacing w:after="0" w:line="240" w:lineRule="auto"/>
        <w:ind w:firstLine="851"/>
        <w:outlineLvl w:val="1"/>
        <w:rPr>
          <w:rFonts w:ascii="Times New Roman" w:eastAsia="Times New Roman" w:hAnsi="Times New Roman" w:cs="Times New Roman"/>
          <w:b/>
          <w:bCs/>
          <w:kern w:val="36"/>
          <w:sz w:val="24"/>
          <w:szCs w:val="24"/>
        </w:rPr>
      </w:pPr>
    </w:p>
    <w:p w14:paraId="77E3422C" w14:textId="77777777" w:rsidR="004D7A85" w:rsidRPr="00113328" w:rsidRDefault="004D7A85" w:rsidP="00FC2121">
      <w:pPr>
        <w:spacing w:after="0" w:line="240" w:lineRule="auto"/>
        <w:jc w:val="center"/>
        <w:outlineLvl w:val="1"/>
        <w:rPr>
          <w:rFonts w:ascii="Times New Roman" w:eastAsia="Times New Roman" w:hAnsi="Times New Roman" w:cs="Times New Roman"/>
          <w:b/>
          <w:bCs/>
          <w:kern w:val="36"/>
          <w:sz w:val="24"/>
          <w:szCs w:val="24"/>
        </w:rPr>
      </w:pPr>
      <w:r w:rsidRPr="00113328">
        <w:rPr>
          <w:rFonts w:ascii="Times New Roman" w:eastAsia="Times New Roman" w:hAnsi="Times New Roman" w:cs="Times New Roman"/>
          <w:b/>
          <w:bCs/>
          <w:kern w:val="36"/>
          <w:sz w:val="24"/>
          <w:szCs w:val="24"/>
        </w:rPr>
        <w:t>Извещение</w:t>
      </w:r>
    </w:p>
    <w:p w14:paraId="646E9029" w14:textId="77777777" w:rsidR="004D7A85" w:rsidRPr="00113328" w:rsidRDefault="004D7A85" w:rsidP="00FC2121">
      <w:pPr>
        <w:spacing w:after="0" w:line="240" w:lineRule="auto"/>
        <w:jc w:val="center"/>
        <w:outlineLvl w:val="1"/>
        <w:rPr>
          <w:rFonts w:ascii="Times New Roman" w:eastAsia="Times New Roman" w:hAnsi="Times New Roman" w:cs="Times New Roman"/>
          <w:b/>
          <w:bCs/>
          <w:kern w:val="36"/>
          <w:sz w:val="24"/>
          <w:szCs w:val="24"/>
        </w:rPr>
      </w:pPr>
      <w:r w:rsidRPr="00113328">
        <w:rPr>
          <w:rFonts w:ascii="Times New Roman" w:eastAsia="Times New Roman" w:hAnsi="Times New Roman" w:cs="Times New Roman"/>
          <w:b/>
          <w:bCs/>
          <w:kern w:val="36"/>
          <w:sz w:val="24"/>
          <w:szCs w:val="24"/>
        </w:rPr>
        <w:t>о проведении запроса котировок в электронной форме</w:t>
      </w:r>
    </w:p>
    <w:p w14:paraId="009D709B" w14:textId="77777777" w:rsidR="004D7A85" w:rsidRPr="00113328" w:rsidRDefault="004D7A85" w:rsidP="00FC2121">
      <w:pPr>
        <w:spacing w:after="0" w:line="240" w:lineRule="auto"/>
        <w:jc w:val="center"/>
        <w:outlineLvl w:val="1"/>
        <w:rPr>
          <w:rFonts w:ascii="Times New Roman" w:eastAsia="Times New Roman" w:hAnsi="Times New Roman" w:cs="Times New Roman"/>
          <w:b/>
          <w:bCs/>
          <w:kern w:val="36"/>
          <w:sz w:val="24"/>
          <w:szCs w:val="24"/>
        </w:rPr>
      </w:pPr>
    </w:p>
    <w:tbl>
      <w:tblPr>
        <w:tblW w:w="1136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402"/>
        <w:gridCol w:w="23"/>
        <w:gridCol w:w="3663"/>
        <w:gridCol w:w="23"/>
        <w:gridCol w:w="260"/>
        <w:gridCol w:w="142"/>
        <w:gridCol w:w="23"/>
        <w:gridCol w:w="851"/>
        <w:gridCol w:w="1961"/>
        <w:gridCol w:w="23"/>
      </w:tblGrid>
      <w:tr w:rsidR="004D7A85" w:rsidRPr="00113328" w14:paraId="4DBB457B" w14:textId="77777777" w:rsidTr="001C2106">
        <w:trPr>
          <w:gridAfter w:val="1"/>
          <w:wAfter w:w="23" w:type="dxa"/>
        </w:trPr>
        <w:tc>
          <w:tcPr>
            <w:tcW w:w="993" w:type="dxa"/>
          </w:tcPr>
          <w:p w14:paraId="32F59984" w14:textId="77777777" w:rsidR="004D7A85" w:rsidRPr="00113328" w:rsidRDefault="004D7A85" w:rsidP="00FC2121">
            <w:pPr>
              <w:snapToGrid w:val="0"/>
              <w:spacing w:after="0" w:line="240" w:lineRule="auto"/>
              <w:rPr>
                <w:rFonts w:ascii="Times New Roman" w:eastAsia="Times New Roman" w:hAnsi="Times New Roman" w:cs="Times New Roman"/>
                <w:b/>
                <w:caps/>
                <w:sz w:val="24"/>
                <w:szCs w:val="24"/>
              </w:rPr>
            </w:pPr>
            <w:r w:rsidRPr="00113328">
              <w:rPr>
                <w:rFonts w:ascii="Times New Roman" w:eastAsia="Times New Roman" w:hAnsi="Times New Roman" w:cs="Times New Roman"/>
                <w:b/>
                <w:caps/>
                <w:sz w:val="24"/>
                <w:szCs w:val="24"/>
              </w:rPr>
              <w:t>№ П/П</w:t>
            </w:r>
          </w:p>
        </w:tc>
        <w:tc>
          <w:tcPr>
            <w:tcW w:w="3402" w:type="dxa"/>
          </w:tcPr>
          <w:p w14:paraId="130F2111" w14:textId="77777777" w:rsidR="004D7A85" w:rsidRPr="00113328" w:rsidRDefault="004D7A85" w:rsidP="00FC2121">
            <w:pPr>
              <w:snapToGrid w:val="0"/>
              <w:spacing w:after="0" w:line="240" w:lineRule="auto"/>
              <w:jc w:val="center"/>
              <w:rPr>
                <w:rFonts w:ascii="Times New Roman" w:eastAsia="Times New Roman" w:hAnsi="Times New Roman" w:cs="Times New Roman"/>
                <w:b/>
                <w:caps/>
                <w:sz w:val="24"/>
                <w:szCs w:val="24"/>
              </w:rPr>
            </w:pPr>
          </w:p>
          <w:p w14:paraId="46744C6D" w14:textId="77777777" w:rsidR="004D7A85" w:rsidRPr="00113328" w:rsidRDefault="004D7A85" w:rsidP="00FC2121">
            <w:pPr>
              <w:spacing w:after="0" w:line="240" w:lineRule="auto"/>
              <w:jc w:val="center"/>
              <w:rPr>
                <w:rFonts w:ascii="Times New Roman" w:eastAsia="Times New Roman" w:hAnsi="Times New Roman" w:cs="Times New Roman"/>
                <w:b/>
                <w:caps/>
                <w:sz w:val="24"/>
                <w:szCs w:val="24"/>
              </w:rPr>
            </w:pPr>
            <w:r w:rsidRPr="00113328">
              <w:rPr>
                <w:rFonts w:ascii="Times New Roman" w:eastAsia="Times New Roman" w:hAnsi="Times New Roman" w:cs="Times New Roman"/>
                <w:b/>
                <w:caps/>
                <w:sz w:val="24"/>
                <w:szCs w:val="24"/>
              </w:rPr>
              <w:t>нАИМЕНОВАНИЕ П/П</w:t>
            </w:r>
          </w:p>
        </w:tc>
        <w:tc>
          <w:tcPr>
            <w:tcW w:w="6946" w:type="dxa"/>
            <w:gridSpan w:val="8"/>
          </w:tcPr>
          <w:p w14:paraId="76A4B91D" w14:textId="77777777" w:rsidR="004D7A85" w:rsidRPr="00113328" w:rsidRDefault="004D7A85" w:rsidP="00FC2121">
            <w:pPr>
              <w:snapToGrid w:val="0"/>
              <w:spacing w:after="0" w:line="240" w:lineRule="auto"/>
              <w:jc w:val="center"/>
              <w:rPr>
                <w:rFonts w:ascii="Times New Roman" w:eastAsia="Times New Roman" w:hAnsi="Times New Roman" w:cs="Times New Roman"/>
                <w:b/>
                <w:caps/>
                <w:sz w:val="24"/>
                <w:szCs w:val="24"/>
              </w:rPr>
            </w:pPr>
          </w:p>
          <w:p w14:paraId="285E8905" w14:textId="77777777" w:rsidR="004D7A85" w:rsidRPr="00113328" w:rsidRDefault="004D7A85" w:rsidP="00FC2121">
            <w:pPr>
              <w:spacing w:after="0" w:line="240" w:lineRule="auto"/>
              <w:jc w:val="center"/>
              <w:rPr>
                <w:rFonts w:ascii="Times New Roman" w:eastAsia="Times New Roman" w:hAnsi="Times New Roman" w:cs="Times New Roman"/>
                <w:b/>
                <w:caps/>
                <w:sz w:val="24"/>
                <w:szCs w:val="24"/>
              </w:rPr>
            </w:pPr>
            <w:r w:rsidRPr="00113328">
              <w:rPr>
                <w:rFonts w:ascii="Times New Roman" w:eastAsia="Times New Roman" w:hAnsi="Times New Roman" w:cs="Times New Roman"/>
                <w:b/>
                <w:caps/>
                <w:sz w:val="24"/>
                <w:szCs w:val="24"/>
              </w:rPr>
              <w:t>сОДЕРЖАНИЕ</w:t>
            </w:r>
          </w:p>
        </w:tc>
      </w:tr>
      <w:tr w:rsidR="00D61D48" w:rsidRPr="00113328" w14:paraId="43F1D306" w14:textId="77777777" w:rsidTr="001C2106">
        <w:trPr>
          <w:gridAfter w:val="1"/>
          <w:wAfter w:w="23" w:type="dxa"/>
        </w:trPr>
        <w:tc>
          <w:tcPr>
            <w:tcW w:w="993" w:type="dxa"/>
          </w:tcPr>
          <w:p w14:paraId="24655029" w14:textId="77777777" w:rsidR="00D61D48" w:rsidRPr="00113328" w:rsidRDefault="00D61D48" w:rsidP="00FC212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113328">
              <w:rPr>
                <w:rFonts w:ascii="Times New Roman" w:eastAsia="Times New Roman" w:hAnsi="Times New Roman" w:cs="Times New Roman"/>
                <w:bCs/>
                <w:sz w:val="24"/>
                <w:szCs w:val="24"/>
              </w:rPr>
              <w:t>1</w:t>
            </w:r>
          </w:p>
        </w:tc>
        <w:tc>
          <w:tcPr>
            <w:tcW w:w="3402" w:type="dxa"/>
          </w:tcPr>
          <w:p w14:paraId="5DC0EB84" w14:textId="77777777" w:rsidR="00D61D48" w:rsidRPr="00113328" w:rsidRDefault="00D61D48" w:rsidP="00FC212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113328">
              <w:rPr>
                <w:rFonts w:ascii="Times New Roman" w:eastAsia="Times New Roman" w:hAnsi="Times New Roman" w:cs="Times New Roman"/>
                <w:bCs/>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w:t>
            </w:r>
          </w:p>
        </w:tc>
        <w:tc>
          <w:tcPr>
            <w:tcW w:w="6946" w:type="dxa"/>
            <w:gridSpan w:val="8"/>
          </w:tcPr>
          <w:p w14:paraId="41FFE6E0" w14:textId="49909DF2" w:rsidR="008F6B94" w:rsidRPr="00113328" w:rsidRDefault="008F6B94" w:rsidP="00FC2121">
            <w:pPr>
              <w:spacing w:after="0" w:line="240" w:lineRule="auto"/>
              <w:jc w:val="both"/>
              <w:rPr>
                <w:rFonts w:ascii="Times New Roman" w:hAnsi="Times New Roman" w:cs="Times New Roman"/>
                <w:sz w:val="24"/>
                <w:szCs w:val="24"/>
              </w:rPr>
            </w:pPr>
            <w:r w:rsidRPr="00113328">
              <w:rPr>
                <w:rFonts w:ascii="Times New Roman" w:hAnsi="Times New Roman" w:cs="Times New Roman"/>
                <w:sz w:val="24"/>
                <w:szCs w:val="24"/>
              </w:rPr>
              <w:t xml:space="preserve">Заказчик: </w:t>
            </w:r>
            <w:r w:rsidR="000D1391" w:rsidRPr="00113328">
              <w:rPr>
                <w:rFonts w:ascii="Times New Roman" w:hAnsi="Times New Roman" w:cs="Times New Roman"/>
                <w:sz w:val="24"/>
                <w:szCs w:val="24"/>
              </w:rPr>
              <w:t>Муниципальное унитарное предприятие муниципального образования "Город Волгодонск" "Городской пассажирский транспорт"</w:t>
            </w:r>
          </w:p>
          <w:p w14:paraId="1148F53F" w14:textId="6B9B1B37" w:rsidR="008F6B94" w:rsidRPr="00113328" w:rsidRDefault="008F6B94" w:rsidP="00FC2121">
            <w:pPr>
              <w:spacing w:after="0" w:line="240" w:lineRule="auto"/>
              <w:jc w:val="both"/>
              <w:rPr>
                <w:rFonts w:ascii="Times New Roman" w:hAnsi="Times New Roman" w:cs="Times New Roman"/>
                <w:sz w:val="24"/>
                <w:szCs w:val="24"/>
              </w:rPr>
            </w:pPr>
            <w:r w:rsidRPr="00113328">
              <w:rPr>
                <w:rFonts w:ascii="Times New Roman" w:hAnsi="Times New Roman" w:cs="Times New Roman"/>
                <w:sz w:val="24"/>
                <w:szCs w:val="24"/>
              </w:rPr>
              <w:t xml:space="preserve">Место нахождения: Российская Федерация, </w:t>
            </w:r>
            <w:r w:rsidR="000D1391" w:rsidRPr="00113328">
              <w:rPr>
                <w:rFonts w:ascii="Times New Roman" w:hAnsi="Times New Roman" w:cs="Times New Roman"/>
                <w:sz w:val="24"/>
                <w:szCs w:val="24"/>
              </w:rPr>
              <w:t>347360, Ростовская область, г. Волгодонск, Жуковское шоссе, д.</w:t>
            </w:r>
            <w:r w:rsidR="0092777E" w:rsidRPr="00113328">
              <w:rPr>
                <w:rFonts w:ascii="Times New Roman" w:hAnsi="Times New Roman" w:cs="Times New Roman"/>
                <w:sz w:val="24"/>
                <w:szCs w:val="24"/>
              </w:rPr>
              <w:t xml:space="preserve"> </w:t>
            </w:r>
            <w:r w:rsidR="000D1391" w:rsidRPr="00113328">
              <w:rPr>
                <w:rFonts w:ascii="Times New Roman" w:hAnsi="Times New Roman" w:cs="Times New Roman"/>
                <w:sz w:val="24"/>
                <w:szCs w:val="24"/>
              </w:rPr>
              <w:t>4</w:t>
            </w:r>
          </w:p>
          <w:p w14:paraId="36F52B82" w14:textId="386FF941" w:rsidR="008F6B94" w:rsidRPr="00113328" w:rsidRDefault="008F6B94" w:rsidP="00FC2121">
            <w:pPr>
              <w:spacing w:after="0" w:line="240" w:lineRule="auto"/>
              <w:jc w:val="both"/>
              <w:rPr>
                <w:rFonts w:ascii="Times New Roman" w:hAnsi="Times New Roman" w:cs="Times New Roman"/>
                <w:sz w:val="24"/>
                <w:szCs w:val="24"/>
              </w:rPr>
            </w:pPr>
            <w:r w:rsidRPr="00113328">
              <w:rPr>
                <w:rFonts w:ascii="Times New Roman" w:hAnsi="Times New Roman" w:cs="Times New Roman"/>
                <w:sz w:val="24"/>
                <w:szCs w:val="24"/>
              </w:rPr>
              <w:t xml:space="preserve">Почтовый адрес: </w:t>
            </w:r>
            <w:r w:rsidR="000D1391" w:rsidRPr="00113328">
              <w:rPr>
                <w:rFonts w:ascii="Times New Roman" w:hAnsi="Times New Roman" w:cs="Times New Roman"/>
                <w:sz w:val="24"/>
                <w:szCs w:val="24"/>
              </w:rPr>
              <w:t>347360, Ростовская область, г. Волгодонск, Жуковское шоссе, д.</w:t>
            </w:r>
            <w:r w:rsidR="0092777E" w:rsidRPr="00113328">
              <w:rPr>
                <w:rFonts w:ascii="Times New Roman" w:hAnsi="Times New Roman" w:cs="Times New Roman"/>
                <w:sz w:val="24"/>
                <w:szCs w:val="24"/>
              </w:rPr>
              <w:t xml:space="preserve"> </w:t>
            </w:r>
            <w:r w:rsidR="000D1391" w:rsidRPr="00113328">
              <w:rPr>
                <w:rFonts w:ascii="Times New Roman" w:hAnsi="Times New Roman" w:cs="Times New Roman"/>
                <w:sz w:val="24"/>
                <w:szCs w:val="24"/>
              </w:rPr>
              <w:t>4</w:t>
            </w:r>
          </w:p>
          <w:p w14:paraId="7692E7D9" w14:textId="737FF085" w:rsidR="008F6B94" w:rsidRPr="00113328" w:rsidRDefault="008F6B94" w:rsidP="00FC2121">
            <w:pPr>
              <w:spacing w:after="0" w:line="240" w:lineRule="auto"/>
              <w:jc w:val="both"/>
              <w:rPr>
                <w:rFonts w:ascii="Times New Roman" w:hAnsi="Times New Roman" w:cs="Times New Roman"/>
                <w:sz w:val="24"/>
                <w:szCs w:val="24"/>
              </w:rPr>
            </w:pPr>
            <w:r w:rsidRPr="00113328">
              <w:rPr>
                <w:rFonts w:ascii="Times New Roman" w:hAnsi="Times New Roman" w:cs="Times New Roman"/>
                <w:sz w:val="24"/>
                <w:szCs w:val="24"/>
              </w:rPr>
              <w:t xml:space="preserve">Контактный телефон: </w:t>
            </w:r>
            <w:r w:rsidR="000D1391" w:rsidRPr="00113328">
              <w:rPr>
                <w:rFonts w:ascii="Times New Roman" w:hAnsi="Times New Roman" w:cs="Times New Roman"/>
                <w:sz w:val="24"/>
                <w:szCs w:val="24"/>
              </w:rPr>
              <w:t>8 (8639) 26-86-68</w:t>
            </w:r>
            <w:r w:rsidRPr="00113328">
              <w:rPr>
                <w:rFonts w:ascii="Times New Roman" w:hAnsi="Times New Roman" w:cs="Times New Roman"/>
                <w:sz w:val="24"/>
                <w:szCs w:val="24"/>
              </w:rPr>
              <w:t xml:space="preserve">, </w:t>
            </w:r>
          </w:p>
          <w:p w14:paraId="7CD576ED" w14:textId="41AEB74C" w:rsidR="008F6B94" w:rsidRPr="00113328" w:rsidRDefault="000D1391" w:rsidP="00FC2121">
            <w:pPr>
              <w:spacing w:after="0" w:line="240" w:lineRule="auto"/>
              <w:jc w:val="both"/>
              <w:rPr>
                <w:rFonts w:ascii="Times New Roman" w:hAnsi="Times New Roman" w:cs="Times New Roman"/>
                <w:sz w:val="24"/>
                <w:szCs w:val="24"/>
              </w:rPr>
            </w:pPr>
            <w:r w:rsidRPr="00113328">
              <w:rPr>
                <w:rFonts w:ascii="Times New Roman" w:hAnsi="Times New Roman" w:cs="Times New Roman"/>
                <w:sz w:val="24"/>
                <w:szCs w:val="24"/>
              </w:rPr>
              <w:t>8 (938) 168-23-35</w:t>
            </w:r>
          </w:p>
          <w:p w14:paraId="24404F1F" w14:textId="320F7FEF" w:rsidR="008F6B94" w:rsidRPr="00113328" w:rsidRDefault="008F6B94" w:rsidP="00FC2121">
            <w:pPr>
              <w:spacing w:after="0" w:line="240" w:lineRule="auto"/>
              <w:jc w:val="both"/>
              <w:rPr>
                <w:rFonts w:ascii="Times New Roman" w:hAnsi="Times New Roman" w:cs="Times New Roman"/>
                <w:sz w:val="24"/>
                <w:szCs w:val="24"/>
              </w:rPr>
            </w:pPr>
            <w:r w:rsidRPr="00113328">
              <w:rPr>
                <w:rFonts w:ascii="Times New Roman" w:hAnsi="Times New Roman" w:cs="Times New Roman"/>
                <w:sz w:val="24"/>
                <w:szCs w:val="24"/>
              </w:rPr>
              <w:t xml:space="preserve">Адрес электронной почты: </w:t>
            </w:r>
            <w:hyperlink r:id="rId8" w:history="1">
              <w:r w:rsidR="000D1391" w:rsidRPr="00113328">
                <w:rPr>
                  <w:rFonts w:ascii="Times New Roman" w:hAnsi="Times New Roman" w:cs="Times New Roman"/>
                  <w:sz w:val="24"/>
                  <w:szCs w:val="24"/>
                </w:rPr>
                <w:t>GPT-Market@yandex.ru</w:t>
              </w:r>
            </w:hyperlink>
          </w:p>
          <w:p w14:paraId="021392C2" w14:textId="2E90D43C" w:rsidR="00D61D48" w:rsidRPr="00113328" w:rsidRDefault="008F6B94" w:rsidP="00FC2121">
            <w:pPr>
              <w:spacing w:after="0" w:line="240" w:lineRule="auto"/>
              <w:rPr>
                <w:rFonts w:ascii="Times New Roman" w:eastAsia="Times New Roman" w:hAnsi="Times New Roman" w:cs="Times New Roman"/>
                <w:color w:val="000000"/>
                <w:sz w:val="24"/>
                <w:szCs w:val="24"/>
              </w:rPr>
            </w:pPr>
            <w:r w:rsidRPr="00113328">
              <w:rPr>
                <w:rFonts w:ascii="Times New Roman" w:hAnsi="Times New Roman" w:cs="Times New Roman"/>
                <w:sz w:val="24"/>
                <w:szCs w:val="24"/>
              </w:rPr>
              <w:t xml:space="preserve">Контактное </w:t>
            </w:r>
            <w:proofErr w:type="gramStart"/>
            <w:r w:rsidRPr="00113328">
              <w:rPr>
                <w:rFonts w:ascii="Times New Roman" w:hAnsi="Times New Roman" w:cs="Times New Roman"/>
                <w:sz w:val="24"/>
                <w:szCs w:val="24"/>
              </w:rPr>
              <w:t xml:space="preserve">лицо:  </w:t>
            </w:r>
            <w:r w:rsidR="000D1391" w:rsidRPr="00113328">
              <w:rPr>
                <w:rFonts w:ascii="Times New Roman" w:hAnsi="Times New Roman" w:cs="Times New Roman"/>
                <w:sz w:val="24"/>
                <w:szCs w:val="24"/>
              </w:rPr>
              <w:t>Кузнецова</w:t>
            </w:r>
            <w:proofErr w:type="gramEnd"/>
            <w:r w:rsidR="000D1391" w:rsidRPr="00113328">
              <w:rPr>
                <w:rFonts w:ascii="Times New Roman" w:hAnsi="Times New Roman" w:cs="Times New Roman"/>
                <w:sz w:val="24"/>
                <w:szCs w:val="24"/>
              </w:rPr>
              <w:t xml:space="preserve"> Ольга Викторовна – Начальник отдела закупок</w:t>
            </w:r>
          </w:p>
        </w:tc>
      </w:tr>
      <w:tr w:rsidR="00D61D48" w:rsidRPr="00113328" w14:paraId="31AD8F62" w14:textId="77777777" w:rsidTr="001C2106">
        <w:trPr>
          <w:gridAfter w:val="1"/>
          <w:wAfter w:w="23" w:type="dxa"/>
          <w:trHeight w:val="500"/>
        </w:trPr>
        <w:tc>
          <w:tcPr>
            <w:tcW w:w="993" w:type="dxa"/>
          </w:tcPr>
          <w:p w14:paraId="2F397004" w14:textId="77777777" w:rsidR="00D61D48" w:rsidRPr="00113328" w:rsidRDefault="00D61D48" w:rsidP="00FC212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113328">
              <w:rPr>
                <w:rFonts w:ascii="Times New Roman" w:eastAsia="Times New Roman" w:hAnsi="Times New Roman" w:cs="Times New Roman"/>
                <w:bCs/>
                <w:sz w:val="24"/>
                <w:szCs w:val="24"/>
              </w:rPr>
              <w:t>2</w:t>
            </w:r>
          </w:p>
        </w:tc>
        <w:tc>
          <w:tcPr>
            <w:tcW w:w="3402" w:type="dxa"/>
          </w:tcPr>
          <w:p w14:paraId="498B03F9" w14:textId="77777777" w:rsidR="00D61D48" w:rsidRPr="00113328" w:rsidRDefault="00D61D48" w:rsidP="00FC212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113328">
              <w:rPr>
                <w:rFonts w:ascii="Times New Roman" w:eastAsia="Times New Roman" w:hAnsi="Times New Roman" w:cs="Times New Roman"/>
                <w:bCs/>
                <w:sz w:val="24"/>
                <w:szCs w:val="24"/>
              </w:rPr>
              <w:t>Правовой статус процедуры закупки</w:t>
            </w:r>
          </w:p>
        </w:tc>
        <w:tc>
          <w:tcPr>
            <w:tcW w:w="6946" w:type="dxa"/>
            <w:gridSpan w:val="8"/>
          </w:tcPr>
          <w:p w14:paraId="75243BF9" w14:textId="5F3C56C3" w:rsidR="00D61D48" w:rsidRPr="00113328" w:rsidRDefault="00D61D48" w:rsidP="00FC2121">
            <w:pPr>
              <w:spacing w:after="0" w:line="240" w:lineRule="auto"/>
              <w:jc w:val="both"/>
              <w:rPr>
                <w:rFonts w:ascii="Times New Roman" w:eastAsia="Times New Roman" w:hAnsi="Times New Roman" w:cs="Times New Roman"/>
                <w:sz w:val="24"/>
                <w:szCs w:val="24"/>
                <w:lang w:eastAsia="ar-SA"/>
              </w:rPr>
            </w:pPr>
            <w:r w:rsidRPr="00113328">
              <w:rPr>
                <w:rFonts w:ascii="Times New Roman" w:eastAsia="Times New Roman" w:hAnsi="Times New Roman" w:cs="Times New Roman"/>
                <w:sz w:val="24"/>
                <w:szCs w:val="24"/>
                <w:lang w:eastAsia="ar-SA"/>
              </w:rPr>
              <w:t xml:space="preserve">Процедура закупки проводится на основе положений Конституции Российской Федерации, Гражданского кодекса Российской Федерации, в соответствии с Федеральным законом от 18 июля 2011 года № 223-ФЗ «О закупках товаров, работ, услуг отдельными видами юридических лиц», другими федеральными законами и иными нормативными правовыми актами Российской Федерации, а также принятым в соответствии с ними и утвержденным </w:t>
            </w:r>
            <w:r w:rsidRPr="00113328">
              <w:rPr>
                <w:rFonts w:ascii="Times New Roman" w:eastAsia="Times New Roman" w:hAnsi="Times New Roman" w:cs="Times New Roman"/>
                <w:i/>
                <w:iCs/>
                <w:kern w:val="36"/>
                <w:sz w:val="24"/>
                <w:szCs w:val="24"/>
              </w:rPr>
              <w:t>Положением о закупке товаров, работ</w:t>
            </w:r>
            <w:r w:rsidR="00367C7A" w:rsidRPr="00113328">
              <w:rPr>
                <w:rFonts w:ascii="Times New Roman" w:eastAsia="Times New Roman" w:hAnsi="Times New Roman" w:cs="Times New Roman"/>
                <w:i/>
                <w:iCs/>
                <w:kern w:val="36"/>
                <w:sz w:val="24"/>
                <w:szCs w:val="24"/>
              </w:rPr>
              <w:t xml:space="preserve">, </w:t>
            </w:r>
            <w:r w:rsidRPr="00113328">
              <w:rPr>
                <w:rFonts w:ascii="Times New Roman" w:eastAsia="Times New Roman" w:hAnsi="Times New Roman" w:cs="Times New Roman"/>
                <w:i/>
                <w:iCs/>
                <w:kern w:val="36"/>
                <w:sz w:val="24"/>
                <w:szCs w:val="24"/>
              </w:rPr>
              <w:t xml:space="preserve">услуг </w:t>
            </w:r>
            <w:r w:rsidR="000D1391" w:rsidRPr="00113328">
              <w:rPr>
                <w:rFonts w:ascii="Times New Roman" w:hAnsi="Times New Roman" w:cs="Times New Roman"/>
                <w:i/>
                <w:iCs/>
                <w:sz w:val="24"/>
                <w:szCs w:val="24"/>
              </w:rPr>
              <w:t>МУП «ГПТ»</w:t>
            </w:r>
            <w:r w:rsidRPr="00113328">
              <w:rPr>
                <w:rFonts w:ascii="Times New Roman" w:eastAsia="Times New Roman" w:hAnsi="Times New Roman" w:cs="Times New Roman"/>
                <w:sz w:val="24"/>
                <w:szCs w:val="24"/>
                <w:lang w:eastAsia="ar-SA"/>
              </w:rPr>
              <w:t xml:space="preserve"> (далее – Положение</w:t>
            </w:r>
            <w:r w:rsidRPr="00113328">
              <w:rPr>
                <w:rFonts w:ascii="Times New Roman" w:eastAsia="Times New Roman" w:hAnsi="Times New Roman" w:cs="Times New Roman"/>
                <w:color w:val="000000"/>
                <w:sz w:val="24"/>
                <w:szCs w:val="24"/>
              </w:rPr>
              <w:t xml:space="preserve"> о закупке)</w:t>
            </w:r>
            <w:r w:rsidRPr="00113328">
              <w:rPr>
                <w:rFonts w:ascii="Times New Roman" w:eastAsia="Times New Roman" w:hAnsi="Times New Roman" w:cs="Times New Roman"/>
                <w:sz w:val="24"/>
                <w:szCs w:val="24"/>
                <w:lang w:eastAsia="ar-SA"/>
              </w:rPr>
              <w:t>.</w:t>
            </w:r>
          </w:p>
          <w:p w14:paraId="0A1DBB78" w14:textId="77777777" w:rsidR="00D61D48" w:rsidRPr="00113328" w:rsidRDefault="00D61D48" w:rsidP="00FC2121">
            <w:pPr>
              <w:spacing w:after="0" w:line="240" w:lineRule="auto"/>
              <w:jc w:val="both"/>
              <w:rPr>
                <w:rFonts w:ascii="Times New Roman" w:eastAsia="Times New Roman" w:hAnsi="Times New Roman" w:cs="Times New Roman"/>
                <w:sz w:val="24"/>
                <w:szCs w:val="24"/>
              </w:rPr>
            </w:pPr>
            <w:r w:rsidRPr="00113328">
              <w:rPr>
                <w:rFonts w:ascii="Times New Roman" w:eastAsia="Times New Roman" w:hAnsi="Times New Roman" w:cs="Times New Roman"/>
                <w:sz w:val="24"/>
                <w:szCs w:val="24"/>
                <w:lang w:eastAsia="ar-SA"/>
              </w:rPr>
              <w:t>Во всем, что не урегулировано извещением о закупке, стороны руководствуются Законом 223-ФЗ, иными федеральными законами и нормативными правовыми актами, регулирующими отношения в сфере закупок товаров, работ, услуг и Положением о закупке (в редакции, действующей на дату официального размещения извещения).</w:t>
            </w:r>
          </w:p>
        </w:tc>
      </w:tr>
      <w:tr w:rsidR="00D61D48" w:rsidRPr="00113328" w14:paraId="71C6B511" w14:textId="77777777" w:rsidTr="001C2106">
        <w:trPr>
          <w:gridAfter w:val="1"/>
          <w:wAfter w:w="23" w:type="dxa"/>
          <w:trHeight w:val="500"/>
        </w:trPr>
        <w:tc>
          <w:tcPr>
            <w:tcW w:w="993" w:type="dxa"/>
          </w:tcPr>
          <w:p w14:paraId="6A62838E" w14:textId="77777777" w:rsidR="00D61D48" w:rsidRPr="00113328" w:rsidRDefault="00D61D48" w:rsidP="00FC212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113328">
              <w:rPr>
                <w:rFonts w:ascii="Times New Roman" w:eastAsia="Times New Roman" w:hAnsi="Times New Roman" w:cs="Times New Roman"/>
                <w:bCs/>
                <w:sz w:val="24"/>
                <w:szCs w:val="24"/>
              </w:rPr>
              <w:t>3</w:t>
            </w:r>
          </w:p>
        </w:tc>
        <w:tc>
          <w:tcPr>
            <w:tcW w:w="3402" w:type="dxa"/>
          </w:tcPr>
          <w:p w14:paraId="605DE06F" w14:textId="77777777" w:rsidR="00D61D48" w:rsidRPr="00113328" w:rsidRDefault="00D61D48" w:rsidP="00FC212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113328">
              <w:rPr>
                <w:rFonts w:ascii="Times New Roman" w:eastAsia="Times New Roman" w:hAnsi="Times New Roman" w:cs="Times New Roman"/>
                <w:bCs/>
                <w:sz w:val="24"/>
                <w:szCs w:val="24"/>
              </w:rPr>
              <w:t>Предмет закупки (договора)</w:t>
            </w:r>
          </w:p>
        </w:tc>
        <w:tc>
          <w:tcPr>
            <w:tcW w:w="6946" w:type="dxa"/>
            <w:gridSpan w:val="8"/>
          </w:tcPr>
          <w:p w14:paraId="0C77FA37" w14:textId="39E070E1" w:rsidR="00D61D48" w:rsidRPr="00113328" w:rsidRDefault="0092777E" w:rsidP="00FC2121">
            <w:pPr>
              <w:spacing w:after="0" w:line="240" w:lineRule="auto"/>
              <w:ind w:right="46" w:firstLine="316"/>
              <w:jc w:val="both"/>
              <w:rPr>
                <w:rFonts w:ascii="Times New Roman" w:eastAsia="Times New Roman" w:hAnsi="Times New Roman" w:cs="Times New Roman"/>
                <w:b/>
                <w:bCs/>
                <w:sz w:val="24"/>
                <w:szCs w:val="24"/>
                <w:lang w:eastAsia="ru-RU"/>
              </w:rPr>
            </w:pPr>
            <w:r w:rsidRPr="00113328">
              <w:rPr>
                <w:rFonts w:ascii="Times New Roman" w:hAnsi="Times New Roman" w:cs="Times New Roman"/>
                <w:sz w:val="24"/>
                <w:szCs w:val="24"/>
              </w:rPr>
              <w:t xml:space="preserve">Оказание услуг по техническому </w:t>
            </w:r>
            <w:proofErr w:type="gramStart"/>
            <w:r w:rsidRPr="00113328">
              <w:rPr>
                <w:rFonts w:ascii="Times New Roman" w:hAnsi="Times New Roman" w:cs="Times New Roman"/>
                <w:sz w:val="24"/>
                <w:szCs w:val="24"/>
              </w:rPr>
              <w:t>обслуживанию</w:t>
            </w:r>
            <w:r w:rsidRPr="00113328">
              <w:rPr>
                <w:rFonts w:ascii="Times New Roman" w:hAnsi="Times New Roman" w:cs="Times New Roman"/>
                <w:spacing w:val="-67"/>
                <w:sz w:val="24"/>
                <w:szCs w:val="24"/>
              </w:rPr>
              <w:t xml:space="preserve"> </w:t>
            </w:r>
            <w:r w:rsidRPr="00113328">
              <w:rPr>
                <w:rFonts w:ascii="Times New Roman" w:hAnsi="Times New Roman" w:cs="Times New Roman"/>
                <w:sz w:val="24"/>
                <w:szCs w:val="24"/>
              </w:rPr>
              <w:t xml:space="preserve"> электробусов</w:t>
            </w:r>
            <w:proofErr w:type="gramEnd"/>
            <w:r w:rsidRPr="00113328">
              <w:rPr>
                <w:rFonts w:ascii="Times New Roman" w:hAnsi="Times New Roman" w:cs="Times New Roman"/>
                <w:sz w:val="24"/>
                <w:szCs w:val="24"/>
              </w:rPr>
              <w:t xml:space="preserve"> модели КАМАЗ 6282: Дополнительные работы, шестого периодического технического обслуживание (6ТО-1); Сезонное обслуживание (СО-весна).</w:t>
            </w:r>
          </w:p>
        </w:tc>
      </w:tr>
      <w:tr w:rsidR="00D61D48" w:rsidRPr="00113328" w14:paraId="014C2107" w14:textId="77777777" w:rsidTr="001C2106">
        <w:trPr>
          <w:gridAfter w:val="1"/>
          <w:wAfter w:w="23" w:type="dxa"/>
          <w:trHeight w:val="350"/>
        </w:trPr>
        <w:tc>
          <w:tcPr>
            <w:tcW w:w="993" w:type="dxa"/>
          </w:tcPr>
          <w:p w14:paraId="6F1D4A01" w14:textId="77777777" w:rsidR="00D61D48" w:rsidRPr="00113328" w:rsidRDefault="00D61D48" w:rsidP="00FC2121">
            <w:pPr>
              <w:tabs>
                <w:tab w:val="left" w:pos="0"/>
              </w:tabs>
              <w:spacing w:after="0" w:line="240" w:lineRule="auto"/>
              <w:jc w:val="center"/>
              <w:rPr>
                <w:rFonts w:ascii="Times New Roman" w:eastAsia="Times New Roman" w:hAnsi="Times New Roman" w:cs="Times New Roman"/>
                <w:sz w:val="24"/>
                <w:szCs w:val="24"/>
              </w:rPr>
            </w:pPr>
            <w:r w:rsidRPr="00113328">
              <w:rPr>
                <w:rFonts w:ascii="Times New Roman" w:eastAsia="Times New Roman" w:hAnsi="Times New Roman" w:cs="Times New Roman"/>
                <w:sz w:val="24"/>
                <w:szCs w:val="24"/>
              </w:rPr>
              <w:t>4</w:t>
            </w:r>
          </w:p>
        </w:tc>
        <w:tc>
          <w:tcPr>
            <w:tcW w:w="3402" w:type="dxa"/>
          </w:tcPr>
          <w:p w14:paraId="51ACF9E1" w14:textId="77777777" w:rsidR="00D61D48" w:rsidRPr="00113328" w:rsidRDefault="00D61D48" w:rsidP="00FC2121">
            <w:pPr>
              <w:spacing w:after="0" w:line="240" w:lineRule="auto"/>
              <w:jc w:val="both"/>
              <w:rPr>
                <w:rFonts w:ascii="Times New Roman" w:eastAsia="Times New Roman" w:hAnsi="Times New Roman" w:cs="Times New Roman"/>
                <w:sz w:val="24"/>
                <w:szCs w:val="24"/>
              </w:rPr>
            </w:pPr>
            <w:r w:rsidRPr="00113328">
              <w:rPr>
                <w:rFonts w:ascii="Times New Roman" w:eastAsia="Times New Roman" w:hAnsi="Times New Roman" w:cs="Times New Roman"/>
                <w:sz w:val="24"/>
                <w:szCs w:val="24"/>
              </w:rPr>
              <w:t>Способ проведения закупки</w:t>
            </w:r>
          </w:p>
        </w:tc>
        <w:tc>
          <w:tcPr>
            <w:tcW w:w="6946" w:type="dxa"/>
            <w:gridSpan w:val="8"/>
          </w:tcPr>
          <w:p w14:paraId="73FB0DC4" w14:textId="77777777" w:rsidR="00D61D48" w:rsidRPr="00113328" w:rsidRDefault="00D61D48" w:rsidP="00FC2121">
            <w:pPr>
              <w:spacing w:after="0" w:line="240" w:lineRule="auto"/>
              <w:rPr>
                <w:rFonts w:ascii="Times New Roman" w:eastAsia="Times New Roman" w:hAnsi="Times New Roman" w:cs="Times New Roman"/>
                <w:sz w:val="24"/>
                <w:szCs w:val="24"/>
              </w:rPr>
            </w:pPr>
            <w:r w:rsidRPr="00113328">
              <w:rPr>
                <w:rFonts w:ascii="Times New Roman" w:eastAsia="Times New Roman" w:hAnsi="Times New Roman" w:cs="Times New Roman"/>
                <w:sz w:val="24"/>
                <w:szCs w:val="24"/>
              </w:rPr>
              <w:t>Запрос котировок в электронной форме (далее – запрос котировок, закупка, торги)</w:t>
            </w:r>
          </w:p>
        </w:tc>
      </w:tr>
      <w:tr w:rsidR="00D61D48" w:rsidRPr="00113328" w14:paraId="50D73FA8" w14:textId="77777777" w:rsidTr="001C2106">
        <w:trPr>
          <w:gridAfter w:val="1"/>
          <w:wAfter w:w="23" w:type="dxa"/>
          <w:trHeight w:val="331"/>
        </w:trPr>
        <w:tc>
          <w:tcPr>
            <w:tcW w:w="993" w:type="dxa"/>
          </w:tcPr>
          <w:p w14:paraId="609BB0BB" w14:textId="77777777" w:rsidR="00D61D48" w:rsidRPr="00113328" w:rsidRDefault="00D61D48" w:rsidP="00FC212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113328">
              <w:rPr>
                <w:rFonts w:ascii="Times New Roman" w:eastAsia="Times New Roman" w:hAnsi="Times New Roman" w:cs="Times New Roman"/>
                <w:bCs/>
                <w:sz w:val="24"/>
                <w:szCs w:val="24"/>
              </w:rPr>
              <w:lastRenderedPageBreak/>
              <w:t>5</w:t>
            </w:r>
          </w:p>
        </w:tc>
        <w:tc>
          <w:tcPr>
            <w:tcW w:w="3402" w:type="dxa"/>
          </w:tcPr>
          <w:p w14:paraId="4FD7CFB3" w14:textId="77777777" w:rsidR="00D61D48" w:rsidRPr="00113328" w:rsidRDefault="00D61D48" w:rsidP="00FC212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113328">
              <w:rPr>
                <w:rFonts w:ascii="Times New Roman" w:hAnsi="Times New Roman" w:cs="Times New Roman"/>
                <w:sz w:val="24"/>
                <w:szCs w:val="24"/>
              </w:rPr>
              <w:t>Ограничение участия в определении поставщика (исполнителя, подрядчика)</w:t>
            </w:r>
          </w:p>
        </w:tc>
        <w:tc>
          <w:tcPr>
            <w:tcW w:w="6946" w:type="dxa"/>
            <w:gridSpan w:val="8"/>
          </w:tcPr>
          <w:p w14:paraId="2547DC32" w14:textId="77777777" w:rsidR="00D61D48" w:rsidRPr="00113328" w:rsidRDefault="00D61D48" w:rsidP="00FC212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113328">
              <w:rPr>
                <w:rFonts w:ascii="Times New Roman" w:eastAsia="Times New Roman" w:hAnsi="Times New Roman" w:cs="Times New Roman"/>
                <w:color w:val="FF0000"/>
                <w:sz w:val="24"/>
                <w:szCs w:val="24"/>
              </w:rPr>
              <w:t>Не установлено</w:t>
            </w:r>
          </w:p>
        </w:tc>
      </w:tr>
      <w:tr w:rsidR="00D61D48" w:rsidRPr="00113328" w14:paraId="54A14EFC" w14:textId="77777777" w:rsidTr="001C2106">
        <w:trPr>
          <w:gridAfter w:val="1"/>
          <w:wAfter w:w="23" w:type="dxa"/>
          <w:trHeight w:val="712"/>
        </w:trPr>
        <w:tc>
          <w:tcPr>
            <w:tcW w:w="993" w:type="dxa"/>
          </w:tcPr>
          <w:p w14:paraId="6CB1F389" w14:textId="77777777" w:rsidR="00D61D48" w:rsidRPr="00113328" w:rsidRDefault="00D61D48" w:rsidP="00FC212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113328">
              <w:rPr>
                <w:rFonts w:ascii="Times New Roman" w:eastAsia="Times New Roman" w:hAnsi="Times New Roman" w:cs="Times New Roman"/>
                <w:bCs/>
                <w:sz w:val="24"/>
                <w:szCs w:val="24"/>
              </w:rPr>
              <w:t>6</w:t>
            </w:r>
          </w:p>
        </w:tc>
        <w:tc>
          <w:tcPr>
            <w:tcW w:w="3402" w:type="dxa"/>
          </w:tcPr>
          <w:p w14:paraId="01D8B101" w14:textId="77777777" w:rsidR="00D61D48" w:rsidRPr="00113328" w:rsidRDefault="00D61D48" w:rsidP="00FC212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113328">
              <w:rPr>
                <w:rFonts w:ascii="Times New Roman" w:eastAsia="Times New Roman" w:hAnsi="Times New Roman" w:cs="Times New Roman"/>
                <w:bCs/>
                <w:sz w:val="24"/>
                <w:szCs w:val="24"/>
              </w:rPr>
              <w:t>Источник финансирования</w:t>
            </w:r>
          </w:p>
        </w:tc>
        <w:tc>
          <w:tcPr>
            <w:tcW w:w="6946" w:type="dxa"/>
            <w:gridSpan w:val="8"/>
          </w:tcPr>
          <w:p w14:paraId="710B2BEE" w14:textId="266C8E7A" w:rsidR="00D61D48" w:rsidRPr="00113328" w:rsidRDefault="00D61D48" w:rsidP="00FC212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color w:val="000000" w:themeColor="text1"/>
                <w:sz w:val="24"/>
                <w:szCs w:val="24"/>
              </w:rPr>
            </w:pPr>
            <w:r w:rsidRPr="00113328">
              <w:rPr>
                <w:rFonts w:ascii="Times New Roman" w:eastAsia="Times New Roman" w:hAnsi="Times New Roman" w:cs="Times New Roman"/>
                <w:sz w:val="24"/>
                <w:szCs w:val="24"/>
              </w:rPr>
              <w:t xml:space="preserve">Источник финансирования данного договора – </w:t>
            </w:r>
            <w:r w:rsidRPr="00113328">
              <w:rPr>
                <w:rFonts w:ascii="Times New Roman" w:eastAsia="Calibri" w:hAnsi="Times New Roman" w:cs="Times New Roman"/>
                <w:color w:val="000000"/>
                <w:sz w:val="24"/>
                <w:szCs w:val="24"/>
              </w:rPr>
              <w:t>собственные средства</w:t>
            </w:r>
            <w:r w:rsidR="00534617" w:rsidRPr="00113328">
              <w:rPr>
                <w:rFonts w:ascii="Times New Roman" w:eastAsia="Calibri" w:hAnsi="Times New Roman" w:cs="Times New Roman"/>
                <w:color w:val="000000"/>
                <w:sz w:val="24"/>
                <w:szCs w:val="24"/>
              </w:rPr>
              <w:t xml:space="preserve"> </w:t>
            </w:r>
            <w:r w:rsidR="0092777E" w:rsidRPr="00113328">
              <w:rPr>
                <w:rFonts w:ascii="Times New Roman" w:eastAsia="Calibri" w:hAnsi="Times New Roman" w:cs="Times New Roman"/>
                <w:color w:val="000000"/>
                <w:sz w:val="24"/>
                <w:szCs w:val="24"/>
              </w:rPr>
              <w:t>МУП «ГПТ»</w:t>
            </w:r>
          </w:p>
        </w:tc>
      </w:tr>
      <w:tr w:rsidR="00D61D48" w:rsidRPr="00113328" w14:paraId="65511223" w14:textId="77777777" w:rsidTr="001C2106">
        <w:trPr>
          <w:gridAfter w:val="1"/>
          <w:wAfter w:w="23" w:type="dxa"/>
          <w:trHeight w:val="1732"/>
        </w:trPr>
        <w:tc>
          <w:tcPr>
            <w:tcW w:w="993" w:type="dxa"/>
          </w:tcPr>
          <w:p w14:paraId="4B5FFE53" w14:textId="77777777" w:rsidR="00D61D48" w:rsidRPr="00113328" w:rsidRDefault="00D61D48" w:rsidP="00FC212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113328">
              <w:rPr>
                <w:rFonts w:ascii="Times New Roman" w:eastAsia="Times New Roman" w:hAnsi="Times New Roman" w:cs="Times New Roman"/>
                <w:bCs/>
                <w:sz w:val="24"/>
                <w:szCs w:val="24"/>
              </w:rPr>
              <w:t>7</w:t>
            </w:r>
          </w:p>
        </w:tc>
        <w:tc>
          <w:tcPr>
            <w:tcW w:w="3402" w:type="dxa"/>
          </w:tcPr>
          <w:p w14:paraId="3CAC9BC1" w14:textId="77777777" w:rsidR="00D61D48" w:rsidRPr="00113328" w:rsidRDefault="00D61D48" w:rsidP="00FC2121">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113328">
              <w:rPr>
                <w:rFonts w:ascii="Times New Roman" w:eastAsia="Times New Roman" w:hAnsi="Times New Roman" w:cs="Times New Roman"/>
                <w:sz w:val="24"/>
                <w:szCs w:val="24"/>
                <w:lang w:eastAsia="ar-SA"/>
              </w:rPr>
              <w:t>Размещение информации о закупке</w:t>
            </w:r>
          </w:p>
        </w:tc>
        <w:tc>
          <w:tcPr>
            <w:tcW w:w="6946" w:type="dxa"/>
            <w:gridSpan w:val="8"/>
          </w:tcPr>
          <w:p w14:paraId="44E020A4" w14:textId="77777777" w:rsidR="00D61D48" w:rsidRPr="00113328" w:rsidRDefault="00D61D48" w:rsidP="00FC2121">
            <w:pPr>
              <w:spacing w:after="0" w:line="240" w:lineRule="auto"/>
              <w:jc w:val="both"/>
              <w:rPr>
                <w:rFonts w:ascii="Times New Roman" w:eastAsia="Times New Roman" w:hAnsi="Times New Roman" w:cs="Times New Roman"/>
                <w:color w:val="0000FF"/>
                <w:sz w:val="24"/>
                <w:szCs w:val="24"/>
              </w:rPr>
            </w:pPr>
            <w:r w:rsidRPr="00113328">
              <w:rPr>
                <w:rFonts w:ascii="Times New Roman" w:eastAsia="Times New Roman" w:hAnsi="Times New Roman" w:cs="Times New Roman"/>
                <w:sz w:val="24"/>
                <w:szCs w:val="24"/>
              </w:rPr>
              <w:t xml:space="preserve">Информация о настоящей закупке подлежит размещению в соответствии с требованиями Федерального закона от 18.07.2011г. № 223-ФЗ «О закупках товаров, работ, услуг отдельными видами юридических лиц» на официальном сайте в информационно-телекоммуникационной сети «Интернет» </w:t>
            </w:r>
            <w:hyperlink r:id="rId9" w:history="1">
              <w:r w:rsidRPr="00113328">
                <w:rPr>
                  <w:rFonts w:ascii="Times New Roman" w:eastAsia="Times New Roman" w:hAnsi="Times New Roman" w:cs="Times New Roman"/>
                  <w:color w:val="0000FF"/>
                  <w:sz w:val="24"/>
                  <w:szCs w:val="24"/>
                  <w:u w:val="single"/>
                </w:rPr>
                <w:t>http://www.</w:t>
              </w:r>
              <w:proofErr w:type="spellStart"/>
              <w:r w:rsidRPr="00113328">
                <w:rPr>
                  <w:rFonts w:ascii="Times New Roman" w:eastAsia="Times New Roman" w:hAnsi="Times New Roman" w:cs="Times New Roman"/>
                  <w:color w:val="0000FF"/>
                  <w:sz w:val="24"/>
                  <w:szCs w:val="24"/>
                  <w:u w:val="single"/>
                  <w:lang w:val="en-US"/>
                </w:rPr>
                <w:t>zakupki</w:t>
              </w:r>
              <w:proofErr w:type="spellEnd"/>
              <w:r w:rsidRPr="00113328">
                <w:rPr>
                  <w:rFonts w:ascii="Times New Roman" w:eastAsia="Times New Roman" w:hAnsi="Times New Roman" w:cs="Times New Roman"/>
                  <w:color w:val="0000FF"/>
                  <w:sz w:val="24"/>
                  <w:szCs w:val="24"/>
                  <w:u w:val="single"/>
                </w:rPr>
                <w:t>.</w:t>
              </w:r>
              <w:r w:rsidRPr="00113328">
                <w:rPr>
                  <w:rFonts w:ascii="Times New Roman" w:eastAsia="Times New Roman" w:hAnsi="Times New Roman" w:cs="Times New Roman"/>
                  <w:color w:val="0000FF"/>
                  <w:sz w:val="24"/>
                  <w:szCs w:val="24"/>
                  <w:u w:val="single"/>
                  <w:lang w:val="en-US"/>
                </w:rPr>
                <w:t>gov</w:t>
              </w:r>
              <w:r w:rsidRPr="00113328">
                <w:rPr>
                  <w:rFonts w:ascii="Times New Roman" w:eastAsia="Times New Roman" w:hAnsi="Times New Roman" w:cs="Times New Roman"/>
                  <w:color w:val="0000FF"/>
                  <w:sz w:val="24"/>
                  <w:szCs w:val="24"/>
                  <w:u w:val="single"/>
                </w:rPr>
                <w:t>.</w:t>
              </w:r>
              <w:proofErr w:type="spellStart"/>
              <w:r w:rsidRPr="00113328">
                <w:rPr>
                  <w:rFonts w:ascii="Times New Roman" w:eastAsia="Times New Roman" w:hAnsi="Times New Roman" w:cs="Times New Roman"/>
                  <w:color w:val="0000FF"/>
                  <w:sz w:val="24"/>
                  <w:szCs w:val="24"/>
                  <w:u w:val="single"/>
                </w:rPr>
                <w:t>ru</w:t>
              </w:r>
              <w:proofErr w:type="spellEnd"/>
              <w:r w:rsidRPr="00113328">
                <w:rPr>
                  <w:rFonts w:ascii="Times New Roman" w:eastAsia="Times New Roman" w:hAnsi="Times New Roman" w:cs="Times New Roman"/>
                  <w:color w:val="0000FF"/>
                  <w:sz w:val="24"/>
                  <w:szCs w:val="24"/>
                  <w:u w:val="single"/>
                </w:rPr>
                <w:t>/</w:t>
              </w:r>
            </w:hyperlink>
            <w:r w:rsidRPr="00113328">
              <w:rPr>
                <w:rFonts w:ascii="Times New Roman" w:eastAsia="Times New Roman" w:hAnsi="Times New Roman" w:cs="Times New Roman"/>
                <w:sz w:val="24"/>
                <w:szCs w:val="24"/>
              </w:rPr>
              <w:t>и на сайте электронной торговой площадки</w:t>
            </w:r>
          </w:p>
        </w:tc>
      </w:tr>
      <w:tr w:rsidR="00D61D48" w:rsidRPr="00FC2121" w14:paraId="4A274C0A" w14:textId="77777777" w:rsidTr="001C2106">
        <w:trPr>
          <w:gridAfter w:val="1"/>
          <w:wAfter w:w="23" w:type="dxa"/>
          <w:trHeight w:val="409"/>
        </w:trPr>
        <w:tc>
          <w:tcPr>
            <w:tcW w:w="993" w:type="dxa"/>
          </w:tcPr>
          <w:p w14:paraId="7231AB65" w14:textId="77777777" w:rsidR="00D61D48" w:rsidRPr="00113328" w:rsidRDefault="00D61D48" w:rsidP="00FC212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113328">
              <w:rPr>
                <w:rFonts w:ascii="Times New Roman" w:eastAsia="Times New Roman" w:hAnsi="Times New Roman" w:cs="Times New Roman"/>
                <w:bCs/>
                <w:sz w:val="24"/>
                <w:szCs w:val="24"/>
              </w:rPr>
              <w:t>8</w:t>
            </w:r>
          </w:p>
        </w:tc>
        <w:tc>
          <w:tcPr>
            <w:tcW w:w="3402" w:type="dxa"/>
          </w:tcPr>
          <w:p w14:paraId="768923FF" w14:textId="77777777" w:rsidR="00D61D48" w:rsidRPr="00113328" w:rsidRDefault="00D61D48" w:rsidP="00FC2121">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113328">
              <w:rPr>
                <w:rFonts w:ascii="Times New Roman" w:eastAsia="Times New Roman" w:hAnsi="Times New Roman" w:cs="Times New Roman"/>
                <w:sz w:val="24"/>
                <w:szCs w:val="24"/>
                <w:lang w:eastAsia="ar-SA"/>
              </w:rPr>
              <w:t>Адрес электронной площадки в информационно-телекоммуникационной сети «Интернет», место подачи заявок</w:t>
            </w:r>
          </w:p>
        </w:tc>
        <w:tc>
          <w:tcPr>
            <w:tcW w:w="6946" w:type="dxa"/>
            <w:gridSpan w:val="8"/>
          </w:tcPr>
          <w:p w14:paraId="0636D378" w14:textId="77777777" w:rsidR="00D61D48" w:rsidRPr="00113328" w:rsidRDefault="00D61D48" w:rsidP="00FC2121">
            <w:pPr>
              <w:widowControl w:val="0"/>
              <w:suppressAutoHyphens/>
              <w:spacing w:after="0" w:line="240" w:lineRule="auto"/>
              <w:ind w:right="-568"/>
              <w:textAlignment w:val="baseline"/>
              <w:rPr>
                <w:rFonts w:ascii="Times New Roman" w:eastAsia="Times New Roman" w:hAnsi="Times New Roman" w:cs="Times New Roman"/>
                <w:sz w:val="24"/>
                <w:szCs w:val="24"/>
                <w:lang w:eastAsia="ar-SA"/>
              </w:rPr>
            </w:pPr>
            <w:r w:rsidRPr="00113328">
              <w:rPr>
                <w:rFonts w:ascii="Times New Roman" w:eastAsia="Times New Roman" w:hAnsi="Times New Roman" w:cs="Times New Roman"/>
                <w:sz w:val="24"/>
                <w:szCs w:val="24"/>
                <w:lang w:eastAsia="ar-SA"/>
              </w:rPr>
              <w:t>Закупка проводится на электронной торговой площадке</w:t>
            </w:r>
          </w:p>
          <w:p w14:paraId="005B5061" w14:textId="77777777" w:rsidR="00D61D48" w:rsidRPr="00113328" w:rsidRDefault="00D61D48" w:rsidP="00FC2121">
            <w:pPr>
              <w:autoSpaceDE w:val="0"/>
              <w:autoSpaceDN w:val="0"/>
              <w:adjustRightInd w:val="0"/>
              <w:spacing w:after="0" w:line="240" w:lineRule="auto"/>
              <w:jc w:val="both"/>
              <w:rPr>
                <w:rFonts w:ascii="Times New Roman" w:eastAsia="Times New Roman" w:hAnsi="Times New Roman" w:cs="Times New Roman"/>
                <w:sz w:val="24"/>
                <w:szCs w:val="24"/>
              </w:rPr>
            </w:pPr>
            <w:r w:rsidRPr="00113328">
              <w:rPr>
                <w:rFonts w:ascii="Times New Roman" w:eastAsia="Times New Roman" w:hAnsi="Times New Roman" w:cs="Times New Roman"/>
                <w:sz w:val="24"/>
                <w:szCs w:val="24"/>
                <w:lang w:eastAsia="ar-SA"/>
              </w:rPr>
              <w:t xml:space="preserve">ООО «РЭСТ» по адресу: </w:t>
            </w:r>
            <w:r w:rsidRPr="00113328">
              <w:rPr>
                <w:rFonts w:ascii="Times New Roman" w:eastAsia="Times New Roman" w:hAnsi="Times New Roman" w:cs="Times New Roman"/>
                <w:color w:val="0000FF"/>
                <w:sz w:val="24"/>
                <w:szCs w:val="24"/>
                <w:u w:val="single"/>
                <w:lang w:eastAsia="ru-RU"/>
              </w:rPr>
              <w:t>http://</w:t>
            </w:r>
            <w:r w:rsidRPr="00113328">
              <w:rPr>
                <w:rFonts w:ascii="Times New Roman" w:eastAsia="Times New Roman" w:hAnsi="Times New Roman" w:cs="Times New Roman"/>
                <w:color w:val="0000FF"/>
                <w:sz w:val="24"/>
                <w:szCs w:val="24"/>
                <w:u w:val="single"/>
                <w:lang w:val="en-US" w:eastAsia="ru-RU"/>
              </w:rPr>
              <w:t>r</w:t>
            </w:r>
            <w:r w:rsidRPr="00113328">
              <w:rPr>
                <w:rFonts w:ascii="Times New Roman" w:eastAsia="Times New Roman" w:hAnsi="Times New Roman" w:cs="Times New Roman"/>
                <w:color w:val="0000FF"/>
                <w:sz w:val="24"/>
                <w:szCs w:val="24"/>
                <w:u w:val="single"/>
                <w:lang w:eastAsia="ru-RU"/>
              </w:rPr>
              <w:t>-</w:t>
            </w:r>
            <w:proofErr w:type="spellStart"/>
            <w:r w:rsidRPr="00113328">
              <w:rPr>
                <w:rFonts w:ascii="Times New Roman" w:eastAsia="Times New Roman" w:hAnsi="Times New Roman" w:cs="Times New Roman"/>
                <w:color w:val="0000FF"/>
                <w:sz w:val="24"/>
                <w:szCs w:val="24"/>
                <w:u w:val="single"/>
                <w:lang w:val="en-US" w:eastAsia="ru-RU"/>
              </w:rPr>
              <w:t>est</w:t>
            </w:r>
            <w:proofErr w:type="spellEnd"/>
            <w:r w:rsidRPr="00113328">
              <w:rPr>
                <w:rFonts w:ascii="Times New Roman" w:eastAsia="Times New Roman" w:hAnsi="Times New Roman" w:cs="Times New Roman"/>
                <w:color w:val="0000FF"/>
                <w:sz w:val="24"/>
                <w:szCs w:val="24"/>
                <w:u w:val="single"/>
                <w:lang w:eastAsia="ru-RU"/>
              </w:rPr>
              <w:t>.</w:t>
            </w:r>
            <w:proofErr w:type="spellStart"/>
            <w:r w:rsidRPr="00113328">
              <w:rPr>
                <w:rFonts w:ascii="Times New Roman" w:eastAsia="Times New Roman" w:hAnsi="Times New Roman" w:cs="Times New Roman"/>
                <w:color w:val="0000FF"/>
                <w:sz w:val="24"/>
                <w:szCs w:val="24"/>
                <w:u w:val="single"/>
                <w:lang w:eastAsia="ru-RU"/>
              </w:rPr>
              <w:t>ru</w:t>
            </w:r>
            <w:proofErr w:type="spellEnd"/>
          </w:p>
        </w:tc>
      </w:tr>
      <w:tr w:rsidR="00D61D48" w:rsidRPr="00FC2121" w14:paraId="691A36B2" w14:textId="77777777" w:rsidTr="001C2106">
        <w:trPr>
          <w:gridAfter w:val="1"/>
          <w:wAfter w:w="23" w:type="dxa"/>
          <w:trHeight w:val="409"/>
        </w:trPr>
        <w:tc>
          <w:tcPr>
            <w:tcW w:w="993" w:type="dxa"/>
          </w:tcPr>
          <w:p w14:paraId="609CFB51" w14:textId="77777777" w:rsidR="00D61D48" w:rsidRPr="00FC2121" w:rsidRDefault="00D61D48" w:rsidP="00FC212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FC2121">
              <w:rPr>
                <w:rFonts w:ascii="Times New Roman" w:eastAsia="Times New Roman" w:hAnsi="Times New Roman" w:cs="Times New Roman"/>
                <w:bCs/>
                <w:sz w:val="24"/>
                <w:szCs w:val="24"/>
              </w:rPr>
              <w:t>9</w:t>
            </w:r>
          </w:p>
        </w:tc>
        <w:tc>
          <w:tcPr>
            <w:tcW w:w="3402" w:type="dxa"/>
          </w:tcPr>
          <w:p w14:paraId="016238EF" w14:textId="77777777" w:rsidR="00D61D48" w:rsidRPr="00FC2121" w:rsidRDefault="00D61D48" w:rsidP="00FC2121">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FC2121">
              <w:rPr>
                <w:rFonts w:ascii="Times New Roman" w:eastAsia="Times New Roman" w:hAnsi="Times New Roman" w:cs="Times New Roman"/>
                <w:sz w:val="24"/>
                <w:szCs w:val="24"/>
                <w:lang w:eastAsia="ar-SA"/>
              </w:rPr>
              <w:t>Порядок предоставления информации о закупке</w:t>
            </w:r>
          </w:p>
        </w:tc>
        <w:tc>
          <w:tcPr>
            <w:tcW w:w="6946" w:type="dxa"/>
            <w:gridSpan w:val="8"/>
          </w:tcPr>
          <w:p w14:paraId="302EC885" w14:textId="7FD4BBD9" w:rsidR="00D61D48" w:rsidRPr="00FC2121" w:rsidRDefault="00D61D48" w:rsidP="00FC2121">
            <w:pPr>
              <w:widowControl w:val="0"/>
              <w:suppressAutoHyphens/>
              <w:spacing w:after="0" w:line="240" w:lineRule="auto"/>
              <w:jc w:val="both"/>
              <w:textAlignment w:val="baseline"/>
              <w:rPr>
                <w:rFonts w:ascii="Times New Roman" w:eastAsia="Arial" w:hAnsi="Times New Roman" w:cs="Times New Roman"/>
                <w:color w:val="000000"/>
                <w:sz w:val="24"/>
                <w:szCs w:val="24"/>
                <w:lang w:eastAsia="ar-SA"/>
              </w:rPr>
            </w:pPr>
            <w:r w:rsidRPr="00FC2121">
              <w:rPr>
                <w:rFonts w:ascii="Times New Roman" w:eastAsia="Arial" w:hAnsi="Times New Roman" w:cs="Times New Roman"/>
                <w:color w:val="000000"/>
                <w:sz w:val="24"/>
                <w:szCs w:val="24"/>
                <w:lang w:eastAsia="ar-SA"/>
              </w:rPr>
              <w:t xml:space="preserve">В единой информационной системе в сфере закупок товаров, работ, услуг для обеспечения государственных и муниципальных нужд по адресу </w:t>
            </w:r>
            <w:hyperlink r:id="rId10" w:history="1">
              <w:r w:rsidRPr="00FC2121">
                <w:rPr>
                  <w:rStyle w:val="a3"/>
                  <w:rFonts w:ascii="Times New Roman" w:eastAsia="Arial" w:hAnsi="Times New Roman"/>
                  <w:sz w:val="24"/>
                  <w:szCs w:val="24"/>
                  <w:lang w:eastAsia="ar-SA"/>
                </w:rPr>
                <w:t>www.zakupki.gov.ru</w:t>
              </w:r>
            </w:hyperlink>
            <w:r w:rsidRPr="00FC2121">
              <w:rPr>
                <w:rFonts w:ascii="Times New Roman" w:eastAsia="Arial" w:hAnsi="Times New Roman" w:cs="Times New Roman"/>
                <w:color w:val="0000FF"/>
                <w:sz w:val="24"/>
                <w:szCs w:val="24"/>
                <w:lang w:eastAsia="ar-SA"/>
              </w:rPr>
              <w:t xml:space="preserve"> </w:t>
            </w:r>
            <w:r w:rsidRPr="00FC2121">
              <w:rPr>
                <w:rFonts w:ascii="Times New Roman" w:eastAsia="Arial" w:hAnsi="Times New Roman" w:cs="Times New Roman"/>
                <w:color w:val="000000"/>
                <w:sz w:val="24"/>
                <w:szCs w:val="24"/>
                <w:lang w:eastAsia="ar-SA"/>
              </w:rPr>
              <w:t>(далее также – официальный сайт, ЕИС) размещается информация о закупке, в том числе извещение о закупке, проект договора, являющийся неотъемлемой частью извещения о закупке, изменения, вносимые в извещение, разъяснения извещения, протокол(ы), составляемые в ходе закупки, а также иная информация, размещение которой в ЕИС предусмотрено действующим законодательством Российской Федерации и Положением о закупке.</w:t>
            </w:r>
          </w:p>
          <w:p w14:paraId="0DCF69CB" w14:textId="77777777" w:rsidR="00D61D48" w:rsidRPr="00FC2121" w:rsidRDefault="00D61D48" w:rsidP="00FC2121">
            <w:pPr>
              <w:spacing w:after="0" w:line="240" w:lineRule="auto"/>
              <w:jc w:val="both"/>
              <w:rPr>
                <w:rFonts w:ascii="Times New Roman" w:eastAsia="Times New Roman" w:hAnsi="Times New Roman" w:cs="Times New Roman"/>
                <w:sz w:val="24"/>
                <w:szCs w:val="24"/>
              </w:rPr>
            </w:pPr>
            <w:r w:rsidRPr="00FC2121">
              <w:rPr>
                <w:rFonts w:ascii="Times New Roman" w:eastAsia="Times New Roman" w:hAnsi="Times New Roman" w:cs="Times New Roman"/>
                <w:color w:val="000000"/>
                <w:sz w:val="24"/>
                <w:szCs w:val="24"/>
                <w:lang w:eastAsia="ar-SA"/>
              </w:rPr>
              <w:t xml:space="preserve">На официальном сайте и на сайте электронной торговой площадки (далее также – ЭТП), извещение о закупке находится в открытом доступе, начиная с даты размещения извещения о запросе котировок и </w:t>
            </w:r>
            <w:r w:rsidRPr="00FC2121">
              <w:rPr>
                <w:rFonts w:ascii="Times New Roman" w:eastAsia="Times New Roman" w:hAnsi="Times New Roman" w:cs="Times New Roman"/>
                <w:sz w:val="24"/>
                <w:szCs w:val="24"/>
              </w:rPr>
              <w:t>предоставляется без взимания платы.</w:t>
            </w:r>
          </w:p>
        </w:tc>
      </w:tr>
      <w:tr w:rsidR="00D61D48" w:rsidRPr="00FC2121" w14:paraId="184DE130" w14:textId="77777777" w:rsidTr="001C2106">
        <w:trPr>
          <w:gridAfter w:val="1"/>
          <w:wAfter w:w="23" w:type="dxa"/>
          <w:trHeight w:val="453"/>
        </w:trPr>
        <w:tc>
          <w:tcPr>
            <w:tcW w:w="993" w:type="dxa"/>
          </w:tcPr>
          <w:p w14:paraId="2DB137B9" w14:textId="77777777" w:rsidR="00D61D48" w:rsidRPr="00FC2121" w:rsidRDefault="00D61D48" w:rsidP="00FC212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FC2121">
              <w:rPr>
                <w:rFonts w:ascii="Times New Roman" w:eastAsia="Times New Roman" w:hAnsi="Times New Roman" w:cs="Times New Roman"/>
                <w:bCs/>
                <w:sz w:val="24"/>
                <w:szCs w:val="24"/>
              </w:rPr>
              <w:t>10</w:t>
            </w:r>
          </w:p>
        </w:tc>
        <w:tc>
          <w:tcPr>
            <w:tcW w:w="3402" w:type="dxa"/>
          </w:tcPr>
          <w:p w14:paraId="02B38954" w14:textId="77777777" w:rsidR="00D61D48" w:rsidRPr="00FC2121" w:rsidRDefault="00D61D48" w:rsidP="00FC212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FC2121">
              <w:rPr>
                <w:rFonts w:ascii="Times New Roman" w:eastAsia="Times New Roman" w:hAnsi="Times New Roman" w:cs="Times New Roman"/>
                <w:bCs/>
                <w:sz w:val="24"/>
                <w:szCs w:val="24"/>
              </w:rPr>
              <w:t xml:space="preserve">Описание объекта закупки, количество товара, </w:t>
            </w:r>
            <w:r w:rsidRPr="00FC2121">
              <w:rPr>
                <w:rFonts w:ascii="Times New Roman" w:eastAsia="Times New Roman" w:hAnsi="Times New Roman" w:cs="Times New Roman"/>
                <w:color w:val="000000"/>
                <w:sz w:val="24"/>
                <w:szCs w:val="24"/>
              </w:rPr>
              <w:t>объема выполняемых работ, оказываемых услуг</w:t>
            </w:r>
          </w:p>
        </w:tc>
        <w:tc>
          <w:tcPr>
            <w:tcW w:w="6946" w:type="dxa"/>
            <w:gridSpan w:val="8"/>
          </w:tcPr>
          <w:p w14:paraId="3CA81C2E" w14:textId="77777777" w:rsidR="00D61D48" w:rsidRPr="00FC2121" w:rsidRDefault="00D61D48" w:rsidP="00FC2121">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FC2121">
              <w:rPr>
                <w:rFonts w:ascii="Times New Roman" w:eastAsia="Times New Roman" w:hAnsi="Times New Roman" w:cs="Times New Roman"/>
                <w:kern w:val="1"/>
                <w:sz w:val="24"/>
                <w:szCs w:val="24"/>
                <w:lang w:eastAsia="zh-CN" w:bidi="hi-IN"/>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предмета закупки информация о количестве товара (объеме работ, услуг) и иные требования, позволяющие определить соответствие закупаемого товара (работы, услуги) потребностям Заказчика, приведены в Техническом задании (</w:t>
            </w:r>
            <w:r w:rsidRPr="00FC2121">
              <w:rPr>
                <w:rFonts w:ascii="Times New Roman" w:eastAsia="Times New Roman" w:hAnsi="Times New Roman" w:cs="Times New Roman"/>
                <w:color w:val="0000FF"/>
                <w:kern w:val="1"/>
                <w:sz w:val="24"/>
                <w:szCs w:val="24"/>
                <w:lang w:eastAsia="zh-CN" w:bidi="hi-IN"/>
              </w:rPr>
              <w:t xml:space="preserve">Приложение № 1 </w:t>
            </w:r>
            <w:r w:rsidRPr="00FC2121">
              <w:rPr>
                <w:rFonts w:ascii="Times New Roman" w:eastAsia="Times New Roman" w:hAnsi="Times New Roman" w:cs="Times New Roman"/>
                <w:kern w:val="1"/>
                <w:sz w:val="24"/>
                <w:szCs w:val="24"/>
                <w:lang w:eastAsia="zh-CN" w:bidi="hi-IN"/>
              </w:rPr>
              <w:t>к извещению).</w:t>
            </w:r>
          </w:p>
        </w:tc>
      </w:tr>
      <w:tr w:rsidR="00D61D48" w:rsidRPr="00FC2121" w14:paraId="596D6BCE" w14:textId="77777777" w:rsidTr="001C2106">
        <w:trPr>
          <w:gridAfter w:val="1"/>
          <w:wAfter w:w="23" w:type="dxa"/>
          <w:trHeight w:val="704"/>
        </w:trPr>
        <w:tc>
          <w:tcPr>
            <w:tcW w:w="993" w:type="dxa"/>
          </w:tcPr>
          <w:p w14:paraId="7EC4BC0F" w14:textId="78BEB4B6" w:rsidR="00D61D48" w:rsidRPr="00FC2121" w:rsidRDefault="0035163E" w:rsidP="00FC212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FC2121">
              <w:rPr>
                <w:rFonts w:ascii="Times New Roman" w:eastAsia="Times New Roman" w:hAnsi="Times New Roman" w:cs="Times New Roman"/>
                <w:bCs/>
                <w:sz w:val="24"/>
                <w:szCs w:val="24"/>
              </w:rPr>
              <w:t>11</w:t>
            </w:r>
          </w:p>
        </w:tc>
        <w:tc>
          <w:tcPr>
            <w:tcW w:w="3402" w:type="dxa"/>
          </w:tcPr>
          <w:p w14:paraId="5C6F928B" w14:textId="77777777" w:rsidR="00D61D48" w:rsidRPr="00FC2121" w:rsidRDefault="00D61D48" w:rsidP="00FC212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highlight w:val="magenta"/>
              </w:rPr>
            </w:pPr>
            <w:r w:rsidRPr="00FC2121">
              <w:rPr>
                <w:rFonts w:ascii="Times New Roman" w:eastAsia="Times New Roman" w:hAnsi="Times New Roman" w:cs="Times New Roman"/>
                <w:bCs/>
                <w:sz w:val="24"/>
                <w:szCs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6946" w:type="dxa"/>
            <w:gridSpan w:val="8"/>
          </w:tcPr>
          <w:p w14:paraId="3F55CB84" w14:textId="77777777" w:rsidR="00D61D48" w:rsidRPr="00FC2121" w:rsidRDefault="00D61D48" w:rsidP="00FC2121">
            <w:pPr>
              <w:spacing w:after="0" w:line="240" w:lineRule="auto"/>
              <w:jc w:val="both"/>
              <w:rPr>
                <w:rFonts w:ascii="Times New Roman" w:eastAsia="Times New Roman" w:hAnsi="Times New Roman" w:cs="Times New Roman"/>
                <w:color w:val="000000"/>
                <w:sz w:val="24"/>
                <w:szCs w:val="24"/>
                <w:lang w:eastAsia="ru-RU"/>
              </w:rPr>
            </w:pPr>
            <w:r w:rsidRPr="00FC2121">
              <w:rPr>
                <w:rFonts w:ascii="Times New Roman" w:eastAsia="Times New Roman" w:hAnsi="Times New Roman" w:cs="Times New Roman"/>
                <w:color w:val="000000"/>
                <w:sz w:val="24"/>
                <w:szCs w:val="24"/>
                <w:lang w:eastAsia="ar-SA"/>
              </w:rPr>
              <w:t>Цена включает в себя все затраты на предлагаемые поставки товаров (выполнения работ, оказания услуг), в том числе расходы Поставщика (исполнителя, подрядчика) прямо не предусмотренные, но которые могут возникнуть в ходе исполнения договора.</w:t>
            </w:r>
          </w:p>
        </w:tc>
      </w:tr>
      <w:tr w:rsidR="00D61D48" w:rsidRPr="00FC2121" w14:paraId="79CDACAB" w14:textId="77777777" w:rsidTr="001C2106">
        <w:trPr>
          <w:trHeight w:val="704"/>
        </w:trPr>
        <w:tc>
          <w:tcPr>
            <w:tcW w:w="4418" w:type="dxa"/>
            <w:gridSpan w:val="3"/>
          </w:tcPr>
          <w:p w14:paraId="55CDAA68" w14:textId="77777777" w:rsidR="00D61D48" w:rsidRPr="00FC2121" w:rsidRDefault="00D61D48" w:rsidP="00FC212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FC2121">
              <w:rPr>
                <w:rFonts w:ascii="Times New Roman" w:eastAsia="Times New Roman" w:hAnsi="Times New Roman" w:cs="Times New Roman"/>
                <w:bCs/>
                <w:sz w:val="24"/>
                <w:szCs w:val="24"/>
              </w:rPr>
              <w:t xml:space="preserve">Сведения о начальной (максимальной) цене договора </w:t>
            </w:r>
          </w:p>
          <w:p w14:paraId="4E0F3930" w14:textId="77777777" w:rsidR="00D61D48" w:rsidRPr="00FC2121" w:rsidRDefault="00D61D48" w:rsidP="00FC212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
        </w:tc>
        <w:tc>
          <w:tcPr>
            <w:tcW w:w="6946" w:type="dxa"/>
            <w:gridSpan w:val="8"/>
          </w:tcPr>
          <w:p w14:paraId="3911C55F" w14:textId="2A4437D9" w:rsidR="006E35C4" w:rsidRPr="00FC2121" w:rsidRDefault="00021CA1" w:rsidP="00FC2121">
            <w:pPr>
              <w:tabs>
                <w:tab w:val="left" w:pos="993"/>
                <w:tab w:val="left" w:pos="1134"/>
                <w:tab w:val="left" w:pos="1276"/>
              </w:tabs>
              <w:spacing w:after="0" w:line="240" w:lineRule="auto"/>
              <w:contextualSpacing/>
              <w:jc w:val="both"/>
              <w:rPr>
                <w:rFonts w:ascii="Times New Roman" w:eastAsia="Times New Roman" w:hAnsi="Times New Roman" w:cs="Times New Roman"/>
                <w:b/>
                <w:bCs/>
                <w:sz w:val="24"/>
                <w:szCs w:val="24"/>
                <w:highlight w:val="yellow"/>
              </w:rPr>
            </w:pPr>
            <w:r w:rsidRPr="00113328">
              <w:rPr>
                <w:rFonts w:ascii="Times New Roman" w:eastAsia="Times New Roman" w:hAnsi="Times New Roman" w:cs="Times New Roman"/>
                <w:b/>
                <w:sz w:val="24"/>
                <w:szCs w:val="24"/>
              </w:rPr>
              <w:t>320 733</w:t>
            </w:r>
            <w:r w:rsidR="006E35C4" w:rsidRPr="00113328">
              <w:rPr>
                <w:rFonts w:ascii="Times New Roman" w:eastAsia="Times New Roman" w:hAnsi="Times New Roman" w:cs="Times New Roman"/>
                <w:b/>
                <w:sz w:val="24"/>
                <w:szCs w:val="24"/>
              </w:rPr>
              <w:t xml:space="preserve"> (</w:t>
            </w:r>
            <w:r w:rsidRPr="00113328">
              <w:rPr>
                <w:rFonts w:ascii="Times New Roman" w:eastAsia="Times New Roman" w:hAnsi="Times New Roman" w:cs="Times New Roman"/>
                <w:b/>
                <w:sz w:val="24"/>
                <w:szCs w:val="24"/>
              </w:rPr>
              <w:t>триста двадцать тысяч семьсот тридцать три</w:t>
            </w:r>
            <w:r w:rsidR="006E35C4" w:rsidRPr="00113328">
              <w:rPr>
                <w:rFonts w:ascii="Times New Roman" w:eastAsia="Times New Roman" w:hAnsi="Times New Roman" w:cs="Times New Roman"/>
                <w:b/>
                <w:sz w:val="24"/>
                <w:szCs w:val="24"/>
              </w:rPr>
              <w:t>) рубл</w:t>
            </w:r>
            <w:r w:rsidRPr="00113328">
              <w:rPr>
                <w:rFonts w:ascii="Times New Roman" w:eastAsia="Times New Roman" w:hAnsi="Times New Roman" w:cs="Times New Roman"/>
                <w:b/>
                <w:sz w:val="24"/>
                <w:szCs w:val="24"/>
              </w:rPr>
              <w:t>я</w:t>
            </w:r>
            <w:r w:rsidR="006E35C4" w:rsidRPr="00113328">
              <w:rPr>
                <w:rFonts w:ascii="Times New Roman" w:eastAsia="Times New Roman" w:hAnsi="Times New Roman" w:cs="Times New Roman"/>
                <w:b/>
                <w:sz w:val="24"/>
                <w:szCs w:val="24"/>
              </w:rPr>
              <w:t xml:space="preserve"> </w:t>
            </w:r>
            <w:r w:rsidRPr="00113328">
              <w:rPr>
                <w:rFonts w:ascii="Times New Roman" w:eastAsia="Times New Roman" w:hAnsi="Times New Roman" w:cs="Times New Roman"/>
                <w:b/>
                <w:sz w:val="24"/>
                <w:szCs w:val="24"/>
              </w:rPr>
              <w:t xml:space="preserve">33 </w:t>
            </w:r>
            <w:r w:rsidR="006E35C4" w:rsidRPr="00113328">
              <w:rPr>
                <w:rFonts w:ascii="Times New Roman" w:eastAsia="Times New Roman" w:hAnsi="Times New Roman" w:cs="Times New Roman"/>
                <w:b/>
                <w:sz w:val="24"/>
                <w:szCs w:val="24"/>
              </w:rPr>
              <w:t>копе</w:t>
            </w:r>
            <w:r w:rsidRPr="00113328">
              <w:rPr>
                <w:rFonts w:ascii="Times New Roman" w:eastAsia="Times New Roman" w:hAnsi="Times New Roman" w:cs="Times New Roman"/>
                <w:b/>
                <w:sz w:val="24"/>
                <w:szCs w:val="24"/>
              </w:rPr>
              <w:t>йки</w:t>
            </w:r>
            <w:r w:rsidR="006E35C4" w:rsidRPr="00113328">
              <w:rPr>
                <w:rFonts w:ascii="Times New Roman" w:eastAsia="Times New Roman" w:hAnsi="Times New Roman" w:cs="Times New Roman"/>
                <w:b/>
                <w:sz w:val="24"/>
                <w:szCs w:val="24"/>
              </w:rPr>
              <w:t>, в т.ч. НДС (если предусмотрен)</w:t>
            </w:r>
          </w:p>
        </w:tc>
      </w:tr>
      <w:tr w:rsidR="00D61D48" w:rsidRPr="00FC2121" w14:paraId="734AEE9F" w14:textId="77777777" w:rsidTr="001C2106">
        <w:trPr>
          <w:trHeight w:val="560"/>
        </w:trPr>
        <w:tc>
          <w:tcPr>
            <w:tcW w:w="4418" w:type="dxa"/>
            <w:gridSpan w:val="3"/>
          </w:tcPr>
          <w:p w14:paraId="6266102F" w14:textId="77777777" w:rsidR="00D61D48" w:rsidRPr="00FC2121" w:rsidRDefault="00D61D48" w:rsidP="00FC212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FC2121">
              <w:rPr>
                <w:rFonts w:ascii="Times New Roman" w:eastAsia="Times New Roman" w:hAnsi="Times New Roman" w:cs="Times New Roman"/>
                <w:bCs/>
                <w:sz w:val="24"/>
                <w:szCs w:val="24"/>
              </w:rPr>
              <w:t>Формула цены и максимальное значение цены договора</w:t>
            </w:r>
          </w:p>
        </w:tc>
        <w:tc>
          <w:tcPr>
            <w:tcW w:w="6946" w:type="dxa"/>
            <w:gridSpan w:val="8"/>
          </w:tcPr>
          <w:p w14:paraId="0087C2DB" w14:textId="6C4B6163" w:rsidR="006844F9" w:rsidRPr="00FC2121" w:rsidRDefault="00497F96" w:rsidP="00FC2121">
            <w:pPr>
              <w:tabs>
                <w:tab w:val="left" w:pos="993"/>
                <w:tab w:val="left" w:pos="1134"/>
                <w:tab w:val="left" w:pos="1276"/>
              </w:tabs>
              <w:spacing w:after="0" w:line="240" w:lineRule="auto"/>
              <w:contextualSpacing/>
              <w:jc w:val="both"/>
              <w:rPr>
                <w:rFonts w:ascii="Times New Roman" w:eastAsia="Times New Roman" w:hAnsi="Times New Roman" w:cs="Times New Roman"/>
                <w:sz w:val="24"/>
                <w:szCs w:val="24"/>
              </w:rPr>
            </w:pPr>
            <w:r w:rsidRPr="00FC2121">
              <w:rPr>
                <w:rFonts w:ascii="Times New Roman" w:eastAsia="Times New Roman" w:hAnsi="Times New Roman" w:cs="Times New Roman"/>
                <w:color w:val="FF0000"/>
                <w:sz w:val="24"/>
                <w:szCs w:val="24"/>
              </w:rPr>
              <w:t>Не установлено</w:t>
            </w:r>
          </w:p>
        </w:tc>
      </w:tr>
      <w:tr w:rsidR="00D61D48" w:rsidRPr="00FC2121" w14:paraId="7DC32E52" w14:textId="77777777" w:rsidTr="001C2106">
        <w:trPr>
          <w:trHeight w:val="572"/>
        </w:trPr>
        <w:tc>
          <w:tcPr>
            <w:tcW w:w="4418" w:type="dxa"/>
            <w:gridSpan w:val="3"/>
          </w:tcPr>
          <w:p w14:paraId="1CB14A44" w14:textId="77777777" w:rsidR="00D61D48" w:rsidRPr="00FC2121" w:rsidRDefault="00D61D48" w:rsidP="00FC212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FC2121">
              <w:rPr>
                <w:rFonts w:ascii="Times New Roman" w:eastAsia="Times New Roman" w:hAnsi="Times New Roman" w:cs="Times New Roman"/>
                <w:bCs/>
                <w:sz w:val="24"/>
                <w:szCs w:val="24"/>
              </w:rPr>
              <w:t>Цена единицы товара, работы, услуги и максимальное значение цены договора</w:t>
            </w:r>
          </w:p>
        </w:tc>
        <w:tc>
          <w:tcPr>
            <w:tcW w:w="6946" w:type="dxa"/>
            <w:gridSpan w:val="8"/>
          </w:tcPr>
          <w:p w14:paraId="587AE57F" w14:textId="0D180542" w:rsidR="00024EC9" w:rsidRPr="00FC2121" w:rsidRDefault="006E35C4" w:rsidP="00FC2121">
            <w:pPr>
              <w:spacing w:after="200" w:line="240" w:lineRule="auto"/>
              <w:jc w:val="both"/>
              <w:rPr>
                <w:rFonts w:ascii="Times New Roman" w:eastAsia="Times New Roman" w:hAnsi="Times New Roman" w:cs="Times New Roman"/>
                <w:b/>
                <w:sz w:val="24"/>
                <w:szCs w:val="24"/>
                <w:highlight w:val="yellow"/>
              </w:rPr>
            </w:pPr>
            <w:r w:rsidRPr="00FC2121">
              <w:rPr>
                <w:rFonts w:ascii="Times New Roman" w:eastAsia="Times New Roman" w:hAnsi="Times New Roman" w:cs="Times New Roman"/>
                <w:color w:val="FF0000"/>
                <w:sz w:val="24"/>
                <w:szCs w:val="24"/>
              </w:rPr>
              <w:t>Не установлено</w:t>
            </w:r>
            <w:r w:rsidRPr="00FC2121">
              <w:rPr>
                <w:rFonts w:ascii="Times New Roman" w:eastAsia="Times New Roman" w:hAnsi="Times New Roman" w:cs="Times New Roman"/>
                <w:b/>
                <w:sz w:val="24"/>
                <w:szCs w:val="24"/>
                <w:highlight w:val="yellow"/>
              </w:rPr>
              <w:t xml:space="preserve"> </w:t>
            </w:r>
          </w:p>
        </w:tc>
      </w:tr>
      <w:tr w:rsidR="00D61D48" w:rsidRPr="00FC2121" w14:paraId="7712DE5F" w14:textId="77777777" w:rsidTr="001C2106">
        <w:trPr>
          <w:gridAfter w:val="1"/>
          <w:wAfter w:w="23" w:type="dxa"/>
          <w:trHeight w:val="983"/>
        </w:trPr>
        <w:tc>
          <w:tcPr>
            <w:tcW w:w="993" w:type="dxa"/>
          </w:tcPr>
          <w:p w14:paraId="43D5034A" w14:textId="472797BD" w:rsidR="00D61D48" w:rsidRPr="00FC2121" w:rsidRDefault="00D61D48" w:rsidP="00FC2121">
            <w:pPr>
              <w:tabs>
                <w:tab w:val="left" w:pos="600"/>
                <w:tab w:val="left" w:pos="840"/>
                <w:tab w:val="left" w:pos="960"/>
                <w:tab w:val="left" w:pos="1080"/>
                <w:tab w:val="left" w:pos="1260"/>
                <w:tab w:val="left" w:pos="1740"/>
              </w:tabs>
              <w:snapToGrid w:val="0"/>
              <w:spacing w:after="0" w:line="240" w:lineRule="auto"/>
              <w:ind w:firstLine="851"/>
              <w:jc w:val="center"/>
              <w:rPr>
                <w:rFonts w:ascii="Times New Roman" w:eastAsia="Times New Roman" w:hAnsi="Times New Roman" w:cs="Times New Roman"/>
                <w:bCs/>
                <w:sz w:val="24"/>
                <w:szCs w:val="24"/>
              </w:rPr>
            </w:pPr>
            <w:r w:rsidRPr="00FC2121">
              <w:rPr>
                <w:rFonts w:ascii="Times New Roman" w:eastAsia="Times New Roman" w:hAnsi="Times New Roman" w:cs="Times New Roman"/>
                <w:bCs/>
                <w:sz w:val="24"/>
                <w:szCs w:val="24"/>
              </w:rPr>
              <w:lastRenderedPageBreak/>
              <w:t>1</w:t>
            </w:r>
            <w:r w:rsidR="0035163E" w:rsidRPr="00FC2121">
              <w:rPr>
                <w:rFonts w:ascii="Times New Roman" w:eastAsia="Times New Roman" w:hAnsi="Times New Roman" w:cs="Times New Roman"/>
                <w:bCs/>
                <w:sz w:val="24"/>
                <w:szCs w:val="24"/>
              </w:rPr>
              <w:t>1</w:t>
            </w:r>
            <w:r w:rsidRPr="00FC2121">
              <w:rPr>
                <w:rFonts w:ascii="Times New Roman" w:eastAsia="Times New Roman" w:hAnsi="Times New Roman" w:cs="Times New Roman"/>
                <w:bCs/>
                <w:sz w:val="24"/>
                <w:szCs w:val="24"/>
              </w:rPr>
              <w:t>2</w:t>
            </w:r>
          </w:p>
        </w:tc>
        <w:tc>
          <w:tcPr>
            <w:tcW w:w="3402" w:type="dxa"/>
          </w:tcPr>
          <w:p w14:paraId="5DEBFF54" w14:textId="77777777" w:rsidR="00D61D48" w:rsidRPr="00FC2121" w:rsidRDefault="00D61D48" w:rsidP="00FC2121">
            <w:pPr>
              <w:spacing w:after="0" w:line="240" w:lineRule="auto"/>
              <w:rPr>
                <w:rFonts w:ascii="Times New Roman" w:eastAsia="Times New Roman" w:hAnsi="Times New Roman" w:cs="Times New Roman"/>
                <w:sz w:val="24"/>
                <w:szCs w:val="24"/>
              </w:rPr>
            </w:pPr>
            <w:r w:rsidRPr="00FC2121">
              <w:rPr>
                <w:rFonts w:ascii="Times New Roman" w:eastAsia="Times New Roman" w:hAnsi="Times New Roman" w:cs="Times New Roman"/>
                <w:color w:val="000000"/>
                <w:sz w:val="24"/>
                <w:szCs w:val="24"/>
              </w:rPr>
              <w:t>Обоснование начальной (максимальной) цены договора либо цены единицы товара, работы, услуги</w:t>
            </w:r>
          </w:p>
        </w:tc>
        <w:tc>
          <w:tcPr>
            <w:tcW w:w="6946" w:type="dxa"/>
            <w:gridSpan w:val="8"/>
          </w:tcPr>
          <w:p w14:paraId="5F2A775A" w14:textId="77777777" w:rsidR="00D61D48" w:rsidRPr="00FC2121" w:rsidRDefault="00D61D48" w:rsidP="00FC2121">
            <w:pPr>
              <w:spacing w:after="0" w:line="240" w:lineRule="auto"/>
              <w:rPr>
                <w:rFonts w:ascii="Times New Roman" w:eastAsia="Times New Roman" w:hAnsi="Times New Roman" w:cs="Times New Roman"/>
                <w:sz w:val="24"/>
                <w:szCs w:val="24"/>
              </w:rPr>
            </w:pPr>
          </w:p>
          <w:p w14:paraId="0218CE25" w14:textId="28D3C49D" w:rsidR="00D61D48" w:rsidRPr="00FC2121" w:rsidRDefault="00D61D48" w:rsidP="00FC2121">
            <w:pPr>
              <w:spacing w:after="0" w:line="240" w:lineRule="auto"/>
              <w:rPr>
                <w:rFonts w:ascii="Times New Roman" w:eastAsia="Times New Roman" w:hAnsi="Times New Roman" w:cs="Times New Roman"/>
                <w:sz w:val="24"/>
                <w:szCs w:val="24"/>
              </w:rPr>
            </w:pPr>
            <w:r w:rsidRPr="00FC2121">
              <w:rPr>
                <w:rFonts w:ascii="Times New Roman" w:eastAsia="Times New Roman" w:hAnsi="Times New Roman" w:cs="Times New Roman"/>
                <w:sz w:val="24"/>
                <w:szCs w:val="24"/>
              </w:rPr>
              <w:t xml:space="preserve">В соответствии с </w:t>
            </w:r>
            <w:r w:rsidRPr="00FC2121">
              <w:rPr>
                <w:rFonts w:ascii="Times New Roman" w:eastAsia="Times New Roman" w:hAnsi="Times New Roman" w:cs="Times New Roman"/>
                <w:color w:val="0000FF"/>
                <w:sz w:val="24"/>
                <w:szCs w:val="24"/>
              </w:rPr>
              <w:t xml:space="preserve">Приложением №2 </w:t>
            </w:r>
            <w:r w:rsidRPr="00FC2121">
              <w:rPr>
                <w:rFonts w:ascii="Times New Roman" w:eastAsia="Times New Roman" w:hAnsi="Times New Roman" w:cs="Times New Roman"/>
                <w:sz w:val="24"/>
                <w:szCs w:val="24"/>
              </w:rPr>
              <w:t>к извещению (Обоснование НМЦД)</w:t>
            </w:r>
          </w:p>
          <w:p w14:paraId="41AF245D" w14:textId="24776121" w:rsidR="00D61D48" w:rsidRPr="00FC2121" w:rsidRDefault="00D61D48" w:rsidP="00FC2121">
            <w:pPr>
              <w:spacing w:after="0" w:line="240" w:lineRule="auto"/>
              <w:jc w:val="both"/>
              <w:rPr>
                <w:rFonts w:ascii="Times New Roman" w:eastAsia="Times New Roman" w:hAnsi="Times New Roman" w:cs="Times New Roman"/>
                <w:sz w:val="24"/>
                <w:szCs w:val="24"/>
              </w:rPr>
            </w:pPr>
          </w:p>
        </w:tc>
      </w:tr>
      <w:tr w:rsidR="00D61D48" w:rsidRPr="00FC2121" w14:paraId="342F0804" w14:textId="77777777" w:rsidTr="001C2106">
        <w:trPr>
          <w:gridAfter w:val="1"/>
          <w:wAfter w:w="23" w:type="dxa"/>
          <w:trHeight w:val="706"/>
        </w:trPr>
        <w:tc>
          <w:tcPr>
            <w:tcW w:w="993" w:type="dxa"/>
          </w:tcPr>
          <w:p w14:paraId="29E9D381" w14:textId="54F4FD9C" w:rsidR="00D61D48" w:rsidRPr="00FC2121" w:rsidRDefault="00D61D48" w:rsidP="00FC2121">
            <w:pPr>
              <w:tabs>
                <w:tab w:val="left" w:pos="600"/>
                <w:tab w:val="left" w:pos="840"/>
                <w:tab w:val="left" w:pos="960"/>
                <w:tab w:val="left" w:pos="1080"/>
                <w:tab w:val="left" w:pos="1260"/>
                <w:tab w:val="left" w:pos="1740"/>
              </w:tabs>
              <w:snapToGrid w:val="0"/>
              <w:spacing w:after="0" w:line="240" w:lineRule="auto"/>
              <w:ind w:firstLine="851"/>
              <w:jc w:val="center"/>
              <w:rPr>
                <w:rFonts w:ascii="Times New Roman" w:eastAsia="Times New Roman" w:hAnsi="Times New Roman" w:cs="Times New Roman"/>
                <w:bCs/>
                <w:sz w:val="24"/>
                <w:szCs w:val="24"/>
              </w:rPr>
            </w:pPr>
            <w:r w:rsidRPr="00FC2121">
              <w:rPr>
                <w:rFonts w:ascii="Times New Roman" w:eastAsia="Times New Roman" w:hAnsi="Times New Roman" w:cs="Times New Roman"/>
                <w:bCs/>
                <w:sz w:val="24"/>
                <w:szCs w:val="24"/>
              </w:rPr>
              <w:t>1</w:t>
            </w:r>
            <w:r w:rsidR="0035163E" w:rsidRPr="00FC2121">
              <w:rPr>
                <w:rFonts w:ascii="Times New Roman" w:eastAsia="Times New Roman" w:hAnsi="Times New Roman" w:cs="Times New Roman"/>
                <w:bCs/>
                <w:sz w:val="24"/>
                <w:szCs w:val="24"/>
              </w:rPr>
              <w:t>1</w:t>
            </w:r>
            <w:r w:rsidRPr="00FC2121">
              <w:rPr>
                <w:rFonts w:ascii="Times New Roman" w:eastAsia="Times New Roman" w:hAnsi="Times New Roman" w:cs="Times New Roman"/>
                <w:bCs/>
                <w:sz w:val="24"/>
                <w:szCs w:val="24"/>
              </w:rPr>
              <w:t>3</w:t>
            </w:r>
          </w:p>
        </w:tc>
        <w:tc>
          <w:tcPr>
            <w:tcW w:w="3402" w:type="dxa"/>
          </w:tcPr>
          <w:p w14:paraId="0A63D269" w14:textId="77777777" w:rsidR="00D61D48" w:rsidRPr="00FC2121" w:rsidRDefault="00D61D48" w:rsidP="00FC2121">
            <w:pPr>
              <w:spacing w:after="0" w:line="240" w:lineRule="auto"/>
              <w:rPr>
                <w:rFonts w:ascii="Times New Roman" w:eastAsia="Times New Roman" w:hAnsi="Times New Roman" w:cs="Times New Roman"/>
                <w:sz w:val="24"/>
                <w:szCs w:val="24"/>
              </w:rPr>
            </w:pPr>
            <w:r w:rsidRPr="00FC2121">
              <w:rPr>
                <w:rFonts w:ascii="Times New Roman" w:eastAsia="Times New Roman" w:hAnsi="Times New Roman" w:cs="Times New Roman"/>
                <w:sz w:val="24"/>
                <w:szCs w:val="24"/>
              </w:rPr>
              <w:t xml:space="preserve">Сведения о валюте, используемой для формирования цены договора и расчетов с поставщиками </w:t>
            </w:r>
          </w:p>
        </w:tc>
        <w:tc>
          <w:tcPr>
            <w:tcW w:w="6946" w:type="dxa"/>
            <w:gridSpan w:val="8"/>
          </w:tcPr>
          <w:p w14:paraId="328BB1C1" w14:textId="77777777" w:rsidR="00D61D48" w:rsidRPr="00FC2121" w:rsidRDefault="00D61D48" w:rsidP="00FC2121">
            <w:pPr>
              <w:spacing w:after="0" w:line="240" w:lineRule="auto"/>
              <w:rPr>
                <w:rFonts w:ascii="Times New Roman" w:eastAsia="Times New Roman" w:hAnsi="Times New Roman" w:cs="Times New Roman"/>
                <w:sz w:val="24"/>
                <w:szCs w:val="24"/>
              </w:rPr>
            </w:pPr>
            <w:r w:rsidRPr="00FC2121">
              <w:rPr>
                <w:rFonts w:ascii="Times New Roman" w:eastAsia="Times New Roman" w:hAnsi="Times New Roman" w:cs="Times New Roman"/>
                <w:sz w:val="24"/>
                <w:szCs w:val="24"/>
              </w:rPr>
              <w:t>Российский рубль</w:t>
            </w:r>
          </w:p>
        </w:tc>
      </w:tr>
      <w:tr w:rsidR="00D61D48" w:rsidRPr="00FC2121" w14:paraId="357C8165" w14:textId="77777777" w:rsidTr="001C2106">
        <w:trPr>
          <w:gridAfter w:val="1"/>
          <w:wAfter w:w="23" w:type="dxa"/>
          <w:trHeight w:val="425"/>
        </w:trPr>
        <w:tc>
          <w:tcPr>
            <w:tcW w:w="993" w:type="dxa"/>
          </w:tcPr>
          <w:p w14:paraId="0B533F33" w14:textId="2CF256CF" w:rsidR="00D61D48" w:rsidRPr="00FC2121" w:rsidRDefault="0035163E" w:rsidP="00FC212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FC2121">
              <w:rPr>
                <w:rFonts w:ascii="Times New Roman" w:eastAsia="Times New Roman" w:hAnsi="Times New Roman" w:cs="Times New Roman"/>
                <w:bCs/>
                <w:sz w:val="24"/>
                <w:szCs w:val="24"/>
              </w:rPr>
              <w:t>1</w:t>
            </w:r>
            <w:r w:rsidR="00D61D48" w:rsidRPr="00FC2121">
              <w:rPr>
                <w:rFonts w:ascii="Times New Roman" w:eastAsia="Times New Roman" w:hAnsi="Times New Roman" w:cs="Times New Roman"/>
                <w:bCs/>
                <w:sz w:val="24"/>
                <w:szCs w:val="24"/>
              </w:rPr>
              <w:t>4</w:t>
            </w:r>
          </w:p>
        </w:tc>
        <w:tc>
          <w:tcPr>
            <w:tcW w:w="3402" w:type="dxa"/>
          </w:tcPr>
          <w:p w14:paraId="13AC2E6B" w14:textId="77777777" w:rsidR="00D61D48" w:rsidRPr="00FC2121" w:rsidRDefault="00D61D48" w:rsidP="00FC212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FC2121">
              <w:rPr>
                <w:rFonts w:ascii="Times New Roman" w:hAnsi="Times New Roman" w:cs="Times New Roman"/>
                <w:color w:val="000000"/>
                <w:sz w:val="24"/>
                <w:szCs w:val="24"/>
              </w:rPr>
              <w:t>Антидемпинговые меры</w:t>
            </w:r>
          </w:p>
        </w:tc>
        <w:tc>
          <w:tcPr>
            <w:tcW w:w="6946" w:type="dxa"/>
            <w:gridSpan w:val="8"/>
          </w:tcPr>
          <w:p w14:paraId="09DB57FD" w14:textId="2F0D6896" w:rsidR="006844F9" w:rsidRPr="00FC2121" w:rsidRDefault="006844F9" w:rsidP="00FC2121">
            <w:pPr>
              <w:pStyle w:val="af"/>
              <w:spacing w:after="0"/>
              <w:ind w:left="0"/>
              <w:jc w:val="both"/>
              <w:rPr>
                <w:rFonts w:cs="Times New Roman"/>
              </w:rPr>
            </w:pPr>
            <w:r w:rsidRPr="00FC2121">
              <w:rPr>
                <w:rFonts w:cs="Times New Roman"/>
              </w:rPr>
              <w:t>Установлены</w:t>
            </w:r>
            <w:r w:rsidR="00024EC9" w:rsidRPr="00FC2121">
              <w:rPr>
                <w:rFonts w:cs="Times New Roman"/>
              </w:rPr>
              <w:t xml:space="preserve"> </w:t>
            </w:r>
          </w:p>
          <w:p w14:paraId="35B8CE31" w14:textId="77777777" w:rsidR="00D61D48" w:rsidRPr="00FC2121" w:rsidRDefault="00024EC9" w:rsidP="00FC2121">
            <w:pPr>
              <w:pStyle w:val="Standard"/>
              <w:jc w:val="both"/>
              <w:rPr>
                <w:rFonts w:ascii="Times New Roman" w:hAnsi="Times New Roman" w:cs="Times New Roman"/>
              </w:rPr>
            </w:pPr>
            <w:r w:rsidRPr="00FC2121">
              <w:rPr>
                <w:rFonts w:ascii="Times New Roman" w:hAnsi="Times New Roman" w:cs="Times New Roman"/>
              </w:rPr>
              <w:t xml:space="preserve">В случае, если цена, предложенная Участником закупки, с которым по итогам закупочных процедур должен быть заключен договор, занижена на двадцать пять процентов и более по отношению к начальной (максимальной) цене договора, указанной в извещении об осуществлении закупки (либо иной размер процентов, указанный в документации по закупочной процедуре), Участник обязан </w:t>
            </w:r>
            <w:r w:rsidRPr="00FC2121">
              <w:rPr>
                <w:rFonts w:ascii="Times New Roman" w:hAnsi="Times New Roman" w:cs="Times New Roman"/>
                <w:b/>
                <w:bCs/>
              </w:rPr>
              <w:t>одновременно с заявкой</w:t>
            </w:r>
            <w:r w:rsidRPr="00FC2121">
              <w:rPr>
                <w:rFonts w:ascii="Times New Roman" w:hAnsi="Times New Roman" w:cs="Times New Roman"/>
              </w:rPr>
              <w:t>, а при проведении аукциона (</w:t>
            </w:r>
            <w:proofErr w:type="spellStart"/>
            <w:r w:rsidRPr="00FC2121">
              <w:rPr>
                <w:rFonts w:ascii="Times New Roman" w:hAnsi="Times New Roman" w:cs="Times New Roman"/>
              </w:rPr>
              <w:t>редукциона</w:t>
            </w:r>
            <w:proofErr w:type="spellEnd"/>
            <w:r w:rsidRPr="00FC2121">
              <w:rPr>
                <w:rFonts w:ascii="Times New Roman" w:hAnsi="Times New Roman" w:cs="Times New Roman"/>
              </w:rPr>
              <w:t>) после утверждения протокола, но до заключения договора, представить Заказчику обоснование предлагаемой цены договора, которое должно включать в себя гарантийное письмо от производителя с указанием цены и количества поставляемого товара, подтверждающие возможность участника закупки осуществить поставку товара по предлагаемой цене, в том числе за единицу товара. Вместо гарантийного письма может быть предоставлена полная калькуляция цены от производителя, дилера, дистрибьютера. Предоставление гарантийного письма от производителя/калькуляции не отменяет обязанности поставщика предоставить обеспечение исполнения договора в размере, установленном документацией по закупочной процедуре.</w:t>
            </w:r>
          </w:p>
          <w:p w14:paraId="5AF6307F" w14:textId="77777777" w:rsidR="00024EC9" w:rsidRPr="00FC2121" w:rsidRDefault="00024EC9" w:rsidP="00FC2121">
            <w:pPr>
              <w:pStyle w:val="Standard"/>
              <w:jc w:val="both"/>
              <w:rPr>
                <w:rFonts w:ascii="Times New Roman" w:hAnsi="Times New Roman" w:cs="Times New Roman"/>
              </w:rPr>
            </w:pPr>
            <w:r w:rsidRPr="00FC2121">
              <w:rPr>
                <w:rFonts w:ascii="Times New Roman" w:hAnsi="Times New Roman" w:cs="Times New Roman"/>
              </w:rPr>
              <w:t xml:space="preserve">В случае, если цена, предложенная Участником закупки, с которым по итогам закупочных процедур должен быть заключен </w:t>
            </w:r>
            <w:r w:rsidRPr="00FC2121">
              <w:rPr>
                <w:rFonts w:ascii="Times New Roman" w:hAnsi="Times New Roman" w:cs="Times New Roman"/>
                <w:b/>
                <w:bCs/>
              </w:rPr>
              <w:t>договор на выполнение работ, оказание услуг</w:t>
            </w:r>
            <w:r w:rsidRPr="00FC2121">
              <w:rPr>
                <w:rFonts w:ascii="Times New Roman" w:hAnsi="Times New Roman" w:cs="Times New Roman"/>
              </w:rPr>
              <w:t xml:space="preserve">, снижена на двадцать пять процентов и более по отношению к начальной (максимальной) цене договора, указанной в извещении об осуществлении закупки (либо иной размер процентов, указанный в документации по закупочной процедуре), Участник обязан предоставить </w:t>
            </w:r>
            <w:r w:rsidRPr="00FC2121">
              <w:rPr>
                <w:rFonts w:ascii="Times New Roman" w:hAnsi="Times New Roman" w:cs="Times New Roman"/>
                <w:b/>
                <w:bCs/>
              </w:rPr>
              <w:t>расчет цены с учетом обоснования цены используемых материалов (оборудования), применяемого при производстве работ, оказании услуг</w:t>
            </w:r>
            <w:r w:rsidRPr="00FC2121">
              <w:rPr>
                <w:rFonts w:ascii="Times New Roman" w:hAnsi="Times New Roman" w:cs="Times New Roman"/>
              </w:rPr>
              <w:t>. Предоставление такого расчета и обоснования не отменяет обязанности поставщика предоставить обеспечение исполнения договора в размере, установленном документацией по закупочной процедуре.</w:t>
            </w:r>
          </w:p>
          <w:p w14:paraId="5A5FBE26" w14:textId="77777777" w:rsidR="00024EC9" w:rsidRPr="00FC2121" w:rsidRDefault="00024EC9" w:rsidP="00FC2121">
            <w:pPr>
              <w:pStyle w:val="Standard"/>
              <w:jc w:val="both"/>
              <w:rPr>
                <w:rFonts w:ascii="Times New Roman" w:hAnsi="Times New Roman" w:cs="Times New Roman"/>
              </w:rPr>
            </w:pPr>
            <w:r w:rsidRPr="00FC2121">
              <w:rPr>
                <w:rFonts w:ascii="Times New Roman" w:hAnsi="Times New Roman" w:cs="Times New Roman"/>
              </w:rPr>
              <w:t>В случае, если Участник не представил указанную выше информацию, подтверждающую его способность исполнить договор по предложенной цене на условиях, установленных извещением и документацией о закупке, либо анализ такой информации показал невозможность исполнения договора по предложенной Участником цене без ухудшения качественных показателей товаров (работ, услуг), Заказчик вправе признать заявку такого Участника не соответствующей условиям закупочной процедуры и отклонить на этом основании.</w:t>
            </w:r>
          </w:p>
          <w:p w14:paraId="062E5261" w14:textId="77777777" w:rsidR="00024EC9" w:rsidRPr="00FC2121" w:rsidRDefault="00024EC9" w:rsidP="00FC2121">
            <w:pPr>
              <w:pStyle w:val="Standard"/>
              <w:jc w:val="both"/>
              <w:rPr>
                <w:rFonts w:ascii="Times New Roman" w:hAnsi="Times New Roman" w:cs="Times New Roman"/>
              </w:rPr>
            </w:pPr>
            <w:r w:rsidRPr="00FC2121">
              <w:rPr>
                <w:rFonts w:ascii="Times New Roman" w:hAnsi="Times New Roman" w:cs="Times New Roman"/>
              </w:rPr>
              <w:t xml:space="preserve">Если в документации предусмотрено обеспечение исполнения договора, то в случае, если цена, предложенная Участником закупки, с которым по итогам закупочных процедур должен быть заключен договор, снижена на двадцать пять процентов и более </w:t>
            </w:r>
            <w:r w:rsidRPr="00FC2121">
              <w:rPr>
                <w:rFonts w:ascii="Times New Roman" w:hAnsi="Times New Roman" w:cs="Times New Roman"/>
              </w:rPr>
              <w:lastRenderedPageBreak/>
              <w:t>по отношению к начальной (максимальной) цене договора, указанной в извещении об осуществлении закупки, Заказчик вправе предусмотреть увеличение размера суммы обеспечения исполнения договора в 1,5 (полтора) раза.</w:t>
            </w:r>
          </w:p>
          <w:p w14:paraId="67B568A5" w14:textId="335371EA" w:rsidR="00024EC9" w:rsidRPr="00FC2121" w:rsidRDefault="00024EC9" w:rsidP="00FC2121">
            <w:pPr>
              <w:pStyle w:val="Standard"/>
              <w:jc w:val="both"/>
              <w:rPr>
                <w:rFonts w:ascii="Times New Roman" w:hAnsi="Times New Roman" w:cs="Times New Roman"/>
              </w:rPr>
            </w:pPr>
            <w:r w:rsidRPr="00FC2121">
              <w:rPr>
                <w:rFonts w:ascii="Times New Roman" w:hAnsi="Times New Roman" w:cs="Times New Roman"/>
              </w:rPr>
              <w:t xml:space="preserve">В случае, если цена, предложенная Участником закупки, с которым по итогам закупочных процедур должен быть заключен договор на поставку товара, выполнение работ, оказание услуг, снижена на двадцать пять процентов и более по отношению к начальной (максимальной) цене договора, указанной в извещении об осуществлении закупки (либо иной размер процентов, указанный в документации по закупочной процедуре), </w:t>
            </w:r>
            <w:r w:rsidRPr="00FC2121">
              <w:rPr>
                <w:rFonts w:ascii="Times New Roman" w:hAnsi="Times New Roman" w:cs="Times New Roman"/>
                <w:b/>
                <w:bCs/>
              </w:rPr>
              <w:t>Участник закупки вправе подтвердить возможность поставки товара (выполнения работ, оказания услуг) по предлагаемой цене договора путем представления информации об исполненных контрактов (аналогичных предмету закупки) из реестра контрактов</w:t>
            </w:r>
            <w:r w:rsidR="00CD126E" w:rsidRPr="00FC2121">
              <w:rPr>
                <w:rFonts w:ascii="Times New Roman" w:hAnsi="Times New Roman" w:cs="Times New Roman"/>
                <w:b/>
                <w:bCs/>
              </w:rPr>
              <w:t>,</w:t>
            </w:r>
            <w:r w:rsidRPr="00FC2121">
              <w:rPr>
                <w:rFonts w:ascii="Times New Roman" w:hAnsi="Times New Roman" w:cs="Times New Roman"/>
                <w:b/>
                <w:bCs/>
              </w:rPr>
              <w:t xml:space="preserve"> опубликованного в ЕИС</w:t>
            </w:r>
            <w:r w:rsidRPr="00FC2121">
              <w:rPr>
                <w:rFonts w:ascii="Times New Roman" w:hAnsi="Times New Roman" w:cs="Times New Roman"/>
              </w:rPr>
              <w:t>. При этом количество таких контрактов должно составлять не менее трёх, их суммарная стоимость должна составлять не менее двукратной начальной (максимальной) цены договора, установленной в документации о закупке, такие контракты должны быть исполнены без начисления неустоек (штрафов, пеней). Участник закупки не освобождается от предоставления обеспечения договора, в размере, установленном в документации о закупке.</w:t>
            </w:r>
          </w:p>
        </w:tc>
      </w:tr>
      <w:tr w:rsidR="00D61D48" w:rsidRPr="00FC2121" w14:paraId="59234C50" w14:textId="77777777" w:rsidTr="001C2106">
        <w:trPr>
          <w:gridAfter w:val="1"/>
          <w:wAfter w:w="23" w:type="dxa"/>
          <w:trHeight w:val="1401"/>
        </w:trPr>
        <w:tc>
          <w:tcPr>
            <w:tcW w:w="993" w:type="dxa"/>
          </w:tcPr>
          <w:p w14:paraId="047CD869" w14:textId="7CA5AF5B" w:rsidR="00D61D48" w:rsidRPr="00FC2121" w:rsidRDefault="0035163E" w:rsidP="00FC212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FC2121">
              <w:rPr>
                <w:rFonts w:ascii="Times New Roman" w:eastAsia="Times New Roman" w:hAnsi="Times New Roman" w:cs="Times New Roman"/>
                <w:bCs/>
                <w:sz w:val="24"/>
                <w:szCs w:val="24"/>
              </w:rPr>
              <w:lastRenderedPageBreak/>
              <w:t>1</w:t>
            </w:r>
            <w:r w:rsidR="00D61D48" w:rsidRPr="00FC2121">
              <w:rPr>
                <w:rFonts w:ascii="Times New Roman" w:eastAsia="Times New Roman" w:hAnsi="Times New Roman" w:cs="Times New Roman"/>
                <w:bCs/>
                <w:sz w:val="24"/>
                <w:szCs w:val="24"/>
              </w:rPr>
              <w:t>5</w:t>
            </w:r>
          </w:p>
        </w:tc>
        <w:tc>
          <w:tcPr>
            <w:tcW w:w="3402" w:type="dxa"/>
          </w:tcPr>
          <w:p w14:paraId="4486EA05" w14:textId="7F41EEF4" w:rsidR="00D61D48" w:rsidRPr="00FC2121" w:rsidRDefault="00D61D48" w:rsidP="00FC212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FC2121">
              <w:rPr>
                <w:rFonts w:ascii="Times New Roman" w:eastAsia="Times New Roman" w:hAnsi="Times New Roman" w:cs="Times New Roman"/>
                <w:sz w:val="24"/>
                <w:szCs w:val="24"/>
              </w:rPr>
              <w:t>Место, условия и сроки (периоды) поставки товаров или завершения работы либо график оказания услуг</w:t>
            </w:r>
          </w:p>
        </w:tc>
        <w:tc>
          <w:tcPr>
            <w:tcW w:w="6946" w:type="dxa"/>
            <w:gridSpan w:val="8"/>
          </w:tcPr>
          <w:p w14:paraId="06CC8C4D" w14:textId="7D65C2E7" w:rsidR="00D61D48" w:rsidRPr="00FC2121" w:rsidRDefault="00D61D48" w:rsidP="00FC2121">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FC2121">
              <w:rPr>
                <w:rFonts w:ascii="Times New Roman" w:eastAsia="Times New Roman" w:hAnsi="Times New Roman" w:cs="Times New Roman"/>
                <w:color w:val="000000"/>
                <w:sz w:val="24"/>
                <w:szCs w:val="24"/>
              </w:rPr>
              <w:t xml:space="preserve">Место и сроки поставки товара </w:t>
            </w:r>
            <w:r w:rsidRPr="00FC2121">
              <w:rPr>
                <w:rFonts w:ascii="Times New Roman" w:eastAsia="Times New Roman" w:hAnsi="Times New Roman" w:cs="Times New Roman"/>
                <w:color w:val="000000"/>
                <w:sz w:val="24"/>
                <w:szCs w:val="24"/>
                <w:lang w:eastAsia="ar-SA"/>
              </w:rPr>
              <w:t>(выполнения работ, оказания услуг)</w:t>
            </w:r>
            <w:r w:rsidRPr="00FC2121">
              <w:rPr>
                <w:rFonts w:ascii="Times New Roman" w:eastAsia="Times New Roman" w:hAnsi="Times New Roman" w:cs="Times New Roman"/>
                <w:color w:val="000000"/>
                <w:sz w:val="24"/>
                <w:szCs w:val="24"/>
              </w:rPr>
              <w:t xml:space="preserve"> </w:t>
            </w:r>
            <w:r w:rsidRPr="00FC2121">
              <w:rPr>
                <w:rFonts w:ascii="Times New Roman" w:eastAsia="Times New Roman" w:hAnsi="Times New Roman" w:cs="Times New Roman"/>
                <w:kern w:val="1"/>
                <w:sz w:val="24"/>
                <w:szCs w:val="24"/>
                <w:lang w:eastAsia="zh-CN" w:bidi="hi-IN"/>
              </w:rPr>
              <w:t>приведены в Техническом задании (</w:t>
            </w:r>
            <w:r w:rsidRPr="00FC2121">
              <w:rPr>
                <w:rFonts w:ascii="Times New Roman" w:eastAsia="Times New Roman" w:hAnsi="Times New Roman" w:cs="Times New Roman"/>
                <w:color w:val="0000FF"/>
                <w:kern w:val="1"/>
                <w:sz w:val="24"/>
                <w:szCs w:val="24"/>
                <w:lang w:eastAsia="zh-CN" w:bidi="hi-IN"/>
              </w:rPr>
              <w:t xml:space="preserve">Приложение № 1 </w:t>
            </w:r>
            <w:r w:rsidRPr="00FC2121">
              <w:rPr>
                <w:rFonts w:ascii="Times New Roman" w:eastAsia="Times New Roman" w:hAnsi="Times New Roman" w:cs="Times New Roman"/>
                <w:kern w:val="1"/>
                <w:sz w:val="24"/>
                <w:szCs w:val="24"/>
                <w:lang w:eastAsia="zh-CN" w:bidi="hi-IN"/>
              </w:rPr>
              <w:t>к извещению).</w:t>
            </w:r>
          </w:p>
          <w:p w14:paraId="702F0836" w14:textId="77777777" w:rsidR="00D61D48" w:rsidRPr="00FC2121" w:rsidRDefault="00D61D48" w:rsidP="00FC2121">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p>
          <w:p w14:paraId="575B0031" w14:textId="77777777" w:rsidR="00D61D48" w:rsidRPr="00FC2121" w:rsidRDefault="00D61D48" w:rsidP="00FC2121">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FC2121">
              <w:rPr>
                <w:rFonts w:ascii="Times New Roman" w:eastAsia="Times New Roman" w:hAnsi="Times New Roman" w:cs="Times New Roman"/>
                <w:kern w:val="1"/>
                <w:sz w:val="24"/>
                <w:szCs w:val="24"/>
                <w:lang w:eastAsia="zh-CN" w:bidi="hi-IN"/>
              </w:rPr>
              <w:t xml:space="preserve">Условия </w:t>
            </w:r>
            <w:r w:rsidRPr="00FC2121">
              <w:rPr>
                <w:rFonts w:ascii="Times New Roman" w:eastAsia="Times New Roman" w:hAnsi="Times New Roman" w:cs="Times New Roman"/>
                <w:color w:val="000000"/>
                <w:sz w:val="24"/>
                <w:szCs w:val="24"/>
              </w:rPr>
              <w:t xml:space="preserve">поставки товара </w:t>
            </w:r>
            <w:r w:rsidRPr="00FC2121">
              <w:rPr>
                <w:rFonts w:ascii="Times New Roman" w:eastAsia="Times New Roman" w:hAnsi="Times New Roman" w:cs="Times New Roman"/>
                <w:color w:val="000000"/>
                <w:sz w:val="24"/>
                <w:szCs w:val="24"/>
                <w:lang w:eastAsia="ar-SA"/>
              </w:rPr>
              <w:t>(выполнения работ, оказания услуг</w:t>
            </w:r>
            <w:proofErr w:type="gramStart"/>
            <w:r w:rsidRPr="00FC2121">
              <w:rPr>
                <w:rFonts w:ascii="Times New Roman" w:eastAsia="Times New Roman" w:hAnsi="Times New Roman" w:cs="Times New Roman"/>
                <w:color w:val="000000"/>
                <w:sz w:val="24"/>
                <w:szCs w:val="24"/>
                <w:lang w:eastAsia="ar-SA"/>
              </w:rPr>
              <w:t>)</w:t>
            </w:r>
            <w:r w:rsidRPr="00FC2121">
              <w:rPr>
                <w:rFonts w:ascii="Times New Roman" w:eastAsia="Times New Roman" w:hAnsi="Times New Roman" w:cs="Times New Roman"/>
                <w:color w:val="000000"/>
                <w:sz w:val="24"/>
                <w:szCs w:val="24"/>
              </w:rPr>
              <w:t>:</w:t>
            </w:r>
            <w:r w:rsidRPr="00FC2121">
              <w:rPr>
                <w:rFonts w:ascii="Times New Roman" w:eastAsia="Times New Roman" w:hAnsi="Times New Roman" w:cs="Times New Roman"/>
                <w:kern w:val="1"/>
                <w:sz w:val="24"/>
                <w:szCs w:val="24"/>
                <w:lang w:eastAsia="zh-CN" w:bidi="hi-IN"/>
              </w:rPr>
              <w:t>в</w:t>
            </w:r>
            <w:proofErr w:type="gramEnd"/>
            <w:r w:rsidRPr="00FC2121">
              <w:rPr>
                <w:rFonts w:ascii="Times New Roman" w:eastAsia="Times New Roman" w:hAnsi="Times New Roman" w:cs="Times New Roman"/>
                <w:kern w:val="1"/>
                <w:sz w:val="24"/>
                <w:szCs w:val="24"/>
                <w:lang w:eastAsia="zh-CN" w:bidi="hi-IN"/>
              </w:rPr>
              <w:t xml:space="preserve"> соответствии с Техническим заданием (</w:t>
            </w:r>
            <w:r w:rsidRPr="00FC2121">
              <w:rPr>
                <w:rFonts w:ascii="Times New Roman" w:eastAsia="Times New Roman" w:hAnsi="Times New Roman" w:cs="Times New Roman"/>
                <w:color w:val="0000FF"/>
                <w:kern w:val="1"/>
                <w:sz w:val="24"/>
                <w:szCs w:val="24"/>
                <w:lang w:eastAsia="zh-CN" w:bidi="hi-IN"/>
              </w:rPr>
              <w:t xml:space="preserve">Приложение №1 </w:t>
            </w:r>
            <w:r w:rsidRPr="00FC2121">
              <w:rPr>
                <w:rFonts w:ascii="Times New Roman" w:eastAsia="Times New Roman" w:hAnsi="Times New Roman" w:cs="Times New Roman"/>
                <w:kern w:val="1"/>
                <w:sz w:val="24"/>
                <w:szCs w:val="24"/>
                <w:lang w:eastAsia="zh-CN" w:bidi="hi-IN"/>
              </w:rPr>
              <w:t>к извещению) и проектом договора (</w:t>
            </w:r>
            <w:r w:rsidRPr="00FC2121">
              <w:rPr>
                <w:rFonts w:ascii="Times New Roman" w:eastAsia="Times New Roman" w:hAnsi="Times New Roman" w:cs="Times New Roman"/>
                <w:color w:val="0000FF"/>
                <w:kern w:val="1"/>
                <w:sz w:val="24"/>
                <w:szCs w:val="24"/>
                <w:lang w:eastAsia="zh-CN" w:bidi="hi-IN"/>
              </w:rPr>
              <w:t xml:space="preserve">Приложение № 3 </w:t>
            </w:r>
            <w:r w:rsidRPr="00FC2121">
              <w:rPr>
                <w:rFonts w:ascii="Times New Roman" w:eastAsia="Times New Roman" w:hAnsi="Times New Roman" w:cs="Times New Roman"/>
                <w:kern w:val="1"/>
                <w:sz w:val="24"/>
                <w:szCs w:val="24"/>
                <w:lang w:eastAsia="zh-CN" w:bidi="hi-IN"/>
              </w:rPr>
              <w:t>к извещению)</w:t>
            </w:r>
          </w:p>
        </w:tc>
      </w:tr>
      <w:tr w:rsidR="00D61D48" w:rsidRPr="00FC2121" w14:paraId="2D3450F4" w14:textId="77777777" w:rsidTr="001C2106">
        <w:trPr>
          <w:gridAfter w:val="1"/>
          <w:wAfter w:w="23" w:type="dxa"/>
        </w:trPr>
        <w:tc>
          <w:tcPr>
            <w:tcW w:w="993" w:type="dxa"/>
          </w:tcPr>
          <w:p w14:paraId="3A338436" w14:textId="2611FE9D" w:rsidR="00D61D48" w:rsidRPr="00FC2121" w:rsidRDefault="0035163E" w:rsidP="00FC212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FC2121">
              <w:rPr>
                <w:rFonts w:ascii="Times New Roman" w:eastAsia="Times New Roman" w:hAnsi="Times New Roman" w:cs="Times New Roman"/>
                <w:bCs/>
                <w:sz w:val="24"/>
                <w:szCs w:val="24"/>
              </w:rPr>
              <w:t>1</w:t>
            </w:r>
            <w:r w:rsidR="00D61D48" w:rsidRPr="00FC2121">
              <w:rPr>
                <w:rFonts w:ascii="Times New Roman" w:eastAsia="Times New Roman" w:hAnsi="Times New Roman" w:cs="Times New Roman"/>
                <w:bCs/>
                <w:sz w:val="24"/>
                <w:szCs w:val="24"/>
              </w:rPr>
              <w:t>6</w:t>
            </w:r>
          </w:p>
        </w:tc>
        <w:tc>
          <w:tcPr>
            <w:tcW w:w="3402" w:type="dxa"/>
          </w:tcPr>
          <w:p w14:paraId="6563DBB7" w14:textId="77777777" w:rsidR="00D61D48" w:rsidRPr="00FC2121" w:rsidRDefault="00D61D48" w:rsidP="00FC212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FC2121">
              <w:rPr>
                <w:rFonts w:ascii="Times New Roman" w:eastAsia="Times New Roman" w:hAnsi="Times New Roman" w:cs="Times New Roman"/>
                <w:sz w:val="24"/>
                <w:szCs w:val="24"/>
              </w:rPr>
              <w:t>Форма, сроки и порядок оплаты товара, выполнения работ, оказания услуг</w:t>
            </w:r>
          </w:p>
        </w:tc>
        <w:tc>
          <w:tcPr>
            <w:tcW w:w="6946" w:type="dxa"/>
            <w:gridSpan w:val="8"/>
          </w:tcPr>
          <w:p w14:paraId="42F0DBFD" w14:textId="77777777" w:rsidR="00D61D48" w:rsidRPr="00FC2121" w:rsidRDefault="00D61D48" w:rsidP="00FC2121">
            <w:pPr>
              <w:spacing w:after="0" w:line="240" w:lineRule="auto"/>
              <w:rPr>
                <w:rFonts w:ascii="Times New Roman" w:eastAsia="Times New Roman" w:hAnsi="Times New Roman" w:cs="Times New Roman"/>
                <w:color w:val="000000"/>
                <w:sz w:val="24"/>
                <w:szCs w:val="24"/>
                <w:lang w:eastAsia="ar-SA"/>
              </w:rPr>
            </w:pPr>
            <w:r w:rsidRPr="00FC2121">
              <w:rPr>
                <w:rFonts w:ascii="Times New Roman" w:eastAsia="Times New Roman" w:hAnsi="Times New Roman" w:cs="Times New Roman"/>
                <w:color w:val="000000"/>
                <w:sz w:val="24"/>
                <w:szCs w:val="24"/>
                <w:lang w:eastAsia="ar-SA"/>
              </w:rPr>
              <w:t>Оплата производится в соответствии с проектом договора (</w:t>
            </w:r>
            <w:r w:rsidRPr="00FC2121">
              <w:rPr>
                <w:rFonts w:ascii="Times New Roman" w:eastAsia="Times New Roman" w:hAnsi="Times New Roman" w:cs="Times New Roman"/>
                <w:color w:val="0000FF"/>
                <w:sz w:val="24"/>
                <w:szCs w:val="24"/>
                <w:lang w:eastAsia="ar-SA"/>
              </w:rPr>
              <w:t xml:space="preserve">Приложение №3 </w:t>
            </w:r>
            <w:r w:rsidRPr="00FC2121">
              <w:rPr>
                <w:rFonts w:ascii="Times New Roman" w:eastAsia="Times New Roman" w:hAnsi="Times New Roman" w:cs="Times New Roman"/>
                <w:color w:val="000000"/>
                <w:sz w:val="24"/>
                <w:szCs w:val="24"/>
                <w:lang w:eastAsia="ar-SA"/>
              </w:rPr>
              <w:t>к извещению)</w:t>
            </w:r>
          </w:p>
        </w:tc>
      </w:tr>
      <w:tr w:rsidR="00D61D48" w:rsidRPr="00FC2121" w14:paraId="2E42EC98" w14:textId="77777777" w:rsidTr="001C2106">
        <w:trPr>
          <w:gridAfter w:val="1"/>
          <w:wAfter w:w="23" w:type="dxa"/>
        </w:trPr>
        <w:tc>
          <w:tcPr>
            <w:tcW w:w="993" w:type="dxa"/>
          </w:tcPr>
          <w:p w14:paraId="4B126486" w14:textId="08CAD966" w:rsidR="00D61D48" w:rsidRPr="00FC2121" w:rsidRDefault="0035163E" w:rsidP="00FC212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FC2121">
              <w:rPr>
                <w:rFonts w:ascii="Times New Roman" w:eastAsia="Times New Roman" w:hAnsi="Times New Roman" w:cs="Times New Roman"/>
                <w:bCs/>
                <w:sz w:val="24"/>
                <w:szCs w:val="24"/>
              </w:rPr>
              <w:t>1</w:t>
            </w:r>
            <w:r w:rsidR="00D61D48" w:rsidRPr="00FC2121">
              <w:rPr>
                <w:rFonts w:ascii="Times New Roman" w:eastAsia="Times New Roman" w:hAnsi="Times New Roman" w:cs="Times New Roman"/>
                <w:bCs/>
                <w:sz w:val="24"/>
                <w:szCs w:val="24"/>
              </w:rPr>
              <w:t>7</w:t>
            </w:r>
          </w:p>
        </w:tc>
        <w:tc>
          <w:tcPr>
            <w:tcW w:w="3402" w:type="dxa"/>
          </w:tcPr>
          <w:p w14:paraId="1BA75840" w14:textId="77777777" w:rsidR="00D61D48" w:rsidRPr="00FC2121" w:rsidRDefault="00D61D48" w:rsidP="00FC212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FC2121">
              <w:rPr>
                <w:rFonts w:ascii="Times New Roman" w:eastAsia="Times New Roman" w:hAnsi="Times New Roman" w:cs="Times New Roman"/>
                <w:bCs/>
                <w:sz w:val="24"/>
                <w:szCs w:val="24"/>
              </w:rPr>
              <w:t>Функциональные, технические и качественные характеристики, эксплуатационные характеристики объекта закупки</w:t>
            </w:r>
          </w:p>
        </w:tc>
        <w:tc>
          <w:tcPr>
            <w:tcW w:w="6946" w:type="dxa"/>
            <w:gridSpan w:val="8"/>
          </w:tcPr>
          <w:p w14:paraId="7DF1547B" w14:textId="77777777" w:rsidR="00D61D48" w:rsidRPr="00FC2121" w:rsidRDefault="00D61D48" w:rsidP="00FC2121">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color w:val="000000"/>
                <w:sz w:val="24"/>
                <w:szCs w:val="24"/>
              </w:rPr>
            </w:pPr>
            <w:r w:rsidRPr="00FC2121">
              <w:rPr>
                <w:rFonts w:ascii="Times New Roman" w:eastAsia="Times New Roman" w:hAnsi="Times New Roman" w:cs="Times New Roman"/>
                <w:bCs/>
                <w:color w:val="000000"/>
                <w:sz w:val="24"/>
                <w:szCs w:val="24"/>
              </w:rPr>
              <w:t xml:space="preserve">Приведены в </w:t>
            </w:r>
            <w:r w:rsidRPr="00FC2121">
              <w:rPr>
                <w:rFonts w:ascii="Times New Roman" w:eastAsia="Times New Roman" w:hAnsi="Times New Roman" w:cs="Times New Roman"/>
                <w:bCs/>
                <w:color w:val="0000FF"/>
                <w:sz w:val="24"/>
                <w:szCs w:val="24"/>
              </w:rPr>
              <w:t xml:space="preserve">Приложении №1 </w:t>
            </w:r>
            <w:r w:rsidRPr="00FC2121">
              <w:rPr>
                <w:rFonts w:ascii="Times New Roman" w:eastAsia="Times New Roman" w:hAnsi="Times New Roman" w:cs="Times New Roman"/>
                <w:bCs/>
                <w:color w:val="000000"/>
                <w:sz w:val="24"/>
                <w:szCs w:val="24"/>
              </w:rPr>
              <w:t xml:space="preserve">к извещению «Техническое задание». </w:t>
            </w:r>
          </w:p>
        </w:tc>
      </w:tr>
      <w:tr w:rsidR="00D61D48" w:rsidRPr="00FC2121" w14:paraId="411B943B" w14:textId="77777777" w:rsidTr="001C2106">
        <w:trPr>
          <w:gridAfter w:val="1"/>
          <w:wAfter w:w="23" w:type="dxa"/>
        </w:trPr>
        <w:tc>
          <w:tcPr>
            <w:tcW w:w="993" w:type="dxa"/>
          </w:tcPr>
          <w:p w14:paraId="587B4B13" w14:textId="77777777" w:rsidR="00D61D48" w:rsidRPr="00FC2121" w:rsidRDefault="00D61D48" w:rsidP="00FC2121">
            <w:pPr>
              <w:tabs>
                <w:tab w:val="left" w:pos="600"/>
                <w:tab w:val="left" w:pos="840"/>
                <w:tab w:val="left" w:pos="960"/>
                <w:tab w:val="left" w:pos="1080"/>
                <w:tab w:val="left" w:pos="1260"/>
                <w:tab w:val="left" w:pos="1740"/>
              </w:tabs>
              <w:snapToGrid w:val="0"/>
              <w:spacing w:after="0" w:line="240" w:lineRule="auto"/>
              <w:ind w:left="-821" w:firstLine="851"/>
              <w:jc w:val="center"/>
              <w:rPr>
                <w:rFonts w:ascii="Times New Roman" w:eastAsia="Times New Roman" w:hAnsi="Times New Roman" w:cs="Times New Roman"/>
                <w:bCs/>
                <w:sz w:val="24"/>
                <w:szCs w:val="24"/>
              </w:rPr>
            </w:pPr>
            <w:r w:rsidRPr="00FC2121">
              <w:rPr>
                <w:rFonts w:ascii="Times New Roman" w:eastAsia="Times New Roman" w:hAnsi="Times New Roman" w:cs="Times New Roman"/>
                <w:bCs/>
                <w:sz w:val="24"/>
                <w:szCs w:val="24"/>
              </w:rPr>
              <w:t>18</w:t>
            </w:r>
          </w:p>
        </w:tc>
        <w:tc>
          <w:tcPr>
            <w:tcW w:w="3402" w:type="dxa"/>
          </w:tcPr>
          <w:p w14:paraId="0CFBF92A" w14:textId="77777777" w:rsidR="00D61D48" w:rsidRPr="00FC2121" w:rsidRDefault="00D61D48" w:rsidP="00FC212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FC2121">
              <w:rPr>
                <w:rFonts w:ascii="Times New Roman" w:eastAsia="Times New Roman" w:hAnsi="Times New Roman" w:cs="Times New Roman"/>
                <w:bCs/>
                <w:sz w:val="24"/>
                <w:szCs w:val="24"/>
              </w:rPr>
              <w:t xml:space="preserve">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обслуживание товара в течение гарантийного срока,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требования к предоставлению </w:t>
            </w:r>
            <w:r w:rsidRPr="00FC2121">
              <w:rPr>
                <w:rFonts w:ascii="Times New Roman" w:eastAsia="Times New Roman" w:hAnsi="Times New Roman" w:cs="Times New Roman"/>
                <w:bCs/>
                <w:sz w:val="24"/>
                <w:szCs w:val="24"/>
              </w:rPr>
              <w:lastRenderedPageBreak/>
              <w:t>гарантии производителя и (или) поставщика</w:t>
            </w:r>
          </w:p>
        </w:tc>
        <w:tc>
          <w:tcPr>
            <w:tcW w:w="6946" w:type="dxa"/>
            <w:gridSpan w:val="8"/>
          </w:tcPr>
          <w:p w14:paraId="39926AE5" w14:textId="77777777" w:rsidR="00D61D48" w:rsidRPr="00FC2121" w:rsidRDefault="00D61D48" w:rsidP="00FC2121">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color w:val="000000"/>
                <w:sz w:val="24"/>
                <w:szCs w:val="24"/>
              </w:rPr>
            </w:pPr>
            <w:r w:rsidRPr="00FC2121">
              <w:rPr>
                <w:rFonts w:ascii="Times New Roman" w:eastAsia="Times New Roman" w:hAnsi="Times New Roman" w:cs="Times New Roman"/>
                <w:bCs/>
                <w:color w:val="000000"/>
                <w:sz w:val="24"/>
                <w:szCs w:val="24"/>
              </w:rPr>
              <w:lastRenderedPageBreak/>
              <w:t xml:space="preserve">Приведены в </w:t>
            </w:r>
            <w:r w:rsidRPr="00FC2121">
              <w:rPr>
                <w:rFonts w:ascii="Times New Roman" w:eastAsia="Times New Roman" w:hAnsi="Times New Roman" w:cs="Times New Roman"/>
                <w:bCs/>
                <w:color w:val="0000FF"/>
                <w:sz w:val="24"/>
                <w:szCs w:val="24"/>
              </w:rPr>
              <w:t xml:space="preserve">Приложении №1 </w:t>
            </w:r>
            <w:r w:rsidRPr="00FC2121">
              <w:rPr>
                <w:rFonts w:ascii="Times New Roman" w:eastAsia="Times New Roman" w:hAnsi="Times New Roman" w:cs="Times New Roman"/>
                <w:bCs/>
                <w:color w:val="000000"/>
                <w:sz w:val="24"/>
                <w:szCs w:val="24"/>
              </w:rPr>
              <w:t xml:space="preserve">к извещению «Техническое задание» и (или) в </w:t>
            </w:r>
            <w:r w:rsidRPr="00FC2121">
              <w:rPr>
                <w:rFonts w:ascii="Times New Roman" w:eastAsia="Times New Roman" w:hAnsi="Times New Roman" w:cs="Times New Roman"/>
                <w:color w:val="0000FF"/>
                <w:kern w:val="1"/>
                <w:sz w:val="24"/>
                <w:szCs w:val="24"/>
                <w:lang w:eastAsia="zh-CN" w:bidi="hi-IN"/>
              </w:rPr>
              <w:t xml:space="preserve">Приложении № 3 </w:t>
            </w:r>
            <w:r w:rsidRPr="00FC2121">
              <w:rPr>
                <w:rFonts w:ascii="Times New Roman" w:eastAsia="Times New Roman" w:hAnsi="Times New Roman" w:cs="Times New Roman"/>
                <w:kern w:val="1"/>
                <w:sz w:val="24"/>
                <w:szCs w:val="24"/>
                <w:lang w:eastAsia="zh-CN" w:bidi="hi-IN"/>
              </w:rPr>
              <w:t>к извещению «Проект договора»</w:t>
            </w:r>
          </w:p>
        </w:tc>
      </w:tr>
      <w:tr w:rsidR="00D61D48" w:rsidRPr="00FC2121" w14:paraId="7A5641A9" w14:textId="77777777" w:rsidTr="001C2106">
        <w:trPr>
          <w:gridAfter w:val="1"/>
          <w:wAfter w:w="23" w:type="dxa"/>
          <w:trHeight w:val="557"/>
        </w:trPr>
        <w:tc>
          <w:tcPr>
            <w:tcW w:w="993" w:type="dxa"/>
          </w:tcPr>
          <w:p w14:paraId="5A126862" w14:textId="77777777" w:rsidR="00D61D48" w:rsidRPr="00FC2121" w:rsidRDefault="00D61D48" w:rsidP="00FC2121">
            <w:pPr>
              <w:widowControl w:val="0"/>
              <w:tabs>
                <w:tab w:val="left" w:pos="600"/>
                <w:tab w:val="left" w:pos="840"/>
                <w:tab w:val="left" w:pos="960"/>
                <w:tab w:val="left" w:pos="1080"/>
                <w:tab w:val="left" w:pos="1260"/>
                <w:tab w:val="left" w:pos="1740"/>
              </w:tabs>
              <w:snapToGrid w:val="0"/>
              <w:spacing w:after="0" w:line="240" w:lineRule="auto"/>
              <w:ind w:left="-821" w:firstLine="851"/>
              <w:jc w:val="center"/>
              <w:rPr>
                <w:rFonts w:ascii="Times New Roman" w:eastAsia="Times New Roman" w:hAnsi="Times New Roman" w:cs="Times New Roman"/>
                <w:bCs/>
                <w:sz w:val="24"/>
                <w:szCs w:val="24"/>
              </w:rPr>
            </w:pPr>
            <w:r w:rsidRPr="00FC2121">
              <w:rPr>
                <w:rFonts w:ascii="Times New Roman" w:eastAsia="Times New Roman" w:hAnsi="Times New Roman" w:cs="Times New Roman"/>
                <w:bCs/>
                <w:sz w:val="24"/>
                <w:szCs w:val="24"/>
              </w:rPr>
              <w:t>19</w:t>
            </w:r>
          </w:p>
        </w:tc>
        <w:tc>
          <w:tcPr>
            <w:tcW w:w="3402" w:type="dxa"/>
          </w:tcPr>
          <w:p w14:paraId="0F3B6659" w14:textId="77777777" w:rsidR="00D61D48" w:rsidRPr="00FC2121" w:rsidRDefault="00D61D48" w:rsidP="00FC2121">
            <w:pPr>
              <w:widowControl w:val="0"/>
              <w:spacing w:after="0" w:line="240" w:lineRule="auto"/>
              <w:jc w:val="both"/>
              <w:rPr>
                <w:rFonts w:ascii="Times New Roman" w:eastAsia="Times New Roman" w:hAnsi="Times New Roman" w:cs="Times New Roman"/>
                <w:sz w:val="24"/>
                <w:szCs w:val="24"/>
              </w:rPr>
            </w:pPr>
            <w:r w:rsidRPr="00FC2121">
              <w:rPr>
                <w:rFonts w:ascii="Times New Roman" w:eastAsia="Times New Roman" w:hAnsi="Times New Roman" w:cs="Times New Roman"/>
                <w:sz w:val="24"/>
                <w:szCs w:val="24"/>
              </w:rPr>
              <w:t>Требования к Участнику процедуры закупки</w:t>
            </w:r>
          </w:p>
        </w:tc>
        <w:tc>
          <w:tcPr>
            <w:tcW w:w="6946" w:type="dxa"/>
            <w:gridSpan w:val="8"/>
          </w:tcPr>
          <w:p w14:paraId="74D229A3" w14:textId="77777777" w:rsidR="00D61D48" w:rsidRPr="00FC2121" w:rsidRDefault="00D61D48" w:rsidP="00FC2121">
            <w:pPr>
              <w:widowControl w:val="0"/>
              <w:tabs>
                <w:tab w:val="left" w:pos="540"/>
                <w:tab w:val="left" w:pos="900"/>
              </w:tabs>
              <w:spacing w:after="0" w:line="240" w:lineRule="auto"/>
              <w:jc w:val="both"/>
              <w:rPr>
                <w:rFonts w:ascii="Times New Roman" w:eastAsia="Times New Roman" w:hAnsi="Times New Roman" w:cs="Times New Roman"/>
                <w:color w:val="000000"/>
                <w:sz w:val="24"/>
                <w:szCs w:val="24"/>
              </w:rPr>
            </w:pPr>
            <w:r w:rsidRPr="00FC2121">
              <w:rPr>
                <w:rFonts w:ascii="Times New Roman" w:eastAsia="Times New Roman" w:hAnsi="Times New Roman" w:cs="Times New Roman"/>
                <w:color w:val="000000"/>
                <w:sz w:val="24"/>
                <w:szCs w:val="24"/>
              </w:rPr>
              <w:t>Участвовать в закупке могут любые лица, заинтересованные в предмете закупки.</w:t>
            </w:r>
          </w:p>
          <w:p w14:paraId="3D945318" w14:textId="77777777" w:rsidR="00D61D48" w:rsidRPr="00FC2121" w:rsidRDefault="00D61D48" w:rsidP="00FC2121">
            <w:pPr>
              <w:widowControl w:val="0"/>
              <w:spacing w:after="0" w:line="240" w:lineRule="auto"/>
              <w:jc w:val="both"/>
              <w:textAlignment w:val="baseline"/>
              <w:rPr>
                <w:rFonts w:ascii="Times New Roman" w:eastAsia="Times New Roman" w:hAnsi="Times New Roman" w:cs="Times New Roman"/>
                <w:sz w:val="24"/>
                <w:szCs w:val="24"/>
              </w:rPr>
            </w:pPr>
          </w:p>
          <w:p w14:paraId="7E448360" w14:textId="77777777" w:rsidR="00D61D48" w:rsidRPr="00FC2121" w:rsidRDefault="00D61D48" w:rsidP="00FC2121">
            <w:pPr>
              <w:widowControl w:val="0"/>
              <w:spacing w:after="0" w:line="240" w:lineRule="auto"/>
              <w:jc w:val="both"/>
              <w:textAlignment w:val="baseline"/>
              <w:rPr>
                <w:rFonts w:ascii="Times New Roman" w:eastAsia="Times New Roman" w:hAnsi="Times New Roman" w:cs="Times New Roman"/>
                <w:sz w:val="24"/>
                <w:szCs w:val="24"/>
              </w:rPr>
            </w:pPr>
            <w:r w:rsidRPr="00FC2121">
              <w:rPr>
                <w:rFonts w:ascii="Times New Roman" w:eastAsia="Times New Roman" w:hAnsi="Times New Roman" w:cs="Times New Roman"/>
                <w:sz w:val="24"/>
                <w:szCs w:val="24"/>
              </w:rPr>
              <w:t>Заказчик вправе проверять соответствие участников закупки к предъявляемым требованиям, указанным в извещении о закупке; в случае выявления их несоответствия, Заказчик отстраняет участника закупки от участия в определении поставщика (подрядчика, исполнителя) на любом этапе процедуры закупки или отказывает в заключении договора такому участнику закупки (победителю), в том числе единственному поставщику (подрядчику, исполнителю).</w:t>
            </w:r>
          </w:p>
          <w:p w14:paraId="2570FAE7" w14:textId="77777777" w:rsidR="00D61D48" w:rsidRPr="00FC2121" w:rsidRDefault="00D61D48" w:rsidP="00FC2121">
            <w:pPr>
              <w:widowControl w:val="0"/>
              <w:tabs>
                <w:tab w:val="left" w:pos="540"/>
                <w:tab w:val="left" w:pos="900"/>
              </w:tabs>
              <w:spacing w:after="0" w:line="240" w:lineRule="auto"/>
              <w:jc w:val="both"/>
              <w:rPr>
                <w:rFonts w:ascii="Times New Roman" w:eastAsia="Times New Roman" w:hAnsi="Times New Roman" w:cs="Times New Roman"/>
                <w:sz w:val="24"/>
                <w:szCs w:val="24"/>
              </w:rPr>
            </w:pPr>
            <w:r w:rsidRPr="00FC2121">
              <w:rPr>
                <w:rFonts w:ascii="Times New Roman" w:eastAsia="Times New Roman" w:hAnsi="Times New Roman" w:cs="Times New Roman"/>
                <w:sz w:val="24"/>
                <w:szCs w:val="24"/>
              </w:rPr>
              <w:t xml:space="preserve">Декларация о соответствии обязательным требованиям участника закупки установлена в форме котировочной заявки </w:t>
            </w:r>
            <w:r w:rsidRPr="00FC2121">
              <w:rPr>
                <w:rFonts w:ascii="Times New Roman" w:eastAsia="Times New Roman" w:hAnsi="Times New Roman" w:cs="Times New Roman"/>
                <w:sz w:val="24"/>
                <w:szCs w:val="24"/>
                <w:lang w:eastAsia="ar-SA"/>
              </w:rPr>
              <w:t>(</w:t>
            </w:r>
            <w:r w:rsidRPr="00FC2121">
              <w:rPr>
                <w:rFonts w:ascii="Times New Roman" w:eastAsia="Times New Roman" w:hAnsi="Times New Roman" w:cs="Times New Roman"/>
                <w:color w:val="0000FF"/>
                <w:sz w:val="24"/>
                <w:szCs w:val="24"/>
                <w:lang w:eastAsia="ar-SA"/>
              </w:rPr>
              <w:t>Приложение №4</w:t>
            </w:r>
            <w:r w:rsidRPr="00FC2121">
              <w:rPr>
                <w:rFonts w:ascii="Times New Roman" w:eastAsia="Times New Roman" w:hAnsi="Times New Roman" w:cs="Times New Roman"/>
                <w:sz w:val="24"/>
                <w:szCs w:val="24"/>
                <w:lang w:eastAsia="ar-SA"/>
              </w:rPr>
              <w:t>).</w:t>
            </w:r>
          </w:p>
        </w:tc>
      </w:tr>
      <w:tr w:rsidR="00D61D48" w:rsidRPr="00FC2121" w14:paraId="64120427" w14:textId="77777777" w:rsidTr="001C2106">
        <w:trPr>
          <w:trHeight w:val="405"/>
        </w:trPr>
        <w:tc>
          <w:tcPr>
            <w:tcW w:w="11364" w:type="dxa"/>
            <w:gridSpan w:val="11"/>
          </w:tcPr>
          <w:p w14:paraId="5A21F71D" w14:textId="77777777" w:rsidR="00D61D48" w:rsidRPr="00FC2121" w:rsidRDefault="00D61D48" w:rsidP="00FC2121">
            <w:pPr>
              <w:widowControl w:val="0"/>
              <w:tabs>
                <w:tab w:val="left" w:pos="540"/>
                <w:tab w:val="left" w:pos="900"/>
              </w:tabs>
              <w:spacing w:after="0" w:line="240" w:lineRule="auto"/>
              <w:ind w:left="-821" w:firstLine="851"/>
              <w:jc w:val="both"/>
              <w:rPr>
                <w:rFonts w:ascii="Times New Roman" w:eastAsia="Times New Roman" w:hAnsi="Times New Roman" w:cs="Times New Roman"/>
                <w:b/>
                <w:bCs/>
                <w:color w:val="0000FF"/>
                <w:sz w:val="24"/>
                <w:szCs w:val="24"/>
              </w:rPr>
            </w:pPr>
            <w:r w:rsidRPr="00FC2121">
              <w:rPr>
                <w:rFonts w:ascii="Times New Roman" w:eastAsia="Times New Roman" w:hAnsi="Times New Roman" w:cs="Times New Roman"/>
                <w:b/>
                <w:bCs/>
                <w:color w:val="0000FF"/>
                <w:sz w:val="24"/>
                <w:szCs w:val="24"/>
              </w:rPr>
              <w:t>К участникам закупки предъявляются следующие обязательные требования:</w:t>
            </w:r>
          </w:p>
        </w:tc>
      </w:tr>
      <w:tr w:rsidR="00D61D48" w:rsidRPr="00FC2121" w14:paraId="44787A3F" w14:textId="77777777" w:rsidTr="001C2106">
        <w:trPr>
          <w:gridAfter w:val="1"/>
          <w:wAfter w:w="23" w:type="dxa"/>
          <w:trHeight w:val="557"/>
        </w:trPr>
        <w:tc>
          <w:tcPr>
            <w:tcW w:w="993" w:type="dxa"/>
          </w:tcPr>
          <w:p w14:paraId="2236263C" w14:textId="77777777" w:rsidR="00D61D48" w:rsidRPr="00FC2121" w:rsidRDefault="00D61D48" w:rsidP="00FC2121">
            <w:pPr>
              <w:widowControl w:val="0"/>
              <w:tabs>
                <w:tab w:val="left" w:pos="600"/>
                <w:tab w:val="left" w:pos="840"/>
                <w:tab w:val="left" w:pos="960"/>
                <w:tab w:val="left" w:pos="1080"/>
                <w:tab w:val="left" w:pos="1260"/>
                <w:tab w:val="left" w:pos="1740"/>
              </w:tabs>
              <w:snapToGrid w:val="0"/>
              <w:spacing w:after="0" w:line="240" w:lineRule="auto"/>
              <w:ind w:left="-821" w:firstLine="851"/>
              <w:jc w:val="center"/>
              <w:rPr>
                <w:rFonts w:ascii="Times New Roman" w:eastAsia="Times New Roman" w:hAnsi="Times New Roman" w:cs="Times New Roman"/>
                <w:bCs/>
                <w:sz w:val="24"/>
                <w:szCs w:val="24"/>
              </w:rPr>
            </w:pPr>
            <w:r w:rsidRPr="00FC2121">
              <w:rPr>
                <w:rFonts w:ascii="Times New Roman" w:eastAsia="Times New Roman" w:hAnsi="Times New Roman" w:cs="Times New Roman"/>
                <w:bCs/>
                <w:sz w:val="24"/>
                <w:szCs w:val="24"/>
              </w:rPr>
              <w:t>1</w:t>
            </w:r>
          </w:p>
        </w:tc>
        <w:tc>
          <w:tcPr>
            <w:tcW w:w="7371" w:type="dxa"/>
            <w:gridSpan w:val="5"/>
          </w:tcPr>
          <w:p w14:paraId="12658C03" w14:textId="77777777" w:rsidR="00D61D48" w:rsidRPr="00FC2121" w:rsidRDefault="00D61D48" w:rsidP="00FC2121">
            <w:pPr>
              <w:widowControl w:val="0"/>
              <w:tabs>
                <w:tab w:val="left" w:pos="540"/>
                <w:tab w:val="left" w:pos="900"/>
              </w:tabs>
              <w:spacing w:after="0" w:line="240" w:lineRule="auto"/>
              <w:jc w:val="both"/>
              <w:rPr>
                <w:rFonts w:ascii="Times New Roman" w:eastAsia="Times New Roman" w:hAnsi="Times New Roman" w:cs="Times New Roman"/>
                <w:sz w:val="24"/>
                <w:szCs w:val="24"/>
              </w:rPr>
            </w:pPr>
            <w:r w:rsidRPr="00FC2121">
              <w:rPr>
                <w:rFonts w:ascii="Times New Roman" w:eastAsia="Times New Roman" w:hAnsi="Times New Roman" w:cs="Times New Roman"/>
                <w:sz w:val="24"/>
                <w:szCs w:val="24"/>
              </w:rPr>
              <w:t xml:space="preserve">соответствие </w:t>
            </w:r>
            <w:hyperlink r:id="rId11" w:history="1">
              <w:r w:rsidRPr="00FC2121">
                <w:rPr>
                  <w:rFonts w:ascii="Times New Roman" w:eastAsia="Times New Roman" w:hAnsi="Times New Roman" w:cs="Times New Roman"/>
                  <w:sz w:val="24"/>
                  <w:szCs w:val="24"/>
                </w:rPr>
                <w:t>требованиям</w:t>
              </w:r>
            </w:hyperlink>
            <w:r w:rsidRPr="00FC2121">
              <w:rPr>
                <w:rFonts w:ascii="Times New Roman" w:eastAsia="Times New Roman" w:hAnsi="Times New Roman" w:cs="Times New Roman"/>
                <w:sz w:val="24"/>
                <w:szCs w:val="24"/>
              </w:rPr>
              <w:t>,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tc>
        <w:tc>
          <w:tcPr>
            <w:tcW w:w="2977" w:type="dxa"/>
            <w:gridSpan w:val="4"/>
          </w:tcPr>
          <w:p w14:paraId="5CB91C1D" w14:textId="158CD846" w:rsidR="00D61D48" w:rsidRPr="00FC2121" w:rsidRDefault="00D61D48" w:rsidP="00FC2121">
            <w:pPr>
              <w:widowControl w:val="0"/>
              <w:spacing w:after="0" w:line="240" w:lineRule="auto"/>
              <w:jc w:val="both"/>
              <w:rPr>
                <w:rFonts w:ascii="Times New Roman" w:eastAsia="Times New Roman" w:hAnsi="Times New Roman" w:cs="Times New Roman"/>
                <w:sz w:val="24"/>
                <w:szCs w:val="24"/>
                <w:lang w:eastAsia="ru-RU"/>
              </w:rPr>
            </w:pPr>
            <w:r w:rsidRPr="00FC2121">
              <w:rPr>
                <w:rFonts w:ascii="Times New Roman" w:eastAsia="Times New Roman" w:hAnsi="Times New Roman" w:cs="Times New Roman"/>
                <w:color w:val="FF0000"/>
                <w:sz w:val="24"/>
                <w:szCs w:val="24"/>
              </w:rPr>
              <w:t>Не установлено</w:t>
            </w:r>
          </w:p>
        </w:tc>
      </w:tr>
      <w:tr w:rsidR="00D61D48" w:rsidRPr="00FC2121" w14:paraId="124AF058" w14:textId="77777777" w:rsidTr="001C2106">
        <w:trPr>
          <w:gridAfter w:val="1"/>
          <w:wAfter w:w="23" w:type="dxa"/>
          <w:trHeight w:val="557"/>
        </w:trPr>
        <w:tc>
          <w:tcPr>
            <w:tcW w:w="993" w:type="dxa"/>
          </w:tcPr>
          <w:p w14:paraId="5CF6AA70" w14:textId="77777777" w:rsidR="00D61D48" w:rsidRPr="00FC2121" w:rsidRDefault="00D61D48" w:rsidP="00FC2121">
            <w:pPr>
              <w:widowControl w:val="0"/>
              <w:tabs>
                <w:tab w:val="left" w:pos="600"/>
                <w:tab w:val="left" w:pos="840"/>
                <w:tab w:val="left" w:pos="960"/>
                <w:tab w:val="left" w:pos="1080"/>
                <w:tab w:val="left" w:pos="1260"/>
                <w:tab w:val="left" w:pos="1740"/>
              </w:tabs>
              <w:snapToGrid w:val="0"/>
              <w:spacing w:after="0" w:line="240" w:lineRule="auto"/>
              <w:ind w:left="-821" w:firstLine="851"/>
              <w:jc w:val="center"/>
              <w:rPr>
                <w:rFonts w:ascii="Times New Roman" w:eastAsia="Times New Roman" w:hAnsi="Times New Roman" w:cs="Times New Roman"/>
                <w:bCs/>
                <w:sz w:val="24"/>
                <w:szCs w:val="24"/>
              </w:rPr>
            </w:pPr>
            <w:r w:rsidRPr="00FC2121">
              <w:rPr>
                <w:rFonts w:ascii="Times New Roman" w:eastAsia="Times New Roman" w:hAnsi="Times New Roman" w:cs="Times New Roman"/>
                <w:bCs/>
                <w:sz w:val="24"/>
                <w:szCs w:val="24"/>
              </w:rPr>
              <w:t>2</w:t>
            </w:r>
          </w:p>
        </w:tc>
        <w:tc>
          <w:tcPr>
            <w:tcW w:w="7371" w:type="dxa"/>
            <w:gridSpan w:val="5"/>
          </w:tcPr>
          <w:p w14:paraId="7DF56592" w14:textId="77777777" w:rsidR="00D61D48" w:rsidRPr="00FC2121" w:rsidRDefault="00D61D48" w:rsidP="00FC2121">
            <w:pPr>
              <w:pStyle w:val="ConsNonformat"/>
              <w:suppressAutoHyphens w:val="0"/>
              <w:ind w:right="0"/>
              <w:jc w:val="both"/>
              <w:rPr>
                <w:rFonts w:ascii="Times New Roman" w:hAnsi="Times New Roman" w:cs="Times New Roman"/>
                <w:kern w:val="0"/>
                <w:sz w:val="24"/>
                <w:szCs w:val="24"/>
                <w:lang w:eastAsia="en-US"/>
              </w:rPr>
            </w:pPr>
            <w:r w:rsidRPr="00FC2121">
              <w:rPr>
                <w:rFonts w:ascii="Times New Roman" w:hAnsi="Times New Roman" w:cs="Times New Roman"/>
                <w:kern w:val="0"/>
                <w:sz w:val="24"/>
                <w:szCs w:val="24"/>
                <w:lang w:eastAsia="en-US"/>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2977" w:type="dxa"/>
            <w:gridSpan w:val="4"/>
          </w:tcPr>
          <w:p w14:paraId="4A469EE7" w14:textId="77777777" w:rsidR="00D61D48" w:rsidRPr="00FC2121" w:rsidRDefault="00D61D48" w:rsidP="00FC2121">
            <w:pPr>
              <w:widowControl w:val="0"/>
              <w:spacing w:after="0" w:line="240" w:lineRule="auto"/>
              <w:jc w:val="both"/>
              <w:rPr>
                <w:rFonts w:ascii="Times New Roman" w:eastAsia="Times New Roman" w:hAnsi="Times New Roman" w:cs="Times New Roman"/>
                <w:sz w:val="24"/>
                <w:szCs w:val="24"/>
                <w:lang w:eastAsia="ru-RU"/>
              </w:rPr>
            </w:pPr>
            <w:r w:rsidRPr="00FC2121">
              <w:rPr>
                <w:rFonts w:ascii="Times New Roman" w:eastAsia="Times New Roman" w:hAnsi="Times New Roman" w:cs="Times New Roman"/>
                <w:color w:val="FF0000"/>
                <w:sz w:val="24"/>
                <w:szCs w:val="24"/>
              </w:rPr>
              <w:t>Установлено</w:t>
            </w:r>
          </w:p>
        </w:tc>
      </w:tr>
      <w:tr w:rsidR="00D61D48" w:rsidRPr="00FC2121" w14:paraId="63BD0B97" w14:textId="77777777" w:rsidTr="001C2106">
        <w:trPr>
          <w:gridAfter w:val="1"/>
          <w:wAfter w:w="23" w:type="dxa"/>
          <w:trHeight w:val="557"/>
        </w:trPr>
        <w:tc>
          <w:tcPr>
            <w:tcW w:w="993" w:type="dxa"/>
          </w:tcPr>
          <w:p w14:paraId="5FF30D13" w14:textId="77777777" w:rsidR="00D61D48" w:rsidRPr="00FC2121" w:rsidRDefault="00D61D48" w:rsidP="00FC2121">
            <w:pPr>
              <w:widowControl w:val="0"/>
              <w:tabs>
                <w:tab w:val="left" w:pos="600"/>
                <w:tab w:val="left" w:pos="840"/>
                <w:tab w:val="left" w:pos="960"/>
                <w:tab w:val="left" w:pos="1080"/>
                <w:tab w:val="left" w:pos="1260"/>
                <w:tab w:val="left" w:pos="1740"/>
              </w:tabs>
              <w:snapToGrid w:val="0"/>
              <w:spacing w:after="0" w:line="240" w:lineRule="auto"/>
              <w:ind w:left="-821" w:firstLine="851"/>
              <w:jc w:val="center"/>
              <w:rPr>
                <w:rFonts w:ascii="Times New Roman" w:eastAsia="Times New Roman" w:hAnsi="Times New Roman" w:cs="Times New Roman"/>
                <w:bCs/>
                <w:sz w:val="24"/>
                <w:szCs w:val="24"/>
              </w:rPr>
            </w:pPr>
            <w:r w:rsidRPr="00FC2121">
              <w:rPr>
                <w:rFonts w:ascii="Times New Roman" w:eastAsia="Times New Roman" w:hAnsi="Times New Roman" w:cs="Times New Roman"/>
                <w:bCs/>
                <w:sz w:val="24"/>
                <w:szCs w:val="24"/>
              </w:rPr>
              <w:t>3</w:t>
            </w:r>
          </w:p>
        </w:tc>
        <w:tc>
          <w:tcPr>
            <w:tcW w:w="7371" w:type="dxa"/>
            <w:gridSpan w:val="5"/>
          </w:tcPr>
          <w:p w14:paraId="0A497915" w14:textId="77777777" w:rsidR="00D61D48" w:rsidRPr="00FC2121" w:rsidRDefault="00D61D48" w:rsidP="00FC2121">
            <w:pPr>
              <w:pStyle w:val="ConsNonformat"/>
              <w:suppressAutoHyphens w:val="0"/>
              <w:ind w:right="0"/>
              <w:jc w:val="both"/>
              <w:rPr>
                <w:rFonts w:ascii="Times New Roman" w:hAnsi="Times New Roman" w:cs="Times New Roman"/>
                <w:kern w:val="0"/>
                <w:sz w:val="24"/>
                <w:szCs w:val="24"/>
                <w:lang w:eastAsia="en-US"/>
              </w:rPr>
            </w:pPr>
            <w:proofErr w:type="spellStart"/>
            <w:r w:rsidRPr="00FC2121">
              <w:rPr>
                <w:rFonts w:ascii="Times New Roman" w:hAnsi="Times New Roman" w:cs="Times New Roman"/>
                <w:kern w:val="0"/>
                <w:sz w:val="24"/>
                <w:szCs w:val="24"/>
                <w:lang w:eastAsia="en-US"/>
              </w:rPr>
              <w:t>неприостановление</w:t>
            </w:r>
            <w:proofErr w:type="spellEnd"/>
            <w:r w:rsidRPr="00FC2121">
              <w:rPr>
                <w:rFonts w:ascii="Times New Roman" w:hAnsi="Times New Roman" w:cs="Times New Roman"/>
                <w:kern w:val="0"/>
                <w:sz w:val="24"/>
                <w:szCs w:val="24"/>
                <w:lang w:eastAsia="en-US"/>
              </w:rPr>
              <w:t xml:space="preserve"> деятельности участника закупки в порядке, установленном </w:t>
            </w:r>
            <w:hyperlink r:id="rId12" w:history="1">
              <w:r w:rsidRPr="00FC2121">
                <w:rPr>
                  <w:rFonts w:ascii="Times New Roman" w:hAnsi="Times New Roman" w:cs="Times New Roman"/>
                  <w:kern w:val="0"/>
                  <w:sz w:val="24"/>
                  <w:szCs w:val="24"/>
                  <w:lang w:eastAsia="en-US"/>
                </w:rPr>
                <w:t>Кодексом</w:t>
              </w:r>
            </w:hyperlink>
            <w:r w:rsidRPr="00FC2121">
              <w:rPr>
                <w:rFonts w:ascii="Times New Roman" w:hAnsi="Times New Roman" w:cs="Times New Roman"/>
                <w:kern w:val="0"/>
                <w:sz w:val="24"/>
                <w:szCs w:val="24"/>
                <w:lang w:eastAsia="en-US"/>
              </w:rPr>
              <w:t xml:space="preserve"> Российской Федерации об административных правонарушениях, на дату подачи заявки на участие в закупке</w:t>
            </w:r>
          </w:p>
        </w:tc>
        <w:tc>
          <w:tcPr>
            <w:tcW w:w="2977" w:type="dxa"/>
            <w:gridSpan w:val="4"/>
          </w:tcPr>
          <w:p w14:paraId="3FB6D2AD" w14:textId="77777777" w:rsidR="00D61D48" w:rsidRPr="00FC2121" w:rsidRDefault="00D61D48" w:rsidP="00FC2121">
            <w:pPr>
              <w:widowControl w:val="0"/>
              <w:spacing w:after="0" w:line="240" w:lineRule="auto"/>
              <w:jc w:val="both"/>
              <w:rPr>
                <w:rFonts w:ascii="Times New Roman" w:eastAsia="Times New Roman" w:hAnsi="Times New Roman" w:cs="Times New Roman"/>
                <w:sz w:val="24"/>
                <w:szCs w:val="24"/>
                <w:lang w:eastAsia="ru-RU"/>
              </w:rPr>
            </w:pPr>
            <w:r w:rsidRPr="00FC2121">
              <w:rPr>
                <w:rFonts w:ascii="Times New Roman" w:eastAsia="Times New Roman" w:hAnsi="Times New Roman" w:cs="Times New Roman"/>
                <w:color w:val="FF0000"/>
                <w:sz w:val="24"/>
                <w:szCs w:val="24"/>
              </w:rPr>
              <w:t>Установлено</w:t>
            </w:r>
          </w:p>
        </w:tc>
      </w:tr>
      <w:tr w:rsidR="00D61D48" w:rsidRPr="00FC2121" w14:paraId="4AAC894B" w14:textId="77777777" w:rsidTr="001C2106">
        <w:trPr>
          <w:gridAfter w:val="1"/>
          <w:wAfter w:w="23" w:type="dxa"/>
          <w:trHeight w:val="132"/>
        </w:trPr>
        <w:tc>
          <w:tcPr>
            <w:tcW w:w="993" w:type="dxa"/>
          </w:tcPr>
          <w:p w14:paraId="66728A67" w14:textId="77777777" w:rsidR="00D61D48" w:rsidRPr="00FC2121" w:rsidRDefault="00D61D48" w:rsidP="00FC2121">
            <w:pPr>
              <w:widowControl w:val="0"/>
              <w:tabs>
                <w:tab w:val="left" w:pos="600"/>
                <w:tab w:val="left" w:pos="840"/>
                <w:tab w:val="left" w:pos="960"/>
                <w:tab w:val="left" w:pos="1080"/>
                <w:tab w:val="left" w:pos="1260"/>
                <w:tab w:val="left" w:pos="1740"/>
              </w:tabs>
              <w:snapToGrid w:val="0"/>
              <w:spacing w:after="0" w:line="240" w:lineRule="auto"/>
              <w:ind w:left="-821" w:firstLine="851"/>
              <w:jc w:val="center"/>
              <w:rPr>
                <w:rFonts w:ascii="Times New Roman" w:eastAsia="Times New Roman" w:hAnsi="Times New Roman" w:cs="Times New Roman"/>
                <w:bCs/>
                <w:sz w:val="24"/>
                <w:szCs w:val="24"/>
              </w:rPr>
            </w:pPr>
            <w:r w:rsidRPr="00FC2121">
              <w:rPr>
                <w:rFonts w:ascii="Times New Roman" w:eastAsia="Times New Roman" w:hAnsi="Times New Roman" w:cs="Times New Roman"/>
                <w:bCs/>
                <w:sz w:val="24"/>
                <w:szCs w:val="24"/>
              </w:rPr>
              <w:t>4</w:t>
            </w:r>
          </w:p>
        </w:tc>
        <w:tc>
          <w:tcPr>
            <w:tcW w:w="7371" w:type="dxa"/>
            <w:gridSpan w:val="5"/>
          </w:tcPr>
          <w:p w14:paraId="5334767F" w14:textId="77777777" w:rsidR="00D61D48" w:rsidRPr="00FC2121" w:rsidRDefault="00D61D48" w:rsidP="00FC2121">
            <w:pPr>
              <w:pStyle w:val="ConsNonformat"/>
              <w:suppressAutoHyphens w:val="0"/>
              <w:ind w:right="0"/>
              <w:jc w:val="both"/>
              <w:rPr>
                <w:rFonts w:ascii="Times New Roman" w:hAnsi="Times New Roman" w:cs="Times New Roman"/>
                <w:kern w:val="0"/>
                <w:sz w:val="24"/>
                <w:szCs w:val="24"/>
                <w:lang w:eastAsia="en-US"/>
              </w:rPr>
            </w:pPr>
            <w:r w:rsidRPr="00FC2121">
              <w:rPr>
                <w:rFonts w:ascii="Times New Roman" w:hAnsi="Times New Roman" w:cs="Times New Roman"/>
                <w:kern w:val="0"/>
                <w:sz w:val="24"/>
                <w:szCs w:val="24"/>
                <w:lang w:eastAsia="en-US"/>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3" w:history="1">
              <w:r w:rsidRPr="00FC2121">
                <w:rPr>
                  <w:rFonts w:ascii="Times New Roman" w:hAnsi="Times New Roman" w:cs="Times New Roman"/>
                  <w:kern w:val="0"/>
                  <w:sz w:val="24"/>
                  <w:szCs w:val="24"/>
                  <w:lang w:eastAsia="en-US"/>
                </w:rPr>
                <w:t>законодательством</w:t>
              </w:r>
            </w:hyperlink>
            <w:r w:rsidRPr="00FC2121">
              <w:rPr>
                <w:rFonts w:ascii="Times New Roman" w:hAnsi="Times New Roman" w:cs="Times New Roman"/>
                <w:kern w:val="0"/>
                <w:sz w:val="24"/>
                <w:szCs w:val="24"/>
                <w:lang w:eastAsia="en-US"/>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4" w:history="1">
              <w:r w:rsidRPr="00FC2121">
                <w:rPr>
                  <w:rFonts w:ascii="Times New Roman" w:hAnsi="Times New Roman" w:cs="Times New Roman"/>
                  <w:kern w:val="0"/>
                  <w:sz w:val="24"/>
                  <w:szCs w:val="24"/>
                  <w:lang w:eastAsia="en-US"/>
                </w:rPr>
                <w:t>законодательством</w:t>
              </w:r>
            </w:hyperlink>
            <w:r w:rsidRPr="00FC2121">
              <w:rPr>
                <w:rFonts w:ascii="Times New Roman" w:hAnsi="Times New Roman" w:cs="Times New Roman"/>
                <w:kern w:val="0"/>
                <w:sz w:val="24"/>
                <w:szCs w:val="24"/>
                <w:lang w:eastAsia="en-US"/>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tc>
        <w:tc>
          <w:tcPr>
            <w:tcW w:w="2977" w:type="dxa"/>
            <w:gridSpan w:val="4"/>
          </w:tcPr>
          <w:p w14:paraId="1EB2C140" w14:textId="77777777" w:rsidR="00D61D48" w:rsidRPr="00FC2121" w:rsidRDefault="00D61D48" w:rsidP="00FC2121">
            <w:pPr>
              <w:widowControl w:val="0"/>
              <w:spacing w:after="0" w:line="240" w:lineRule="auto"/>
              <w:jc w:val="both"/>
              <w:rPr>
                <w:rFonts w:ascii="Times New Roman" w:eastAsia="Times New Roman" w:hAnsi="Times New Roman" w:cs="Times New Roman"/>
                <w:sz w:val="24"/>
                <w:szCs w:val="24"/>
                <w:lang w:eastAsia="ru-RU"/>
              </w:rPr>
            </w:pPr>
            <w:r w:rsidRPr="00FC2121">
              <w:rPr>
                <w:rFonts w:ascii="Times New Roman" w:eastAsia="Times New Roman" w:hAnsi="Times New Roman" w:cs="Times New Roman"/>
                <w:color w:val="FF0000"/>
                <w:sz w:val="24"/>
                <w:szCs w:val="24"/>
              </w:rPr>
              <w:t>Установлено</w:t>
            </w:r>
          </w:p>
        </w:tc>
      </w:tr>
      <w:tr w:rsidR="00D61D48" w:rsidRPr="00FC2121" w14:paraId="5289B8DC" w14:textId="77777777" w:rsidTr="001C2106">
        <w:trPr>
          <w:gridAfter w:val="1"/>
          <w:wAfter w:w="23" w:type="dxa"/>
          <w:trHeight w:val="557"/>
        </w:trPr>
        <w:tc>
          <w:tcPr>
            <w:tcW w:w="993" w:type="dxa"/>
          </w:tcPr>
          <w:p w14:paraId="581BE24E" w14:textId="77777777" w:rsidR="00D61D48" w:rsidRPr="00FC2121" w:rsidRDefault="00D61D48" w:rsidP="00FC2121">
            <w:pPr>
              <w:widowControl w:val="0"/>
              <w:tabs>
                <w:tab w:val="left" w:pos="600"/>
                <w:tab w:val="left" w:pos="840"/>
                <w:tab w:val="left" w:pos="960"/>
                <w:tab w:val="left" w:pos="1080"/>
                <w:tab w:val="left" w:pos="1260"/>
                <w:tab w:val="left" w:pos="1740"/>
              </w:tabs>
              <w:snapToGrid w:val="0"/>
              <w:spacing w:after="0" w:line="240" w:lineRule="auto"/>
              <w:ind w:left="-821" w:firstLine="851"/>
              <w:jc w:val="center"/>
              <w:rPr>
                <w:rFonts w:ascii="Times New Roman" w:eastAsia="Times New Roman" w:hAnsi="Times New Roman" w:cs="Times New Roman"/>
                <w:bCs/>
                <w:sz w:val="24"/>
                <w:szCs w:val="24"/>
              </w:rPr>
            </w:pPr>
            <w:r w:rsidRPr="00FC2121">
              <w:rPr>
                <w:rFonts w:ascii="Times New Roman" w:eastAsia="Times New Roman" w:hAnsi="Times New Roman" w:cs="Times New Roman"/>
                <w:bCs/>
                <w:sz w:val="24"/>
                <w:szCs w:val="24"/>
              </w:rPr>
              <w:t>5</w:t>
            </w:r>
          </w:p>
        </w:tc>
        <w:tc>
          <w:tcPr>
            <w:tcW w:w="7371" w:type="dxa"/>
            <w:gridSpan w:val="5"/>
          </w:tcPr>
          <w:p w14:paraId="40C59EEE" w14:textId="77777777" w:rsidR="00D61D48" w:rsidRPr="00FC2121" w:rsidRDefault="00D61D48" w:rsidP="00FC2121">
            <w:pPr>
              <w:widowControl w:val="0"/>
              <w:tabs>
                <w:tab w:val="left" w:pos="540"/>
                <w:tab w:val="left" w:pos="900"/>
              </w:tabs>
              <w:spacing w:after="0" w:line="240" w:lineRule="auto"/>
              <w:jc w:val="both"/>
              <w:rPr>
                <w:rFonts w:ascii="Times New Roman" w:eastAsia="Times New Roman" w:hAnsi="Times New Roman" w:cs="Times New Roman"/>
                <w:sz w:val="24"/>
                <w:szCs w:val="24"/>
              </w:rPr>
            </w:pPr>
            <w:r w:rsidRPr="00FC2121">
              <w:rPr>
                <w:rFonts w:ascii="Times New Roman" w:eastAsia="Times New Roman" w:hAnsi="Times New Roman" w:cs="Times New Roman"/>
                <w:sz w:val="24"/>
                <w:szCs w:val="24"/>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w:t>
            </w:r>
            <w:r w:rsidRPr="00FC2121">
              <w:rPr>
                <w:rFonts w:ascii="Times New Roman" w:eastAsia="Times New Roman" w:hAnsi="Times New Roman" w:cs="Times New Roman"/>
                <w:sz w:val="24"/>
                <w:szCs w:val="24"/>
              </w:rPr>
              <w:lastRenderedPageBreak/>
              <w:t xml:space="preserve">предусмотренные </w:t>
            </w:r>
            <w:hyperlink r:id="rId15" w:history="1">
              <w:r w:rsidRPr="00FC2121">
                <w:rPr>
                  <w:rFonts w:ascii="Times New Roman" w:eastAsia="Times New Roman" w:hAnsi="Times New Roman" w:cs="Times New Roman"/>
                  <w:sz w:val="24"/>
                  <w:szCs w:val="24"/>
                </w:rPr>
                <w:t>статьями 289</w:t>
              </w:r>
            </w:hyperlink>
            <w:r w:rsidRPr="00FC2121">
              <w:rPr>
                <w:rFonts w:ascii="Times New Roman" w:eastAsia="Times New Roman" w:hAnsi="Times New Roman" w:cs="Times New Roman"/>
                <w:sz w:val="24"/>
                <w:szCs w:val="24"/>
              </w:rPr>
              <w:t xml:space="preserve">, </w:t>
            </w:r>
            <w:hyperlink r:id="rId16" w:history="1">
              <w:r w:rsidRPr="00FC2121">
                <w:rPr>
                  <w:rFonts w:ascii="Times New Roman" w:eastAsia="Times New Roman" w:hAnsi="Times New Roman" w:cs="Times New Roman"/>
                  <w:sz w:val="24"/>
                  <w:szCs w:val="24"/>
                </w:rPr>
                <w:t>290</w:t>
              </w:r>
            </w:hyperlink>
            <w:r w:rsidRPr="00FC2121">
              <w:rPr>
                <w:rFonts w:ascii="Times New Roman" w:eastAsia="Times New Roman" w:hAnsi="Times New Roman" w:cs="Times New Roman"/>
                <w:sz w:val="24"/>
                <w:szCs w:val="24"/>
              </w:rPr>
              <w:t xml:space="preserve">, </w:t>
            </w:r>
            <w:hyperlink r:id="rId17" w:history="1">
              <w:r w:rsidRPr="00FC2121">
                <w:rPr>
                  <w:rFonts w:ascii="Times New Roman" w:eastAsia="Times New Roman" w:hAnsi="Times New Roman" w:cs="Times New Roman"/>
                  <w:sz w:val="24"/>
                  <w:szCs w:val="24"/>
                </w:rPr>
                <w:t>291</w:t>
              </w:r>
            </w:hyperlink>
            <w:r w:rsidRPr="00FC2121">
              <w:rPr>
                <w:rFonts w:ascii="Times New Roman" w:eastAsia="Times New Roman" w:hAnsi="Times New Roman" w:cs="Times New Roman"/>
                <w:sz w:val="24"/>
                <w:szCs w:val="24"/>
              </w:rPr>
              <w:t xml:space="preserve">, </w:t>
            </w:r>
            <w:hyperlink r:id="rId18" w:history="1">
              <w:r w:rsidRPr="00FC2121">
                <w:rPr>
                  <w:rFonts w:ascii="Times New Roman" w:eastAsia="Times New Roman" w:hAnsi="Times New Roman" w:cs="Times New Roman"/>
                  <w:sz w:val="24"/>
                  <w:szCs w:val="24"/>
                </w:rPr>
                <w:t>291.1</w:t>
              </w:r>
            </w:hyperlink>
            <w:r w:rsidRPr="00FC2121">
              <w:rPr>
                <w:rFonts w:ascii="Times New Roman" w:eastAsia="Times New Roman" w:hAnsi="Times New Roman" w:cs="Times New Roman"/>
                <w:sz w:val="24"/>
                <w:szCs w:val="24"/>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977" w:type="dxa"/>
            <w:gridSpan w:val="4"/>
          </w:tcPr>
          <w:p w14:paraId="786EED12" w14:textId="77777777" w:rsidR="00D61D48" w:rsidRPr="00FC2121" w:rsidRDefault="00D61D48" w:rsidP="00FC2121">
            <w:pPr>
              <w:widowControl w:val="0"/>
              <w:spacing w:after="0" w:line="240" w:lineRule="auto"/>
              <w:jc w:val="both"/>
              <w:rPr>
                <w:rFonts w:ascii="Times New Roman" w:eastAsia="Times New Roman" w:hAnsi="Times New Roman" w:cs="Times New Roman"/>
                <w:sz w:val="24"/>
                <w:szCs w:val="24"/>
                <w:lang w:eastAsia="ru-RU"/>
              </w:rPr>
            </w:pPr>
            <w:r w:rsidRPr="00FC2121">
              <w:rPr>
                <w:rFonts w:ascii="Times New Roman" w:eastAsia="Times New Roman" w:hAnsi="Times New Roman" w:cs="Times New Roman"/>
                <w:color w:val="FF0000"/>
                <w:sz w:val="24"/>
                <w:szCs w:val="24"/>
              </w:rPr>
              <w:lastRenderedPageBreak/>
              <w:t>Установлено</w:t>
            </w:r>
          </w:p>
        </w:tc>
      </w:tr>
      <w:tr w:rsidR="00D61D48" w:rsidRPr="00FC2121" w14:paraId="17856609" w14:textId="77777777" w:rsidTr="001C2106">
        <w:trPr>
          <w:gridAfter w:val="1"/>
          <w:wAfter w:w="23" w:type="dxa"/>
          <w:trHeight w:val="268"/>
        </w:trPr>
        <w:tc>
          <w:tcPr>
            <w:tcW w:w="993" w:type="dxa"/>
          </w:tcPr>
          <w:p w14:paraId="0885AA5D" w14:textId="77777777" w:rsidR="00D61D48" w:rsidRPr="00FC2121" w:rsidRDefault="00D61D48" w:rsidP="00FC2121">
            <w:pPr>
              <w:tabs>
                <w:tab w:val="left" w:pos="600"/>
                <w:tab w:val="left" w:pos="840"/>
                <w:tab w:val="left" w:pos="960"/>
                <w:tab w:val="left" w:pos="1080"/>
                <w:tab w:val="left" w:pos="1260"/>
                <w:tab w:val="left" w:pos="1740"/>
              </w:tabs>
              <w:snapToGrid w:val="0"/>
              <w:spacing w:after="0" w:line="240" w:lineRule="auto"/>
              <w:ind w:left="-821" w:firstLine="851"/>
              <w:jc w:val="center"/>
              <w:rPr>
                <w:rFonts w:ascii="Times New Roman" w:eastAsia="Times New Roman" w:hAnsi="Times New Roman" w:cs="Times New Roman"/>
                <w:bCs/>
                <w:sz w:val="24"/>
                <w:szCs w:val="24"/>
              </w:rPr>
            </w:pPr>
            <w:r w:rsidRPr="00FC2121">
              <w:rPr>
                <w:rFonts w:ascii="Times New Roman" w:eastAsia="Times New Roman" w:hAnsi="Times New Roman" w:cs="Times New Roman"/>
                <w:bCs/>
                <w:sz w:val="24"/>
                <w:szCs w:val="24"/>
              </w:rPr>
              <w:t>6</w:t>
            </w:r>
          </w:p>
        </w:tc>
        <w:tc>
          <w:tcPr>
            <w:tcW w:w="7371" w:type="dxa"/>
            <w:gridSpan w:val="5"/>
          </w:tcPr>
          <w:p w14:paraId="0AE56E7B" w14:textId="77777777" w:rsidR="00D61D48" w:rsidRPr="00FC2121" w:rsidRDefault="00D61D48" w:rsidP="00FC2121">
            <w:pPr>
              <w:widowControl w:val="0"/>
              <w:tabs>
                <w:tab w:val="left" w:pos="540"/>
                <w:tab w:val="left" w:pos="900"/>
              </w:tabs>
              <w:spacing w:after="0" w:line="240" w:lineRule="auto"/>
              <w:jc w:val="both"/>
              <w:rPr>
                <w:rFonts w:ascii="Times New Roman" w:eastAsia="Times New Roman" w:hAnsi="Times New Roman" w:cs="Times New Roman"/>
                <w:sz w:val="24"/>
                <w:szCs w:val="24"/>
              </w:rPr>
            </w:pPr>
            <w:r w:rsidRPr="00FC2121">
              <w:rPr>
                <w:rFonts w:ascii="Times New Roman" w:eastAsia="Times New Roman" w:hAnsi="Times New Roman" w:cs="Times New Roman"/>
                <w:sz w:val="24"/>
                <w:szCs w:val="24"/>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9" w:history="1">
              <w:r w:rsidRPr="00FC2121">
                <w:rPr>
                  <w:rFonts w:ascii="Times New Roman" w:eastAsia="Times New Roman" w:hAnsi="Times New Roman" w:cs="Times New Roman"/>
                  <w:sz w:val="24"/>
                  <w:szCs w:val="24"/>
                </w:rPr>
                <w:t>статьей 19.28</w:t>
              </w:r>
            </w:hyperlink>
            <w:r w:rsidRPr="00FC2121">
              <w:rPr>
                <w:rFonts w:ascii="Times New Roman" w:eastAsia="Times New Roman" w:hAnsi="Times New Roman" w:cs="Times New Roman"/>
                <w:sz w:val="24"/>
                <w:szCs w:val="24"/>
              </w:rPr>
              <w:t xml:space="preserve"> Кодекса Российской Федерации об административных правонарушениях</w:t>
            </w:r>
          </w:p>
        </w:tc>
        <w:tc>
          <w:tcPr>
            <w:tcW w:w="2977" w:type="dxa"/>
            <w:gridSpan w:val="4"/>
          </w:tcPr>
          <w:p w14:paraId="1ECC1D1B" w14:textId="77777777" w:rsidR="00D61D48" w:rsidRPr="00FC2121" w:rsidRDefault="00D61D48" w:rsidP="00FC2121">
            <w:pPr>
              <w:widowControl w:val="0"/>
              <w:spacing w:after="0" w:line="240" w:lineRule="auto"/>
              <w:jc w:val="both"/>
              <w:rPr>
                <w:rFonts w:ascii="Times New Roman" w:eastAsia="Times New Roman" w:hAnsi="Times New Roman" w:cs="Times New Roman"/>
                <w:sz w:val="24"/>
                <w:szCs w:val="24"/>
                <w:lang w:eastAsia="ru-RU"/>
              </w:rPr>
            </w:pPr>
            <w:r w:rsidRPr="00FC2121">
              <w:rPr>
                <w:rFonts w:ascii="Times New Roman" w:eastAsia="Times New Roman" w:hAnsi="Times New Roman" w:cs="Times New Roman"/>
                <w:color w:val="FF0000"/>
                <w:sz w:val="24"/>
                <w:szCs w:val="24"/>
              </w:rPr>
              <w:t>Установлено</w:t>
            </w:r>
          </w:p>
        </w:tc>
      </w:tr>
      <w:tr w:rsidR="00E473B7" w:rsidRPr="00FC2121" w14:paraId="70E5C9C9" w14:textId="77777777" w:rsidTr="001C2106">
        <w:trPr>
          <w:gridAfter w:val="1"/>
          <w:wAfter w:w="23" w:type="dxa"/>
          <w:trHeight w:val="268"/>
        </w:trPr>
        <w:tc>
          <w:tcPr>
            <w:tcW w:w="993" w:type="dxa"/>
          </w:tcPr>
          <w:p w14:paraId="5609D7EC" w14:textId="23E0CDCA" w:rsidR="00E473B7" w:rsidRPr="00FC2121" w:rsidRDefault="00C90E74" w:rsidP="00FC2121">
            <w:pPr>
              <w:tabs>
                <w:tab w:val="left" w:pos="600"/>
                <w:tab w:val="left" w:pos="840"/>
                <w:tab w:val="left" w:pos="960"/>
                <w:tab w:val="left" w:pos="1080"/>
                <w:tab w:val="left" w:pos="1260"/>
                <w:tab w:val="left" w:pos="1740"/>
              </w:tabs>
              <w:snapToGrid w:val="0"/>
              <w:spacing w:after="0" w:line="240" w:lineRule="auto"/>
              <w:ind w:left="-821" w:firstLine="851"/>
              <w:jc w:val="center"/>
              <w:rPr>
                <w:rFonts w:ascii="Times New Roman" w:eastAsia="Times New Roman" w:hAnsi="Times New Roman" w:cs="Times New Roman"/>
                <w:bCs/>
                <w:sz w:val="24"/>
                <w:szCs w:val="24"/>
              </w:rPr>
            </w:pPr>
            <w:r w:rsidRPr="00FC2121">
              <w:rPr>
                <w:rFonts w:ascii="Times New Roman" w:eastAsia="Times New Roman" w:hAnsi="Times New Roman" w:cs="Times New Roman"/>
                <w:bCs/>
                <w:sz w:val="24"/>
                <w:szCs w:val="24"/>
              </w:rPr>
              <w:t>7</w:t>
            </w:r>
          </w:p>
        </w:tc>
        <w:tc>
          <w:tcPr>
            <w:tcW w:w="7371" w:type="dxa"/>
            <w:gridSpan w:val="5"/>
          </w:tcPr>
          <w:p w14:paraId="52AD6C46" w14:textId="07C1C7B0" w:rsidR="00E473B7" w:rsidRPr="00FC2121" w:rsidRDefault="00CD126E" w:rsidP="00FC2121">
            <w:pPr>
              <w:widowControl w:val="0"/>
              <w:tabs>
                <w:tab w:val="left" w:pos="540"/>
                <w:tab w:val="left" w:pos="900"/>
              </w:tabs>
              <w:spacing w:after="0" w:line="240" w:lineRule="auto"/>
              <w:jc w:val="both"/>
              <w:rPr>
                <w:rFonts w:ascii="Times New Roman" w:eastAsia="Times New Roman" w:hAnsi="Times New Roman" w:cs="Times New Roman"/>
                <w:sz w:val="24"/>
                <w:szCs w:val="24"/>
              </w:rPr>
            </w:pPr>
            <w:r w:rsidRPr="00FC2121">
              <w:rPr>
                <w:rFonts w:ascii="Times New Roman" w:hAnsi="Times New Roman" w:cs="Times New Roman"/>
                <w:sz w:val="24"/>
                <w:szCs w:val="24"/>
              </w:rPr>
              <w:t>участник закупки не является офшорной компанией</w:t>
            </w:r>
          </w:p>
        </w:tc>
        <w:tc>
          <w:tcPr>
            <w:tcW w:w="2977" w:type="dxa"/>
            <w:gridSpan w:val="4"/>
          </w:tcPr>
          <w:p w14:paraId="621F96B7" w14:textId="1D4703A4" w:rsidR="00E473B7" w:rsidRPr="00FC2121" w:rsidRDefault="004C4C62" w:rsidP="00FC2121">
            <w:pPr>
              <w:widowControl w:val="0"/>
              <w:spacing w:after="0" w:line="240" w:lineRule="auto"/>
              <w:jc w:val="both"/>
              <w:rPr>
                <w:rFonts w:ascii="Times New Roman" w:eastAsia="Times New Roman" w:hAnsi="Times New Roman" w:cs="Times New Roman"/>
                <w:color w:val="FF0000"/>
                <w:sz w:val="24"/>
                <w:szCs w:val="24"/>
              </w:rPr>
            </w:pPr>
            <w:r w:rsidRPr="00FC2121">
              <w:rPr>
                <w:rFonts w:ascii="Times New Roman" w:eastAsia="Times New Roman" w:hAnsi="Times New Roman" w:cs="Times New Roman"/>
                <w:color w:val="FF0000"/>
                <w:sz w:val="24"/>
                <w:szCs w:val="24"/>
              </w:rPr>
              <w:t>У</w:t>
            </w:r>
            <w:r w:rsidR="00E473B7" w:rsidRPr="00FC2121">
              <w:rPr>
                <w:rFonts w:ascii="Times New Roman" w:eastAsia="Times New Roman" w:hAnsi="Times New Roman" w:cs="Times New Roman"/>
                <w:color w:val="FF0000"/>
                <w:sz w:val="24"/>
                <w:szCs w:val="24"/>
              </w:rPr>
              <w:t>становлено</w:t>
            </w:r>
          </w:p>
        </w:tc>
      </w:tr>
      <w:tr w:rsidR="00D61D48" w:rsidRPr="00FC2121" w14:paraId="3AE44C2C" w14:textId="77777777" w:rsidTr="001C2106">
        <w:trPr>
          <w:gridAfter w:val="1"/>
          <w:wAfter w:w="23" w:type="dxa"/>
          <w:trHeight w:val="557"/>
        </w:trPr>
        <w:tc>
          <w:tcPr>
            <w:tcW w:w="993" w:type="dxa"/>
          </w:tcPr>
          <w:p w14:paraId="7206915D" w14:textId="2E88D247" w:rsidR="00D61D48" w:rsidRPr="00FC2121" w:rsidRDefault="00C90E74" w:rsidP="00FC2121">
            <w:pPr>
              <w:tabs>
                <w:tab w:val="left" w:pos="600"/>
                <w:tab w:val="left" w:pos="840"/>
                <w:tab w:val="left" w:pos="960"/>
                <w:tab w:val="left" w:pos="1080"/>
                <w:tab w:val="left" w:pos="1260"/>
                <w:tab w:val="left" w:pos="1740"/>
              </w:tabs>
              <w:snapToGrid w:val="0"/>
              <w:spacing w:after="0" w:line="240" w:lineRule="auto"/>
              <w:ind w:left="-821" w:firstLine="851"/>
              <w:jc w:val="center"/>
              <w:rPr>
                <w:rFonts w:ascii="Times New Roman" w:eastAsia="Times New Roman" w:hAnsi="Times New Roman" w:cs="Times New Roman"/>
                <w:bCs/>
                <w:sz w:val="24"/>
                <w:szCs w:val="24"/>
              </w:rPr>
            </w:pPr>
            <w:r w:rsidRPr="00FC2121">
              <w:rPr>
                <w:rFonts w:ascii="Times New Roman" w:eastAsia="Times New Roman" w:hAnsi="Times New Roman" w:cs="Times New Roman"/>
                <w:bCs/>
                <w:sz w:val="24"/>
                <w:szCs w:val="24"/>
              </w:rPr>
              <w:t>8</w:t>
            </w:r>
          </w:p>
        </w:tc>
        <w:tc>
          <w:tcPr>
            <w:tcW w:w="7371" w:type="dxa"/>
            <w:gridSpan w:val="5"/>
          </w:tcPr>
          <w:p w14:paraId="115370BB" w14:textId="77777777" w:rsidR="004C4C62" w:rsidRPr="00FC2121" w:rsidRDefault="004C4C62" w:rsidP="00FC2121">
            <w:pPr>
              <w:pStyle w:val="af"/>
              <w:spacing w:after="0"/>
              <w:ind w:left="0"/>
              <w:jc w:val="both"/>
              <w:rPr>
                <w:rFonts w:cs="Times New Roman"/>
              </w:rPr>
            </w:pPr>
            <w:r w:rsidRPr="00FC2121">
              <w:rPr>
                <w:rFonts w:cs="Times New Roman"/>
              </w:rPr>
              <w:t>отсутствие обстоятельств, при которых должностное лицо заказчика (руководитель заказчика, член комиссии по осуществлению закупок, уполномоченное на осуществление закупок лицо заказчика),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49186E94" w14:textId="77777777" w:rsidR="004C4C62" w:rsidRPr="00FC2121" w:rsidRDefault="004C4C62" w:rsidP="00FC2121">
            <w:pPr>
              <w:pStyle w:val="af"/>
              <w:spacing w:after="0"/>
              <w:ind w:left="0"/>
              <w:jc w:val="both"/>
              <w:rPr>
                <w:rFonts w:cs="Times New Roman"/>
              </w:rPr>
            </w:pPr>
            <w:r w:rsidRPr="00FC2121">
              <w:rPr>
                <w:rFonts w:cs="Times New Roman"/>
              </w:rPr>
              <w:t>а) физическим лицом (в том числе зарегистрированным в качестве индивидуального предпринимателя), являющимся участником закупки;</w:t>
            </w:r>
          </w:p>
          <w:p w14:paraId="495709E5" w14:textId="77777777" w:rsidR="004C4C62" w:rsidRPr="00FC2121" w:rsidRDefault="004C4C62" w:rsidP="00FC2121">
            <w:pPr>
              <w:pStyle w:val="af"/>
              <w:spacing w:after="0"/>
              <w:ind w:left="0"/>
              <w:jc w:val="both"/>
              <w:rPr>
                <w:rFonts w:cs="Times New Roman"/>
              </w:rPr>
            </w:pPr>
            <w:r w:rsidRPr="00FC2121">
              <w:rPr>
                <w:rFonts w:cs="Times New Roman"/>
              </w:rPr>
              <w:t xml:space="preserve">б) руководителем, единоличным исполнительным органом, </w:t>
            </w:r>
            <w:proofErr w:type="gramStart"/>
            <w:r w:rsidRPr="00FC2121">
              <w:rPr>
                <w:rFonts w:cs="Times New Roman"/>
              </w:rPr>
              <w:t>членом  коллегиального</w:t>
            </w:r>
            <w:proofErr w:type="gramEnd"/>
            <w:r w:rsidRPr="00FC2121">
              <w:rPr>
                <w:rFonts w:cs="Times New Roman"/>
              </w:rPr>
              <w:t xml:space="preserve"> исполнительного органа, учредителем, членом коллегиального органа унитарной организации, являющейся участником закупки;</w:t>
            </w:r>
          </w:p>
          <w:p w14:paraId="01039D24" w14:textId="2B235FC6" w:rsidR="00D61D48" w:rsidRPr="00FC2121" w:rsidRDefault="004C4C62" w:rsidP="00FC2121">
            <w:pPr>
              <w:pStyle w:val="ConsNonformat"/>
              <w:ind w:right="0"/>
              <w:jc w:val="both"/>
              <w:rPr>
                <w:rFonts w:ascii="Times New Roman" w:hAnsi="Times New Roman" w:cs="Times New Roman"/>
                <w:kern w:val="0"/>
                <w:sz w:val="24"/>
                <w:szCs w:val="24"/>
                <w:lang w:eastAsia="en-US"/>
              </w:rPr>
            </w:pPr>
            <w:r w:rsidRPr="00FC2121">
              <w:rPr>
                <w:rFonts w:ascii="Times New Roman" w:hAnsi="Times New Roman" w:cs="Times New Roman"/>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tc>
        <w:tc>
          <w:tcPr>
            <w:tcW w:w="2977" w:type="dxa"/>
            <w:gridSpan w:val="4"/>
          </w:tcPr>
          <w:p w14:paraId="02B02767" w14:textId="77777777" w:rsidR="00D61D48" w:rsidRPr="00FC2121" w:rsidRDefault="00D61D48" w:rsidP="00FC2121">
            <w:pPr>
              <w:widowControl w:val="0"/>
              <w:spacing w:after="0" w:line="240" w:lineRule="auto"/>
              <w:jc w:val="both"/>
              <w:rPr>
                <w:rFonts w:ascii="Times New Roman" w:eastAsia="Times New Roman" w:hAnsi="Times New Roman" w:cs="Times New Roman"/>
                <w:color w:val="FF0000"/>
                <w:sz w:val="24"/>
                <w:szCs w:val="24"/>
                <w:lang w:eastAsia="ru-RU"/>
              </w:rPr>
            </w:pPr>
            <w:r w:rsidRPr="00FC2121">
              <w:rPr>
                <w:rFonts w:ascii="Times New Roman" w:eastAsia="Times New Roman" w:hAnsi="Times New Roman" w:cs="Times New Roman"/>
                <w:color w:val="FF0000"/>
                <w:sz w:val="24"/>
                <w:szCs w:val="24"/>
              </w:rPr>
              <w:t>Установлено</w:t>
            </w:r>
          </w:p>
        </w:tc>
      </w:tr>
      <w:tr w:rsidR="00D61D48" w:rsidRPr="00FC2121" w14:paraId="51AFFFCE" w14:textId="77777777" w:rsidTr="001C2106">
        <w:trPr>
          <w:gridAfter w:val="1"/>
          <w:wAfter w:w="23" w:type="dxa"/>
          <w:trHeight w:val="557"/>
        </w:trPr>
        <w:tc>
          <w:tcPr>
            <w:tcW w:w="993" w:type="dxa"/>
          </w:tcPr>
          <w:p w14:paraId="634B0A56" w14:textId="268D87BD" w:rsidR="00D61D48" w:rsidRPr="00FC2121" w:rsidRDefault="00C90E74" w:rsidP="00FC2121">
            <w:pPr>
              <w:tabs>
                <w:tab w:val="left" w:pos="600"/>
                <w:tab w:val="left" w:pos="840"/>
                <w:tab w:val="left" w:pos="960"/>
                <w:tab w:val="left" w:pos="1080"/>
                <w:tab w:val="left" w:pos="1260"/>
                <w:tab w:val="left" w:pos="1740"/>
              </w:tabs>
              <w:snapToGrid w:val="0"/>
              <w:spacing w:after="0" w:line="240" w:lineRule="auto"/>
              <w:ind w:left="-821" w:firstLine="851"/>
              <w:jc w:val="center"/>
              <w:rPr>
                <w:rFonts w:ascii="Times New Roman" w:eastAsia="Times New Roman" w:hAnsi="Times New Roman" w:cs="Times New Roman"/>
                <w:bCs/>
                <w:sz w:val="24"/>
                <w:szCs w:val="24"/>
              </w:rPr>
            </w:pPr>
            <w:r w:rsidRPr="00FC2121">
              <w:rPr>
                <w:rFonts w:ascii="Times New Roman" w:eastAsia="Times New Roman" w:hAnsi="Times New Roman" w:cs="Times New Roman"/>
                <w:bCs/>
                <w:sz w:val="24"/>
                <w:szCs w:val="24"/>
              </w:rPr>
              <w:t>9</w:t>
            </w:r>
          </w:p>
        </w:tc>
        <w:tc>
          <w:tcPr>
            <w:tcW w:w="7371" w:type="dxa"/>
            <w:gridSpan w:val="5"/>
          </w:tcPr>
          <w:p w14:paraId="50D8685F" w14:textId="77777777" w:rsidR="00D61D48" w:rsidRPr="00FC2121" w:rsidRDefault="00D61D48" w:rsidP="00FC2121">
            <w:pPr>
              <w:pStyle w:val="ConsNonformat"/>
              <w:ind w:right="0"/>
              <w:jc w:val="both"/>
              <w:rPr>
                <w:rFonts w:ascii="Times New Roman" w:hAnsi="Times New Roman" w:cs="Times New Roman"/>
                <w:kern w:val="0"/>
                <w:sz w:val="24"/>
                <w:szCs w:val="24"/>
                <w:lang w:eastAsia="en-US"/>
              </w:rPr>
            </w:pPr>
            <w:r w:rsidRPr="00FC2121">
              <w:rPr>
                <w:rFonts w:ascii="Times New Roman" w:hAnsi="Times New Roman" w:cs="Times New Roman"/>
                <w:kern w:val="0"/>
                <w:sz w:val="24"/>
                <w:szCs w:val="24"/>
                <w:lang w:eastAsia="en-US"/>
              </w:rPr>
              <w:t>участник закупки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tc>
        <w:tc>
          <w:tcPr>
            <w:tcW w:w="2977" w:type="dxa"/>
            <w:gridSpan w:val="4"/>
          </w:tcPr>
          <w:p w14:paraId="1928EA44" w14:textId="77777777" w:rsidR="00D61D48" w:rsidRPr="00FC2121" w:rsidRDefault="00D61D48" w:rsidP="00FC2121">
            <w:pPr>
              <w:widowControl w:val="0"/>
              <w:spacing w:after="0" w:line="240" w:lineRule="auto"/>
              <w:jc w:val="both"/>
              <w:rPr>
                <w:rFonts w:ascii="Times New Roman" w:eastAsia="Times New Roman" w:hAnsi="Times New Roman" w:cs="Times New Roman"/>
                <w:color w:val="FF0000"/>
                <w:sz w:val="24"/>
                <w:szCs w:val="24"/>
              </w:rPr>
            </w:pPr>
            <w:r w:rsidRPr="00FC2121">
              <w:rPr>
                <w:rFonts w:ascii="Times New Roman" w:eastAsia="Times New Roman" w:hAnsi="Times New Roman" w:cs="Times New Roman"/>
                <w:color w:val="FF0000"/>
                <w:sz w:val="24"/>
                <w:szCs w:val="24"/>
              </w:rPr>
              <w:t>Установлено</w:t>
            </w:r>
          </w:p>
        </w:tc>
      </w:tr>
      <w:tr w:rsidR="00D61D48" w:rsidRPr="00FC2121" w14:paraId="1E2B7474" w14:textId="77777777" w:rsidTr="001C2106">
        <w:trPr>
          <w:gridAfter w:val="1"/>
          <w:wAfter w:w="23" w:type="dxa"/>
          <w:trHeight w:val="557"/>
        </w:trPr>
        <w:tc>
          <w:tcPr>
            <w:tcW w:w="993" w:type="dxa"/>
          </w:tcPr>
          <w:p w14:paraId="67F55827" w14:textId="0B08F8FE" w:rsidR="00D61D48" w:rsidRPr="00FC2121" w:rsidRDefault="00D61D48" w:rsidP="00FC2121">
            <w:pPr>
              <w:tabs>
                <w:tab w:val="left" w:pos="600"/>
                <w:tab w:val="left" w:pos="840"/>
                <w:tab w:val="left" w:pos="960"/>
                <w:tab w:val="left" w:pos="1080"/>
                <w:tab w:val="left" w:pos="1260"/>
                <w:tab w:val="left" w:pos="1740"/>
              </w:tabs>
              <w:snapToGrid w:val="0"/>
              <w:spacing w:after="0" w:line="240" w:lineRule="auto"/>
              <w:ind w:left="-821" w:firstLine="851"/>
              <w:jc w:val="center"/>
              <w:rPr>
                <w:rFonts w:ascii="Times New Roman" w:eastAsia="Times New Roman" w:hAnsi="Times New Roman" w:cs="Times New Roman"/>
                <w:bCs/>
                <w:sz w:val="24"/>
                <w:szCs w:val="24"/>
              </w:rPr>
            </w:pPr>
            <w:r w:rsidRPr="00FC2121">
              <w:rPr>
                <w:rFonts w:ascii="Times New Roman" w:eastAsia="Times New Roman" w:hAnsi="Times New Roman" w:cs="Times New Roman"/>
                <w:bCs/>
                <w:sz w:val="24"/>
                <w:szCs w:val="24"/>
              </w:rPr>
              <w:t>1</w:t>
            </w:r>
            <w:r w:rsidR="00C90E74" w:rsidRPr="00FC2121">
              <w:rPr>
                <w:rFonts w:ascii="Times New Roman" w:eastAsia="Times New Roman" w:hAnsi="Times New Roman" w:cs="Times New Roman"/>
                <w:bCs/>
                <w:sz w:val="24"/>
                <w:szCs w:val="24"/>
              </w:rPr>
              <w:t>0</w:t>
            </w:r>
          </w:p>
        </w:tc>
        <w:tc>
          <w:tcPr>
            <w:tcW w:w="7371" w:type="dxa"/>
            <w:gridSpan w:val="5"/>
          </w:tcPr>
          <w:p w14:paraId="4A43B399" w14:textId="77777777" w:rsidR="00D61D48" w:rsidRPr="00FC2121" w:rsidRDefault="00D61D48" w:rsidP="00FC2121">
            <w:pPr>
              <w:pStyle w:val="ConsNonformat"/>
              <w:ind w:right="0"/>
              <w:jc w:val="both"/>
              <w:rPr>
                <w:rFonts w:ascii="Times New Roman" w:hAnsi="Times New Roman" w:cs="Times New Roman"/>
                <w:kern w:val="0"/>
                <w:sz w:val="24"/>
                <w:szCs w:val="24"/>
                <w:lang w:eastAsia="en-US"/>
              </w:rPr>
            </w:pPr>
            <w:r w:rsidRPr="00FC2121">
              <w:rPr>
                <w:rFonts w:ascii="Times New Roman" w:hAnsi="Times New Roman" w:cs="Times New Roman"/>
                <w:kern w:val="0"/>
                <w:sz w:val="24"/>
                <w:szCs w:val="24"/>
                <w:lang w:eastAsia="en-US"/>
              </w:rPr>
              <w:t>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tc>
        <w:tc>
          <w:tcPr>
            <w:tcW w:w="2977" w:type="dxa"/>
            <w:gridSpan w:val="4"/>
          </w:tcPr>
          <w:p w14:paraId="224DCFD9" w14:textId="77777777" w:rsidR="00D61D48" w:rsidRPr="00FC2121" w:rsidRDefault="00D61D48" w:rsidP="00FC2121">
            <w:pPr>
              <w:widowControl w:val="0"/>
              <w:spacing w:after="0" w:line="240" w:lineRule="auto"/>
              <w:jc w:val="both"/>
              <w:rPr>
                <w:rFonts w:ascii="Times New Roman" w:eastAsia="Times New Roman" w:hAnsi="Times New Roman" w:cs="Times New Roman"/>
                <w:color w:val="FF0000"/>
                <w:sz w:val="24"/>
                <w:szCs w:val="24"/>
                <w:lang w:eastAsia="ru-RU"/>
              </w:rPr>
            </w:pPr>
            <w:r w:rsidRPr="00FC2121">
              <w:rPr>
                <w:rFonts w:ascii="Times New Roman" w:eastAsia="Times New Roman" w:hAnsi="Times New Roman" w:cs="Times New Roman"/>
                <w:color w:val="FF0000"/>
                <w:sz w:val="24"/>
                <w:szCs w:val="24"/>
              </w:rPr>
              <w:t>Установлено</w:t>
            </w:r>
          </w:p>
        </w:tc>
      </w:tr>
      <w:tr w:rsidR="00D61D48" w:rsidRPr="00FC2121" w14:paraId="5BFA5636" w14:textId="77777777" w:rsidTr="001C2106">
        <w:trPr>
          <w:gridAfter w:val="1"/>
          <w:wAfter w:w="23" w:type="dxa"/>
          <w:trHeight w:val="557"/>
        </w:trPr>
        <w:tc>
          <w:tcPr>
            <w:tcW w:w="993" w:type="dxa"/>
          </w:tcPr>
          <w:p w14:paraId="041F3799" w14:textId="589D902D" w:rsidR="00D61D48" w:rsidRPr="00FC2121" w:rsidRDefault="00D61D48" w:rsidP="00FC2121">
            <w:pPr>
              <w:tabs>
                <w:tab w:val="left" w:pos="600"/>
                <w:tab w:val="left" w:pos="840"/>
                <w:tab w:val="left" w:pos="960"/>
                <w:tab w:val="left" w:pos="1080"/>
                <w:tab w:val="left" w:pos="1260"/>
                <w:tab w:val="left" w:pos="1740"/>
              </w:tabs>
              <w:snapToGrid w:val="0"/>
              <w:spacing w:after="0" w:line="240" w:lineRule="auto"/>
              <w:ind w:left="-821" w:firstLine="851"/>
              <w:jc w:val="center"/>
              <w:rPr>
                <w:rFonts w:ascii="Times New Roman" w:eastAsia="Times New Roman" w:hAnsi="Times New Roman" w:cs="Times New Roman"/>
                <w:bCs/>
                <w:sz w:val="24"/>
                <w:szCs w:val="24"/>
              </w:rPr>
            </w:pPr>
            <w:r w:rsidRPr="00FC2121">
              <w:rPr>
                <w:rFonts w:ascii="Times New Roman" w:eastAsia="Times New Roman" w:hAnsi="Times New Roman" w:cs="Times New Roman"/>
                <w:bCs/>
                <w:sz w:val="24"/>
                <w:szCs w:val="24"/>
              </w:rPr>
              <w:t>1</w:t>
            </w:r>
            <w:r w:rsidR="00C90E74" w:rsidRPr="00FC2121">
              <w:rPr>
                <w:rFonts w:ascii="Times New Roman" w:eastAsia="Times New Roman" w:hAnsi="Times New Roman" w:cs="Times New Roman"/>
                <w:bCs/>
                <w:sz w:val="24"/>
                <w:szCs w:val="24"/>
              </w:rPr>
              <w:t>1</w:t>
            </w:r>
          </w:p>
        </w:tc>
        <w:tc>
          <w:tcPr>
            <w:tcW w:w="7371" w:type="dxa"/>
            <w:gridSpan w:val="5"/>
          </w:tcPr>
          <w:p w14:paraId="3CA49790" w14:textId="77777777" w:rsidR="00D61D48" w:rsidRPr="00FC2121" w:rsidRDefault="00D61D48" w:rsidP="00FC2121">
            <w:pPr>
              <w:pStyle w:val="ConsNonformat"/>
              <w:ind w:right="0"/>
              <w:jc w:val="both"/>
              <w:rPr>
                <w:rFonts w:ascii="Times New Roman" w:hAnsi="Times New Roman" w:cs="Times New Roman"/>
                <w:kern w:val="0"/>
                <w:sz w:val="24"/>
                <w:szCs w:val="24"/>
                <w:lang w:eastAsia="en-US"/>
              </w:rPr>
            </w:pPr>
            <w:r w:rsidRPr="00FC2121">
              <w:rPr>
                <w:rFonts w:ascii="Times New Roman" w:hAnsi="Times New Roman" w:cs="Times New Roman"/>
                <w:kern w:val="0"/>
                <w:sz w:val="24"/>
                <w:szCs w:val="24"/>
                <w:lang w:eastAsia="en-US"/>
              </w:rPr>
              <w:t xml:space="preserve">отсутствие сведений об участнике закупки в реестре недобросовестных поставщиков (подрядчиков, исполнителей), </w:t>
            </w:r>
            <w:r w:rsidRPr="00FC2121">
              <w:rPr>
                <w:rFonts w:ascii="Times New Roman" w:hAnsi="Times New Roman" w:cs="Times New Roman"/>
                <w:kern w:val="0"/>
                <w:sz w:val="24"/>
                <w:szCs w:val="24"/>
                <w:lang w:eastAsia="en-US"/>
              </w:rPr>
              <w:lastRenderedPageBreak/>
              <w:t>предусмотренных Федеральным законом № 223-ФЗ, Федеральным </w:t>
            </w:r>
            <w:hyperlink r:id="rId20" w:anchor="_blank" w:history="1">
              <w:r w:rsidRPr="00FC2121">
                <w:rPr>
                  <w:rFonts w:ascii="Times New Roman" w:hAnsi="Times New Roman" w:cs="Times New Roman"/>
                  <w:kern w:val="0"/>
                  <w:sz w:val="24"/>
                  <w:szCs w:val="24"/>
                  <w:lang w:eastAsia="en-US"/>
                </w:rPr>
                <w:t>законом</w:t>
              </w:r>
            </w:hyperlink>
            <w:r w:rsidRPr="00FC2121">
              <w:rPr>
                <w:rFonts w:ascii="Times New Roman" w:hAnsi="Times New Roman" w:cs="Times New Roman"/>
                <w:kern w:val="0"/>
                <w:sz w:val="24"/>
                <w:szCs w:val="24"/>
                <w:lang w:eastAsia="en-US"/>
              </w:rPr>
              <w:t>  № 44-ФЗ</w:t>
            </w:r>
          </w:p>
        </w:tc>
        <w:tc>
          <w:tcPr>
            <w:tcW w:w="2977" w:type="dxa"/>
            <w:gridSpan w:val="4"/>
          </w:tcPr>
          <w:p w14:paraId="115744E2" w14:textId="77777777" w:rsidR="00D61D48" w:rsidRPr="00FC2121" w:rsidRDefault="00D61D48" w:rsidP="00FC2121">
            <w:pPr>
              <w:widowControl w:val="0"/>
              <w:spacing w:after="0" w:line="240" w:lineRule="auto"/>
              <w:jc w:val="both"/>
              <w:rPr>
                <w:rFonts w:ascii="Times New Roman" w:eastAsia="Times New Roman" w:hAnsi="Times New Roman" w:cs="Times New Roman"/>
                <w:color w:val="FF0000"/>
                <w:sz w:val="24"/>
                <w:szCs w:val="24"/>
              </w:rPr>
            </w:pPr>
            <w:r w:rsidRPr="00FC2121">
              <w:rPr>
                <w:rFonts w:ascii="Times New Roman" w:eastAsia="Times New Roman" w:hAnsi="Times New Roman" w:cs="Times New Roman"/>
                <w:color w:val="FF0000"/>
                <w:sz w:val="24"/>
                <w:szCs w:val="24"/>
              </w:rPr>
              <w:lastRenderedPageBreak/>
              <w:t>Установлено</w:t>
            </w:r>
          </w:p>
        </w:tc>
      </w:tr>
      <w:tr w:rsidR="00D61D48" w:rsidRPr="00FC2121" w14:paraId="3688838D" w14:textId="77777777" w:rsidTr="001C2106">
        <w:trPr>
          <w:gridAfter w:val="1"/>
          <w:wAfter w:w="23" w:type="dxa"/>
          <w:trHeight w:val="415"/>
        </w:trPr>
        <w:tc>
          <w:tcPr>
            <w:tcW w:w="993" w:type="dxa"/>
          </w:tcPr>
          <w:p w14:paraId="766D143F" w14:textId="77777777" w:rsidR="00D61D48" w:rsidRPr="00FC2121" w:rsidRDefault="00D61D48" w:rsidP="00FC2121">
            <w:pPr>
              <w:tabs>
                <w:tab w:val="left" w:pos="600"/>
                <w:tab w:val="left" w:pos="840"/>
                <w:tab w:val="left" w:pos="960"/>
                <w:tab w:val="left" w:pos="1080"/>
                <w:tab w:val="left" w:pos="1260"/>
                <w:tab w:val="left" w:pos="1740"/>
              </w:tabs>
              <w:snapToGrid w:val="0"/>
              <w:spacing w:after="0" w:line="240" w:lineRule="auto"/>
              <w:ind w:left="-821" w:firstLine="851"/>
              <w:jc w:val="center"/>
              <w:rPr>
                <w:rFonts w:ascii="Times New Roman" w:eastAsia="Times New Roman" w:hAnsi="Times New Roman" w:cs="Times New Roman"/>
                <w:bCs/>
                <w:sz w:val="24"/>
                <w:szCs w:val="24"/>
              </w:rPr>
            </w:pPr>
            <w:r w:rsidRPr="00FC2121">
              <w:rPr>
                <w:rFonts w:ascii="Times New Roman" w:eastAsia="Times New Roman" w:hAnsi="Times New Roman" w:cs="Times New Roman"/>
                <w:bCs/>
                <w:sz w:val="24"/>
                <w:szCs w:val="24"/>
              </w:rPr>
              <w:t>20</w:t>
            </w:r>
          </w:p>
        </w:tc>
        <w:tc>
          <w:tcPr>
            <w:tcW w:w="10348" w:type="dxa"/>
            <w:gridSpan w:val="9"/>
          </w:tcPr>
          <w:p w14:paraId="51AEB5FD" w14:textId="0B578648" w:rsidR="00D61D48" w:rsidRPr="00FC2121" w:rsidRDefault="00D61D48" w:rsidP="00FC2121">
            <w:pPr>
              <w:spacing w:after="0" w:line="240" w:lineRule="auto"/>
              <w:jc w:val="both"/>
              <w:rPr>
                <w:rFonts w:ascii="Times New Roman" w:hAnsi="Times New Roman" w:cs="Times New Roman"/>
                <w:snapToGrid w:val="0"/>
                <w:color w:val="000000"/>
                <w:sz w:val="24"/>
                <w:szCs w:val="24"/>
                <w:lang w:eastAsia="ru-RU"/>
              </w:rPr>
            </w:pPr>
            <w:r w:rsidRPr="00FC2121">
              <w:rPr>
                <w:rFonts w:ascii="Times New Roman" w:eastAsia="Times New Roman" w:hAnsi="Times New Roman" w:cs="Times New Roman"/>
                <w:sz w:val="24"/>
                <w:szCs w:val="24"/>
              </w:rPr>
              <w:t xml:space="preserve">Информация о предоставлении национального режима, </w:t>
            </w:r>
            <w:r w:rsidRPr="00FC2121">
              <w:rPr>
                <w:rFonts w:ascii="Times New Roman" w:hAnsi="Times New Roman" w:cs="Times New Roman"/>
                <w:b/>
                <w:bCs/>
                <w:snapToGrid w:val="0"/>
                <w:color w:val="000000"/>
                <w:sz w:val="24"/>
                <w:szCs w:val="24"/>
                <w:lang w:eastAsia="ru-RU"/>
              </w:rPr>
              <w:t>за исключением</w:t>
            </w:r>
            <w:r w:rsidRPr="00FC2121">
              <w:rPr>
                <w:rFonts w:ascii="Times New Roman" w:hAnsi="Times New Roman" w:cs="Times New Roman"/>
                <w:snapToGrid w:val="0"/>
                <w:color w:val="000000"/>
                <w:sz w:val="24"/>
                <w:szCs w:val="24"/>
                <w:lang w:eastAsia="ru-RU"/>
              </w:rPr>
              <w:t xml:space="preserve"> случаев принятия ПП РФ от 23.12.2024 № 1875 </w:t>
            </w:r>
            <w:r w:rsidRPr="00FC2121">
              <w:rPr>
                <w:rFonts w:ascii="Times New Roman" w:hAnsi="Times New Roman" w:cs="Times New Roman"/>
                <w:b/>
                <w:bCs/>
                <w:snapToGrid w:val="0"/>
                <w:color w:val="000000"/>
                <w:sz w:val="24"/>
                <w:szCs w:val="24"/>
                <w:lang w:eastAsia="ru-RU"/>
              </w:rPr>
              <w:t>мер</w:t>
            </w:r>
            <w:r w:rsidRPr="00FC2121">
              <w:rPr>
                <w:rFonts w:ascii="Times New Roman" w:hAnsi="Times New Roman" w:cs="Times New Roman"/>
                <w:snapToGrid w:val="0"/>
                <w:color w:val="000000"/>
                <w:sz w:val="24"/>
                <w:szCs w:val="24"/>
                <w:lang w:eastAsia="ru-RU"/>
              </w:rPr>
              <w:t>, предусмотренных пунктом 1 части 2 статьи ст. 3.1-4 Закона</w:t>
            </w:r>
            <w:r w:rsidRPr="00FC2121">
              <w:rPr>
                <w:rFonts w:ascii="Times New Roman" w:eastAsia="Times New Roman" w:hAnsi="Times New Roman" w:cs="Times New Roman"/>
                <w:sz w:val="24"/>
                <w:szCs w:val="24"/>
              </w:rPr>
              <w:t xml:space="preserve"> № 223-ФЗ, а также об установлении минимальной обязательной доли закупок товаров российского происхождения</w:t>
            </w:r>
          </w:p>
        </w:tc>
      </w:tr>
      <w:tr w:rsidR="00D61D48" w:rsidRPr="00FC2121" w14:paraId="4408D01B" w14:textId="77777777" w:rsidTr="001C2106">
        <w:trPr>
          <w:gridAfter w:val="1"/>
          <w:wAfter w:w="23" w:type="dxa"/>
          <w:trHeight w:val="415"/>
        </w:trPr>
        <w:tc>
          <w:tcPr>
            <w:tcW w:w="993" w:type="dxa"/>
          </w:tcPr>
          <w:p w14:paraId="2E2B8D7E" w14:textId="77777777" w:rsidR="00D61D48" w:rsidRPr="00FC2121" w:rsidRDefault="00D61D48" w:rsidP="00FC2121">
            <w:pPr>
              <w:tabs>
                <w:tab w:val="left" w:pos="600"/>
                <w:tab w:val="left" w:pos="840"/>
                <w:tab w:val="left" w:pos="960"/>
                <w:tab w:val="left" w:pos="1080"/>
                <w:tab w:val="left" w:pos="1260"/>
                <w:tab w:val="left" w:pos="1740"/>
              </w:tabs>
              <w:snapToGrid w:val="0"/>
              <w:spacing w:after="0" w:line="240" w:lineRule="auto"/>
              <w:ind w:left="-821" w:firstLine="851"/>
              <w:jc w:val="center"/>
              <w:rPr>
                <w:rFonts w:ascii="Times New Roman" w:eastAsia="Times New Roman" w:hAnsi="Times New Roman" w:cs="Times New Roman"/>
                <w:bCs/>
                <w:sz w:val="24"/>
                <w:szCs w:val="24"/>
              </w:rPr>
            </w:pPr>
            <w:r w:rsidRPr="00FC2121">
              <w:rPr>
                <w:rFonts w:ascii="Times New Roman" w:eastAsia="Times New Roman" w:hAnsi="Times New Roman" w:cs="Times New Roman"/>
                <w:bCs/>
                <w:sz w:val="24"/>
                <w:szCs w:val="24"/>
              </w:rPr>
              <w:t>20.1</w:t>
            </w:r>
          </w:p>
        </w:tc>
        <w:tc>
          <w:tcPr>
            <w:tcW w:w="10348" w:type="dxa"/>
            <w:gridSpan w:val="9"/>
          </w:tcPr>
          <w:p w14:paraId="57DFE95F" w14:textId="3EF044E8" w:rsidR="00D61D48" w:rsidRPr="00FC2121" w:rsidRDefault="00D61D48" w:rsidP="00FC2121">
            <w:pPr>
              <w:spacing w:after="0" w:line="240" w:lineRule="auto"/>
              <w:jc w:val="both"/>
              <w:rPr>
                <w:rFonts w:ascii="Times New Roman" w:hAnsi="Times New Roman" w:cs="Times New Roman"/>
                <w:snapToGrid w:val="0"/>
                <w:color w:val="FF0000"/>
                <w:sz w:val="24"/>
                <w:szCs w:val="24"/>
                <w:lang w:eastAsia="ru-RU"/>
              </w:rPr>
            </w:pPr>
            <w:r w:rsidRPr="00FC2121">
              <w:rPr>
                <w:rFonts w:ascii="Times New Roman" w:hAnsi="Times New Roman" w:cs="Times New Roman"/>
                <w:snapToGrid w:val="0"/>
                <w:color w:val="000000"/>
                <w:sz w:val="24"/>
                <w:szCs w:val="24"/>
                <w:lang w:eastAsia="ru-RU"/>
              </w:rPr>
              <w:t xml:space="preserve">При проведении закупки заказчик предоставляет установленный ст. 3.1-4 </w:t>
            </w:r>
            <w:r w:rsidRPr="00FC2121">
              <w:rPr>
                <w:rFonts w:ascii="Times New Roman" w:eastAsia="Times New Roman" w:hAnsi="Times New Roman" w:cs="Times New Roman"/>
                <w:sz w:val="24"/>
                <w:szCs w:val="24"/>
              </w:rPr>
              <w:t>Закона № 223-ФЗ</w:t>
            </w:r>
            <w:r w:rsidRPr="00FC2121">
              <w:rPr>
                <w:rFonts w:ascii="Times New Roman" w:hAnsi="Times New Roman" w:cs="Times New Roman"/>
                <w:snapToGrid w:val="0"/>
                <w:color w:val="000000"/>
                <w:sz w:val="24"/>
                <w:szCs w:val="24"/>
                <w:lang w:eastAsia="ru-RU"/>
              </w:rPr>
              <w:t xml:space="preserve"> </w:t>
            </w:r>
            <w:r w:rsidRPr="00FC2121">
              <w:rPr>
                <w:rFonts w:ascii="Times New Roman" w:hAnsi="Times New Roman" w:cs="Times New Roman"/>
                <w:b/>
                <w:bCs/>
                <w:snapToGrid w:val="0"/>
                <w:color w:val="000000"/>
                <w:sz w:val="24"/>
                <w:szCs w:val="24"/>
                <w:lang w:eastAsia="ru-RU"/>
              </w:rPr>
              <w:t>национальный режим</w:t>
            </w:r>
            <w:r w:rsidRPr="00FC2121">
              <w:rPr>
                <w:rFonts w:ascii="Times New Roman" w:hAnsi="Times New Roman" w:cs="Times New Roman"/>
                <w:snapToGrid w:val="0"/>
                <w:color w:val="000000"/>
                <w:sz w:val="24"/>
                <w:szCs w:val="24"/>
                <w:lang w:eastAsia="ru-RU"/>
              </w:rPr>
              <w:t xml:space="preserve">,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w:t>
            </w:r>
            <w:r w:rsidRPr="00FC2121">
              <w:rPr>
                <w:rFonts w:ascii="Times New Roman" w:hAnsi="Times New Roman" w:cs="Times New Roman"/>
                <w:b/>
                <w:bCs/>
                <w:snapToGrid w:val="0"/>
                <w:color w:val="000000"/>
                <w:sz w:val="24"/>
                <w:szCs w:val="24"/>
                <w:lang w:eastAsia="ru-RU"/>
              </w:rPr>
              <w:t>равные условия</w:t>
            </w:r>
            <w:r w:rsidRPr="00FC2121">
              <w:rPr>
                <w:rFonts w:ascii="Times New Roman" w:hAnsi="Times New Roman" w:cs="Times New Roman"/>
                <w:snapToGrid w:val="0"/>
                <w:color w:val="000000"/>
                <w:sz w:val="24"/>
                <w:szCs w:val="24"/>
                <w:lang w:eastAsia="ru-RU"/>
              </w:rPr>
              <w:t xml:space="preserve">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w:t>
            </w:r>
            <w:r w:rsidRPr="00FC2121">
              <w:rPr>
                <w:rFonts w:ascii="Times New Roman" w:hAnsi="Times New Roman" w:cs="Times New Roman"/>
                <w:b/>
                <w:bCs/>
                <w:snapToGrid w:val="0"/>
                <w:color w:val="000000"/>
                <w:sz w:val="24"/>
                <w:szCs w:val="24"/>
                <w:lang w:eastAsia="ru-RU"/>
              </w:rPr>
              <w:t>за исключением</w:t>
            </w:r>
            <w:r w:rsidRPr="00FC2121">
              <w:rPr>
                <w:rFonts w:ascii="Times New Roman" w:hAnsi="Times New Roman" w:cs="Times New Roman"/>
                <w:snapToGrid w:val="0"/>
                <w:color w:val="000000"/>
                <w:sz w:val="24"/>
                <w:szCs w:val="24"/>
                <w:lang w:eastAsia="ru-RU"/>
              </w:rPr>
              <w:t xml:space="preserve"> случаев принятия ПП РФ от 23.12.2024 № 1875 </w:t>
            </w:r>
            <w:r w:rsidRPr="00FC2121">
              <w:rPr>
                <w:rFonts w:ascii="Times New Roman" w:hAnsi="Times New Roman" w:cs="Times New Roman"/>
                <w:b/>
                <w:bCs/>
                <w:snapToGrid w:val="0"/>
                <w:color w:val="000000"/>
                <w:sz w:val="24"/>
                <w:szCs w:val="24"/>
                <w:lang w:eastAsia="ru-RU"/>
              </w:rPr>
              <w:t>мер</w:t>
            </w:r>
            <w:r w:rsidRPr="00FC2121">
              <w:rPr>
                <w:rFonts w:ascii="Times New Roman" w:hAnsi="Times New Roman" w:cs="Times New Roman"/>
                <w:snapToGrid w:val="0"/>
                <w:color w:val="000000"/>
                <w:sz w:val="24"/>
                <w:szCs w:val="24"/>
                <w:lang w:eastAsia="ru-RU"/>
              </w:rPr>
              <w:t xml:space="preserve">, предусмотренных пунктом 1 части 2 статьи ст. 3.1-4 </w:t>
            </w:r>
            <w:r w:rsidRPr="00FC2121">
              <w:rPr>
                <w:rFonts w:ascii="Times New Roman" w:eastAsia="Times New Roman" w:hAnsi="Times New Roman" w:cs="Times New Roman"/>
                <w:sz w:val="24"/>
                <w:szCs w:val="24"/>
              </w:rPr>
              <w:t>Закона № 223-ФЗ, а именно:</w:t>
            </w:r>
          </w:p>
        </w:tc>
      </w:tr>
      <w:tr w:rsidR="00D61D48" w:rsidRPr="00FC2121" w14:paraId="6F6E6D7C" w14:textId="77777777" w:rsidTr="001C2106">
        <w:trPr>
          <w:trHeight w:val="415"/>
        </w:trPr>
        <w:tc>
          <w:tcPr>
            <w:tcW w:w="8529" w:type="dxa"/>
            <w:gridSpan w:val="8"/>
          </w:tcPr>
          <w:p w14:paraId="4AD9E469" w14:textId="622A99A2" w:rsidR="00D61D48" w:rsidRPr="00FC2121" w:rsidRDefault="00D61D48" w:rsidP="00FC2121">
            <w:pPr>
              <w:spacing w:after="0" w:line="240" w:lineRule="auto"/>
              <w:jc w:val="both"/>
              <w:rPr>
                <w:rFonts w:ascii="Times New Roman" w:hAnsi="Times New Roman" w:cs="Times New Roman"/>
                <w:snapToGrid w:val="0"/>
                <w:color w:val="000000"/>
                <w:sz w:val="24"/>
                <w:szCs w:val="24"/>
                <w:lang w:eastAsia="ru-RU"/>
              </w:rPr>
            </w:pPr>
            <w:r w:rsidRPr="00FC2121">
              <w:rPr>
                <w:rFonts w:ascii="Times New Roman" w:hAnsi="Times New Roman" w:cs="Times New Roman"/>
                <w:b/>
                <w:bCs/>
                <w:sz w:val="24"/>
                <w:szCs w:val="24"/>
              </w:rPr>
              <w:t>Запрет</w:t>
            </w:r>
            <w:r w:rsidRPr="00FC2121">
              <w:rPr>
                <w:rFonts w:ascii="Times New Roman" w:hAnsi="Times New Roman" w:cs="Times New Roman"/>
                <w:sz w:val="24"/>
                <w:szCs w:val="24"/>
              </w:rPr>
              <w:t xml:space="preserve"> в отношении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перечня № 1 ПП РФ от 23.12.2024 № 1875 (</w:t>
            </w:r>
            <w:r w:rsidRPr="00FC2121">
              <w:rPr>
                <w:rFonts w:ascii="Times New Roman" w:hAnsi="Times New Roman" w:cs="Times New Roman"/>
                <w:i/>
                <w:iCs/>
                <w:sz w:val="24"/>
                <w:szCs w:val="24"/>
              </w:rPr>
              <w:t>за исключением случаев, когда такие запреты могут или не применяются</w:t>
            </w:r>
            <w:r w:rsidRPr="00FC2121">
              <w:rPr>
                <w:rFonts w:ascii="Times New Roman" w:hAnsi="Times New Roman" w:cs="Times New Roman"/>
                <w:sz w:val="24"/>
                <w:szCs w:val="24"/>
              </w:rPr>
              <w:t>)</w:t>
            </w:r>
          </w:p>
        </w:tc>
        <w:tc>
          <w:tcPr>
            <w:tcW w:w="2835" w:type="dxa"/>
            <w:gridSpan w:val="3"/>
          </w:tcPr>
          <w:p w14:paraId="241C5ED2" w14:textId="197C4933" w:rsidR="00D61D48" w:rsidRPr="00FC2121" w:rsidRDefault="00D61D48" w:rsidP="00FC2121">
            <w:pPr>
              <w:spacing w:after="0" w:line="240" w:lineRule="auto"/>
              <w:jc w:val="both"/>
              <w:rPr>
                <w:rFonts w:ascii="Times New Roman" w:eastAsia="Times New Roman" w:hAnsi="Times New Roman" w:cs="Times New Roman"/>
                <w:color w:val="FF0000"/>
                <w:sz w:val="24"/>
                <w:szCs w:val="24"/>
                <w:highlight w:val="yellow"/>
              </w:rPr>
            </w:pPr>
            <w:r w:rsidRPr="00FC2121">
              <w:rPr>
                <w:rFonts w:ascii="Times New Roman" w:eastAsia="Times New Roman" w:hAnsi="Times New Roman" w:cs="Times New Roman"/>
                <w:color w:val="FF0000"/>
                <w:sz w:val="24"/>
                <w:szCs w:val="24"/>
              </w:rPr>
              <w:t>Не установлено</w:t>
            </w:r>
          </w:p>
        </w:tc>
      </w:tr>
      <w:tr w:rsidR="00D61D48" w:rsidRPr="00FC2121" w14:paraId="0B451231" w14:textId="77777777" w:rsidTr="001C2106">
        <w:trPr>
          <w:trHeight w:val="415"/>
        </w:trPr>
        <w:tc>
          <w:tcPr>
            <w:tcW w:w="8529" w:type="dxa"/>
            <w:gridSpan w:val="8"/>
          </w:tcPr>
          <w:p w14:paraId="7CD17F4E" w14:textId="694425C5" w:rsidR="00D61D48" w:rsidRPr="00FC2121" w:rsidRDefault="00D61D48" w:rsidP="00FC2121">
            <w:pPr>
              <w:spacing w:after="0" w:line="240" w:lineRule="auto"/>
              <w:jc w:val="both"/>
              <w:rPr>
                <w:rFonts w:ascii="Times New Roman" w:hAnsi="Times New Roman" w:cs="Times New Roman"/>
                <w:snapToGrid w:val="0"/>
                <w:color w:val="000000"/>
                <w:sz w:val="24"/>
                <w:szCs w:val="24"/>
                <w:lang w:eastAsia="ru-RU"/>
              </w:rPr>
            </w:pPr>
            <w:r w:rsidRPr="00FC2121">
              <w:rPr>
                <w:rFonts w:ascii="Times New Roman" w:hAnsi="Times New Roman" w:cs="Times New Roman"/>
                <w:b/>
                <w:bCs/>
                <w:sz w:val="24"/>
                <w:szCs w:val="24"/>
              </w:rPr>
              <w:t>Ограничение</w:t>
            </w:r>
            <w:r w:rsidRPr="00FC2121">
              <w:rPr>
                <w:rFonts w:ascii="Times New Roman" w:hAnsi="Times New Roman" w:cs="Times New Roman"/>
                <w:sz w:val="24"/>
                <w:szCs w:val="24"/>
              </w:rPr>
              <w:t xml:space="preserve"> в отношении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перечня № 2 ПП РФ от 23.12.2024 № 1875 (</w:t>
            </w:r>
            <w:r w:rsidRPr="00FC2121">
              <w:rPr>
                <w:rFonts w:ascii="Times New Roman" w:hAnsi="Times New Roman" w:cs="Times New Roman"/>
                <w:i/>
                <w:iCs/>
                <w:sz w:val="24"/>
                <w:szCs w:val="24"/>
              </w:rPr>
              <w:t>за исключением случаев, когда такие ограничения могут или не применяются</w:t>
            </w:r>
            <w:r w:rsidRPr="00FC2121">
              <w:rPr>
                <w:rFonts w:ascii="Times New Roman" w:hAnsi="Times New Roman" w:cs="Times New Roman"/>
                <w:sz w:val="24"/>
                <w:szCs w:val="24"/>
              </w:rPr>
              <w:t>)</w:t>
            </w:r>
          </w:p>
        </w:tc>
        <w:tc>
          <w:tcPr>
            <w:tcW w:w="2835" w:type="dxa"/>
            <w:gridSpan w:val="3"/>
          </w:tcPr>
          <w:p w14:paraId="0C0DDF88" w14:textId="77777777" w:rsidR="00D61D48" w:rsidRPr="00FC2121" w:rsidRDefault="00D61D48" w:rsidP="00FC2121">
            <w:pPr>
              <w:spacing w:after="0" w:line="240" w:lineRule="auto"/>
              <w:jc w:val="both"/>
              <w:rPr>
                <w:rFonts w:ascii="Times New Roman" w:eastAsia="Times New Roman" w:hAnsi="Times New Roman" w:cs="Times New Roman"/>
                <w:color w:val="FF0000"/>
                <w:sz w:val="24"/>
                <w:szCs w:val="24"/>
              </w:rPr>
            </w:pPr>
            <w:r w:rsidRPr="00FC2121">
              <w:rPr>
                <w:rFonts w:ascii="Times New Roman" w:eastAsia="Times New Roman" w:hAnsi="Times New Roman" w:cs="Times New Roman"/>
                <w:color w:val="FF0000"/>
                <w:sz w:val="24"/>
                <w:szCs w:val="24"/>
              </w:rPr>
              <w:t>Не установлено</w:t>
            </w:r>
          </w:p>
        </w:tc>
      </w:tr>
      <w:tr w:rsidR="00D61D48" w:rsidRPr="00FC2121" w14:paraId="051E0CEC" w14:textId="77777777" w:rsidTr="001C2106">
        <w:trPr>
          <w:trHeight w:val="415"/>
        </w:trPr>
        <w:tc>
          <w:tcPr>
            <w:tcW w:w="8529" w:type="dxa"/>
            <w:gridSpan w:val="8"/>
          </w:tcPr>
          <w:p w14:paraId="7E1F2FE1" w14:textId="2658F305" w:rsidR="00D61D48" w:rsidRPr="00FC2121" w:rsidRDefault="00D61D48" w:rsidP="00FC2121">
            <w:pPr>
              <w:spacing w:after="0" w:line="240" w:lineRule="auto"/>
              <w:jc w:val="both"/>
              <w:rPr>
                <w:rFonts w:ascii="Times New Roman" w:hAnsi="Times New Roman" w:cs="Times New Roman"/>
                <w:b/>
                <w:bCs/>
                <w:sz w:val="24"/>
                <w:szCs w:val="24"/>
              </w:rPr>
            </w:pPr>
            <w:r w:rsidRPr="00FC2121">
              <w:rPr>
                <w:rFonts w:ascii="Times New Roman" w:hAnsi="Times New Roman" w:cs="Times New Roman"/>
                <w:b/>
                <w:bCs/>
                <w:sz w:val="24"/>
                <w:szCs w:val="24"/>
              </w:rPr>
              <w:t xml:space="preserve">Преимущество </w:t>
            </w:r>
            <w:r w:rsidRPr="00FC2121">
              <w:rPr>
                <w:rFonts w:ascii="Times New Roman" w:hAnsi="Times New Roman" w:cs="Times New Roman"/>
                <w:b/>
                <w:sz w:val="24"/>
                <w:szCs w:val="24"/>
              </w:rPr>
              <w:t>в отношении товаров российского происхождения</w:t>
            </w:r>
            <w:r w:rsidRPr="00FC2121">
              <w:rPr>
                <w:rFonts w:ascii="Times New Roman" w:hAnsi="Times New Roman" w:cs="Times New Roman"/>
                <w:sz w:val="24"/>
                <w:szCs w:val="24"/>
              </w:rPr>
              <w:t xml:space="preserve">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указанных и не указанных в позициях приложений № 1,2 ПП РФ от 23.12.2024 № 1875</w:t>
            </w:r>
          </w:p>
        </w:tc>
        <w:tc>
          <w:tcPr>
            <w:tcW w:w="2835" w:type="dxa"/>
            <w:gridSpan w:val="3"/>
          </w:tcPr>
          <w:p w14:paraId="0D7CBAFC" w14:textId="34DB9976" w:rsidR="00D61D48" w:rsidRPr="00FC2121" w:rsidRDefault="00497F96" w:rsidP="00FC2121">
            <w:pPr>
              <w:spacing w:after="0" w:line="240" w:lineRule="auto"/>
              <w:jc w:val="both"/>
              <w:rPr>
                <w:rFonts w:ascii="Times New Roman" w:eastAsia="Times New Roman" w:hAnsi="Times New Roman" w:cs="Times New Roman"/>
                <w:color w:val="FF0000"/>
                <w:sz w:val="24"/>
                <w:szCs w:val="24"/>
              </w:rPr>
            </w:pPr>
            <w:r w:rsidRPr="00FC2121">
              <w:rPr>
                <w:rFonts w:ascii="Times New Roman" w:eastAsia="Times New Roman" w:hAnsi="Times New Roman" w:cs="Times New Roman"/>
                <w:color w:val="FF0000"/>
                <w:sz w:val="24"/>
                <w:szCs w:val="24"/>
              </w:rPr>
              <w:t>Не установлено</w:t>
            </w:r>
          </w:p>
        </w:tc>
      </w:tr>
      <w:tr w:rsidR="00D61D48" w:rsidRPr="00FC2121" w14:paraId="585DB752" w14:textId="77777777" w:rsidTr="001C2106">
        <w:trPr>
          <w:trHeight w:val="415"/>
        </w:trPr>
        <w:tc>
          <w:tcPr>
            <w:tcW w:w="11364" w:type="dxa"/>
            <w:gridSpan w:val="11"/>
          </w:tcPr>
          <w:p w14:paraId="5DE3B9AB" w14:textId="77777777" w:rsidR="00D61D48" w:rsidRPr="00FC2121" w:rsidRDefault="00D61D48" w:rsidP="00FC2121">
            <w:pPr>
              <w:spacing w:line="240" w:lineRule="auto"/>
              <w:jc w:val="both"/>
              <w:rPr>
                <w:rFonts w:ascii="Times New Roman" w:hAnsi="Times New Roman" w:cs="Times New Roman"/>
                <w:sz w:val="24"/>
                <w:szCs w:val="24"/>
              </w:rPr>
            </w:pPr>
            <w:r w:rsidRPr="00FC2121">
              <w:rPr>
                <w:rFonts w:ascii="Times New Roman" w:hAnsi="Times New Roman" w:cs="Times New Roman"/>
                <w:b/>
                <w:bCs/>
                <w:sz w:val="24"/>
                <w:szCs w:val="24"/>
              </w:rPr>
              <w:t>Информацией и документами, подтверждающими страну происхождения товара</w:t>
            </w:r>
            <w:r w:rsidRPr="00FC2121">
              <w:rPr>
                <w:rFonts w:ascii="Times New Roman" w:hAnsi="Times New Roman" w:cs="Times New Roman"/>
                <w:sz w:val="24"/>
                <w:szCs w:val="24"/>
              </w:rPr>
              <w:t xml:space="preserve"> в части вышеприведенных мер, является: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9"/>
              <w:gridCol w:w="5245"/>
            </w:tblGrid>
            <w:tr w:rsidR="00D61D48" w:rsidRPr="00FC2121" w14:paraId="5534CCBF" w14:textId="77777777" w:rsidTr="00B31BFB">
              <w:tc>
                <w:tcPr>
                  <w:tcW w:w="5129" w:type="dxa"/>
                  <w:shd w:val="clear" w:color="auto" w:fill="auto"/>
                </w:tcPr>
                <w:p w14:paraId="0456C30B" w14:textId="77777777" w:rsidR="00D61D48" w:rsidRPr="00FC2121" w:rsidRDefault="00D61D48" w:rsidP="00FC2121">
                  <w:pPr>
                    <w:spacing w:after="0" w:line="240" w:lineRule="auto"/>
                    <w:jc w:val="both"/>
                    <w:rPr>
                      <w:rFonts w:ascii="Times New Roman" w:hAnsi="Times New Roman" w:cs="Times New Roman"/>
                      <w:sz w:val="24"/>
                      <w:szCs w:val="24"/>
                    </w:rPr>
                  </w:pPr>
                  <w:r w:rsidRPr="00FC2121">
                    <w:rPr>
                      <w:rFonts w:ascii="Segoe UI Symbol" w:eastAsia="MS Gothic" w:hAnsi="Segoe UI Symbol" w:cs="Segoe UI Symbol"/>
                      <w:sz w:val="24"/>
                      <w:szCs w:val="24"/>
                    </w:rPr>
                    <w:t>☐</w:t>
                  </w:r>
                  <w:r w:rsidRPr="00FC2121">
                    <w:rPr>
                      <w:rFonts w:ascii="Times New Roman" w:hAnsi="Times New Roman" w:cs="Times New Roman"/>
                      <w:b/>
                      <w:bCs/>
                      <w:sz w:val="24"/>
                      <w:szCs w:val="24"/>
                    </w:rPr>
                    <w:t xml:space="preserve"> </w:t>
                  </w:r>
                  <w:r w:rsidRPr="00FC2121">
                    <w:rPr>
                      <w:rFonts w:ascii="Times New Roman" w:hAnsi="Times New Roman" w:cs="Times New Roman"/>
                      <w:sz w:val="24"/>
                      <w:szCs w:val="24"/>
                    </w:rPr>
                    <w:t>номер реестровой записи</w:t>
                  </w:r>
                </w:p>
              </w:tc>
              <w:tc>
                <w:tcPr>
                  <w:tcW w:w="5245" w:type="dxa"/>
                  <w:shd w:val="clear" w:color="auto" w:fill="auto"/>
                </w:tcPr>
                <w:p w14:paraId="0F854262" w14:textId="77777777" w:rsidR="00D61D48" w:rsidRPr="00FC2121" w:rsidRDefault="00D61D48" w:rsidP="00FC2121">
                  <w:pPr>
                    <w:spacing w:after="0" w:line="240" w:lineRule="auto"/>
                    <w:jc w:val="both"/>
                    <w:rPr>
                      <w:rFonts w:ascii="Times New Roman" w:hAnsi="Times New Roman" w:cs="Times New Roman"/>
                      <w:sz w:val="24"/>
                      <w:szCs w:val="24"/>
                    </w:rPr>
                  </w:pPr>
                  <w:r w:rsidRPr="00FC2121">
                    <w:rPr>
                      <w:rFonts w:ascii="Segoe UI Symbol" w:eastAsia="MS Gothic" w:hAnsi="Segoe UI Symbol" w:cs="Segoe UI Symbol"/>
                      <w:sz w:val="24"/>
                      <w:szCs w:val="24"/>
                    </w:rPr>
                    <w:t>☐</w:t>
                  </w:r>
                  <w:r w:rsidRPr="00FC2121">
                    <w:rPr>
                      <w:rFonts w:ascii="Times New Roman" w:hAnsi="Times New Roman" w:cs="Times New Roman"/>
                      <w:sz w:val="24"/>
                      <w:szCs w:val="24"/>
                    </w:rPr>
                    <w:t xml:space="preserve"> из российского (евразийского) реестра промышленной продукции</w:t>
                  </w:r>
                </w:p>
                <w:p w14:paraId="065064B9" w14:textId="77777777" w:rsidR="00D61D48" w:rsidRPr="00FC2121" w:rsidRDefault="00D61D48" w:rsidP="00FC2121">
                  <w:pPr>
                    <w:spacing w:after="0" w:line="240" w:lineRule="auto"/>
                    <w:jc w:val="both"/>
                    <w:rPr>
                      <w:rFonts w:ascii="Times New Roman" w:hAnsi="Times New Roman" w:cs="Times New Roman"/>
                      <w:sz w:val="24"/>
                      <w:szCs w:val="24"/>
                    </w:rPr>
                  </w:pPr>
                  <w:r w:rsidRPr="00FC2121">
                    <w:rPr>
                      <w:rFonts w:ascii="Segoe UI Symbol" w:eastAsia="MS Gothic" w:hAnsi="Segoe UI Symbol" w:cs="Segoe UI Symbol"/>
                      <w:sz w:val="24"/>
                      <w:szCs w:val="24"/>
                    </w:rPr>
                    <w:t>☐</w:t>
                  </w:r>
                  <w:r w:rsidRPr="00FC2121">
                    <w:rPr>
                      <w:rFonts w:ascii="Times New Roman" w:hAnsi="Times New Roman" w:cs="Times New Roman"/>
                      <w:sz w:val="24"/>
                      <w:szCs w:val="24"/>
                    </w:rPr>
                    <w:t xml:space="preserve"> из реестра российского (евразийского) программного обеспечения</w:t>
                  </w:r>
                </w:p>
              </w:tc>
            </w:tr>
            <w:tr w:rsidR="00D61D48" w:rsidRPr="00FC2121" w14:paraId="6A7378FA" w14:textId="77777777" w:rsidTr="00B31BFB">
              <w:tc>
                <w:tcPr>
                  <w:tcW w:w="5129" w:type="dxa"/>
                  <w:shd w:val="clear" w:color="auto" w:fill="auto"/>
                </w:tcPr>
                <w:p w14:paraId="659F966C" w14:textId="44212413" w:rsidR="00D61D48" w:rsidRPr="00FC2121" w:rsidRDefault="00497F96" w:rsidP="00FC2121">
                  <w:pPr>
                    <w:tabs>
                      <w:tab w:val="left" w:pos="316"/>
                    </w:tabs>
                    <w:spacing w:after="0" w:line="240" w:lineRule="auto"/>
                    <w:jc w:val="both"/>
                    <w:rPr>
                      <w:rFonts w:ascii="Times New Roman" w:hAnsi="Times New Roman" w:cs="Times New Roman"/>
                      <w:sz w:val="24"/>
                      <w:szCs w:val="24"/>
                    </w:rPr>
                  </w:pPr>
                  <w:r w:rsidRPr="00FC2121">
                    <w:rPr>
                      <w:rFonts w:ascii="Segoe UI Symbol" w:eastAsia="MS Gothic" w:hAnsi="Segoe UI Symbol" w:cs="Segoe UI Symbol"/>
                      <w:sz w:val="24"/>
                      <w:szCs w:val="24"/>
                    </w:rPr>
                    <w:t>☐</w:t>
                  </w:r>
                  <w:r w:rsidR="00D61D48" w:rsidRPr="00FC2121">
                    <w:rPr>
                      <w:rFonts w:ascii="Times New Roman" w:eastAsia="MS Gothic" w:hAnsi="Times New Roman" w:cs="Times New Roman"/>
                      <w:sz w:val="24"/>
                      <w:szCs w:val="24"/>
                    </w:rPr>
                    <w:t xml:space="preserve"> </w:t>
                  </w:r>
                  <w:r w:rsidR="00D61D48" w:rsidRPr="00FC2121">
                    <w:rPr>
                      <w:rFonts w:ascii="Times New Roman" w:hAnsi="Times New Roman" w:cs="Times New Roman"/>
                      <w:sz w:val="24"/>
                      <w:szCs w:val="24"/>
                    </w:rPr>
                    <w:t>наименование страны происхождения</w:t>
                  </w:r>
                </w:p>
                <w:p w14:paraId="365AA1AD" w14:textId="77777777" w:rsidR="00D61D48" w:rsidRPr="00FC2121" w:rsidRDefault="00D61D48" w:rsidP="00FC2121">
                  <w:pPr>
                    <w:spacing w:after="0" w:line="240" w:lineRule="auto"/>
                    <w:jc w:val="both"/>
                    <w:rPr>
                      <w:rFonts w:ascii="Times New Roman" w:hAnsi="Times New Roman" w:cs="Times New Roman"/>
                      <w:sz w:val="24"/>
                      <w:szCs w:val="24"/>
                    </w:rPr>
                  </w:pPr>
                </w:p>
              </w:tc>
              <w:tc>
                <w:tcPr>
                  <w:tcW w:w="5245" w:type="dxa"/>
                  <w:shd w:val="clear" w:color="auto" w:fill="auto"/>
                </w:tcPr>
                <w:p w14:paraId="4DF927AA" w14:textId="77777777" w:rsidR="00D61D48" w:rsidRPr="00FC2121" w:rsidRDefault="00D61D48" w:rsidP="00FC2121">
                  <w:pPr>
                    <w:spacing w:after="0" w:line="240" w:lineRule="auto"/>
                    <w:jc w:val="both"/>
                    <w:rPr>
                      <w:rFonts w:ascii="Times New Roman" w:hAnsi="Times New Roman" w:cs="Times New Roman"/>
                      <w:sz w:val="24"/>
                      <w:szCs w:val="24"/>
                    </w:rPr>
                  </w:pPr>
                </w:p>
              </w:tc>
            </w:tr>
            <w:tr w:rsidR="00D61D48" w:rsidRPr="00FC2121" w14:paraId="0714DFAE" w14:textId="77777777" w:rsidTr="00B31BFB">
              <w:tc>
                <w:tcPr>
                  <w:tcW w:w="5129" w:type="dxa"/>
                  <w:shd w:val="clear" w:color="auto" w:fill="auto"/>
                </w:tcPr>
                <w:p w14:paraId="6AF4EEF3" w14:textId="77777777" w:rsidR="00D61D48" w:rsidRPr="00FC2121" w:rsidRDefault="00D61D48" w:rsidP="00FC2121">
                  <w:pPr>
                    <w:spacing w:after="0" w:line="240" w:lineRule="auto"/>
                    <w:jc w:val="both"/>
                    <w:rPr>
                      <w:rFonts w:ascii="Times New Roman" w:hAnsi="Times New Roman" w:cs="Times New Roman"/>
                      <w:sz w:val="24"/>
                      <w:szCs w:val="24"/>
                    </w:rPr>
                  </w:pPr>
                  <w:r w:rsidRPr="00FC2121">
                    <w:rPr>
                      <w:rFonts w:ascii="Segoe UI Symbol" w:eastAsia="MS Gothic" w:hAnsi="Segoe UI Symbol" w:cs="Segoe UI Symbol"/>
                      <w:sz w:val="24"/>
                      <w:szCs w:val="24"/>
                    </w:rPr>
                    <w:t>☐</w:t>
                  </w:r>
                  <w:r w:rsidRPr="00FC2121">
                    <w:rPr>
                      <w:rFonts w:ascii="Times New Roman" w:hAnsi="Times New Roman" w:cs="Times New Roman"/>
                      <w:sz w:val="24"/>
                      <w:szCs w:val="24"/>
                    </w:rPr>
                    <w:t xml:space="preserve"> акт экспертизы ТПП РФ или аналогичный документ, выданный в ЕАЭС</w:t>
                  </w:r>
                </w:p>
                <w:p w14:paraId="517FE234" w14:textId="77777777" w:rsidR="00D61D48" w:rsidRPr="00FC2121" w:rsidRDefault="00D61D48" w:rsidP="00FC2121">
                  <w:pPr>
                    <w:spacing w:after="0" w:line="240" w:lineRule="auto"/>
                    <w:jc w:val="both"/>
                    <w:rPr>
                      <w:rFonts w:ascii="Times New Roman" w:hAnsi="Times New Roman" w:cs="Times New Roman"/>
                      <w:sz w:val="24"/>
                      <w:szCs w:val="24"/>
                    </w:rPr>
                  </w:pPr>
                </w:p>
              </w:tc>
              <w:tc>
                <w:tcPr>
                  <w:tcW w:w="5245" w:type="dxa"/>
                  <w:shd w:val="clear" w:color="auto" w:fill="auto"/>
                </w:tcPr>
                <w:p w14:paraId="3215BD88" w14:textId="77777777" w:rsidR="00D61D48" w:rsidRPr="00FC2121" w:rsidRDefault="00D61D48" w:rsidP="00FC2121">
                  <w:pPr>
                    <w:spacing w:after="0" w:line="240" w:lineRule="auto"/>
                    <w:jc w:val="both"/>
                    <w:rPr>
                      <w:rFonts w:ascii="Times New Roman" w:hAnsi="Times New Roman" w:cs="Times New Roman"/>
                      <w:sz w:val="24"/>
                      <w:szCs w:val="24"/>
                    </w:rPr>
                  </w:pPr>
                </w:p>
              </w:tc>
            </w:tr>
            <w:tr w:rsidR="00D61D48" w:rsidRPr="00FC2121" w14:paraId="4B44AD9F" w14:textId="77777777" w:rsidTr="00B31BFB">
              <w:tc>
                <w:tcPr>
                  <w:tcW w:w="5129" w:type="dxa"/>
                  <w:shd w:val="clear" w:color="auto" w:fill="auto"/>
                </w:tcPr>
                <w:p w14:paraId="46D5BE73" w14:textId="77777777" w:rsidR="00D61D48" w:rsidRPr="00FC2121" w:rsidRDefault="00D61D48" w:rsidP="00FC2121">
                  <w:pPr>
                    <w:spacing w:after="0" w:line="240" w:lineRule="auto"/>
                    <w:jc w:val="both"/>
                    <w:rPr>
                      <w:rFonts w:ascii="Times New Roman" w:hAnsi="Times New Roman" w:cs="Times New Roman"/>
                      <w:sz w:val="24"/>
                      <w:szCs w:val="24"/>
                    </w:rPr>
                  </w:pPr>
                  <w:r w:rsidRPr="00FC2121">
                    <w:rPr>
                      <w:rFonts w:ascii="Segoe UI Symbol" w:eastAsia="MS Gothic" w:hAnsi="Segoe UI Symbol" w:cs="Segoe UI Symbol"/>
                      <w:sz w:val="24"/>
                      <w:szCs w:val="24"/>
                    </w:rPr>
                    <w:t>☐</w:t>
                  </w:r>
                  <w:r w:rsidRPr="00FC2121">
                    <w:rPr>
                      <w:rFonts w:ascii="Times New Roman" w:hAnsi="Times New Roman" w:cs="Times New Roman"/>
                      <w:sz w:val="24"/>
                      <w:szCs w:val="24"/>
                    </w:rPr>
                    <w:t xml:space="preserve"> сертификат о происхождении товара (СТ-1)</w:t>
                  </w:r>
                </w:p>
                <w:p w14:paraId="10F80A03" w14:textId="77777777" w:rsidR="00D61D48" w:rsidRPr="00FC2121" w:rsidRDefault="00D61D48" w:rsidP="00FC2121">
                  <w:pPr>
                    <w:spacing w:after="0" w:line="240" w:lineRule="auto"/>
                    <w:jc w:val="both"/>
                    <w:rPr>
                      <w:rFonts w:ascii="Times New Roman" w:hAnsi="Times New Roman" w:cs="Times New Roman"/>
                      <w:sz w:val="24"/>
                      <w:szCs w:val="24"/>
                    </w:rPr>
                  </w:pPr>
                </w:p>
              </w:tc>
              <w:tc>
                <w:tcPr>
                  <w:tcW w:w="5245" w:type="dxa"/>
                  <w:shd w:val="clear" w:color="auto" w:fill="auto"/>
                </w:tcPr>
                <w:p w14:paraId="16A4CC77" w14:textId="77777777" w:rsidR="00D61D48" w:rsidRPr="00FC2121" w:rsidRDefault="00D61D48" w:rsidP="00FC2121">
                  <w:pPr>
                    <w:spacing w:after="0" w:line="240" w:lineRule="auto"/>
                    <w:jc w:val="both"/>
                    <w:rPr>
                      <w:rFonts w:ascii="Times New Roman" w:hAnsi="Times New Roman" w:cs="Times New Roman"/>
                      <w:sz w:val="24"/>
                      <w:szCs w:val="24"/>
                    </w:rPr>
                  </w:pPr>
                </w:p>
              </w:tc>
            </w:tr>
            <w:tr w:rsidR="00D61D48" w:rsidRPr="00FC2121" w14:paraId="2F87B661" w14:textId="77777777" w:rsidTr="00B31BFB">
              <w:tc>
                <w:tcPr>
                  <w:tcW w:w="5129" w:type="dxa"/>
                  <w:shd w:val="clear" w:color="auto" w:fill="auto"/>
                </w:tcPr>
                <w:p w14:paraId="24C5960A" w14:textId="77777777" w:rsidR="00D61D48" w:rsidRPr="00FC2121" w:rsidRDefault="00D61D48" w:rsidP="00FC2121">
                  <w:pPr>
                    <w:spacing w:after="0" w:line="240" w:lineRule="auto"/>
                    <w:jc w:val="both"/>
                    <w:rPr>
                      <w:rFonts w:ascii="Times New Roman" w:hAnsi="Times New Roman" w:cs="Times New Roman"/>
                      <w:sz w:val="24"/>
                      <w:szCs w:val="24"/>
                    </w:rPr>
                  </w:pPr>
                  <w:r w:rsidRPr="00FC2121">
                    <w:rPr>
                      <w:rFonts w:ascii="Segoe UI Symbol" w:eastAsia="MS Gothic" w:hAnsi="Segoe UI Symbol" w:cs="Segoe UI Symbol"/>
                      <w:sz w:val="24"/>
                      <w:szCs w:val="24"/>
                    </w:rPr>
                    <w:t>☐</w:t>
                  </w:r>
                  <w:r w:rsidRPr="00FC2121">
                    <w:rPr>
                      <w:rFonts w:ascii="Times New Roman" w:hAnsi="Times New Roman" w:cs="Times New Roman"/>
                      <w:sz w:val="24"/>
                      <w:szCs w:val="24"/>
                    </w:rPr>
                    <w:t xml:space="preserve"> реквизиты (дата и номер) документа о соответствии производства медизделий требованиям ГОСТ ISO 13485-2017</w:t>
                  </w:r>
                </w:p>
                <w:p w14:paraId="4B19B8FA" w14:textId="77777777" w:rsidR="00D61D48" w:rsidRPr="00FC2121" w:rsidRDefault="00D61D48" w:rsidP="00FC2121">
                  <w:pPr>
                    <w:spacing w:after="0" w:line="240" w:lineRule="auto"/>
                    <w:jc w:val="both"/>
                    <w:rPr>
                      <w:rFonts w:ascii="Times New Roman" w:hAnsi="Times New Roman" w:cs="Times New Roman"/>
                      <w:sz w:val="24"/>
                      <w:szCs w:val="24"/>
                    </w:rPr>
                  </w:pPr>
                </w:p>
              </w:tc>
              <w:tc>
                <w:tcPr>
                  <w:tcW w:w="5245" w:type="dxa"/>
                  <w:shd w:val="clear" w:color="auto" w:fill="auto"/>
                </w:tcPr>
                <w:p w14:paraId="34DA2344" w14:textId="77777777" w:rsidR="00D61D48" w:rsidRPr="00FC2121" w:rsidRDefault="00D61D48" w:rsidP="00FC2121">
                  <w:pPr>
                    <w:spacing w:after="0" w:line="240" w:lineRule="auto"/>
                    <w:jc w:val="both"/>
                    <w:rPr>
                      <w:rFonts w:ascii="Times New Roman" w:hAnsi="Times New Roman" w:cs="Times New Roman"/>
                      <w:sz w:val="24"/>
                      <w:szCs w:val="24"/>
                    </w:rPr>
                  </w:pPr>
                </w:p>
              </w:tc>
            </w:tr>
          </w:tbl>
          <w:p w14:paraId="2388F64D" w14:textId="77777777" w:rsidR="00D61D48" w:rsidRPr="00FC2121" w:rsidRDefault="00D61D48" w:rsidP="00FC2121">
            <w:pPr>
              <w:spacing w:after="0" w:line="240" w:lineRule="auto"/>
              <w:jc w:val="both"/>
              <w:rPr>
                <w:rFonts w:ascii="Times New Roman" w:eastAsia="Times New Roman" w:hAnsi="Times New Roman" w:cs="Times New Roman"/>
                <w:color w:val="FF0000"/>
                <w:sz w:val="24"/>
                <w:szCs w:val="24"/>
              </w:rPr>
            </w:pPr>
          </w:p>
        </w:tc>
      </w:tr>
      <w:tr w:rsidR="00D61D48" w:rsidRPr="00FC2121" w14:paraId="42641F79" w14:textId="77777777" w:rsidTr="001C2106">
        <w:trPr>
          <w:gridAfter w:val="1"/>
          <w:wAfter w:w="23" w:type="dxa"/>
          <w:trHeight w:val="415"/>
        </w:trPr>
        <w:tc>
          <w:tcPr>
            <w:tcW w:w="993" w:type="dxa"/>
          </w:tcPr>
          <w:p w14:paraId="090983D5" w14:textId="77777777" w:rsidR="00D61D48" w:rsidRPr="00FC2121" w:rsidRDefault="00D61D48" w:rsidP="00FC2121">
            <w:pPr>
              <w:tabs>
                <w:tab w:val="left" w:pos="600"/>
                <w:tab w:val="left" w:pos="840"/>
                <w:tab w:val="left" w:pos="960"/>
                <w:tab w:val="left" w:pos="1080"/>
                <w:tab w:val="left" w:pos="1260"/>
                <w:tab w:val="left" w:pos="1740"/>
              </w:tabs>
              <w:snapToGrid w:val="0"/>
              <w:spacing w:after="0" w:line="240" w:lineRule="auto"/>
              <w:ind w:left="-851" w:firstLine="851"/>
              <w:jc w:val="center"/>
              <w:rPr>
                <w:rFonts w:ascii="Times New Roman" w:eastAsia="Times New Roman" w:hAnsi="Times New Roman" w:cs="Times New Roman"/>
                <w:sz w:val="24"/>
                <w:szCs w:val="24"/>
              </w:rPr>
            </w:pPr>
            <w:r w:rsidRPr="00FC2121">
              <w:rPr>
                <w:rFonts w:ascii="Times New Roman" w:eastAsia="Times New Roman" w:hAnsi="Times New Roman" w:cs="Times New Roman"/>
                <w:sz w:val="24"/>
                <w:szCs w:val="24"/>
              </w:rPr>
              <w:t>20.2</w:t>
            </w:r>
          </w:p>
        </w:tc>
        <w:tc>
          <w:tcPr>
            <w:tcW w:w="7513" w:type="dxa"/>
            <w:gridSpan w:val="6"/>
          </w:tcPr>
          <w:p w14:paraId="06987398" w14:textId="71972CB4" w:rsidR="00D61D48" w:rsidRPr="00FC2121" w:rsidRDefault="00D61D48" w:rsidP="00B71D8E">
            <w:pPr>
              <w:spacing w:after="0" w:line="240" w:lineRule="auto"/>
              <w:jc w:val="both"/>
              <w:rPr>
                <w:rFonts w:ascii="Times New Roman" w:eastAsia="Times New Roman" w:hAnsi="Times New Roman" w:cs="Times New Roman"/>
                <w:sz w:val="24"/>
                <w:szCs w:val="24"/>
              </w:rPr>
            </w:pPr>
            <w:r w:rsidRPr="00FC2121">
              <w:rPr>
                <w:rFonts w:ascii="Times New Roman" w:hAnsi="Times New Roman" w:cs="Times New Roman"/>
                <w:sz w:val="24"/>
                <w:szCs w:val="24"/>
              </w:rPr>
              <w:t xml:space="preserve">Минимальная обязательная доля закупок товаров российского происхождения, определенна в процентном отношении к объему закупок соответствующих товаров (в том числе товаров, поставляемых при выполнении закупаемых работ, оказании закупаемых услуг), </w:t>
            </w:r>
            <w:r w:rsidRPr="00FC2121">
              <w:rPr>
                <w:rFonts w:ascii="Times New Roman" w:hAnsi="Times New Roman" w:cs="Times New Roman"/>
                <w:sz w:val="24"/>
                <w:szCs w:val="24"/>
              </w:rPr>
              <w:lastRenderedPageBreak/>
              <w:t>осуществленных заказчиком в отчетном году, устанавливается согласно перечня № 3 ПП РФ от 23.12.2024 № 1875.</w:t>
            </w:r>
          </w:p>
        </w:tc>
        <w:tc>
          <w:tcPr>
            <w:tcW w:w="2835" w:type="dxa"/>
            <w:gridSpan w:val="3"/>
          </w:tcPr>
          <w:p w14:paraId="21973F4D" w14:textId="27CE426D" w:rsidR="00D61D48" w:rsidRPr="00FC2121" w:rsidRDefault="00F2044D" w:rsidP="00FC2121">
            <w:pPr>
              <w:spacing w:after="0" w:line="240" w:lineRule="auto"/>
              <w:jc w:val="both"/>
              <w:rPr>
                <w:rFonts w:ascii="Times New Roman" w:eastAsia="Times New Roman" w:hAnsi="Times New Roman" w:cs="Times New Roman"/>
                <w:sz w:val="24"/>
                <w:szCs w:val="24"/>
              </w:rPr>
            </w:pPr>
            <w:r w:rsidRPr="00FC2121">
              <w:rPr>
                <w:rFonts w:ascii="Times New Roman" w:eastAsia="Times New Roman" w:hAnsi="Times New Roman" w:cs="Times New Roman"/>
                <w:color w:val="FF0000"/>
                <w:sz w:val="24"/>
                <w:szCs w:val="24"/>
              </w:rPr>
              <w:lastRenderedPageBreak/>
              <w:t>Не применяется</w:t>
            </w:r>
          </w:p>
        </w:tc>
      </w:tr>
      <w:tr w:rsidR="00D61D48" w:rsidRPr="00FC2121" w14:paraId="1FE83BC8" w14:textId="77777777" w:rsidTr="001C2106">
        <w:trPr>
          <w:trHeight w:val="415"/>
        </w:trPr>
        <w:tc>
          <w:tcPr>
            <w:tcW w:w="11364" w:type="dxa"/>
            <w:gridSpan w:val="11"/>
          </w:tcPr>
          <w:p w14:paraId="6FBFFF3B" w14:textId="77777777" w:rsidR="00D61D48" w:rsidRPr="00FC2121" w:rsidRDefault="00D61D48" w:rsidP="00FC2121">
            <w:pPr>
              <w:spacing w:line="240" w:lineRule="auto"/>
              <w:jc w:val="both"/>
              <w:rPr>
                <w:rFonts w:ascii="Times New Roman" w:hAnsi="Times New Roman" w:cs="Times New Roman"/>
                <w:sz w:val="24"/>
                <w:szCs w:val="24"/>
              </w:rPr>
            </w:pPr>
            <w:r w:rsidRPr="00FC2121">
              <w:rPr>
                <w:rFonts w:ascii="Times New Roman" w:hAnsi="Times New Roman" w:cs="Times New Roman"/>
                <w:b/>
                <w:bCs/>
                <w:sz w:val="24"/>
                <w:szCs w:val="24"/>
              </w:rPr>
              <w:t>Информацией и документами</w:t>
            </w:r>
            <w:r w:rsidRPr="00FC2121">
              <w:rPr>
                <w:rFonts w:ascii="Times New Roman" w:hAnsi="Times New Roman" w:cs="Times New Roman"/>
                <w:sz w:val="24"/>
                <w:szCs w:val="24"/>
              </w:rPr>
              <w:t>, подтверждающими страну происхождения товара в целях учета объема закупок товаров российского происхождения, является: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9"/>
              <w:gridCol w:w="5245"/>
            </w:tblGrid>
            <w:tr w:rsidR="00D61D48" w:rsidRPr="00FC2121" w14:paraId="48384F22" w14:textId="77777777" w:rsidTr="00B31BFB">
              <w:tc>
                <w:tcPr>
                  <w:tcW w:w="5129" w:type="dxa"/>
                  <w:shd w:val="clear" w:color="auto" w:fill="auto"/>
                </w:tcPr>
                <w:p w14:paraId="33AF5BC4" w14:textId="76BCF77F" w:rsidR="00D61D48" w:rsidRPr="00FC2121" w:rsidRDefault="00497F96" w:rsidP="00FC2121">
                  <w:pPr>
                    <w:spacing w:after="0" w:line="240" w:lineRule="auto"/>
                    <w:jc w:val="both"/>
                    <w:rPr>
                      <w:rFonts w:ascii="Times New Roman" w:hAnsi="Times New Roman" w:cs="Times New Roman"/>
                      <w:b/>
                      <w:bCs/>
                      <w:sz w:val="24"/>
                      <w:szCs w:val="24"/>
                    </w:rPr>
                  </w:pPr>
                  <w:r w:rsidRPr="00FC2121">
                    <w:rPr>
                      <w:rFonts w:ascii="Segoe UI Symbol" w:eastAsia="MS Gothic" w:hAnsi="Segoe UI Symbol" w:cs="Segoe UI Symbol"/>
                      <w:b/>
                      <w:bCs/>
                      <w:sz w:val="24"/>
                      <w:szCs w:val="24"/>
                    </w:rPr>
                    <w:t>☒</w:t>
                  </w:r>
                  <w:r w:rsidR="00D61D48" w:rsidRPr="00FC2121">
                    <w:rPr>
                      <w:rFonts w:ascii="Times New Roman" w:hAnsi="Times New Roman" w:cs="Times New Roman"/>
                      <w:b/>
                      <w:bCs/>
                      <w:sz w:val="24"/>
                      <w:szCs w:val="24"/>
                    </w:rPr>
                    <w:t xml:space="preserve"> </w:t>
                  </w:r>
                  <w:bookmarkStart w:id="0" w:name="_Hlk194537385"/>
                  <w:r w:rsidR="00D61D48" w:rsidRPr="00FC2121">
                    <w:rPr>
                      <w:rFonts w:ascii="Times New Roman" w:hAnsi="Times New Roman" w:cs="Times New Roman"/>
                      <w:b/>
                      <w:bCs/>
                      <w:sz w:val="24"/>
                      <w:szCs w:val="24"/>
                    </w:rPr>
                    <w:t>номер реестровой записи</w:t>
                  </w:r>
                  <w:bookmarkEnd w:id="0"/>
                </w:p>
              </w:tc>
              <w:tc>
                <w:tcPr>
                  <w:tcW w:w="5245" w:type="dxa"/>
                  <w:shd w:val="clear" w:color="auto" w:fill="auto"/>
                </w:tcPr>
                <w:p w14:paraId="6960463E" w14:textId="3A1C0F95" w:rsidR="00D61D48" w:rsidRPr="00FC2121" w:rsidRDefault="00497F96" w:rsidP="00FC2121">
                  <w:pPr>
                    <w:spacing w:after="0" w:line="240" w:lineRule="auto"/>
                    <w:jc w:val="both"/>
                    <w:rPr>
                      <w:rFonts w:ascii="Times New Roman" w:hAnsi="Times New Roman" w:cs="Times New Roman"/>
                      <w:b/>
                      <w:bCs/>
                      <w:sz w:val="24"/>
                      <w:szCs w:val="24"/>
                    </w:rPr>
                  </w:pPr>
                  <w:r w:rsidRPr="00FC2121">
                    <w:rPr>
                      <w:rFonts w:ascii="Segoe UI Symbol" w:eastAsia="MS Gothic" w:hAnsi="Segoe UI Symbol" w:cs="Segoe UI Symbol"/>
                      <w:b/>
                      <w:bCs/>
                      <w:sz w:val="24"/>
                      <w:szCs w:val="24"/>
                    </w:rPr>
                    <w:t>☒</w:t>
                  </w:r>
                  <w:r w:rsidR="00D61D48" w:rsidRPr="00FC2121">
                    <w:rPr>
                      <w:rFonts w:ascii="Times New Roman" w:hAnsi="Times New Roman" w:cs="Times New Roman"/>
                      <w:b/>
                      <w:bCs/>
                      <w:sz w:val="24"/>
                      <w:szCs w:val="24"/>
                    </w:rPr>
                    <w:t xml:space="preserve"> </w:t>
                  </w:r>
                  <w:bookmarkStart w:id="1" w:name="_Hlk194537390"/>
                  <w:r w:rsidR="00D61D48" w:rsidRPr="00FC2121">
                    <w:rPr>
                      <w:rFonts w:ascii="Times New Roman" w:hAnsi="Times New Roman" w:cs="Times New Roman"/>
                      <w:b/>
                      <w:bCs/>
                      <w:sz w:val="24"/>
                      <w:szCs w:val="24"/>
                    </w:rPr>
                    <w:t>из российского (евразийского) реестра промышленной продукции</w:t>
                  </w:r>
                  <w:bookmarkEnd w:id="1"/>
                </w:p>
                <w:p w14:paraId="2D73A2C6" w14:textId="77777777" w:rsidR="00D61D48" w:rsidRPr="00FC2121" w:rsidRDefault="00D61D48" w:rsidP="00FC2121">
                  <w:pPr>
                    <w:spacing w:after="0" w:line="240" w:lineRule="auto"/>
                    <w:jc w:val="both"/>
                    <w:rPr>
                      <w:rFonts w:ascii="Times New Roman" w:hAnsi="Times New Roman" w:cs="Times New Roman"/>
                      <w:sz w:val="24"/>
                      <w:szCs w:val="24"/>
                    </w:rPr>
                  </w:pPr>
                  <w:r w:rsidRPr="00FC2121">
                    <w:rPr>
                      <w:rFonts w:ascii="Segoe UI Symbol" w:eastAsia="MS Gothic" w:hAnsi="Segoe UI Symbol" w:cs="Segoe UI Symbol"/>
                      <w:sz w:val="24"/>
                      <w:szCs w:val="24"/>
                    </w:rPr>
                    <w:t>☐</w:t>
                  </w:r>
                  <w:r w:rsidRPr="00FC2121">
                    <w:rPr>
                      <w:rFonts w:ascii="Times New Roman" w:hAnsi="Times New Roman" w:cs="Times New Roman"/>
                      <w:sz w:val="24"/>
                      <w:szCs w:val="24"/>
                    </w:rPr>
                    <w:t xml:space="preserve"> из реестра российского (евразийского) программного обеспечения</w:t>
                  </w:r>
                </w:p>
              </w:tc>
            </w:tr>
            <w:tr w:rsidR="00D61D48" w:rsidRPr="00FC2121" w14:paraId="5887FD9D" w14:textId="77777777" w:rsidTr="00B31BFB">
              <w:tc>
                <w:tcPr>
                  <w:tcW w:w="5129" w:type="dxa"/>
                  <w:shd w:val="clear" w:color="auto" w:fill="auto"/>
                </w:tcPr>
                <w:p w14:paraId="3340B6F3" w14:textId="3494A05E" w:rsidR="00D61D48" w:rsidRPr="00FC2121" w:rsidRDefault="00497F96" w:rsidP="00FC2121">
                  <w:pPr>
                    <w:spacing w:after="0" w:line="240" w:lineRule="auto"/>
                    <w:jc w:val="both"/>
                    <w:rPr>
                      <w:rFonts w:ascii="Times New Roman" w:hAnsi="Times New Roman" w:cs="Times New Roman"/>
                      <w:b/>
                      <w:bCs/>
                      <w:sz w:val="24"/>
                      <w:szCs w:val="24"/>
                    </w:rPr>
                  </w:pPr>
                  <w:r w:rsidRPr="00FC2121">
                    <w:rPr>
                      <w:rFonts w:ascii="Segoe UI Symbol" w:eastAsia="MS Gothic" w:hAnsi="Segoe UI Symbol" w:cs="Segoe UI Symbol"/>
                      <w:b/>
                      <w:bCs/>
                      <w:sz w:val="24"/>
                      <w:szCs w:val="24"/>
                    </w:rPr>
                    <w:t>☒</w:t>
                  </w:r>
                  <w:r w:rsidR="00D61D48" w:rsidRPr="00FC2121">
                    <w:rPr>
                      <w:rFonts w:ascii="Times New Roman" w:hAnsi="Times New Roman" w:cs="Times New Roman"/>
                      <w:b/>
                      <w:bCs/>
                      <w:sz w:val="24"/>
                      <w:szCs w:val="24"/>
                    </w:rPr>
                    <w:t xml:space="preserve"> </w:t>
                  </w:r>
                  <w:bookmarkStart w:id="2" w:name="_Hlk194537379"/>
                  <w:r w:rsidR="00D61D48" w:rsidRPr="00FC2121">
                    <w:rPr>
                      <w:rFonts w:ascii="Times New Roman" w:hAnsi="Times New Roman" w:cs="Times New Roman"/>
                      <w:b/>
                      <w:bCs/>
                      <w:sz w:val="24"/>
                      <w:szCs w:val="24"/>
                    </w:rPr>
                    <w:t xml:space="preserve">наименование страны происхождения </w:t>
                  </w:r>
                  <w:bookmarkEnd w:id="2"/>
                </w:p>
                <w:p w14:paraId="54B75BD2" w14:textId="77777777" w:rsidR="00D61D48" w:rsidRPr="00FC2121" w:rsidRDefault="00D61D48" w:rsidP="00FC2121">
                  <w:pPr>
                    <w:spacing w:after="0" w:line="240" w:lineRule="auto"/>
                    <w:jc w:val="both"/>
                    <w:rPr>
                      <w:rFonts w:ascii="Times New Roman" w:hAnsi="Times New Roman" w:cs="Times New Roman"/>
                      <w:sz w:val="24"/>
                      <w:szCs w:val="24"/>
                    </w:rPr>
                  </w:pPr>
                </w:p>
              </w:tc>
              <w:tc>
                <w:tcPr>
                  <w:tcW w:w="5245" w:type="dxa"/>
                  <w:shd w:val="clear" w:color="auto" w:fill="auto"/>
                </w:tcPr>
                <w:p w14:paraId="194A7570" w14:textId="77777777" w:rsidR="00D61D48" w:rsidRPr="00FC2121" w:rsidRDefault="00D61D48" w:rsidP="00FC2121">
                  <w:pPr>
                    <w:spacing w:after="0" w:line="240" w:lineRule="auto"/>
                    <w:jc w:val="both"/>
                    <w:rPr>
                      <w:rFonts w:ascii="Times New Roman" w:hAnsi="Times New Roman" w:cs="Times New Roman"/>
                      <w:sz w:val="24"/>
                      <w:szCs w:val="24"/>
                    </w:rPr>
                  </w:pPr>
                </w:p>
              </w:tc>
            </w:tr>
            <w:tr w:rsidR="00D61D48" w:rsidRPr="00FC2121" w14:paraId="703DD012" w14:textId="77777777" w:rsidTr="00B31BFB">
              <w:tc>
                <w:tcPr>
                  <w:tcW w:w="5129" w:type="dxa"/>
                  <w:shd w:val="clear" w:color="auto" w:fill="auto"/>
                </w:tcPr>
                <w:p w14:paraId="74194527" w14:textId="77777777" w:rsidR="00D61D48" w:rsidRPr="00FC2121" w:rsidRDefault="00D61D48" w:rsidP="00FC2121">
                  <w:pPr>
                    <w:spacing w:after="0" w:line="240" w:lineRule="auto"/>
                    <w:jc w:val="both"/>
                    <w:rPr>
                      <w:rFonts w:ascii="Times New Roman" w:hAnsi="Times New Roman" w:cs="Times New Roman"/>
                      <w:sz w:val="24"/>
                      <w:szCs w:val="24"/>
                    </w:rPr>
                  </w:pPr>
                  <w:r w:rsidRPr="00FC2121">
                    <w:rPr>
                      <w:rFonts w:ascii="Segoe UI Symbol" w:eastAsia="MS Gothic" w:hAnsi="Segoe UI Symbol" w:cs="Segoe UI Symbol"/>
                      <w:sz w:val="24"/>
                      <w:szCs w:val="24"/>
                    </w:rPr>
                    <w:t>☐</w:t>
                  </w:r>
                  <w:r w:rsidRPr="00FC2121">
                    <w:rPr>
                      <w:rFonts w:ascii="Times New Roman" w:hAnsi="Times New Roman" w:cs="Times New Roman"/>
                      <w:sz w:val="24"/>
                      <w:szCs w:val="24"/>
                    </w:rPr>
                    <w:t xml:space="preserve"> акт экспертизы ТПП РФ или аналогичный документ, выданный в ЕАЭС</w:t>
                  </w:r>
                </w:p>
                <w:p w14:paraId="087ED033" w14:textId="77777777" w:rsidR="00D61D48" w:rsidRPr="00FC2121" w:rsidRDefault="00D61D48" w:rsidP="00FC2121">
                  <w:pPr>
                    <w:spacing w:after="0" w:line="240" w:lineRule="auto"/>
                    <w:jc w:val="both"/>
                    <w:rPr>
                      <w:rFonts w:ascii="Times New Roman" w:hAnsi="Times New Roman" w:cs="Times New Roman"/>
                      <w:sz w:val="24"/>
                      <w:szCs w:val="24"/>
                    </w:rPr>
                  </w:pPr>
                </w:p>
              </w:tc>
              <w:tc>
                <w:tcPr>
                  <w:tcW w:w="5245" w:type="dxa"/>
                  <w:shd w:val="clear" w:color="auto" w:fill="auto"/>
                </w:tcPr>
                <w:p w14:paraId="0405DEB7" w14:textId="77777777" w:rsidR="00D61D48" w:rsidRPr="00FC2121" w:rsidRDefault="00D61D48" w:rsidP="00FC2121">
                  <w:pPr>
                    <w:spacing w:after="0" w:line="240" w:lineRule="auto"/>
                    <w:jc w:val="both"/>
                    <w:rPr>
                      <w:rFonts w:ascii="Times New Roman" w:hAnsi="Times New Roman" w:cs="Times New Roman"/>
                      <w:sz w:val="24"/>
                      <w:szCs w:val="24"/>
                    </w:rPr>
                  </w:pPr>
                </w:p>
              </w:tc>
            </w:tr>
            <w:tr w:rsidR="00D61D48" w:rsidRPr="00FC2121" w14:paraId="3BA07B6C" w14:textId="77777777" w:rsidTr="00B31BFB">
              <w:tc>
                <w:tcPr>
                  <w:tcW w:w="5129" w:type="dxa"/>
                  <w:shd w:val="clear" w:color="auto" w:fill="auto"/>
                </w:tcPr>
                <w:p w14:paraId="0E642838" w14:textId="77777777" w:rsidR="00D61D48" w:rsidRPr="00FC2121" w:rsidRDefault="00D61D48" w:rsidP="00FC2121">
                  <w:pPr>
                    <w:spacing w:after="0" w:line="240" w:lineRule="auto"/>
                    <w:jc w:val="both"/>
                    <w:rPr>
                      <w:rFonts w:ascii="Times New Roman" w:hAnsi="Times New Roman" w:cs="Times New Roman"/>
                      <w:sz w:val="24"/>
                      <w:szCs w:val="24"/>
                    </w:rPr>
                  </w:pPr>
                  <w:r w:rsidRPr="00FC2121">
                    <w:rPr>
                      <w:rFonts w:ascii="Segoe UI Symbol" w:eastAsia="MS Gothic" w:hAnsi="Segoe UI Symbol" w:cs="Segoe UI Symbol"/>
                      <w:sz w:val="24"/>
                      <w:szCs w:val="24"/>
                    </w:rPr>
                    <w:t>☐</w:t>
                  </w:r>
                  <w:r w:rsidRPr="00FC2121">
                    <w:rPr>
                      <w:rFonts w:ascii="Times New Roman" w:hAnsi="Times New Roman" w:cs="Times New Roman"/>
                      <w:sz w:val="24"/>
                      <w:szCs w:val="24"/>
                    </w:rPr>
                    <w:t xml:space="preserve"> сертификат о происхождении товара (СТ-1)</w:t>
                  </w:r>
                </w:p>
                <w:p w14:paraId="3367B28D" w14:textId="77777777" w:rsidR="00D61D48" w:rsidRPr="00FC2121" w:rsidRDefault="00D61D48" w:rsidP="00FC2121">
                  <w:pPr>
                    <w:spacing w:after="0" w:line="240" w:lineRule="auto"/>
                    <w:jc w:val="both"/>
                    <w:rPr>
                      <w:rFonts w:ascii="Times New Roman" w:hAnsi="Times New Roman" w:cs="Times New Roman"/>
                      <w:sz w:val="24"/>
                      <w:szCs w:val="24"/>
                    </w:rPr>
                  </w:pPr>
                </w:p>
              </w:tc>
              <w:tc>
                <w:tcPr>
                  <w:tcW w:w="5245" w:type="dxa"/>
                  <w:shd w:val="clear" w:color="auto" w:fill="auto"/>
                </w:tcPr>
                <w:p w14:paraId="2C39ACA2" w14:textId="77777777" w:rsidR="00D61D48" w:rsidRPr="00FC2121" w:rsidRDefault="00D61D48" w:rsidP="00FC2121">
                  <w:pPr>
                    <w:spacing w:after="0" w:line="240" w:lineRule="auto"/>
                    <w:jc w:val="both"/>
                    <w:rPr>
                      <w:rFonts w:ascii="Times New Roman" w:hAnsi="Times New Roman" w:cs="Times New Roman"/>
                      <w:sz w:val="24"/>
                      <w:szCs w:val="24"/>
                    </w:rPr>
                  </w:pPr>
                </w:p>
              </w:tc>
            </w:tr>
            <w:tr w:rsidR="00D61D48" w:rsidRPr="00FC2121" w14:paraId="7529EA5D" w14:textId="77777777" w:rsidTr="00B31BFB">
              <w:tc>
                <w:tcPr>
                  <w:tcW w:w="5129" w:type="dxa"/>
                  <w:shd w:val="clear" w:color="auto" w:fill="auto"/>
                </w:tcPr>
                <w:p w14:paraId="16ABBD65" w14:textId="77777777" w:rsidR="00D61D48" w:rsidRPr="00FC2121" w:rsidRDefault="00D61D48" w:rsidP="00FC2121">
                  <w:pPr>
                    <w:spacing w:after="0" w:line="240" w:lineRule="auto"/>
                    <w:jc w:val="both"/>
                    <w:rPr>
                      <w:rFonts w:ascii="Times New Roman" w:hAnsi="Times New Roman" w:cs="Times New Roman"/>
                      <w:sz w:val="24"/>
                      <w:szCs w:val="24"/>
                    </w:rPr>
                  </w:pPr>
                  <w:r w:rsidRPr="00FC2121">
                    <w:rPr>
                      <w:rFonts w:ascii="Segoe UI Symbol" w:eastAsia="MS Gothic" w:hAnsi="Segoe UI Symbol" w:cs="Segoe UI Symbol"/>
                      <w:sz w:val="24"/>
                      <w:szCs w:val="24"/>
                    </w:rPr>
                    <w:t>☐</w:t>
                  </w:r>
                  <w:r w:rsidRPr="00FC2121">
                    <w:rPr>
                      <w:rFonts w:ascii="Times New Roman" w:hAnsi="Times New Roman" w:cs="Times New Roman"/>
                      <w:sz w:val="24"/>
                      <w:szCs w:val="24"/>
                    </w:rPr>
                    <w:t xml:space="preserve"> реквизиты (дата и номер) документа о соответствии производства медизделий требованиям ГОСТ ISO 13485-2017</w:t>
                  </w:r>
                </w:p>
                <w:p w14:paraId="558D9964" w14:textId="77777777" w:rsidR="00D61D48" w:rsidRPr="00FC2121" w:rsidRDefault="00D61D48" w:rsidP="00FC2121">
                  <w:pPr>
                    <w:spacing w:after="0" w:line="240" w:lineRule="auto"/>
                    <w:jc w:val="both"/>
                    <w:rPr>
                      <w:rFonts w:ascii="Times New Roman" w:hAnsi="Times New Roman" w:cs="Times New Roman"/>
                      <w:sz w:val="24"/>
                      <w:szCs w:val="24"/>
                    </w:rPr>
                  </w:pPr>
                </w:p>
              </w:tc>
              <w:tc>
                <w:tcPr>
                  <w:tcW w:w="5245" w:type="dxa"/>
                  <w:shd w:val="clear" w:color="auto" w:fill="auto"/>
                </w:tcPr>
                <w:p w14:paraId="34427908" w14:textId="77777777" w:rsidR="00D61D48" w:rsidRPr="00FC2121" w:rsidRDefault="00D61D48" w:rsidP="00FC2121">
                  <w:pPr>
                    <w:spacing w:after="0" w:line="240" w:lineRule="auto"/>
                    <w:jc w:val="both"/>
                    <w:rPr>
                      <w:rFonts w:ascii="Times New Roman" w:hAnsi="Times New Roman" w:cs="Times New Roman"/>
                      <w:sz w:val="24"/>
                      <w:szCs w:val="24"/>
                    </w:rPr>
                  </w:pPr>
                </w:p>
              </w:tc>
            </w:tr>
          </w:tbl>
          <w:p w14:paraId="788EF8B5" w14:textId="77777777" w:rsidR="00D61D48" w:rsidRPr="00FC2121" w:rsidRDefault="00D61D48" w:rsidP="00FC2121">
            <w:pPr>
              <w:spacing w:after="0" w:line="240" w:lineRule="auto"/>
              <w:jc w:val="both"/>
              <w:rPr>
                <w:rFonts w:ascii="Times New Roman" w:eastAsia="Times New Roman" w:hAnsi="Times New Roman" w:cs="Times New Roman"/>
                <w:color w:val="FF0000"/>
                <w:sz w:val="24"/>
                <w:szCs w:val="24"/>
              </w:rPr>
            </w:pPr>
          </w:p>
        </w:tc>
      </w:tr>
      <w:tr w:rsidR="00D61D48" w:rsidRPr="00FC2121" w14:paraId="22A78961" w14:textId="77777777" w:rsidTr="001C2106">
        <w:trPr>
          <w:gridAfter w:val="1"/>
          <w:wAfter w:w="23" w:type="dxa"/>
          <w:trHeight w:val="415"/>
        </w:trPr>
        <w:tc>
          <w:tcPr>
            <w:tcW w:w="993" w:type="dxa"/>
          </w:tcPr>
          <w:p w14:paraId="16184F22" w14:textId="77777777" w:rsidR="00D61D48" w:rsidRPr="00FC2121" w:rsidRDefault="00D61D48" w:rsidP="00FC2121">
            <w:pPr>
              <w:tabs>
                <w:tab w:val="left" w:pos="600"/>
                <w:tab w:val="left" w:pos="840"/>
                <w:tab w:val="left" w:pos="960"/>
                <w:tab w:val="left" w:pos="1080"/>
                <w:tab w:val="left" w:pos="1260"/>
                <w:tab w:val="left" w:pos="1740"/>
              </w:tabs>
              <w:snapToGrid w:val="0"/>
              <w:spacing w:after="0" w:line="240" w:lineRule="auto"/>
              <w:ind w:left="-836" w:firstLine="851"/>
              <w:jc w:val="center"/>
              <w:rPr>
                <w:rFonts w:ascii="Times New Roman" w:eastAsia="Times New Roman" w:hAnsi="Times New Roman" w:cs="Times New Roman"/>
                <w:bCs/>
                <w:sz w:val="24"/>
                <w:szCs w:val="24"/>
              </w:rPr>
            </w:pPr>
            <w:r w:rsidRPr="00FC2121">
              <w:rPr>
                <w:rFonts w:ascii="Times New Roman" w:eastAsia="Times New Roman" w:hAnsi="Times New Roman" w:cs="Times New Roman"/>
                <w:sz w:val="24"/>
                <w:szCs w:val="24"/>
              </w:rPr>
              <w:t>21</w:t>
            </w:r>
          </w:p>
        </w:tc>
        <w:tc>
          <w:tcPr>
            <w:tcW w:w="3402" w:type="dxa"/>
          </w:tcPr>
          <w:p w14:paraId="3DA08D97" w14:textId="77777777" w:rsidR="00D61D48" w:rsidRPr="00FC2121" w:rsidRDefault="00D61D48" w:rsidP="00FC2121">
            <w:pPr>
              <w:spacing w:after="0" w:line="240" w:lineRule="auto"/>
              <w:ind w:left="37" w:right="41" w:firstLine="15"/>
              <w:jc w:val="both"/>
              <w:rPr>
                <w:rFonts w:ascii="Times New Roman" w:eastAsia="Times New Roman" w:hAnsi="Times New Roman" w:cs="Times New Roman"/>
                <w:sz w:val="24"/>
                <w:szCs w:val="24"/>
              </w:rPr>
            </w:pPr>
            <w:r w:rsidRPr="00FC2121">
              <w:rPr>
                <w:rFonts w:ascii="Times New Roman" w:eastAsia="Times New Roman" w:hAnsi="Times New Roman" w:cs="Times New Roman"/>
                <w:sz w:val="24"/>
                <w:szCs w:val="24"/>
              </w:rPr>
              <w:t>Порядок предоставления разъяснений положений извещения о закупке</w:t>
            </w:r>
          </w:p>
        </w:tc>
        <w:tc>
          <w:tcPr>
            <w:tcW w:w="6946" w:type="dxa"/>
            <w:gridSpan w:val="8"/>
          </w:tcPr>
          <w:p w14:paraId="5364A336" w14:textId="2245E89F" w:rsidR="00D61D48" w:rsidRPr="00113328" w:rsidRDefault="00D61D48" w:rsidP="00FC2121">
            <w:pPr>
              <w:spacing w:after="0" w:line="240" w:lineRule="auto"/>
              <w:jc w:val="both"/>
              <w:rPr>
                <w:rFonts w:ascii="Times New Roman" w:eastAsia="Times New Roman" w:hAnsi="Times New Roman" w:cs="Times New Roman"/>
                <w:sz w:val="24"/>
                <w:szCs w:val="24"/>
              </w:rPr>
            </w:pPr>
            <w:r w:rsidRPr="00FC2121">
              <w:rPr>
                <w:rFonts w:ascii="Times New Roman" w:eastAsia="Times New Roman" w:hAnsi="Times New Roman" w:cs="Times New Roman"/>
                <w:sz w:val="24"/>
                <w:szCs w:val="24"/>
              </w:rPr>
              <w:t xml:space="preserve">Любой участник конкурентной закупки, зарегистрированной в единой информационной системе и аккредитованный на электронной площадке, вправе направить заказчику запрос о даче разъяснений положений </w:t>
            </w:r>
            <w:r w:rsidRPr="00113328">
              <w:rPr>
                <w:rFonts w:ascii="Times New Roman" w:eastAsia="Times New Roman" w:hAnsi="Times New Roman" w:cs="Times New Roman"/>
                <w:sz w:val="24"/>
                <w:szCs w:val="24"/>
              </w:rPr>
              <w:t xml:space="preserve">извещения об осуществлении закупки </w:t>
            </w:r>
            <w:r w:rsidRPr="00113328">
              <w:rPr>
                <w:rFonts w:ascii="Times New Roman" w:eastAsia="Times New Roman" w:hAnsi="Times New Roman" w:cs="Times New Roman"/>
                <w:sz w:val="24"/>
                <w:szCs w:val="24"/>
                <w:lang w:eastAsia="ru-RU"/>
              </w:rPr>
              <w:t xml:space="preserve">на электронно-торговую площадку </w:t>
            </w:r>
            <w:r w:rsidRPr="00113328">
              <w:rPr>
                <w:rFonts w:ascii="Times New Roman" w:eastAsia="Times New Roman" w:hAnsi="Times New Roman" w:cs="Times New Roman"/>
                <w:color w:val="0000FF"/>
                <w:sz w:val="24"/>
                <w:szCs w:val="24"/>
                <w:u w:val="single"/>
                <w:lang w:eastAsia="ru-RU"/>
              </w:rPr>
              <w:t>http://</w:t>
            </w:r>
            <w:r w:rsidRPr="00113328">
              <w:rPr>
                <w:rFonts w:ascii="Times New Roman" w:eastAsia="Times New Roman" w:hAnsi="Times New Roman" w:cs="Times New Roman"/>
                <w:color w:val="0000FF"/>
                <w:sz w:val="24"/>
                <w:szCs w:val="24"/>
                <w:u w:val="single"/>
                <w:lang w:val="en-US" w:eastAsia="ru-RU"/>
              </w:rPr>
              <w:t>r</w:t>
            </w:r>
            <w:r w:rsidRPr="00113328">
              <w:rPr>
                <w:rFonts w:ascii="Times New Roman" w:eastAsia="Times New Roman" w:hAnsi="Times New Roman" w:cs="Times New Roman"/>
                <w:color w:val="0000FF"/>
                <w:sz w:val="24"/>
                <w:szCs w:val="24"/>
                <w:u w:val="single"/>
                <w:lang w:eastAsia="ru-RU"/>
              </w:rPr>
              <w:t>-</w:t>
            </w:r>
            <w:proofErr w:type="spellStart"/>
            <w:r w:rsidRPr="00113328">
              <w:rPr>
                <w:rFonts w:ascii="Times New Roman" w:eastAsia="Times New Roman" w:hAnsi="Times New Roman" w:cs="Times New Roman"/>
                <w:color w:val="0000FF"/>
                <w:sz w:val="24"/>
                <w:szCs w:val="24"/>
                <w:u w:val="single"/>
                <w:lang w:val="en-US" w:eastAsia="ru-RU"/>
              </w:rPr>
              <w:t>est</w:t>
            </w:r>
            <w:proofErr w:type="spellEnd"/>
            <w:r w:rsidRPr="00113328">
              <w:rPr>
                <w:rFonts w:ascii="Times New Roman" w:eastAsia="Times New Roman" w:hAnsi="Times New Roman" w:cs="Times New Roman"/>
                <w:color w:val="0000FF"/>
                <w:sz w:val="24"/>
                <w:szCs w:val="24"/>
                <w:u w:val="single"/>
                <w:lang w:eastAsia="ru-RU"/>
              </w:rPr>
              <w:t>.</w:t>
            </w:r>
            <w:proofErr w:type="spellStart"/>
            <w:r w:rsidRPr="00113328">
              <w:rPr>
                <w:rFonts w:ascii="Times New Roman" w:eastAsia="Times New Roman" w:hAnsi="Times New Roman" w:cs="Times New Roman"/>
                <w:color w:val="0000FF"/>
                <w:sz w:val="24"/>
                <w:szCs w:val="24"/>
                <w:u w:val="single"/>
                <w:lang w:eastAsia="ru-RU"/>
              </w:rPr>
              <w:t>ru</w:t>
            </w:r>
            <w:proofErr w:type="spellEnd"/>
            <w:r w:rsidRPr="00113328">
              <w:rPr>
                <w:rFonts w:ascii="Times New Roman" w:eastAsia="Times New Roman" w:hAnsi="Times New Roman" w:cs="Times New Roman"/>
                <w:sz w:val="24"/>
                <w:szCs w:val="24"/>
              </w:rPr>
              <w:t xml:space="preserve">. 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Датой начала срока предоставления разъяснений является дата публикации извещения запроса котировок в электронной форме. В течение </w:t>
            </w:r>
            <w:r w:rsidRPr="00113328">
              <w:rPr>
                <w:rFonts w:ascii="Times New Roman" w:eastAsia="Times New Roman" w:hAnsi="Times New Roman" w:cs="Times New Roman"/>
                <w:color w:val="FF0000"/>
                <w:sz w:val="24"/>
                <w:szCs w:val="24"/>
              </w:rPr>
              <w:t xml:space="preserve">3 </w:t>
            </w:r>
            <w:r w:rsidRPr="00113328">
              <w:rPr>
                <w:rFonts w:ascii="Times New Roman" w:eastAsia="Times New Roman" w:hAnsi="Times New Roman" w:cs="Times New Roman"/>
                <w:i/>
                <w:iCs/>
                <w:color w:val="FF0000"/>
                <w:sz w:val="24"/>
                <w:szCs w:val="24"/>
              </w:rPr>
              <w:t>(трех) дней</w:t>
            </w:r>
            <w:r w:rsidRPr="00113328">
              <w:rPr>
                <w:rFonts w:ascii="Times New Roman" w:eastAsia="Times New Roman" w:hAnsi="Times New Roman" w:cs="Times New Roman"/>
                <w:color w:val="FF0000"/>
                <w:sz w:val="24"/>
                <w:szCs w:val="24"/>
              </w:rPr>
              <w:t xml:space="preserve"> </w:t>
            </w:r>
            <w:r w:rsidRPr="00113328">
              <w:rPr>
                <w:rFonts w:ascii="Times New Roman" w:eastAsia="Times New Roman" w:hAnsi="Times New Roman" w:cs="Times New Roman"/>
                <w:sz w:val="24"/>
                <w:szCs w:val="24"/>
              </w:rPr>
              <w:t xml:space="preserve">с даты поступления запроса, заказчик осуществляет разъяснение положений извещения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w:t>
            </w:r>
            <w:r w:rsidRPr="00113328">
              <w:rPr>
                <w:rFonts w:ascii="Times New Roman" w:eastAsia="Times New Roman" w:hAnsi="Times New Roman" w:cs="Times New Roman"/>
                <w:color w:val="FF0000"/>
                <w:sz w:val="24"/>
                <w:szCs w:val="24"/>
              </w:rPr>
              <w:t xml:space="preserve">3 (три) рабочих дня </w:t>
            </w:r>
            <w:r w:rsidRPr="00113328">
              <w:rPr>
                <w:rFonts w:ascii="Times New Roman" w:eastAsia="Times New Roman" w:hAnsi="Times New Roman" w:cs="Times New Roman"/>
                <w:sz w:val="24"/>
                <w:szCs w:val="24"/>
              </w:rPr>
              <w:t>до даты окончания срока подачи заявок на участие в такой закупке.</w:t>
            </w:r>
          </w:p>
          <w:p w14:paraId="56D621C9" w14:textId="77777777" w:rsidR="00D61D48" w:rsidRPr="00113328" w:rsidRDefault="00D61D48" w:rsidP="00FC2121">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113328">
              <w:rPr>
                <w:rFonts w:ascii="Times New Roman" w:eastAsia="Times New Roman" w:hAnsi="Times New Roman" w:cs="Times New Roman"/>
                <w:sz w:val="24"/>
                <w:szCs w:val="24"/>
                <w:lang w:eastAsia="ru-RU"/>
              </w:rPr>
              <w:t xml:space="preserve">В рамках разъяснений положений извещения о закупке Заказчик не может изменять </w:t>
            </w:r>
            <w:r w:rsidRPr="00113328">
              <w:rPr>
                <w:rFonts w:ascii="Times New Roman" w:eastAsia="Times New Roman" w:hAnsi="Times New Roman" w:cs="Times New Roman"/>
                <w:i/>
                <w:iCs/>
                <w:sz w:val="24"/>
                <w:szCs w:val="24"/>
                <w:lang w:eastAsia="ru-RU"/>
              </w:rPr>
              <w:t>предмет закупки и существенные условия проекта договора</w:t>
            </w:r>
            <w:r w:rsidRPr="00113328">
              <w:rPr>
                <w:rFonts w:ascii="Times New Roman" w:eastAsia="Times New Roman" w:hAnsi="Times New Roman" w:cs="Times New Roman"/>
                <w:sz w:val="24"/>
                <w:szCs w:val="24"/>
                <w:lang w:eastAsia="ru-RU"/>
              </w:rPr>
              <w:t>.</w:t>
            </w:r>
          </w:p>
          <w:p w14:paraId="6FDB0DAF" w14:textId="5D5E3C25" w:rsidR="00D61D48" w:rsidRPr="00113328" w:rsidRDefault="00D61D48" w:rsidP="00FC2121">
            <w:pPr>
              <w:tabs>
                <w:tab w:val="left" w:pos="540"/>
                <w:tab w:val="left" w:pos="900"/>
              </w:tabs>
              <w:spacing w:after="0" w:line="240" w:lineRule="auto"/>
              <w:jc w:val="both"/>
              <w:rPr>
                <w:rFonts w:ascii="Times New Roman" w:eastAsia="Times New Roman" w:hAnsi="Times New Roman" w:cs="Times New Roman"/>
                <w:sz w:val="24"/>
                <w:szCs w:val="24"/>
              </w:rPr>
            </w:pPr>
            <w:r w:rsidRPr="00113328">
              <w:rPr>
                <w:rFonts w:ascii="Times New Roman" w:eastAsia="Times New Roman" w:hAnsi="Times New Roman" w:cs="Times New Roman"/>
                <w:sz w:val="24"/>
                <w:szCs w:val="24"/>
              </w:rPr>
              <w:t xml:space="preserve">Разъяснения положений извещения о конкурентной закупке размещаются заказчиком в ЕИС и на официальном сайте, за исключением случаев, предусмотренных Федеральным законом №223-ФЗ, не позднее чем в течение </w:t>
            </w:r>
            <w:r w:rsidRPr="00113328">
              <w:rPr>
                <w:rFonts w:ascii="Times New Roman" w:eastAsia="Times New Roman" w:hAnsi="Times New Roman" w:cs="Times New Roman"/>
                <w:color w:val="FF0000"/>
                <w:sz w:val="24"/>
                <w:szCs w:val="24"/>
              </w:rPr>
              <w:t xml:space="preserve">3 (трех) дней </w:t>
            </w:r>
            <w:r w:rsidRPr="00113328">
              <w:rPr>
                <w:rFonts w:ascii="Times New Roman" w:eastAsia="Times New Roman" w:hAnsi="Times New Roman" w:cs="Times New Roman"/>
                <w:sz w:val="24"/>
                <w:szCs w:val="24"/>
              </w:rPr>
              <w:t>со дня предоставления указанных разъяснений.</w:t>
            </w:r>
          </w:p>
          <w:p w14:paraId="41A8E178" w14:textId="246107D6" w:rsidR="00D61D48" w:rsidRPr="00FC2121" w:rsidRDefault="00D61D48" w:rsidP="00FC2121">
            <w:pPr>
              <w:widowControl w:val="0"/>
              <w:suppressAutoHyphens/>
              <w:spacing w:after="0" w:line="240" w:lineRule="auto"/>
              <w:jc w:val="both"/>
              <w:textAlignment w:val="baseline"/>
              <w:rPr>
                <w:rFonts w:ascii="Times New Roman" w:eastAsia="Times New Roman" w:hAnsi="Times New Roman" w:cs="Times New Roman"/>
                <w:color w:val="000000"/>
                <w:sz w:val="24"/>
                <w:szCs w:val="24"/>
                <w:lang w:eastAsia="ar-SA"/>
              </w:rPr>
            </w:pPr>
            <w:r w:rsidRPr="00113328">
              <w:rPr>
                <w:rFonts w:ascii="Times New Roman" w:eastAsia="Times New Roman" w:hAnsi="Times New Roman" w:cs="Times New Roman"/>
                <w:color w:val="000000"/>
                <w:sz w:val="24"/>
                <w:szCs w:val="24"/>
                <w:lang w:eastAsia="ar-SA"/>
              </w:rPr>
              <w:t xml:space="preserve">Дата окончания подачи участниками закупки запроса разъяснений – </w:t>
            </w:r>
            <w:r w:rsidR="00113328" w:rsidRPr="00113328">
              <w:rPr>
                <w:rFonts w:ascii="Times New Roman" w:eastAsia="Times New Roman" w:hAnsi="Times New Roman" w:cs="Times New Roman"/>
                <w:color w:val="FF0000"/>
                <w:sz w:val="24"/>
                <w:szCs w:val="24"/>
                <w:lang w:eastAsia="ar-SA"/>
              </w:rPr>
              <w:t>07</w:t>
            </w:r>
            <w:r w:rsidR="00F2044D" w:rsidRPr="00113328">
              <w:rPr>
                <w:rFonts w:ascii="Times New Roman" w:eastAsia="Times New Roman" w:hAnsi="Times New Roman" w:cs="Times New Roman"/>
                <w:color w:val="FF0000"/>
                <w:sz w:val="24"/>
                <w:szCs w:val="24"/>
                <w:lang w:eastAsia="ar-SA"/>
              </w:rPr>
              <w:t>.0</w:t>
            </w:r>
            <w:r w:rsidR="00113328" w:rsidRPr="00113328">
              <w:rPr>
                <w:rFonts w:ascii="Times New Roman" w:eastAsia="Times New Roman" w:hAnsi="Times New Roman" w:cs="Times New Roman"/>
                <w:color w:val="FF0000"/>
                <w:sz w:val="24"/>
                <w:szCs w:val="24"/>
                <w:lang w:eastAsia="ar-SA"/>
              </w:rPr>
              <w:t>5</w:t>
            </w:r>
            <w:r w:rsidRPr="00113328">
              <w:rPr>
                <w:rFonts w:ascii="Times New Roman" w:eastAsia="Times New Roman" w:hAnsi="Times New Roman" w:cs="Times New Roman"/>
                <w:color w:val="FF0000"/>
                <w:sz w:val="24"/>
                <w:szCs w:val="24"/>
                <w:lang w:eastAsia="ar-SA"/>
              </w:rPr>
              <w:t>.2025 г.</w:t>
            </w:r>
          </w:p>
          <w:p w14:paraId="06DE8BD8" w14:textId="24500233" w:rsidR="00D61D48" w:rsidRPr="00FC2121" w:rsidRDefault="00D61D48" w:rsidP="00FC2121">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FC2121">
              <w:rPr>
                <w:rFonts w:ascii="Times New Roman" w:eastAsia="Times New Roman" w:hAnsi="Times New Roman" w:cs="Times New Roman"/>
                <w:color w:val="000000"/>
                <w:sz w:val="24"/>
                <w:szCs w:val="24"/>
                <w:lang w:eastAsia="ar-SA"/>
              </w:rPr>
              <w:t xml:space="preserve">Даты окончания срока предоставления разъяснений </w:t>
            </w:r>
            <w:r w:rsidRPr="00113328">
              <w:rPr>
                <w:rFonts w:ascii="Times New Roman" w:eastAsia="Times New Roman" w:hAnsi="Times New Roman" w:cs="Times New Roman"/>
                <w:color w:val="000000"/>
                <w:sz w:val="24"/>
                <w:szCs w:val="24"/>
                <w:lang w:eastAsia="ar-SA"/>
              </w:rPr>
              <w:t xml:space="preserve">– </w:t>
            </w:r>
            <w:r w:rsidR="00113328" w:rsidRPr="00113328">
              <w:rPr>
                <w:rFonts w:ascii="Times New Roman" w:eastAsia="Times New Roman" w:hAnsi="Times New Roman" w:cs="Times New Roman"/>
                <w:color w:val="FF0000"/>
                <w:sz w:val="24"/>
                <w:szCs w:val="24"/>
                <w:lang w:eastAsia="ar-SA"/>
              </w:rPr>
              <w:t>1</w:t>
            </w:r>
            <w:r w:rsidR="00364932" w:rsidRPr="00113328">
              <w:rPr>
                <w:rFonts w:ascii="Times New Roman" w:eastAsia="Times New Roman" w:hAnsi="Times New Roman" w:cs="Times New Roman"/>
                <w:color w:val="FF0000"/>
                <w:sz w:val="24"/>
                <w:szCs w:val="24"/>
                <w:lang w:eastAsia="ar-SA"/>
              </w:rPr>
              <w:t>3</w:t>
            </w:r>
            <w:r w:rsidR="00497F96" w:rsidRPr="00113328">
              <w:rPr>
                <w:rFonts w:ascii="Times New Roman" w:eastAsia="Times New Roman" w:hAnsi="Times New Roman" w:cs="Times New Roman"/>
                <w:color w:val="FF0000"/>
                <w:sz w:val="24"/>
                <w:szCs w:val="24"/>
                <w:lang w:eastAsia="ar-SA"/>
              </w:rPr>
              <w:t>.0</w:t>
            </w:r>
            <w:r w:rsidR="00364932" w:rsidRPr="00113328">
              <w:rPr>
                <w:rFonts w:ascii="Times New Roman" w:eastAsia="Times New Roman" w:hAnsi="Times New Roman" w:cs="Times New Roman"/>
                <w:color w:val="FF0000"/>
                <w:sz w:val="24"/>
                <w:szCs w:val="24"/>
                <w:lang w:eastAsia="ar-SA"/>
              </w:rPr>
              <w:t>4</w:t>
            </w:r>
            <w:r w:rsidRPr="00113328">
              <w:rPr>
                <w:rFonts w:ascii="Times New Roman" w:eastAsia="Times New Roman" w:hAnsi="Times New Roman" w:cs="Times New Roman"/>
                <w:color w:val="FF0000"/>
                <w:sz w:val="24"/>
                <w:szCs w:val="24"/>
                <w:lang w:eastAsia="ar-SA"/>
              </w:rPr>
              <w:t>.2025г</w:t>
            </w:r>
            <w:r w:rsidRPr="00FC2121">
              <w:rPr>
                <w:rFonts w:ascii="Times New Roman" w:eastAsia="Times New Roman" w:hAnsi="Times New Roman" w:cs="Times New Roman"/>
                <w:color w:val="FF0000"/>
                <w:sz w:val="24"/>
                <w:szCs w:val="24"/>
                <w:lang w:eastAsia="ar-SA"/>
              </w:rPr>
              <w:t>.</w:t>
            </w:r>
          </w:p>
        </w:tc>
      </w:tr>
      <w:tr w:rsidR="00D61D48" w:rsidRPr="00FC2121" w14:paraId="61C76831" w14:textId="77777777" w:rsidTr="001C2106">
        <w:trPr>
          <w:gridAfter w:val="1"/>
          <w:wAfter w:w="23" w:type="dxa"/>
          <w:trHeight w:val="415"/>
        </w:trPr>
        <w:tc>
          <w:tcPr>
            <w:tcW w:w="993" w:type="dxa"/>
          </w:tcPr>
          <w:p w14:paraId="104E12A7" w14:textId="77777777" w:rsidR="00D61D48" w:rsidRPr="00FC2121" w:rsidRDefault="00D61D48" w:rsidP="00FC2121">
            <w:pPr>
              <w:tabs>
                <w:tab w:val="left" w:pos="495"/>
                <w:tab w:val="left" w:pos="840"/>
                <w:tab w:val="left" w:pos="960"/>
                <w:tab w:val="left" w:pos="1080"/>
                <w:tab w:val="left" w:pos="1260"/>
                <w:tab w:val="left" w:pos="1740"/>
              </w:tabs>
              <w:snapToGrid w:val="0"/>
              <w:spacing w:after="0" w:line="240" w:lineRule="auto"/>
              <w:ind w:left="-896" w:firstLine="851"/>
              <w:jc w:val="center"/>
              <w:rPr>
                <w:rFonts w:ascii="Times New Roman" w:eastAsia="Times New Roman" w:hAnsi="Times New Roman" w:cs="Times New Roman"/>
                <w:bCs/>
                <w:sz w:val="24"/>
                <w:szCs w:val="24"/>
              </w:rPr>
            </w:pPr>
            <w:r w:rsidRPr="00FC2121">
              <w:rPr>
                <w:rFonts w:ascii="Times New Roman" w:eastAsia="Times New Roman" w:hAnsi="Times New Roman" w:cs="Times New Roman"/>
                <w:bCs/>
                <w:sz w:val="24"/>
                <w:szCs w:val="24"/>
              </w:rPr>
              <w:t>22</w:t>
            </w:r>
          </w:p>
        </w:tc>
        <w:tc>
          <w:tcPr>
            <w:tcW w:w="3402" w:type="dxa"/>
          </w:tcPr>
          <w:p w14:paraId="1E2E3DED" w14:textId="77777777" w:rsidR="00D61D48" w:rsidRPr="00FC2121" w:rsidRDefault="00D61D48" w:rsidP="00FC2121">
            <w:pPr>
              <w:tabs>
                <w:tab w:val="left" w:pos="495"/>
              </w:tabs>
              <w:spacing w:after="0" w:line="240" w:lineRule="auto"/>
              <w:ind w:left="-896"/>
              <w:jc w:val="both"/>
              <w:rPr>
                <w:rFonts w:ascii="Times New Roman" w:eastAsia="Times New Roman" w:hAnsi="Times New Roman" w:cs="Times New Roman"/>
                <w:sz w:val="24"/>
                <w:szCs w:val="24"/>
              </w:rPr>
            </w:pPr>
            <w:r w:rsidRPr="00FC2121">
              <w:rPr>
                <w:rFonts w:ascii="Times New Roman" w:eastAsia="Times New Roman" w:hAnsi="Times New Roman" w:cs="Times New Roman"/>
                <w:sz w:val="24"/>
                <w:szCs w:val="24"/>
              </w:rPr>
              <w:t xml:space="preserve">Порядок внесения изменений в извещение о проведении </w:t>
            </w:r>
            <w:r w:rsidRPr="00FC2121">
              <w:rPr>
                <w:rFonts w:ascii="Times New Roman" w:eastAsia="Times New Roman" w:hAnsi="Times New Roman" w:cs="Times New Roman"/>
                <w:bCs/>
                <w:sz w:val="24"/>
                <w:szCs w:val="24"/>
              </w:rPr>
              <w:t>процедуры</w:t>
            </w:r>
          </w:p>
        </w:tc>
        <w:tc>
          <w:tcPr>
            <w:tcW w:w="6946" w:type="dxa"/>
            <w:gridSpan w:val="8"/>
          </w:tcPr>
          <w:p w14:paraId="6F0A7BD8" w14:textId="583B7130" w:rsidR="00D61D48" w:rsidRPr="00FC2121" w:rsidRDefault="00D61D48" w:rsidP="00FC2121">
            <w:pPr>
              <w:tabs>
                <w:tab w:val="left" w:pos="495"/>
                <w:tab w:val="left" w:pos="540"/>
                <w:tab w:val="left" w:pos="900"/>
              </w:tabs>
              <w:spacing w:after="0" w:line="240" w:lineRule="auto"/>
              <w:jc w:val="both"/>
              <w:rPr>
                <w:rFonts w:ascii="Times New Roman" w:eastAsia="Times New Roman" w:hAnsi="Times New Roman" w:cs="Times New Roman"/>
                <w:sz w:val="24"/>
                <w:szCs w:val="24"/>
                <w:lang w:eastAsia="ru-RU"/>
              </w:rPr>
            </w:pPr>
            <w:r w:rsidRPr="00FC2121">
              <w:rPr>
                <w:rFonts w:ascii="Times New Roman" w:eastAsia="Times New Roman" w:hAnsi="Times New Roman" w:cs="Times New Roman"/>
                <w:sz w:val="24"/>
                <w:szCs w:val="24"/>
                <w:lang w:eastAsia="ru-RU"/>
              </w:rPr>
              <w:t xml:space="preserve">Заказчик вправе принять решение о внесении изменений в извещение о проведении запроса котировок в электронной форме </w:t>
            </w:r>
            <w:r w:rsidRPr="00FC2121">
              <w:rPr>
                <w:rFonts w:ascii="Times New Roman" w:hAnsi="Times New Roman" w:cs="Times New Roman"/>
                <w:sz w:val="24"/>
                <w:szCs w:val="24"/>
              </w:rPr>
              <w:t xml:space="preserve">не позднее даты окончания срока подачи заявок на участие в запросе котировок. </w:t>
            </w:r>
            <w:r w:rsidRPr="00FC2121">
              <w:rPr>
                <w:rFonts w:ascii="Times New Roman" w:eastAsia="Times New Roman" w:hAnsi="Times New Roman" w:cs="Times New Roman"/>
                <w:sz w:val="24"/>
                <w:szCs w:val="24"/>
                <w:lang w:eastAsia="ru-RU"/>
              </w:rPr>
              <w:t xml:space="preserve">Официальному размещению в ЕИС подлежит обновленная редакция извещения о закупке </w:t>
            </w:r>
            <w:r w:rsidRPr="00FC2121">
              <w:rPr>
                <w:rFonts w:ascii="Times New Roman" w:eastAsia="Times New Roman" w:hAnsi="Times New Roman" w:cs="Times New Roman"/>
                <w:sz w:val="24"/>
                <w:szCs w:val="24"/>
              </w:rPr>
              <w:t xml:space="preserve">не позднее чем в </w:t>
            </w:r>
            <w:r w:rsidRPr="00FC2121">
              <w:rPr>
                <w:rFonts w:ascii="Times New Roman" w:eastAsia="Times New Roman" w:hAnsi="Times New Roman" w:cs="Times New Roman"/>
                <w:sz w:val="24"/>
                <w:szCs w:val="24"/>
              </w:rPr>
              <w:lastRenderedPageBreak/>
              <w:t xml:space="preserve">течение </w:t>
            </w:r>
            <w:r w:rsidRPr="00FC2121">
              <w:rPr>
                <w:rFonts w:ascii="Times New Roman" w:eastAsia="Times New Roman" w:hAnsi="Times New Roman" w:cs="Times New Roman"/>
                <w:color w:val="FF0000"/>
                <w:sz w:val="24"/>
                <w:szCs w:val="24"/>
              </w:rPr>
              <w:t xml:space="preserve">3 (трех) дней </w:t>
            </w:r>
            <w:r w:rsidRPr="00FC2121">
              <w:rPr>
                <w:rFonts w:ascii="Times New Roman" w:eastAsia="Times New Roman" w:hAnsi="Times New Roman" w:cs="Times New Roman"/>
                <w:sz w:val="24"/>
                <w:szCs w:val="24"/>
                <w:lang w:eastAsia="ru-RU"/>
              </w:rPr>
              <w:t>со дня принятия решения о внесении таких изменений. Изменение предмета закупки и увеличение размера обеспечения заявки на участие в конкурентной закупке (при установлении такого обеспечения) не допускается.</w:t>
            </w:r>
          </w:p>
          <w:p w14:paraId="671277A4" w14:textId="77777777" w:rsidR="00D61D48" w:rsidRPr="00FC2121" w:rsidRDefault="00D61D48" w:rsidP="00FC2121">
            <w:pPr>
              <w:tabs>
                <w:tab w:val="left" w:pos="495"/>
              </w:tabs>
              <w:spacing w:after="0" w:line="240" w:lineRule="auto"/>
              <w:jc w:val="both"/>
              <w:rPr>
                <w:rFonts w:ascii="Times New Roman" w:eastAsia="Times New Roman" w:hAnsi="Times New Roman" w:cs="Times New Roman"/>
                <w:sz w:val="24"/>
                <w:szCs w:val="24"/>
              </w:rPr>
            </w:pPr>
            <w:r w:rsidRPr="00FC2121">
              <w:rPr>
                <w:rFonts w:ascii="Times New Roman" w:eastAsia="Times New Roman" w:hAnsi="Times New Roman" w:cs="Times New Roman"/>
                <w:sz w:val="24"/>
                <w:szCs w:val="24"/>
                <w:lang w:eastAsia="ru-RU"/>
              </w:rPr>
              <w:t>При этом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4A84C005" w14:textId="77777777" w:rsidR="00D61D48" w:rsidRPr="00FC2121" w:rsidRDefault="00D61D48" w:rsidP="00FC2121">
            <w:pPr>
              <w:tabs>
                <w:tab w:val="left" w:pos="495"/>
                <w:tab w:val="left" w:pos="540"/>
                <w:tab w:val="left" w:pos="900"/>
              </w:tabs>
              <w:spacing w:after="0" w:line="240" w:lineRule="auto"/>
              <w:jc w:val="both"/>
              <w:rPr>
                <w:rFonts w:ascii="Times New Roman" w:eastAsia="Times New Roman" w:hAnsi="Times New Roman" w:cs="Times New Roman"/>
                <w:sz w:val="24"/>
                <w:szCs w:val="24"/>
                <w:lang w:eastAsia="ru-RU"/>
              </w:rPr>
            </w:pPr>
            <w:r w:rsidRPr="00FC2121">
              <w:rPr>
                <w:rFonts w:ascii="Times New Roman" w:eastAsia="Times New Roman" w:hAnsi="Times New Roman" w:cs="Times New Roman"/>
                <w:sz w:val="24"/>
                <w:szCs w:val="24"/>
                <w:lang w:eastAsia="ru-RU"/>
              </w:rPr>
              <w:t>Участники размещения заказа обязаны самостоятельно отслеживать официально размещенные разъяснения и изменения извещения о закупке, а также информацию о принятых в ходе проведения закупки решениях Заказчика. При этом участники обязаны учитывать разъяснения/изменения Заказчика при подготовке своих заявок. Все риски и последствия за подачу заявки без учета официально размещенных надлежащим образом разъяснений несет участник.</w:t>
            </w:r>
          </w:p>
        </w:tc>
      </w:tr>
      <w:tr w:rsidR="00D61D48" w:rsidRPr="00FC2121" w14:paraId="6B24E79D" w14:textId="77777777" w:rsidTr="001C2106">
        <w:trPr>
          <w:gridAfter w:val="1"/>
          <w:wAfter w:w="23" w:type="dxa"/>
          <w:trHeight w:val="270"/>
        </w:trPr>
        <w:tc>
          <w:tcPr>
            <w:tcW w:w="993" w:type="dxa"/>
          </w:tcPr>
          <w:p w14:paraId="39F4FA9D" w14:textId="77777777" w:rsidR="00D61D48" w:rsidRPr="00FC2121" w:rsidRDefault="00D61D48" w:rsidP="00FC2121">
            <w:pPr>
              <w:tabs>
                <w:tab w:val="left" w:pos="495"/>
                <w:tab w:val="left" w:pos="840"/>
                <w:tab w:val="left" w:pos="960"/>
                <w:tab w:val="left" w:pos="1080"/>
                <w:tab w:val="left" w:pos="1260"/>
                <w:tab w:val="left" w:pos="1740"/>
              </w:tabs>
              <w:snapToGrid w:val="0"/>
              <w:spacing w:after="0" w:line="240" w:lineRule="auto"/>
              <w:ind w:left="-896" w:firstLine="851"/>
              <w:jc w:val="center"/>
              <w:rPr>
                <w:rFonts w:ascii="Times New Roman" w:eastAsia="Times New Roman" w:hAnsi="Times New Roman" w:cs="Times New Roman"/>
                <w:sz w:val="24"/>
                <w:szCs w:val="24"/>
              </w:rPr>
            </w:pPr>
            <w:r w:rsidRPr="00FC2121">
              <w:rPr>
                <w:rFonts w:ascii="Times New Roman" w:eastAsia="Times New Roman" w:hAnsi="Times New Roman" w:cs="Times New Roman"/>
                <w:sz w:val="24"/>
                <w:szCs w:val="24"/>
              </w:rPr>
              <w:lastRenderedPageBreak/>
              <w:t>23</w:t>
            </w:r>
          </w:p>
        </w:tc>
        <w:tc>
          <w:tcPr>
            <w:tcW w:w="3402" w:type="dxa"/>
          </w:tcPr>
          <w:p w14:paraId="063F3893" w14:textId="77777777" w:rsidR="00D61D48" w:rsidRPr="00FC2121" w:rsidRDefault="00D61D48" w:rsidP="00FC2121">
            <w:pPr>
              <w:tabs>
                <w:tab w:val="left" w:pos="495"/>
              </w:tabs>
              <w:spacing w:after="0" w:line="240" w:lineRule="auto"/>
              <w:ind w:left="-896"/>
              <w:rPr>
                <w:rFonts w:ascii="Times New Roman" w:eastAsia="Times New Roman" w:hAnsi="Times New Roman" w:cs="Times New Roman"/>
                <w:sz w:val="24"/>
                <w:szCs w:val="24"/>
              </w:rPr>
            </w:pPr>
            <w:r w:rsidRPr="00FC2121">
              <w:rPr>
                <w:rFonts w:ascii="Times New Roman" w:eastAsia="Times New Roman" w:hAnsi="Times New Roman" w:cs="Times New Roman"/>
                <w:sz w:val="24"/>
                <w:szCs w:val="24"/>
              </w:rPr>
              <w:t>Отказ от проведения закупки</w:t>
            </w:r>
          </w:p>
        </w:tc>
        <w:tc>
          <w:tcPr>
            <w:tcW w:w="6946" w:type="dxa"/>
            <w:gridSpan w:val="8"/>
          </w:tcPr>
          <w:p w14:paraId="426A0338" w14:textId="74A4AB9A" w:rsidR="00D61D48" w:rsidRPr="00FC2121" w:rsidRDefault="00D61D48" w:rsidP="00FC2121">
            <w:pPr>
              <w:tabs>
                <w:tab w:val="left" w:pos="495"/>
              </w:tabs>
              <w:spacing w:after="0" w:line="240" w:lineRule="auto"/>
              <w:jc w:val="both"/>
              <w:rPr>
                <w:rFonts w:ascii="Times New Roman" w:eastAsia="Times New Roman" w:hAnsi="Times New Roman" w:cs="Times New Roman"/>
                <w:sz w:val="24"/>
                <w:szCs w:val="24"/>
              </w:rPr>
            </w:pPr>
            <w:r w:rsidRPr="00FC2121">
              <w:rPr>
                <w:rFonts w:ascii="Times New Roman" w:eastAsia="Times New Roman" w:hAnsi="Times New Roman" w:cs="Times New Roman"/>
                <w:sz w:val="24"/>
                <w:szCs w:val="24"/>
              </w:rPr>
              <w:t>Заказчик вправе отменить конкурентную закупку по одному и более предмету закупки до наступления даты и времени окончания срока подачи заявок на участие в конкурентной закупке, не неся никакой ответственности перед участниками или третьими лицами, которым такое действие может принести убытки.</w:t>
            </w:r>
          </w:p>
          <w:p w14:paraId="780A4E70" w14:textId="77777777" w:rsidR="00D61D48" w:rsidRPr="00FC2121" w:rsidRDefault="00D61D48" w:rsidP="00FC2121">
            <w:pPr>
              <w:tabs>
                <w:tab w:val="left" w:pos="495"/>
              </w:tabs>
              <w:spacing w:after="0" w:line="240" w:lineRule="auto"/>
              <w:jc w:val="both"/>
              <w:rPr>
                <w:rFonts w:ascii="Times New Roman" w:eastAsia="Times New Roman" w:hAnsi="Times New Roman" w:cs="Times New Roman"/>
                <w:sz w:val="24"/>
                <w:szCs w:val="24"/>
              </w:rPr>
            </w:pPr>
            <w:r w:rsidRPr="00FC2121">
              <w:rPr>
                <w:rFonts w:ascii="Times New Roman" w:eastAsia="Times New Roman" w:hAnsi="Times New Roman" w:cs="Times New Roman"/>
                <w:sz w:val="24"/>
                <w:szCs w:val="24"/>
                <w:lang w:eastAsia="ar-SA"/>
              </w:rPr>
              <w:t xml:space="preserve">Решение об отмене конкурентной закупки размещается в ЕИС в день принятия этого решения. </w:t>
            </w:r>
            <w:r w:rsidRPr="00FC2121">
              <w:rPr>
                <w:rFonts w:ascii="Times New Roman" w:eastAsia="Times New Roman" w:hAnsi="Times New Roman" w:cs="Times New Roman"/>
                <w:sz w:val="24"/>
                <w:szCs w:val="24"/>
              </w:rPr>
              <w:t>Закупка считается отмененной с момента размещения решения о ее отмене в единой информационной системе.</w:t>
            </w:r>
          </w:p>
          <w:p w14:paraId="3E700963" w14:textId="77777777" w:rsidR="00D61D48" w:rsidRPr="00FC2121" w:rsidRDefault="00D61D48" w:rsidP="00FC2121">
            <w:pPr>
              <w:tabs>
                <w:tab w:val="left" w:pos="495"/>
              </w:tabs>
              <w:spacing w:after="0" w:line="240" w:lineRule="auto"/>
              <w:jc w:val="both"/>
              <w:rPr>
                <w:rFonts w:ascii="Times New Roman" w:eastAsia="Times New Roman" w:hAnsi="Times New Roman" w:cs="Times New Roman"/>
                <w:sz w:val="24"/>
                <w:szCs w:val="24"/>
              </w:rPr>
            </w:pPr>
            <w:r w:rsidRPr="00FC2121">
              <w:rPr>
                <w:rFonts w:ascii="Times New Roman" w:eastAsia="Times New Roman" w:hAnsi="Times New Roman" w:cs="Times New Roman"/>
                <w:sz w:val="24"/>
                <w:szCs w:val="24"/>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tc>
      </w:tr>
      <w:tr w:rsidR="00D61D48" w:rsidRPr="00FC2121" w14:paraId="5B0DA5E6" w14:textId="77777777" w:rsidTr="001C2106">
        <w:trPr>
          <w:gridAfter w:val="1"/>
          <w:wAfter w:w="23" w:type="dxa"/>
        </w:trPr>
        <w:tc>
          <w:tcPr>
            <w:tcW w:w="993" w:type="dxa"/>
          </w:tcPr>
          <w:p w14:paraId="01D66B46" w14:textId="77777777" w:rsidR="00D61D48" w:rsidRPr="00FC2121" w:rsidRDefault="00D61D48" w:rsidP="00FC2121">
            <w:pPr>
              <w:tabs>
                <w:tab w:val="left" w:pos="495"/>
              </w:tabs>
              <w:spacing w:after="0" w:line="240" w:lineRule="auto"/>
              <w:ind w:left="-896" w:firstLine="851"/>
              <w:jc w:val="center"/>
              <w:rPr>
                <w:rFonts w:ascii="Times New Roman" w:eastAsia="Times New Roman" w:hAnsi="Times New Roman" w:cs="Times New Roman"/>
                <w:sz w:val="24"/>
                <w:szCs w:val="24"/>
              </w:rPr>
            </w:pPr>
            <w:r w:rsidRPr="00FC2121">
              <w:rPr>
                <w:rFonts w:ascii="Times New Roman" w:eastAsia="Times New Roman" w:hAnsi="Times New Roman" w:cs="Times New Roman"/>
                <w:sz w:val="24"/>
                <w:szCs w:val="24"/>
              </w:rPr>
              <w:t>24</w:t>
            </w:r>
          </w:p>
        </w:tc>
        <w:tc>
          <w:tcPr>
            <w:tcW w:w="3402" w:type="dxa"/>
          </w:tcPr>
          <w:p w14:paraId="19DE0C03" w14:textId="77777777" w:rsidR="00D61D48" w:rsidRPr="00FC2121" w:rsidRDefault="00D61D48" w:rsidP="00FC2121">
            <w:pPr>
              <w:tabs>
                <w:tab w:val="left" w:pos="495"/>
              </w:tabs>
              <w:spacing w:after="0" w:line="240" w:lineRule="auto"/>
              <w:ind w:left="-896"/>
              <w:rPr>
                <w:rFonts w:ascii="Times New Roman" w:eastAsia="Times New Roman" w:hAnsi="Times New Roman" w:cs="Times New Roman"/>
                <w:sz w:val="24"/>
                <w:szCs w:val="24"/>
              </w:rPr>
            </w:pPr>
            <w:r w:rsidRPr="00FC2121">
              <w:rPr>
                <w:rFonts w:ascii="Times New Roman" w:eastAsia="Times New Roman" w:hAnsi="Times New Roman" w:cs="Times New Roman"/>
                <w:sz w:val="24"/>
                <w:szCs w:val="24"/>
              </w:rPr>
              <w:t>Документы, входящие в состав заявки на участие в запросе котировок в электронной форме, включая перечень документов, представляемых участниками закупки для подтверждения их соответствия установленным требованиям</w:t>
            </w:r>
          </w:p>
        </w:tc>
        <w:tc>
          <w:tcPr>
            <w:tcW w:w="6946" w:type="dxa"/>
            <w:gridSpan w:val="8"/>
          </w:tcPr>
          <w:p w14:paraId="767F8FAD" w14:textId="77777777" w:rsidR="00D61D48" w:rsidRPr="00FC2121" w:rsidRDefault="00D61D48" w:rsidP="00FC2121">
            <w:pPr>
              <w:tabs>
                <w:tab w:val="left" w:pos="495"/>
              </w:tabs>
              <w:autoSpaceDE w:val="0"/>
              <w:autoSpaceDN w:val="0"/>
              <w:adjustRightInd w:val="0"/>
              <w:spacing w:after="0" w:line="240" w:lineRule="auto"/>
              <w:jc w:val="both"/>
              <w:rPr>
                <w:rFonts w:ascii="Times New Roman" w:eastAsia="Times New Roman" w:hAnsi="Times New Roman" w:cs="Times New Roman"/>
                <w:sz w:val="24"/>
                <w:szCs w:val="24"/>
              </w:rPr>
            </w:pPr>
            <w:r w:rsidRPr="00FC2121">
              <w:rPr>
                <w:rFonts w:ascii="Times New Roman" w:eastAsia="Times New Roman" w:hAnsi="Times New Roman" w:cs="Times New Roman"/>
                <w:sz w:val="24"/>
                <w:szCs w:val="24"/>
              </w:rPr>
              <w:t>Заявка на участие в запросе котировок в электронной форме должна состоять из ценового предложения и одной части и подается по форме, установленной в извещении о проведении запроса котировок (</w:t>
            </w:r>
            <w:r w:rsidRPr="00FC2121">
              <w:rPr>
                <w:rFonts w:ascii="Times New Roman" w:eastAsia="Times New Roman" w:hAnsi="Times New Roman" w:cs="Times New Roman"/>
                <w:color w:val="0000FF"/>
                <w:sz w:val="24"/>
                <w:szCs w:val="24"/>
                <w:lang w:eastAsia="ar-SA"/>
              </w:rPr>
              <w:t xml:space="preserve">Приложение № 4 </w:t>
            </w:r>
            <w:r w:rsidRPr="00FC2121">
              <w:rPr>
                <w:rFonts w:ascii="Times New Roman" w:eastAsia="Times New Roman" w:hAnsi="Times New Roman" w:cs="Times New Roman"/>
                <w:color w:val="000000"/>
                <w:sz w:val="24"/>
                <w:szCs w:val="24"/>
                <w:lang w:eastAsia="ar-SA"/>
              </w:rPr>
              <w:t>к извещению</w:t>
            </w:r>
            <w:r w:rsidRPr="00FC2121">
              <w:rPr>
                <w:rFonts w:ascii="Times New Roman" w:eastAsia="Times New Roman" w:hAnsi="Times New Roman" w:cs="Times New Roman"/>
                <w:sz w:val="24"/>
                <w:szCs w:val="24"/>
              </w:rPr>
              <w:t>).</w:t>
            </w:r>
          </w:p>
          <w:p w14:paraId="16B7E6B9" w14:textId="77777777" w:rsidR="00D61D48" w:rsidRPr="00FC2121" w:rsidRDefault="00D61D48" w:rsidP="00FC2121">
            <w:pPr>
              <w:tabs>
                <w:tab w:val="left" w:pos="495"/>
              </w:tabs>
              <w:autoSpaceDE w:val="0"/>
              <w:autoSpaceDN w:val="0"/>
              <w:adjustRightInd w:val="0"/>
              <w:spacing w:after="0" w:line="240" w:lineRule="auto"/>
              <w:jc w:val="both"/>
              <w:rPr>
                <w:rFonts w:ascii="Times New Roman" w:eastAsia="Times New Roman" w:hAnsi="Times New Roman" w:cs="Times New Roman"/>
                <w:bCs/>
                <w:iCs/>
                <w:sz w:val="24"/>
                <w:szCs w:val="24"/>
                <w:lang w:eastAsia="ar-SA"/>
              </w:rPr>
            </w:pPr>
          </w:p>
          <w:p w14:paraId="281AF8E3" w14:textId="77777777" w:rsidR="00D61D48" w:rsidRPr="00FC2121" w:rsidRDefault="00D61D48" w:rsidP="00FC2121">
            <w:pPr>
              <w:tabs>
                <w:tab w:val="left" w:pos="495"/>
              </w:tab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C2121">
              <w:rPr>
                <w:rFonts w:ascii="Times New Roman" w:eastAsia="Times New Roman" w:hAnsi="Times New Roman" w:cs="Times New Roman"/>
                <w:sz w:val="24"/>
                <w:szCs w:val="24"/>
                <w:lang w:eastAsia="ar-SA"/>
              </w:rPr>
              <w:t>Заявка на участие в закупке может содержать эскиз, рисунок, чертеж, фотографию, иное изображение товара, образец (пробу) (для закупок в электронной форме – изображений образца) товара, закупка которого осуществляется, а также иные документы и информацию.</w:t>
            </w:r>
          </w:p>
          <w:p w14:paraId="2DCAE05A" w14:textId="77777777" w:rsidR="00D61D48" w:rsidRPr="00FC2121" w:rsidRDefault="00D61D48" w:rsidP="00FC2121">
            <w:pPr>
              <w:tabs>
                <w:tab w:val="left" w:pos="495"/>
              </w:tabs>
              <w:autoSpaceDE w:val="0"/>
              <w:autoSpaceDN w:val="0"/>
              <w:adjustRightInd w:val="0"/>
              <w:spacing w:after="0" w:line="240" w:lineRule="auto"/>
              <w:jc w:val="both"/>
              <w:rPr>
                <w:rFonts w:ascii="Times New Roman" w:eastAsia="Times New Roman" w:hAnsi="Times New Roman" w:cs="Times New Roman"/>
                <w:sz w:val="24"/>
                <w:szCs w:val="24"/>
              </w:rPr>
            </w:pPr>
            <w:r w:rsidRPr="00FC2121">
              <w:rPr>
                <w:rFonts w:ascii="Times New Roman" w:eastAsia="Times New Roman" w:hAnsi="Times New Roman" w:cs="Times New Roman"/>
                <w:sz w:val="24"/>
                <w:szCs w:val="24"/>
              </w:rPr>
              <w:t>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о закупке, при условии, что содержание таких документов и сведений не нарушает требований действующего законодательства Российской Федерации.</w:t>
            </w:r>
          </w:p>
        </w:tc>
      </w:tr>
      <w:tr w:rsidR="00D61D48" w:rsidRPr="00FC2121" w14:paraId="2F832FB7" w14:textId="77777777" w:rsidTr="001C2106">
        <w:tc>
          <w:tcPr>
            <w:tcW w:w="11364" w:type="dxa"/>
            <w:gridSpan w:val="11"/>
          </w:tcPr>
          <w:p w14:paraId="35A25427" w14:textId="77777777" w:rsidR="00D61D48" w:rsidRPr="00FC2121" w:rsidRDefault="00D61D48" w:rsidP="00FC2121">
            <w:pPr>
              <w:tabs>
                <w:tab w:val="left" w:pos="495"/>
              </w:tabs>
              <w:autoSpaceDE w:val="0"/>
              <w:autoSpaceDN w:val="0"/>
              <w:adjustRightInd w:val="0"/>
              <w:spacing w:after="0" w:line="240" w:lineRule="auto"/>
              <w:ind w:left="-896" w:firstLine="851"/>
              <w:jc w:val="both"/>
              <w:rPr>
                <w:rFonts w:ascii="Times New Roman" w:eastAsia="Times New Roman" w:hAnsi="Times New Roman" w:cs="Times New Roman"/>
                <w:b/>
                <w:bCs/>
                <w:sz w:val="24"/>
                <w:szCs w:val="24"/>
              </w:rPr>
            </w:pPr>
            <w:r w:rsidRPr="00FC2121">
              <w:rPr>
                <w:rFonts w:ascii="Times New Roman" w:eastAsia="Times New Roman" w:hAnsi="Times New Roman" w:cs="Times New Roman"/>
                <w:b/>
                <w:bCs/>
                <w:color w:val="0000FF"/>
                <w:sz w:val="24"/>
                <w:szCs w:val="24"/>
              </w:rPr>
              <w:t xml:space="preserve">Котировочная заявка должна содержать </w:t>
            </w:r>
            <w:r w:rsidRPr="00FC2121">
              <w:rPr>
                <w:rFonts w:ascii="Times New Roman" w:eastAsia="Times New Roman" w:hAnsi="Times New Roman" w:cs="Times New Roman"/>
                <w:b/>
                <w:bCs/>
                <w:color w:val="0000FF"/>
                <w:sz w:val="24"/>
                <w:szCs w:val="24"/>
                <w:lang w:eastAsia="ru-RU"/>
              </w:rPr>
              <w:t>следующие сведения:</w:t>
            </w:r>
          </w:p>
        </w:tc>
      </w:tr>
      <w:tr w:rsidR="00D61D48" w:rsidRPr="00FC2121" w14:paraId="79A78955" w14:textId="77777777" w:rsidTr="001C2106">
        <w:trPr>
          <w:gridAfter w:val="1"/>
          <w:wAfter w:w="23" w:type="dxa"/>
        </w:trPr>
        <w:tc>
          <w:tcPr>
            <w:tcW w:w="993" w:type="dxa"/>
          </w:tcPr>
          <w:p w14:paraId="56CA4743" w14:textId="77777777" w:rsidR="00D61D48" w:rsidRPr="00FC2121" w:rsidRDefault="00D61D48" w:rsidP="00FC2121">
            <w:pPr>
              <w:tabs>
                <w:tab w:val="left" w:pos="495"/>
              </w:tabs>
              <w:spacing w:after="0" w:line="240" w:lineRule="auto"/>
              <w:ind w:left="-390" w:firstLine="345"/>
              <w:jc w:val="center"/>
              <w:rPr>
                <w:rFonts w:ascii="Times New Roman" w:eastAsia="Times New Roman" w:hAnsi="Times New Roman" w:cs="Times New Roman"/>
                <w:sz w:val="24"/>
                <w:szCs w:val="24"/>
              </w:rPr>
            </w:pPr>
            <w:r w:rsidRPr="00FC2121">
              <w:rPr>
                <w:rFonts w:ascii="Times New Roman" w:eastAsia="Times New Roman" w:hAnsi="Times New Roman" w:cs="Times New Roman"/>
                <w:sz w:val="24"/>
                <w:szCs w:val="24"/>
              </w:rPr>
              <w:t>1</w:t>
            </w:r>
          </w:p>
        </w:tc>
        <w:tc>
          <w:tcPr>
            <w:tcW w:w="7088" w:type="dxa"/>
            <w:gridSpan w:val="3"/>
          </w:tcPr>
          <w:p w14:paraId="291CAFA1" w14:textId="77EFB0D8" w:rsidR="00D61D48" w:rsidRPr="00FC2121" w:rsidRDefault="00D61D48" w:rsidP="00FC2121">
            <w:pPr>
              <w:tabs>
                <w:tab w:val="left" w:pos="49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2121">
              <w:rPr>
                <w:rFonts w:ascii="Times New Roman" w:hAnsi="Times New Roman" w:cs="Times New Roman"/>
                <w:b/>
                <w:sz w:val="24"/>
                <w:szCs w:val="24"/>
              </w:rPr>
              <w:t>сведения об участнике запроса котировок</w:t>
            </w:r>
            <w:r w:rsidRPr="00FC2121">
              <w:rPr>
                <w:rFonts w:ascii="Times New Roman" w:hAnsi="Times New Roman" w:cs="Times New Roman"/>
                <w:sz w:val="24"/>
                <w:szCs w:val="24"/>
              </w:rPr>
              <w:t xml:space="preserve">, подавшем такую заявку: </w:t>
            </w:r>
            <w:r w:rsidR="007D4709" w:rsidRPr="00FC2121">
              <w:rPr>
                <w:rFonts w:ascii="Times New Roman" w:hAnsi="Times New Roman" w:cs="Times New Roman"/>
                <w:sz w:val="24"/>
                <w:szCs w:val="24"/>
              </w:rPr>
              <w:t xml:space="preserve">наименование, фирменное наименование (при наличии); </w:t>
            </w:r>
            <w:r w:rsidR="00C90E74" w:rsidRPr="00FC2121">
              <w:rPr>
                <w:rFonts w:ascii="Times New Roman" w:eastAsia="Calibri" w:hAnsi="Times New Roman" w:cs="Times New Roman"/>
                <w:spacing w:val="-4"/>
                <w:sz w:val="24"/>
                <w:szCs w:val="24"/>
              </w:rPr>
              <w:t xml:space="preserve">организационно-правовую форму, </w:t>
            </w:r>
            <w:r w:rsidR="007D4709" w:rsidRPr="00FC2121">
              <w:rPr>
                <w:rFonts w:ascii="Times New Roman" w:hAnsi="Times New Roman" w:cs="Times New Roman"/>
                <w:sz w:val="24"/>
                <w:szCs w:val="24"/>
              </w:rPr>
              <w:t>сведения о</w:t>
            </w:r>
            <w:r w:rsidR="007D4709" w:rsidRPr="00FC2121">
              <w:rPr>
                <w:rFonts w:ascii="Times New Roman" w:hAnsi="Times New Roman" w:cs="Times New Roman"/>
                <w:sz w:val="24"/>
                <w:szCs w:val="24"/>
                <w:lang w:val="en-US"/>
              </w:rPr>
              <w:t> </w:t>
            </w:r>
            <w:r w:rsidR="007D4709" w:rsidRPr="00FC2121">
              <w:rPr>
                <w:rFonts w:ascii="Times New Roman" w:hAnsi="Times New Roman" w:cs="Times New Roman"/>
                <w:sz w:val="24"/>
                <w:szCs w:val="24"/>
              </w:rPr>
              <w:t xml:space="preserve">месте нахождения, </w:t>
            </w:r>
            <w:r w:rsidR="00C90E74" w:rsidRPr="00FC2121">
              <w:rPr>
                <w:rFonts w:ascii="Times New Roman" w:hAnsi="Times New Roman" w:cs="Times New Roman"/>
                <w:sz w:val="24"/>
                <w:szCs w:val="24"/>
              </w:rPr>
              <w:lastRenderedPageBreak/>
              <w:t xml:space="preserve">почтовый </w:t>
            </w:r>
            <w:r w:rsidR="007D4709" w:rsidRPr="00FC2121">
              <w:rPr>
                <w:rFonts w:ascii="Times New Roman" w:hAnsi="Times New Roman" w:cs="Times New Roman"/>
                <w:sz w:val="24"/>
                <w:szCs w:val="24"/>
              </w:rPr>
              <w:t>адрес, идентификационный номер налогоплательщика,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(для юридического лица); фамилию, имя, отчество (при наличии), паспортные данные, сведения о</w:t>
            </w:r>
            <w:r w:rsidR="007D4709" w:rsidRPr="00FC2121">
              <w:rPr>
                <w:rFonts w:ascii="Times New Roman" w:hAnsi="Times New Roman" w:cs="Times New Roman"/>
                <w:sz w:val="24"/>
                <w:szCs w:val="24"/>
                <w:lang w:val="en-US"/>
              </w:rPr>
              <w:t> </w:t>
            </w:r>
            <w:r w:rsidR="007D4709" w:rsidRPr="00FC2121">
              <w:rPr>
                <w:rFonts w:ascii="Times New Roman" w:hAnsi="Times New Roman" w:cs="Times New Roman"/>
                <w:sz w:val="24"/>
                <w:szCs w:val="24"/>
              </w:rPr>
              <w:t>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r w:rsidRPr="00FC2121">
              <w:rPr>
                <w:rStyle w:val="1c"/>
                <w:rFonts w:ascii="Times New Roman" w:hAnsi="Times New Roman" w:cs="Times New Roman"/>
                <w:iCs/>
                <w:color w:val="000000"/>
                <w:sz w:val="24"/>
                <w:szCs w:val="24"/>
              </w:rPr>
              <w:t>;</w:t>
            </w:r>
          </w:p>
        </w:tc>
        <w:tc>
          <w:tcPr>
            <w:tcW w:w="3260" w:type="dxa"/>
            <w:gridSpan w:val="6"/>
          </w:tcPr>
          <w:p w14:paraId="4C8A889B" w14:textId="77777777" w:rsidR="00D61D48" w:rsidRPr="00FC2121" w:rsidRDefault="00D61D48" w:rsidP="00FC2121">
            <w:pPr>
              <w:autoSpaceDE w:val="0"/>
              <w:autoSpaceDN w:val="0"/>
              <w:adjustRightInd w:val="0"/>
              <w:spacing w:after="0" w:line="240" w:lineRule="auto"/>
              <w:jc w:val="both"/>
              <w:rPr>
                <w:rFonts w:ascii="Times New Roman" w:eastAsia="Times New Roman" w:hAnsi="Times New Roman" w:cs="Times New Roman"/>
                <w:sz w:val="24"/>
                <w:szCs w:val="24"/>
              </w:rPr>
            </w:pPr>
            <w:r w:rsidRPr="00FC2121">
              <w:rPr>
                <w:rFonts w:ascii="Times New Roman" w:eastAsia="Times New Roman" w:hAnsi="Times New Roman" w:cs="Times New Roman"/>
                <w:color w:val="FF0000"/>
                <w:sz w:val="24"/>
                <w:szCs w:val="24"/>
              </w:rPr>
              <w:lastRenderedPageBreak/>
              <w:t>Установлено</w:t>
            </w:r>
          </w:p>
        </w:tc>
      </w:tr>
      <w:tr w:rsidR="00D61D48" w:rsidRPr="00FC2121" w14:paraId="67E4D872" w14:textId="77777777" w:rsidTr="001C2106">
        <w:trPr>
          <w:gridAfter w:val="1"/>
          <w:wAfter w:w="23" w:type="dxa"/>
          <w:trHeight w:val="2876"/>
        </w:trPr>
        <w:tc>
          <w:tcPr>
            <w:tcW w:w="993" w:type="dxa"/>
          </w:tcPr>
          <w:p w14:paraId="2B4C78B7" w14:textId="5F80519D" w:rsidR="00D61D48" w:rsidRPr="00FC2121" w:rsidRDefault="00423726" w:rsidP="00FC2121">
            <w:pPr>
              <w:spacing w:after="0" w:line="240" w:lineRule="auto"/>
              <w:ind w:left="-390" w:firstLine="345"/>
              <w:jc w:val="center"/>
              <w:rPr>
                <w:rFonts w:ascii="Times New Roman" w:eastAsia="Times New Roman" w:hAnsi="Times New Roman" w:cs="Times New Roman"/>
                <w:sz w:val="24"/>
                <w:szCs w:val="24"/>
              </w:rPr>
            </w:pPr>
            <w:r w:rsidRPr="00FC2121">
              <w:rPr>
                <w:rFonts w:ascii="Times New Roman" w:eastAsia="Times New Roman" w:hAnsi="Times New Roman" w:cs="Times New Roman"/>
                <w:sz w:val="24"/>
                <w:szCs w:val="24"/>
              </w:rPr>
              <w:t>2</w:t>
            </w:r>
          </w:p>
        </w:tc>
        <w:tc>
          <w:tcPr>
            <w:tcW w:w="7088" w:type="dxa"/>
            <w:gridSpan w:val="3"/>
          </w:tcPr>
          <w:p w14:paraId="2FBFE19E" w14:textId="78FBBED3" w:rsidR="00D61D48" w:rsidRPr="00FC2121" w:rsidRDefault="00D61D48" w:rsidP="00FC2121">
            <w:pPr>
              <w:spacing w:after="0" w:line="240" w:lineRule="auto"/>
              <w:jc w:val="both"/>
              <w:rPr>
                <w:rFonts w:ascii="Times New Roman" w:eastAsia="Times New Roman" w:hAnsi="Times New Roman" w:cs="Times New Roman"/>
                <w:sz w:val="24"/>
                <w:szCs w:val="24"/>
              </w:rPr>
            </w:pPr>
            <w:r w:rsidRPr="00FC2121">
              <w:rPr>
                <w:rStyle w:val="1c"/>
                <w:rFonts w:ascii="Times New Roman" w:hAnsi="Times New Roman" w:cs="Times New Roman"/>
                <w:b/>
                <w:bCs/>
                <w:color w:val="000000"/>
                <w:sz w:val="24"/>
                <w:szCs w:val="24"/>
              </w:rPr>
              <w:t>предложение участника закупки</w:t>
            </w:r>
            <w:r w:rsidRPr="00FC2121">
              <w:rPr>
                <w:rStyle w:val="1c"/>
                <w:rFonts w:ascii="Times New Roman" w:hAnsi="Times New Roman" w:cs="Times New Roman"/>
                <w:color w:val="000000"/>
                <w:sz w:val="24"/>
                <w:szCs w:val="24"/>
              </w:rPr>
              <w:t xml:space="preserve"> в отношении объекта закупки, наименование и конкретные показатели товара, соответствующие значениям, установленным в извещении о проведении запроса котировок в электронной форме, включающие указание на товарный знак (при наличии), знак обслуживания (при наличии), фирменное наименование (при наличии), патенты (при наличии), промышленные образцы (при наличии). При этом в случае, если иное не предусмотрено извещением о проведении запроса котировок в электронной форме, поставляемый товар должен быть новым товаром;</w:t>
            </w:r>
          </w:p>
        </w:tc>
        <w:tc>
          <w:tcPr>
            <w:tcW w:w="3260" w:type="dxa"/>
            <w:gridSpan w:val="6"/>
          </w:tcPr>
          <w:p w14:paraId="6F3F3BC5" w14:textId="45B5F3A2" w:rsidR="00D61D48" w:rsidRPr="00FC2121" w:rsidRDefault="00423726" w:rsidP="00FC2121">
            <w:pPr>
              <w:autoSpaceDE w:val="0"/>
              <w:autoSpaceDN w:val="0"/>
              <w:adjustRightInd w:val="0"/>
              <w:spacing w:after="0" w:line="240" w:lineRule="auto"/>
              <w:jc w:val="both"/>
              <w:rPr>
                <w:rFonts w:ascii="Times New Roman" w:eastAsia="Times New Roman" w:hAnsi="Times New Roman" w:cs="Times New Roman"/>
                <w:sz w:val="24"/>
                <w:szCs w:val="24"/>
              </w:rPr>
            </w:pPr>
            <w:r w:rsidRPr="00FC2121">
              <w:rPr>
                <w:rFonts w:ascii="Times New Roman" w:eastAsia="Times New Roman" w:hAnsi="Times New Roman" w:cs="Times New Roman"/>
                <w:color w:val="FF0000"/>
                <w:sz w:val="24"/>
                <w:szCs w:val="24"/>
              </w:rPr>
              <w:t>Не у</w:t>
            </w:r>
            <w:r w:rsidR="00D61D48" w:rsidRPr="00FC2121">
              <w:rPr>
                <w:rFonts w:ascii="Times New Roman" w:eastAsia="Times New Roman" w:hAnsi="Times New Roman" w:cs="Times New Roman"/>
                <w:color w:val="FF0000"/>
                <w:sz w:val="24"/>
                <w:szCs w:val="24"/>
              </w:rPr>
              <w:t>становлено</w:t>
            </w:r>
          </w:p>
        </w:tc>
      </w:tr>
      <w:tr w:rsidR="00D61D48" w:rsidRPr="00FC2121" w14:paraId="3DA9B541" w14:textId="77777777" w:rsidTr="001C2106">
        <w:trPr>
          <w:gridAfter w:val="1"/>
          <w:wAfter w:w="23" w:type="dxa"/>
        </w:trPr>
        <w:tc>
          <w:tcPr>
            <w:tcW w:w="993" w:type="dxa"/>
          </w:tcPr>
          <w:p w14:paraId="51506C33" w14:textId="06CD40A2" w:rsidR="00D61D48" w:rsidRPr="00FC2121" w:rsidRDefault="00423726" w:rsidP="00FC2121">
            <w:pPr>
              <w:spacing w:after="0" w:line="240" w:lineRule="auto"/>
              <w:ind w:left="-390" w:firstLine="345"/>
              <w:jc w:val="center"/>
              <w:rPr>
                <w:rFonts w:ascii="Times New Roman" w:eastAsia="Times New Roman" w:hAnsi="Times New Roman" w:cs="Times New Roman"/>
                <w:sz w:val="24"/>
                <w:szCs w:val="24"/>
              </w:rPr>
            </w:pPr>
            <w:r w:rsidRPr="00FC2121">
              <w:rPr>
                <w:rFonts w:ascii="Times New Roman" w:eastAsia="Times New Roman" w:hAnsi="Times New Roman" w:cs="Times New Roman"/>
                <w:sz w:val="24"/>
                <w:szCs w:val="24"/>
              </w:rPr>
              <w:t>3</w:t>
            </w:r>
          </w:p>
        </w:tc>
        <w:tc>
          <w:tcPr>
            <w:tcW w:w="7088" w:type="dxa"/>
            <w:gridSpan w:val="3"/>
          </w:tcPr>
          <w:p w14:paraId="1553B1C1" w14:textId="77777777" w:rsidR="00D61D48" w:rsidRPr="00FC2121" w:rsidRDefault="00D61D48" w:rsidP="00FC2121">
            <w:pPr>
              <w:spacing w:after="0" w:line="240" w:lineRule="auto"/>
              <w:jc w:val="both"/>
              <w:rPr>
                <w:rFonts w:ascii="Times New Roman" w:eastAsia="Times New Roman" w:hAnsi="Times New Roman" w:cs="Times New Roman"/>
                <w:b/>
                <w:bCs/>
                <w:sz w:val="24"/>
                <w:szCs w:val="24"/>
              </w:rPr>
            </w:pPr>
            <w:r w:rsidRPr="00FC2121">
              <w:rPr>
                <w:rStyle w:val="1c"/>
                <w:rFonts w:ascii="Times New Roman" w:hAnsi="Times New Roman" w:cs="Times New Roman"/>
                <w:iCs/>
                <w:color w:val="000000"/>
                <w:sz w:val="24"/>
                <w:szCs w:val="24"/>
              </w:rPr>
              <w:t>согласие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закупки и не подлежащих изменению по результатам проведения запроса котировок в электронной форме (дается с применением программно-аппаратных средств электронной площадки);</w:t>
            </w:r>
          </w:p>
        </w:tc>
        <w:tc>
          <w:tcPr>
            <w:tcW w:w="3260" w:type="dxa"/>
            <w:gridSpan w:val="6"/>
          </w:tcPr>
          <w:p w14:paraId="46D6E8B1" w14:textId="56D20C8B" w:rsidR="00D61D48" w:rsidRPr="00FC2121" w:rsidRDefault="00423726" w:rsidP="00FC2121">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FC2121">
              <w:rPr>
                <w:rFonts w:ascii="Times New Roman" w:eastAsia="Times New Roman" w:hAnsi="Times New Roman" w:cs="Times New Roman"/>
                <w:color w:val="FF0000"/>
                <w:sz w:val="24"/>
                <w:szCs w:val="24"/>
              </w:rPr>
              <w:t>У</w:t>
            </w:r>
            <w:r w:rsidR="00D61D48" w:rsidRPr="00FC2121">
              <w:rPr>
                <w:rFonts w:ascii="Times New Roman" w:eastAsia="Times New Roman" w:hAnsi="Times New Roman" w:cs="Times New Roman"/>
                <w:color w:val="FF0000"/>
                <w:sz w:val="24"/>
                <w:szCs w:val="24"/>
              </w:rPr>
              <w:t>становлено</w:t>
            </w:r>
          </w:p>
        </w:tc>
      </w:tr>
      <w:tr w:rsidR="00D61D48" w:rsidRPr="00FC2121" w14:paraId="38F049AA" w14:textId="77777777" w:rsidTr="001C2106">
        <w:trPr>
          <w:gridAfter w:val="1"/>
          <w:wAfter w:w="23" w:type="dxa"/>
        </w:trPr>
        <w:tc>
          <w:tcPr>
            <w:tcW w:w="993" w:type="dxa"/>
          </w:tcPr>
          <w:p w14:paraId="329B481E" w14:textId="16C5FAC4" w:rsidR="00D61D48" w:rsidRPr="00FC2121" w:rsidRDefault="00423726" w:rsidP="00FC2121">
            <w:pPr>
              <w:spacing w:after="0" w:line="240" w:lineRule="auto"/>
              <w:ind w:left="-390" w:firstLine="345"/>
              <w:jc w:val="center"/>
              <w:rPr>
                <w:rFonts w:ascii="Times New Roman" w:eastAsia="Times New Roman" w:hAnsi="Times New Roman" w:cs="Times New Roman"/>
                <w:sz w:val="24"/>
                <w:szCs w:val="24"/>
              </w:rPr>
            </w:pPr>
            <w:r w:rsidRPr="00FC2121">
              <w:rPr>
                <w:rFonts w:ascii="Times New Roman" w:eastAsia="Times New Roman" w:hAnsi="Times New Roman" w:cs="Times New Roman"/>
                <w:sz w:val="24"/>
                <w:szCs w:val="24"/>
              </w:rPr>
              <w:t>4</w:t>
            </w:r>
          </w:p>
        </w:tc>
        <w:tc>
          <w:tcPr>
            <w:tcW w:w="7088" w:type="dxa"/>
            <w:gridSpan w:val="3"/>
          </w:tcPr>
          <w:p w14:paraId="0A2A8802" w14:textId="6908C61D" w:rsidR="00D61D48" w:rsidRPr="00FC2121" w:rsidRDefault="00D61D48" w:rsidP="00FC2121">
            <w:pPr>
              <w:spacing w:after="0" w:line="240" w:lineRule="auto"/>
              <w:jc w:val="both"/>
              <w:rPr>
                <w:rFonts w:ascii="Times New Roman" w:eastAsia="Times New Roman" w:hAnsi="Times New Roman" w:cs="Times New Roman"/>
                <w:sz w:val="24"/>
                <w:szCs w:val="24"/>
              </w:rPr>
            </w:pPr>
            <w:r w:rsidRPr="00FC2121">
              <w:rPr>
                <w:rFonts w:ascii="Times New Roman" w:hAnsi="Times New Roman" w:cs="Times New Roman"/>
                <w:color w:val="000000"/>
                <w:sz w:val="24"/>
                <w:szCs w:val="24"/>
              </w:rPr>
              <w:t>предложение о цене договора</w:t>
            </w:r>
            <w:r w:rsidRPr="00FC2121">
              <w:rPr>
                <w:rStyle w:val="1c"/>
                <w:rFonts w:ascii="Times New Roman" w:hAnsi="Times New Roman" w:cs="Times New Roman"/>
                <w:iCs/>
                <w:color w:val="000000"/>
                <w:sz w:val="24"/>
                <w:szCs w:val="24"/>
              </w:rPr>
              <w:t xml:space="preserve">, </w:t>
            </w:r>
            <w:r w:rsidR="000C7959" w:rsidRPr="00FC2121">
              <w:rPr>
                <w:rStyle w:val="1c"/>
                <w:rFonts w:ascii="Times New Roman" w:hAnsi="Times New Roman" w:cs="Times New Roman"/>
                <w:iCs/>
                <w:color w:val="000000"/>
                <w:sz w:val="24"/>
                <w:szCs w:val="24"/>
              </w:rPr>
              <w:t xml:space="preserve">цене единицы товара (работы, услуги), </w:t>
            </w:r>
            <w:r w:rsidRPr="00FC2121">
              <w:rPr>
                <w:rStyle w:val="1c"/>
                <w:rFonts w:ascii="Times New Roman" w:hAnsi="Times New Roman" w:cs="Times New Roman"/>
                <w:iCs/>
                <w:color w:val="000000"/>
                <w:sz w:val="24"/>
                <w:szCs w:val="24"/>
              </w:rPr>
              <w:t>которая не может быть равна нулю или быть выше начальной (максимальной) цены закупки, указанной в извещении о проведении запроса котировок в электронной форме,</w:t>
            </w:r>
            <w:r w:rsidRPr="00FC2121">
              <w:rPr>
                <w:rFonts w:ascii="Times New Roman" w:hAnsi="Times New Roman" w:cs="Times New Roman"/>
                <w:color w:val="000000"/>
                <w:sz w:val="24"/>
                <w:szCs w:val="24"/>
              </w:rPr>
              <w:t xml:space="preserve">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r w:rsidRPr="00FC2121">
              <w:rPr>
                <w:rFonts w:ascii="Times New Roman" w:eastAsia="Times New Roman" w:hAnsi="Times New Roman" w:cs="Times New Roman"/>
                <w:sz w:val="24"/>
                <w:szCs w:val="24"/>
              </w:rPr>
              <w:t>. Ценовое предложение указывается участником закупки в соответствующей графе на ЭТП при подаче заявки на участие в закупке, а также отдельно по форме (</w:t>
            </w:r>
            <w:r w:rsidRPr="00FC2121">
              <w:rPr>
                <w:rFonts w:ascii="Times New Roman" w:eastAsia="Times New Roman" w:hAnsi="Times New Roman" w:cs="Times New Roman"/>
                <w:color w:val="0000FF"/>
                <w:sz w:val="24"/>
                <w:szCs w:val="24"/>
                <w:lang w:eastAsia="ar-SA"/>
              </w:rPr>
              <w:t xml:space="preserve">Приложение № 4 </w:t>
            </w:r>
            <w:r w:rsidRPr="00FC2121">
              <w:rPr>
                <w:rFonts w:ascii="Times New Roman" w:eastAsia="Times New Roman" w:hAnsi="Times New Roman" w:cs="Times New Roman"/>
                <w:color w:val="000000"/>
                <w:sz w:val="24"/>
                <w:szCs w:val="24"/>
                <w:lang w:eastAsia="ar-SA"/>
              </w:rPr>
              <w:t>к извещению о закупке</w:t>
            </w:r>
            <w:r w:rsidRPr="00FC2121">
              <w:rPr>
                <w:rFonts w:ascii="Times New Roman" w:eastAsia="Times New Roman" w:hAnsi="Times New Roman" w:cs="Times New Roman"/>
                <w:sz w:val="24"/>
                <w:szCs w:val="24"/>
              </w:rPr>
              <w:t>);</w:t>
            </w:r>
          </w:p>
        </w:tc>
        <w:tc>
          <w:tcPr>
            <w:tcW w:w="3260" w:type="dxa"/>
            <w:gridSpan w:val="6"/>
          </w:tcPr>
          <w:p w14:paraId="1CB077CA" w14:textId="77777777" w:rsidR="00D61D48" w:rsidRPr="00FC2121" w:rsidRDefault="00D61D48" w:rsidP="00FC2121">
            <w:pPr>
              <w:autoSpaceDE w:val="0"/>
              <w:autoSpaceDN w:val="0"/>
              <w:adjustRightInd w:val="0"/>
              <w:spacing w:after="0" w:line="240" w:lineRule="auto"/>
              <w:jc w:val="both"/>
              <w:rPr>
                <w:rFonts w:ascii="Times New Roman" w:eastAsia="Times New Roman" w:hAnsi="Times New Roman" w:cs="Times New Roman"/>
                <w:sz w:val="24"/>
                <w:szCs w:val="24"/>
              </w:rPr>
            </w:pPr>
            <w:r w:rsidRPr="00FC2121">
              <w:rPr>
                <w:rFonts w:ascii="Times New Roman" w:eastAsia="Times New Roman" w:hAnsi="Times New Roman" w:cs="Times New Roman"/>
                <w:color w:val="FF0000"/>
                <w:sz w:val="24"/>
                <w:szCs w:val="24"/>
              </w:rPr>
              <w:t>Установлено</w:t>
            </w:r>
          </w:p>
        </w:tc>
      </w:tr>
      <w:tr w:rsidR="00D61D48" w:rsidRPr="00FC2121" w14:paraId="53A0F9AF" w14:textId="77777777" w:rsidTr="001C2106">
        <w:trPr>
          <w:gridAfter w:val="1"/>
          <w:wAfter w:w="23" w:type="dxa"/>
        </w:trPr>
        <w:tc>
          <w:tcPr>
            <w:tcW w:w="993" w:type="dxa"/>
          </w:tcPr>
          <w:p w14:paraId="7546CAF5" w14:textId="48752083" w:rsidR="00D61D48" w:rsidRPr="00FC2121" w:rsidRDefault="00423726" w:rsidP="00FC2121">
            <w:pPr>
              <w:spacing w:after="0" w:line="240" w:lineRule="auto"/>
              <w:ind w:left="-390" w:firstLine="345"/>
              <w:jc w:val="center"/>
              <w:rPr>
                <w:rFonts w:ascii="Times New Roman" w:eastAsia="Times New Roman" w:hAnsi="Times New Roman" w:cs="Times New Roman"/>
                <w:sz w:val="24"/>
                <w:szCs w:val="24"/>
              </w:rPr>
            </w:pPr>
            <w:r w:rsidRPr="00FC2121">
              <w:rPr>
                <w:rFonts w:ascii="Times New Roman" w:eastAsia="Times New Roman" w:hAnsi="Times New Roman" w:cs="Times New Roman"/>
                <w:sz w:val="24"/>
                <w:szCs w:val="24"/>
              </w:rPr>
              <w:t>5</w:t>
            </w:r>
          </w:p>
        </w:tc>
        <w:tc>
          <w:tcPr>
            <w:tcW w:w="7088" w:type="dxa"/>
            <w:gridSpan w:val="3"/>
          </w:tcPr>
          <w:p w14:paraId="37E50ECB" w14:textId="77777777" w:rsidR="00D61D48" w:rsidRPr="00FC2121" w:rsidRDefault="00D61D48" w:rsidP="00FC2121">
            <w:pPr>
              <w:spacing w:after="0" w:line="240" w:lineRule="auto"/>
              <w:jc w:val="both"/>
              <w:rPr>
                <w:rFonts w:ascii="Times New Roman" w:eastAsia="Times New Roman" w:hAnsi="Times New Roman" w:cs="Times New Roman"/>
                <w:sz w:val="24"/>
                <w:szCs w:val="24"/>
              </w:rPr>
            </w:pPr>
            <w:r w:rsidRPr="00FC2121">
              <w:rPr>
                <w:rFonts w:ascii="Times New Roman" w:eastAsia="Times New Roman" w:hAnsi="Times New Roman" w:cs="Times New Roman"/>
                <w:b/>
                <w:bCs/>
                <w:sz w:val="24"/>
                <w:szCs w:val="24"/>
              </w:rPr>
              <w:t>согласие участника закупки на обработку персональных данных</w:t>
            </w:r>
            <w:r w:rsidRPr="00FC2121">
              <w:rPr>
                <w:rFonts w:ascii="Times New Roman" w:eastAsia="Times New Roman" w:hAnsi="Times New Roman" w:cs="Times New Roman"/>
                <w:sz w:val="24"/>
                <w:szCs w:val="24"/>
              </w:rPr>
              <w:t xml:space="preserve"> (для физического лица);</w:t>
            </w:r>
          </w:p>
        </w:tc>
        <w:tc>
          <w:tcPr>
            <w:tcW w:w="3260" w:type="dxa"/>
            <w:gridSpan w:val="6"/>
          </w:tcPr>
          <w:p w14:paraId="697549E6" w14:textId="77777777" w:rsidR="00D61D48" w:rsidRPr="00FC2121" w:rsidRDefault="00D61D48" w:rsidP="00FC2121">
            <w:pPr>
              <w:autoSpaceDE w:val="0"/>
              <w:autoSpaceDN w:val="0"/>
              <w:adjustRightInd w:val="0"/>
              <w:spacing w:after="0" w:line="240" w:lineRule="auto"/>
              <w:jc w:val="both"/>
              <w:rPr>
                <w:rFonts w:ascii="Times New Roman" w:eastAsia="Times New Roman" w:hAnsi="Times New Roman" w:cs="Times New Roman"/>
                <w:sz w:val="24"/>
                <w:szCs w:val="24"/>
              </w:rPr>
            </w:pPr>
            <w:r w:rsidRPr="00FC2121">
              <w:rPr>
                <w:rFonts w:ascii="Times New Roman" w:eastAsia="Times New Roman" w:hAnsi="Times New Roman" w:cs="Times New Roman"/>
                <w:color w:val="FF0000"/>
                <w:sz w:val="24"/>
                <w:szCs w:val="24"/>
              </w:rPr>
              <w:t>Установлено</w:t>
            </w:r>
          </w:p>
        </w:tc>
      </w:tr>
      <w:tr w:rsidR="00D61D48" w:rsidRPr="00FC2121" w14:paraId="787FB570" w14:textId="77777777" w:rsidTr="001C2106">
        <w:trPr>
          <w:gridAfter w:val="1"/>
          <w:wAfter w:w="23" w:type="dxa"/>
        </w:trPr>
        <w:tc>
          <w:tcPr>
            <w:tcW w:w="993" w:type="dxa"/>
          </w:tcPr>
          <w:p w14:paraId="61979573" w14:textId="06A2270A" w:rsidR="00D61D48" w:rsidRPr="00FC2121" w:rsidRDefault="00423726" w:rsidP="00FC2121">
            <w:pPr>
              <w:spacing w:after="0" w:line="240" w:lineRule="auto"/>
              <w:ind w:left="-390" w:firstLine="345"/>
              <w:jc w:val="center"/>
              <w:rPr>
                <w:rFonts w:ascii="Times New Roman" w:eastAsia="Times New Roman" w:hAnsi="Times New Roman" w:cs="Times New Roman"/>
                <w:sz w:val="24"/>
                <w:szCs w:val="24"/>
              </w:rPr>
            </w:pPr>
            <w:r w:rsidRPr="00FC2121">
              <w:rPr>
                <w:rFonts w:ascii="Times New Roman" w:eastAsia="Times New Roman" w:hAnsi="Times New Roman" w:cs="Times New Roman"/>
                <w:sz w:val="24"/>
                <w:szCs w:val="24"/>
              </w:rPr>
              <w:t>6</w:t>
            </w:r>
          </w:p>
        </w:tc>
        <w:tc>
          <w:tcPr>
            <w:tcW w:w="7088" w:type="dxa"/>
            <w:gridSpan w:val="3"/>
          </w:tcPr>
          <w:p w14:paraId="0F4D45AE" w14:textId="0BBE1F11" w:rsidR="00D61D48" w:rsidRPr="00FC2121" w:rsidRDefault="00D61D48" w:rsidP="00FC2121">
            <w:pPr>
              <w:spacing w:after="0" w:line="240" w:lineRule="auto"/>
              <w:jc w:val="both"/>
              <w:rPr>
                <w:rFonts w:ascii="Times New Roman" w:eastAsia="Times New Roman" w:hAnsi="Times New Roman" w:cs="Times New Roman"/>
                <w:sz w:val="24"/>
                <w:szCs w:val="24"/>
                <w:lang w:eastAsia="ru-RU"/>
              </w:rPr>
            </w:pPr>
            <w:r w:rsidRPr="00FC2121">
              <w:rPr>
                <w:rFonts w:ascii="Times New Roman" w:eastAsia="Times New Roman" w:hAnsi="Times New Roman" w:cs="Times New Roman"/>
                <w:b/>
                <w:bCs/>
                <w:sz w:val="24"/>
                <w:szCs w:val="24"/>
                <w:lang w:eastAsia="ru-RU"/>
              </w:rPr>
              <w:t xml:space="preserve">наименование страны происхождения поставляемого товара </w:t>
            </w:r>
            <w:r w:rsidRPr="00FC2121">
              <w:rPr>
                <w:rFonts w:ascii="Times New Roman" w:eastAsia="Times New Roman" w:hAnsi="Times New Roman" w:cs="Times New Roman"/>
                <w:sz w:val="24"/>
                <w:szCs w:val="24"/>
                <w:lang w:eastAsia="ru-RU"/>
              </w:rPr>
              <w:t xml:space="preserve">(при осуществлении закупки товара, в том числе поставляемого заказчику при выполнении закупаемых работ, оказании закупаемых услуг), </w:t>
            </w:r>
            <w:bookmarkStart w:id="3" w:name="_Hlk194537364"/>
            <w:r w:rsidRPr="00FC2121">
              <w:rPr>
                <w:rFonts w:ascii="Times New Roman" w:eastAsia="Times New Roman" w:hAnsi="Times New Roman" w:cs="Times New Roman"/>
                <w:b/>
                <w:bCs/>
                <w:sz w:val="24"/>
                <w:szCs w:val="24"/>
                <w:lang w:eastAsia="ru-RU"/>
              </w:rPr>
              <w:t>информация и документы</w:t>
            </w:r>
            <w:r w:rsidRPr="00FC2121">
              <w:rPr>
                <w:rFonts w:ascii="Times New Roman" w:eastAsia="Times New Roman" w:hAnsi="Times New Roman" w:cs="Times New Roman"/>
                <w:sz w:val="24"/>
                <w:szCs w:val="24"/>
                <w:lang w:eastAsia="ru-RU"/>
              </w:rPr>
              <w:t>, определенные в соответствии с пунктом 2 части 2 статьи 3.1-4 Федерального закона 223-ФЗ</w:t>
            </w:r>
            <w:bookmarkEnd w:id="3"/>
            <w:r w:rsidRPr="00FC2121">
              <w:rPr>
                <w:rFonts w:ascii="Times New Roman" w:eastAsia="Times New Roman" w:hAnsi="Times New Roman" w:cs="Times New Roman"/>
                <w:sz w:val="24"/>
                <w:szCs w:val="24"/>
                <w:lang w:eastAsia="ru-RU"/>
              </w:rPr>
              <w:t>. Участники закупки несут ответственность за представление недостоверных сведений о стране происхождения товара, указанного в заявке на участие в закупке. В случае предоставления недостоверных сведений о стране происхождения товара, указанного в заявке на участие в закупке, такая заявка подлежит отклонению.</w:t>
            </w:r>
          </w:p>
          <w:p w14:paraId="2276E314" w14:textId="77777777" w:rsidR="00D61D48" w:rsidRPr="00FC2121" w:rsidRDefault="00D61D48" w:rsidP="00FC2121">
            <w:pPr>
              <w:spacing w:after="0" w:line="240" w:lineRule="auto"/>
              <w:jc w:val="both"/>
              <w:rPr>
                <w:rFonts w:ascii="Times New Roman" w:eastAsia="Times New Roman" w:hAnsi="Times New Roman" w:cs="Times New Roman"/>
                <w:sz w:val="24"/>
                <w:szCs w:val="24"/>
                <w:highlight w:val="cyan"/>
                <w:lang w:eastAsia="ru-RU"/>
              </w:rPr>
            </w:pPr>
            <w:r w:rsidRPr="00FC2121">
              <w:rPr>
                <w:rFonts w:ascii="Times New Roman" w:eastAsia="Times New Roman" w:hAnsi="Times New Roman" w:cs="Times New Roman"/>
                <w:sz w:val="24"/>
                <w:szCs w:val="24"/>
                <w:lang w:eastAsia="ru-RU"/>
              </w:rPr>
              <w:t xml:space="preserve">Отсутствие в заявке указания (декларирования) страны происхождения поставляемого товара не является основанием для </w:t>
            </w:r>
            <w:r w:rsidRPr="00FC2121">
              <w:rPr>
                <w:rFonts w:ascii="Times New Roman" w:eastAsia="Times New Roman" w:hAnsi="Times New Roman" w:cs="Times New Roman"/>
                <w:sz w:val="24"/>
                <w:szCs w:val="24"/>
                <w:lang w:eastAsia="ru-RU"/>
              </w:rPr>
              <w:lastRenderedPageBreak/>
              <w:t>отклонения заявки и такая заявка рассматривается как содержащая предложение о поставке иностранных товаров.</w:t>
            </w:r>
          </w:p>
        </w:tc>
        <w:tc>
          <w:tcPr>
            <w:tcW w:w="3260" w:type="dxa"/>
            <w:gridSpan w:val="6"/>
          </w:tcPr>
          <w:p w14:paraId="45F238F4" w14:textId="44BFB739" w:rsidR="00D61D48" w:rsidRPr="00FC2121" w:rsidRDefault="00423726" w:rsidP="00FC2121">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FC2121">
              <w:rPr>
                <w:rFonts w:ascii="Times New Roman" w:eastAsia="Times New Roman" w:hAnsi="Times New Roman" w:cs="Times New Roman"/>
                <w:color w:val="FF0000"/>
                <w:sz w:val="24"/>
                <w:szCs w:val="24"/>
              </w:rPr>
              <w:lastRenderedPageBreak/>
              <w:t>Не у</w:t>
            </w:r>
            <w:r w:rsidR="00D61D48" w:rsidRPr="00FC2121">
              <w:rPr>
                <w:rFonts w:ascii="Times New Roman" w:eastAsia="Times New Roman" w:hAnsi="Times New Roman" w:cs="Times New Roman"/>
                <w:color w:val="FF0000"/>
                <w:sz w:val="24"/>
                <w:szCs w:val="24"/>
              </w:rPr>
              <w:t>становлено</w:t>
            </w:r>
          </w:p>
        </w:tc>
      </w:tr>
      <w:tr w:rsidR="00D61D48" w:rsidRPr="00FC2121" w14:paraId="51A21579" w14:textId="77777777" w:rsidTr="001C2106">
        <w:tc>
          <w:tcPr>
            <w:tcW w:w="11364" w:type="dxa"/>
            <w:gridSpan w:val="11"/>
          </w:tcPr>
          <w:p w14:paraId="566090DB" w14:textId="0D4BB45E" w:rsidR="00D61D48" w:rsidRPr="00FC2121" w:rsidRDefault="00D61D48" w:rsidP="00FC2121">
            <w:pPr>
              <w:spacing w:after="0" w:line="240" w:lineRule="auto"/>
              <w:jc w:val="both"/>
              <w:rPr>
                <w:rFonts w:ascii="Times New Roman" w:eastAsia="Times New Roman" w:hAnsi="Times New Roman" w:cs="Times New Roman"/>
                <w:b/>
                <w:bCs/>
                <w:color w:val="0000FF"/>
                <w:sz w:val="24"/>
                <w:szCs w:val="24"/>
                <w:lang w:eastAsia="ru-RU"/>
              </w:rPr>
            </w:pPr>
            <w:r w:rsidRPr="00FC2121">
              <w:rPr>
                <w:rFonts w:ascii="Times New Roman" w:eastAsia="Times New Roman" w:hAnsi="Times New Roman" w:cs="Times New Roman"/>
                <w:b/>
                <w:bCs/>
                <w:color w:val="0000FF"/>
                <w:sz w:val="24"/>
                <w:szCs w:val="24"/>
                <w:lang w:eastAsia="ru-RU"/>
              </w:rPr>
              <w:t>Вместе с заявкой участник запроса котировок подает следующи</w:t>
            </w:r>
            <w:r w:rsidR="00C90E74" w:rsidRPr="00FC2121">
              <w:rPr>
                <w:rFonts w:ascii="Times New Roman" w:eastAsia="Times New Roman" w:hAnsi="Times New Roman" w:cs="Times New Roman"/>
                <w:b/>
                <w:bCs/>
                <w:color w:val="0000FF"/>
                <w:sz w:val="24"/>
                <w:szCs w:val="24"/>
                <w:lang w:eastAsia="ru-RU"/>
              </w:rPr>
              <w:t>й</w:t>
            </w:r>
            <w:r w:rsidRPr="00FC2121">
              <w:rPr>
                <w:rFonts w:ascii="Times New Roman" w:eastAsia="Times New Roman" w:hAnsi="Times New Roman" w:cs="Times New Roman"/>
                <w:b/>
                <w:bCs/>
                <w:color w:val="0000FF"/>
                <w:sz w:val="24"/>
                <w:szCs w:val="24"/>
                <w:lang w:eastAsia="ru-RU"/>
              </w:rPr>
              <w:t xml:space="preserve"> перечень документов:</w:t>
            </w:r>
          </w:p>
        </w:tc>
      </w:tr>
      <w:tr w:rsidR="00D61D48" w:rsidRPr="00FC2121" w14:paraId="241D5B62" w14:textId="77777777" w:rsidTr="001C2106">
        <w:trPr>
          <w:gridAfter w:val="1"/>
          <w:wAfter w:w="23" w:type="dxa"/>
        </w:trPr>
        <w:tc>
          <w:tcPr>
            <w:tcW w:w="993" w:type="dxa"/>
          </w:tcPr>
          <w:p w14:paraId="521E9CB8" w14:textId="77777777" w:rsidR="00D61D48" w:rsidRPr="00FC2121" w:rsidRDefault="00D61D48" w:rsidP="00FC2121">
            <w:pPr>
              <w:spacing w:after="0" w:line="240" w:lineRule="auto"/>
              <w:ind w:left="-881" w:firstLine="851"/>
              <w:jc w:val="center"/>
              <w:rPr>
                <w:rFonts w:ascii="Times New Roman" w:eastAsia="Times New Roman" w:hAnsi="Times New Roman" w:cs="Times New Roman"/>
                <w:sz w:val="24"/>
                <w:szCs w:val="24"/>
              </w:rPr>
            </w:pPr>
            <w:r w:rsidRPr="00FC2121">
              <w:rPr>
                <w:rFonts w:ascii="Times New Roman" w:eastAsia="Times New Roman" w:hAnsi="Times New Roman" w:cs="Times New Roman"/>
                <w:sz w:val="24"/>
                <w:szCs w:val="24"/>
              </w:rPr>
              <w:t>1</w:t>
            </w:r>
          </w:p>
        </w:tc>
        <w:tc>
          <w:tcPr>
            <w:tcW w:w="7088" w:type="dxa"/>
            <w:gridSpan w:val="3"/>
          </w:tcPr>
          <w:p w14:paraId="7B6F2FE8" w14:textId="61B098CA" w:rsidR="00D61D48" w:rsidRPr="00FC2121" w:rsidRDefault="00423726" w:rsidP="00FC2121">
            <w:pPr>
              <w:spacing w:after="0" w:line="240" w:lineRule="auto"/>
              <w:jc w:val="both"/>
              <w:rPr>
                <w:rFonts w:ascii="Times New Roman" w:eastAsia="Times New Roman" w:hAnsi="Times New Roman" w:cs="Times New Roman"/>
                <w:color w:val="FF0000"/>
                <w:sz w:val="24"/>
                <w:szCs w:val="24"/>
                <w:u w:val="single"/>
                <w:lang w:eastAsia="ru-RU"/>
              </w:rPr>
            </w:pPr>
            <w:r w:rsidRPr="00FC2121">
              <w:rPr>
                <w:rFonts w:ascii="Times New Roman" w:hAnsi="Times New Roman" w:cs="Times New Roman"/>
                <w:iCs/>
                <w:color w:val="000000"/>
                <w:sz w:val="24"/>
                <w:szCs w:val="24"/>
              </w:rPr>
              <w:t>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выписку из единого государственного реестра индивидуальных предпринимателей или засвидетельствованную в нотариальном порядке копию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процедуры закупки,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полученных не ранее чем за шесть месяцев до даты размещения в единой информационной системе извещения о проведении процедуры закупки</w:t>
            </w:r>
          </w:p>
        </w:tc>
        <w:tc>
          <w:tcPr>
            <w:tcW w:w="3260" w:type="dxa"/>
            <w:gridSpan w:val="6"/>
          </w:tcPr>
          <w:p w14:paraId="738DDB27" w14:textId="77777777" w:rsidR="00D61D48" w:rsidRPr="00FC2121" w:rsidRDefault="00D61D48" w:rsidP="00FC2121">
            <w:pPr>
              <w:autoSpaceDE w:val="0"/>
              <w:autoSpaceDN w:val="0"/>
              <w:adjustRightInd w:val="0"/>
              <w:spacing w:after="0" w:line="240" w:lineRule="auto"/>
              <w:jc w:val="both"/>
              <w:rPr>
                <w:rFonts w:ascii="Times New Roman" w:eastAsia="Times New Roman" w:hAnsi="Times New Roman" w:cs="Times New Roman"/>
                <w:sz w:val="24"/>
                <w:szCs w:val="24"/>
              </w:rPr>
            </w:pPr>
            <w:r w:rsidRPr="00FC2121">
              <w:rPr>
                <w:rFonts w:ascii="Times New Roman" w:eastAsia="Times New Roman" w:hAnsi="Times New Roman" w:cs="Times New Roman"/>
                <w:color w:val="FF0000"/>
                <w:sz w:val="24"/>
                <w:szCs w:val="24"/>
              </w:rPr>
              <w:t>Установлено</w:t>
            </w:r>
          </w:p>
        </w:tc>
      </w:tr>
      <w:tr w:rsidR="00D61D48" w:rsidRPr="00FC2121" w14:paraId="0344DBE6" w14:textId="77777777" w:rsidTr="001C2106">
        <w:trPr>
          <w:gridAfter w:val="1"/>
          <w:wAfter w:w="23" w:type="dxa"/>
        </w:trPr>
        <w:tc>
          <w:tcPr>
            <w:tcW w:w="993" w:type="dxa"/>
          </w:tcPr>
          <w:p w14:paraId="5B6D9E01" w14:textId="100D08D1" w:rsidR="00D61D48" w:rsidRPr="00FC2121" w:rsidRDefault="00D61D48" w:rsidP="00FC2121">
            <w:pPr>
              <w:spacing w:after="0" w:line="240" w:lineRule="auto"/>
              <w:ind w:left="-881" w:firstLine="851"/>
              <w:jc w:val="center"/>
              <w:rPr>
                <w:rFonts w:ascii="Times New Roman" w:eastAsia="Times New Roman" w:hAnsi="Times New Roman" w:cs="Times New Roman"/>
                <w:sz w:val="24"/>
                <w:szCs w:val="24"/>
              </w:rPr>
            </w:pPr>
            <w:r w:rsidRPr="00FC2121">
              <w:rPr>
                <w:rFonts w:ascii="Times New Roman" w:eastAsia="Times New Roman" w:hAnsi="Times New Roman" w:cs="Times New Roman"/>
                <w:sz w:val="24"/>
                <w:szCs w:val="24"/>
              </w:rPr>
              <w:t>2</w:t>
            </w:r>
          </w:p>
        </w:tc>
        <w:tc>
          <w:tcPr>
            <w:tcW w:w="7088" w:type="dxa"/>
            <w:gridSpan w:val="3"/>
          </w:tcPr>
          <w:p w14:paraId="17536E4C" w14:textId="1D2BE304" w:rsidR="00D61D48" w:rsidRPr="00FC2121" w:rsidRDefault="00D61D48" w:rsidP="00FC2121">
            <w:pPr>
              <w:spacing w:after="0" w:line="240" w:lineRule="auto"/>
              <w:jc w:val="both"/>
              <w:rPr>
                <w:rFonts w:ascii="Times New Roman" w:hAnsi="Times New Roman" w:cs="Times New Roman"/>
                <w:iCs/>
                <w:color w:val="000000"/>
                <w:sz w:val="24"/>
                <w:szCs w:val="24"/>
              </w:rPr>
            </w:pPr>
            <w:r w:rsidRPr="00FC2121">
              <w:rPr>
                <w:rFonts w:ascii="Times New Roman" w:hAnsi="Times New Roman" w:cs="Times New Roman"/>
                <w:iCs/>
                <w:color w:val="000000"/>
                <w:sz w:val="24"/>
                <w:szCs w:val="24"/>
              </w:rPr>
              <w:t>копии учредительных документов участника закупки (для юридических лиц);</w:t>
            </w:r>
          </w:p>
        </w:tc>
        <w:tc>
          <w:tcPr>
            <w:tcW w:w="3260" w:type="dxa"/>
            <w:gridSpan w:val="6"/>
          </w:tcPr>
          <w:p w14:paraId="76BB1C98" w14:textId="72A91E58" w:rsidR="00D61D48" w:rsidRPr="00FC2121" w:rsidRDefault="00D61D48" w:rsidP="00FC2121">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FC2121">
              <w:rPr>
                <w:rFonts w:ascii="Times New Roman" w:eastAsia="Times New Roman" w:hAnsi="Times New Roman" w:cs="Times New Roman"/>
                <w:color w:val="FF0000"/>
                <w:sz w:val="24"/>
                <w:szCs w:val="24"/>
              </w:rPr>
              <w:t>Установлено</w:t>
            </w:r>
          </w:p>
        </w:tc>
      </w:tr>
      <w:tr w:rsidR="00D61D48" w:rsidRPr="00FC2121" w14:paraId="7C68D3CE" w14:textId="77777777" w:rsidTr="001C2106">
        <w:trPr>
          <w:gridAfter w:val="1"/>
          <w:wAfter w:w="23" w:type="dxa"/>
        </w:trPr>
        <w:tc>
          <w:tcPr>
            <w:tcW w:w="993" w:type="dxa"/>
          </w:tcPr>
          <w:p w14:paraId="0CCA522B" w14:textId="3534ABFF" w:rsidR="00D61D48" w:rsidRPr="00FC2121" w:rsidRDefault="00D61D48" w:rsidP="00FC2121">
            <w:pPr>
              <w:spacing w:after="0" w:line="240" w:lineRule="auto"/>
              <w:ind w:left="-881" w:firstLine="851"/>
              <w:jc w:val="center"/>
              <w:rPr>
                <w:rFonts w:ascii="Times New Roman" w:eastAsia="Times New Roman" w:hAnsi="Times New Roman" w:cs="Times New Roman"/>
                <w:sz w:val="24"/>
                <w:szCs w:val="24"/>
              </w:rPr>
            </w:pPr>
            <w:r w:rsidRPr="00FC2121">
              <w:rPr>
                <w:rFonts w:ascii="Times New Roman" w:eastAsia="Times New Roman" w:hAnsi="Times New Roman" w:cs="Times New Roman"/>
                <w:sz w:val="24"/>
                <w:szCs w:val="24"/>
              </w:rPr>
              <w:t>3</w:t>
            </w:r>
          </w:p>
        </w:tc>
        <w:tc>
          <w:tcPr>
            <w:tcW w:w="7088" w:type="dxa"/>
            <w:gridSpan w:val="3"/>
          </w:tcPr>
          <w:p w14:paraId="238D1119" w14:textId="76FAB15D" w:rsidR="00D61D48" w:rsidRPr="00FC2121" w:rsidRDefault="00D61D48" w:rsidP="00FC2121">
            <w:pPr>
              <w:spacing w:after="0" w:line="240" w:lineRule="auto"/>
              <w:jc w:val="both"/>
              <w:rPr>
                <w:rFonts w:ascii="Times New Roman" w:hAnsi="Times New Roman" w:cs="Times New Roman"/>
                <w:iCs/>
                <w:color w:val="000000"/>
                <w:sz w:val="24"/>
                <w:szCs w:val="24"/>
              </w:rPr>
            </w:pPr>
            <w:r w:rsidRPr="00FC2121">
              <w:rPr>
                <w:rFonts w:ascii="Times New Roman" w:hAnsi="Times New Roman" w:cs="Times New Roman"/>
                <w:iCs/>
                <w:color w:val="000000"/>
                <w:sz w:val="24"/>
                <w:szCs w:val="24"/>
              </w:rPr>
              <w:t xml:space="preserve">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 В случае, если от имени участника закупки действует иное лицо, заявка на участие в конкурсе должна содержать копию (скан) доверенности на осуществление действий от имени участника закупки, заверенную печатью участника процедуры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запросе котировок в электронной форме должна содержать также документ, подтверждающий полномочия такого лица. </w:t>
            </w:r>
            <w:r w:rsidRPr="00FC2121">
              <w:rPr>
                <w:rFonts w:ascii="Times New Roman" w:eastAsia="Times New Roman" w:hAnsi="Times New Roman" w:cs="Times New Roman"/>
                <w:sz w:val="24"/>
                <w:szCs w:val="24"/>
                <w:lang w:eastAsia="ru-RU"/>
              </w:rPr>
              <w:t xml:space="preserve">Доверенность оформляется и предоставляется согласно Федеральному закону «Об электронной подписи» от 06.04.2011 № 63-ФЗ (Доверенность в электронной форме в машиночитаемом виде – МЧД). </w:t>
            </w:r>
            <w:r w:rsidRPr="00FC2121">
              <w:rPr>
                <w:rFonts w:ascii="Times New Roman" w:hAnsi="Times New Roman" w:cs="Times New Roman"/>
                <w:iCs/>
                <w:color w:val="000000"/>
                <w:sz w:val="24"/>
                <w:szCs w:val="24"/>
              </w:rPr>
              <w:t>Исключение составляют случаи подписания заявки:</w:t>
            </w:r>
          </w:p>
          <w:p w14:paraId="75D5AB78" w14:textId="55F6B6A4" w:rsidR="00D61D48" w:rsidRPr="00FC2121" w:rsidRDefault="00D61D48" w:rsidP="00FC2121">
            <w:pPr>
              <w:spacing w:after="0" w:line="240" w:lineRule="auto"/>
              <w:jc w:val="both"/>
              <w:rPr>
                <w:rFonts w:ascii="Times New Roman" w:hAnsi="Times New Roman" w:cs="Times New Roman"/>
                <w:iCs/>
                <w:color w:val="000000"/>
                <w:sz w:val="24"/>
                <w:szCs w:val="24"/>
              </w:rPr>
            </w:pPr>
            <w:r w:rsidRPr="00FC2121">
              <w:rPr>
                <w:rFonts w:ascii="Times New Roman" w:hAnsi="Times New Roman" w:cs="Times New Roman"/>
                <w:iCs/>
                <w:color w:val="000000"/>
                <w:sz w:val="24"/>
                <w:szCs w:val="24"/>
              </w:rPr>
              <w:t>- индивидуальным предпринимателем, если участником такой закупки является индивидуальный предприниматель;</w:t>
            </w:r>
          </w:p>
          <w:p w14:paraId="48BEE49B" w14:textId="03767D23" w:rsidR="00D61D48" w:rsidRPr="00FC2121" w:rsidRDefault="00D61D48" w:rsidP="00FC2121">
            <w:pPr>
              <w:spacing w:after="0" w:line="240" w:lineRule="auto"/>
              <w:jc w:val="both"/>
              <w:rPr>
                <w:rFonts w:ascii="Times New Roman" w:eastAsia="Times New Roman" w:hAnsi="Times New Roman" w:cs="Times New Roman"/>
                <w:sz w:val="24"/>
                <w:szCs w:val="24"/>
                <w:lang w:eastAsia="ru-RU"/>
              </w:rPr>
            </w:pPr>
            <w:r w:rsidRPr="00FC2121">
              <w:rPr>
                <w:rFonts w:ascii="Times New Roman" w:hAnsi="Times New Roman" w:cs="Times New Roman"/>
                <w:iCs/>
                <w:color w:val="000000"/>
                <w:sz w:val="24"/>
                <w:szCs w:val="24"/>
              </w:rPr>
              <w:t>-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tc>
        <w:tc>
          <w:tcPr>
            <w:tcW w:w="3260" w:type="dxa"/>
            <w:gridSpan w:val="6"/>
          </w:tcPr>
          <w:p w14:paraId="5E54F5DC" w14:textId="77777777" w:rsidR="00D61D48" w:rsidRPr="00FC2121" w:rsidRDefault="00D61D48" w:rsidP="00FC2121">
            <w:pPr>
              <w:autoSpaceDE w:val="0"/>
              <w:autoSpaceDN w:val="0"/>
              <w:adjustRightInd w:val="0"/>
              <w:spacing w:after="0" w:line="240" w:lineRule="auto"/>
              <w:jc w:val="both"/>
              <w:rPr>
                <w:rFonts w:ascii="Times New Roman" w:eastAsia="Times New Roman" w:hAnsi="Times New Roman" w:cs="Times New Roman"/>
                <w:sz w:val="24"/>
                <w:szCs w:val="24"/>
              </w:rPr>
            </w:pPr>
            <w:r w:rsidRPr="00FC2121">
              <w:rPr>
                <w:rFonts w:ascii="Times New Roman" w:eastAsia="Times New Roman" w:hAnsi="Times New Roman" w:cs="Times New Roman"/>
                <w:color w:val="FF0000"/>
                <w:sz w:val="24"/>
                <w:szCs w:val="24"/>
              </w:rPr>
              <w:t>Установлено</w:t>
            </w:r>
          </w:p>
        </w:tc>
      </w:tr>
      <w:tr w:rsidR="00D61D48" w:rsidRPr="00FC2121" w14:paraId="3E55AFF7" w14:textId="77777777" w:rsidTr="001C2106">
        <w:trPr>
          <w:gridAfter w:val="1"/>
          <w:wAfter w:w="23" w:type="dxa"/>
        </w:trPr>
        <w:tc>
          <w:tcPr>
            <w:tcW w:w="993" w:type="dxa"/>
          </w:tcPr>
          <w:p w14:paraId="5C9292B3" w14:textId="4A807CB7" w:rsidR="00D61D48" w:rsidRPr="00FC2121" w:rsidRDefault="00D61D48" w:rsidP="00FC2121">
            <w:pPr>
              <w:spacing w:after="0" w:line="240" w:lineRule="auto"/>
              <w:ind w:left="-881" w:firstLine="851"/>
              <w:jc w:val="center"/>
              <w:rPr>
                <w:rFonts w:ascii="Times New Roman" w:eastAsia="Times New Roman" w:hAnsi="Times New Roman" w:cs="Times New Roman"/>
                <w:sz w:val="24"/>
                <w:szCs w:val="24"/>
              </w:rPr>
            </w:pPr>
            <w:r w:rsidRPr="00FC2121">
              <w:rPr>
                <w:rFonts w:ascii="Times New Roman" w:eastAsia="Times New Roman" w:hAnsi="Times New Roman" w:cs="Times New Roman"/>
                <w:sz w:val="24"/>
                <w:szCs w:val="24"/>
              </w:rPr>
              <w:t>4</w:t>
            </w:r>
          </w:p>
        </w:tc>
        <w:tc>
          <w:tcPr>
            <w:tcW w:w="7088" w:type="dxa"/>
            <w:gridSpan w:val="3"/>
          </w:tcPr>
          <w:p w14:paraId="31C71440" w14:textId="16365228" w:rsidR="00D61D48" w:rsidRPr="00FC2121" w:rsidRDefault="00D61D48" w:rsidP="00FC2121">
            <w:pPr>
              <w:spacing w:after="0" w:line="240" w:lineRule="auto"/>
              <w:jc w:val="both"/>
              <w:rPr>
                <w:rFonts w:ascii="Times New Roman" w:hAnsi="Times New Roman" w:cs="Times New Roman"/>
                <w:iCs/>
                <w:color w:val="000000"/>
                <w:sz w:val="24"/>
                <w:szCs w:val="24"/>
              </w:rPr>
            </w:pPr>
            <w:r w:rsidRPr="00FC2121">
              <w:rPr>
                <w:rFonts w:ascii="Times New Roman" w:hAnsi="Times New Roman" w:cs="Times New Roman"/>
                <w:iCs/>
                <w:color w:val="000000"/>
                <w:sz w:val="24"/>
                <w:szCs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w:t>
            </w:r>
            <w:r w:rsidRPr="00FC2121">
              <w:rPr>
                <w:rFonts w:ascii="Times New Roman" w:hAnsi="Times New Roman" w:cs="Times New Roman"/>
                <w:iCs/>
                <w:color w:val="000000"/>
                <w:sz w:val="24"/>
                <w:szCs w:val="24"/>
              </w:rPr>
              <w:lastRenderedPageBreak/>
              <w:t xml:space="preserve">установлено заказчиком в извещении об осуществлении такой закупки, документации о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закупке) является крупной сделкой. </w:t>
            </w:r>
          </w:p>
        </w:tc>
        <w:tc>
          <w:tcPr>
            <w:tcW w:w="3260" w:type="dxa"/>
            <w:gridSpan w:val="6"/>
          </w:tcPr>
          <w:p w14:paraId="3D609C37" w14:textId="77777777" w:rsidR="00D61D48" w:rsidRPr="00FC2121" w:rsidRDefault="00D61D48" w:rsidP="00FC2121">
            <w:pPr>
              <w:autoSpaceDE w:val="0"/>
              <w:autoSpaceDN w:val="0"/>
              <w:adjustRightInd w:val="0"/>
              <w:spacing w:after="0" w:line="240" w:lineRule="auto"/>
              <w:jc w:val="both"/>
              <w:rPr>
                <w:rFonts w:ascii="Times New Roman" w:eastAsia="Times New Roman" w:hAnsi="Times New Roman" w:cs="Times New Roman"/>
                <w:sz w:val="24"/>
                <w:szCs w:val="24"/>
              </w:rPr>
            </w:pPr>
            <w:r w:rsidRPr="00FC2121">
              <w:rPr>
                <w:rFonts w:ascii="Times New Roman" w:eastAsia="Times New Roman" w:hAnsi="Times New Roman" w:cs="Times New Roman"/>
                <w:color w:val="FF0000"/>
                <w:sz w:val="24"/>
                <w:szCs w:val="24"/>
              </w:rPr>
              <w:lastRenderedPageBreak/>
              <w:t>Установлено</w:t>
            </w:r>
          </w:p>
        </w:tc>
      </w:tr>
      <w:tr w:rsidR="00D61D48" w:rsidRPr="00FC2121" w14:paraId="62ED18F7" w14:textId="77777777" w:rsidTr="001C2106">
        <w:trPr>
          <w:gridAfter w:val="1"/>
          <w:wAfter w:w="23" w:type="dxa"/>
        </w:trPr>
        <w:tc>
          <w:tcPr>
            <w:tcW w:w="993" w:type="dxa"/>
          </w:tcPr>
          <w:p w14:paraId="784C633B" w14:textId="4F66DE29" w:rsidR="00D61D48" w:rsidRPr="00FC2121" w:rsidRDefault="00D61D48" w:rsidP="00FC2121">
            <w:pPr>
              <w:spacing w:after="0" w:line="240" w:lineRule="auto"/>
              <w:ind w:left="-881" w:firstLine="851"/>
              <w:jc w:val="center"/>
              <w:rPr>
                <w:rFonts w:ascii="Times New Roman" w:eastAsia="Times New Roman" w:hAnsi="Times New Roman" w:cs="Times New Roman"/>
                <w:sz w:val="24"/>
                <w:szCs w:val="24"/>
              </w:rPr>
            </w:pPr>
            <w:r w:rsidRPr="00FC2121">
              <w:rPr>
                <w:rFonts w:ascii="Times New Roman" w:eastAsia="Times New Roman" w:hAnsi="Times New Roman" w:cs="Times New Roman"/>
                <w:sz w:val="24"/>
                <w:szCs w:val="24"/>
              </w:rPr>
              <w:t>5</w:t>
            </w:r>
          </w:p>
        </w:tc>
        <w:tc>
          <w:tcPr>
            <w:tcW w:w="10348" w:type="dxa"/>
            <w:gridSpan w:val="9"/>
          </w:tcPr>
          <w:p w14:paraId="2587B9BC" w14:textId="77777777" w:rsidR="00D61D48" w:rsidRPr="00FC2121" w:rsidRDefault="00D61D48" w:rsidP="00FC2121">
            <w:pPr>
              <w:spacing w:after="0" w:line="240" w:lineRule="auto"/>
              <w:jc w:val="both"/>
              <w:rPr>
                <w:rFonts w:ascii="Times New Roman" w:eastAsia="Times New Roman" w:hAnsi="Times New Roman" w:cs="Times New Roman"/>
                <w:sz w:val="24"/>
                <w:szCs w:val="24"/>
                <w:highlight w:val="yellow"/>
                <w:lang w:eastAsia="ru-RU"/>
              </w:rPr>
            </w:pPr>
            <w:r w:rsidRPr="00FC2121">
              <w:rPr>
                <w:rFonts w:ascii="Times New Roman" w:hAnsi="Times New Roman" w:cs="Times New Roman"/>
                <w:iCs/>
                <w:color w:val="000000"/>
                <w:sz w:val="24"/>
                <w:szCs w:val="24"/>
              </w:rPr>
              <w:t>документы,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извещении о проведении запроса котировок в электронной форме</w:t>
            </w:r>
            <w:r w:rsidRPr="00FC2121">
              <w:rPr>
                <w:rFonts w:ascii="Times New Roman" w:eastAsia="Times New Roman" w:hAnsi="Times New Roman" w:cs="Times New Roman"/>
                <w:sz w:val="24"/>
                <w:szCs w:val="24"/>
                <w:lang w:eastAsia="ru-RU"/>
              </w:rPr>
              <w:t>:</w:t>
            </w:r>
          </w:p>
        </w:tc>
      </w:tr>
      <w:tr w:rsidR="00D61D48" w:rsidRPr="00FC2121" w14:paraId="1CECDED3" w14:textId="77777777" w:rsidTr="001C2106">
        <w:tc>
          <w:tcPr>
            <w:tcW w:w="8104" w:type="dxa"/>
            <w:gridSpan w:val="5"/>
          </w:tcPr>
          <w:p w14:paraId="3CE3BA5C" w14:textId="10A5435E" w:rsidR="00D61D48" w:rsidRPr="00FC2121" w:rsidRDefault="00D61D48" w:rsidP="00FC2121">
            <w:pPr>
              <w:spacing w:after="0" w:line="240" w:lineRule="auto"/>
              <w:jc w:val="both"/>
              <w:rPr>
                <w:rFonts w:ascii="Times New Roman" w:eastAsia="Times New Roman" w:hAnsi="Times New Roman" w:cs="Times New Roman"/>
                <w:sz w:val="24"/>
                <w:szCs w:val="24"/>
                <w:lang w:eastAsia="ru-RU"/>
              </w:rPr>
            </w:pPr>
            <w:r w:rsidRPr="00FC2121">
              <w:rPr>
                <w:rFonts w:ascii="Times New Roman" w:eastAsia="Times New Roman" w:hAnsi="Times New Roman" w:cs="Times New Roman"/>
                <w:sz w:val="24"/>
                <w:szCs w:val="24"/>
                <w:lang w:eastAsia="ru-RU"/>
              </w:rPr>
              <w:t xml:space="preserve">- </w:t>
            </w:r>
            <w:r w:rsidRPr="00FC2121">
              <w:rPr>
                <w:rStyle w:val="1c"/>
                <w:rFonts w:ascii="Times New Roman" w:hAnsi="Times New Roman" w:cs="Times New Roman"/>
                <w:iCs/>
                <w:color w:val="000000"/>
                <w:sz w:val="24"/>
                <w:szCs w:val="24"/>
              </w:rPr>
              <w:t xml:space="preserve">декларация участника закупки (может предоставляться с использованием программно-аппаратных средств электронной торговой площадки) о соответствии участника закупки единым требованиям, установленным в извещении о закупке </w:t>
            </w:r>
            <w:r w:rsidRPr="00FC2121">
              <w:rPr>
                <w:rFonts w:ascii="Times New Roman" w:eastAsia="Times New Roman" w:hAnsi="Times New Roman" w:cs="Times New Roman"/>
                <w:sz w:val="24"/>
                <w:szCs w:val="24"/>
                <w:lang w:eastAsia="ru-RU"/>
              </w:rPr>
              <w:t>(</w:t>
            </w:r>
            <w:r w:rsidRPr="00FC2121">
              <w:rPr>
                <w:rFonts w:ascii="Times New Roman" w:eastAsia="Times New Roman" w:hAnsi="Times New Roman" w:cs="Times New Roman"/>
                <w:color w:val="0000FF"/>
                <w:sz w:val="24"/>
                <w:szCs w:val="24"/>
                <w:lang w:eastAsia="ru-RU"/>
              </w:rPr>
              <w:t>пункт 19</w:t>
            </w:r>
            <w:r w:rsidRPr="00FC2121">
              <w:rPr>
                <w:rFonts w:ascii="Times New Roman" w:eastAsia="Times New Roman" w:hAnsi="Times New Roman" w:cs="Times New Roman"/>
                <w:sz w:val="24"/>
                <w:szCs w:val="24"/>
                <w:lang w:eastAsia="ru-RU"/>
              </w:rPr>
              <w:t xml:space="preserve"> настоящего Извещения о закупке)</w:t>
            </w:r>
            <w:r w:rsidRPr="00FC2121">
              <w:rPr>
                <w:rStyle w:val="1c"/>
                <w:rFonts w:ascii="Times New Roman" w:hAnsi="Times New Roman" w:cs="Times New Roman"/>
                <w:iCs/>
                <w:color w:val="000000"/>
                <w:sz w:val="24"/>
                <w:szCs w:val="24"/>
              </w:rPr>
              <w:t>, и предъявляемым к участникам (в случае установления данных требований в извещении о закупке);</w:t>
            </w:r>
          </w:p>
        </w:tc>
        <w:tc>
          <w:tcPr>
            <w:tcW w:w="3260" w:type="dxa"/>
            <w:gridSpan w:val="6"/>
          </w:tcPr>
          <w:p w14:paraId="07713437" w14:textId="77777777" w:rsidR="00D61D48" w:rsidRPr="00FC2121" w:rsidRDefault="00D61D48" w:rsidP="00FC2121">
            <w:pPr>
              <w:autoSpaceDE w:val="0"/>
              <w:autoSpaceDN w:val="0"/>
              <w:adjustRightInd w:val="0"/>
              <w:spacing w:after="0" w:line="240" w:lineRule="auto"/>
              <w:jc w:val="both"/>
              <w:rPr>
                <w:rFonts w:ascii="Times New Roman" w:eastAsia="Times New Roman" w:hAnsi="Times New Roman" w:cs="Times New Roman"/>
                <w:sz w:val="24"/>
                <w:szCs w:val="24"/>
              </w:rPr>
            </w:pPr>
            <w:r w:rsidRPr="00FC2121">
              <w:rPr>
                <w:rFonts w:ascii="Times New Roman" w:eastAsia="Times New Roman" w:hAnsi="Times New Roman" w:cs="Times New Roman"/>
                <w:color w:val="FF0000"/>
                <w:sz w:val="24"/>
                <w:szCs w:val="24"/>
              </w:rPr>
              <w:t>Установлено</w:t>
            </w:r>
          </w:p>
        </w:tc>
      </w:tr>
      <w:tr w:rsidR="00D61D48" w:rsidRPr="00FC2121" w14:paraId="7542F83A" w14:textId="77777777" w:rsidTr="001C2106">
        <w:tc>
          <w:tcPr>
            <w:tcW w:w="8104" w:type="dxa"/>
            <w:gridSpan w:val="5"/>
          </w:tcPr>
          <w:p w14:paraId="462D0B03" w14:textId="575BC2BE" w:rsidR="00D61D48" w:rsidRPr="00FC2121" w:rsidRDefault="00D61D48" w:rsidP="00FC2121">
            <w:pPr>
              <w:autoSpaceDE w:val="0"/>
              <w:autoSpaceDN w:val="0"/>
              <w:adjustRightInd w:val="0"/>
              <w:spacing w:after="0" w:line="240" w:lineRule="auto"/>
              <w:jc w:val="both"/>
              <w:outlineLvl w:val="1"/>
              <w:rPr>
                <w:rFonts w:ascii="Times New Roman" w:eastAsia="Times New Roman" w:hAnsi="Times New Roman" w:cs="Times New Roman"/>
                <w:color w:val="FF0000"/>
                <w:sz w:val="24"/>
                <w:szCs w:val="24"/>
                <w:highlight w:val="cyan"/>
                <w:u w:val="single"/>
                <w:lang w:eastAsia="ru-RU"/>
              </w:rPr>
            </w:pPr>
            <w:r w:rsidRPr="00FC2121">
              <w:rPr>
                <w:rFonts w:ascii="Times New Roman" w:eastAsia="Times New Roman" w:hAnsi="Times New Roman" w:cs="Times New Roman"/>
                <w:sz w:val="24"/>
                <w:szCs w:val="24"/>
              </w:rPr>
              <w:t>- членство в СРО, наличие лицензий и т.п., если применимо к предмету закупки;</w:t>
            </w:r>
          </w:p>
        </w:tc>
        <w:tc>
          <w:tcPr>
            <w:tcW w:w="3260" w:type="dxa"/>
            <w:gridSpan w:val="6"/>
          </w:tcPr>
          <w:p w14:paraId="490C3B12" w14:textId="1038ABF2" w:rsidR="00D61D48" w:rsidRPr="00FC2121" w:rsidRDefault="00D61D48" w:rsidP="00FC2121">
            <w:pPr>
              <w:autoSpaceDE w:val="0"/>
              <w:autoSpaceDN w:val="0"/>
              <w:adjustRightInd w:val="0"/>
              <w:spacing w:after="0" w:line="240" w:lineRule="auto"/>
              <w:jc w:val="both"/>
              <w:rPr>
                <w:rFonts w:ascii="Times New Roman" w:eastAsia="Times New Roman" w:hAnsi="Times New Roman" w:cs="Times New Roman"/>
                <w:sz w:val="24"/>
                <w:szCs w:val="24"/>
              </w:rPr>
            </w:pPr>
            <w:r w:rsidRPr="00FC2121">
              <w:rPr>
                <w:rFonts w:ascii="Times New Roman" w:eastAsia="Times New Roman" w:hAnsi="Times New Roman" w:cs="Times New Roman"/>
                <w:color w:val="FF0000"/>
                <w:sz w:val="24"/>
                <w:szCs w:val="24"/>
              </w:rPr>
              <w:t>Не установлено</w:t>
            </w:r>
          </w:p>
        </w:tc>
      </w:tr>
      <w:tr w:rsidR="00D61D48" w:rsidRPr="00FC2121" w14:paraId="6D643A64" w14:textId="77777777" w:rsidTr="001C2106">
        <w:trPr>
          <w:gridAfter w:val="1"/>
          <w:wAfter w:w="23" w:type="dxa"/>
        </w:trPr>
        <w:tc>
          <w:tcPr>
            <w:tcW w:w="993" w:type="dxa"/>
          </w:tcPr>
          <w:p w14:paraId="2539CF58" w14:textId="77777777" w:rsidR="00D61D48" w:rsidRPr="00FC2121" w:rsidRDefault="00D61D48" w:rsidP="00FC2121">
            <w:pPr>
              <w:spacing w:after="0" w:line="240" w:lineRule="auto"/>
              <w:ind w:left="-881" w:firstLine="851"/>
              <w:jc w:val="center"/>
              <w:rPr>
                <w:rFonts w:ascii="Times New Roman" w:eastAsia="Times New Roman" w:hAnsi="Times New Roman" w:cs="Times New Roman"/>
                <w:sz w:val="24"/>
                <w:szCs w:val="24"/>
              </w:rPr>
            </w:pPr>
            <w:r w:rsidRPr="00FC2121">
              <w:rPr>
                <w:rFonts w:ascii="Times New Roman" w:eastAsia="Times New Roman" w:hAnsi="Times New Roman" w:cs="Times New Roman"/>
                <w:sz w:val="24"/>
                <w:szCs w:val="24"/>
              </w:rPr>
              <w:t>6</w:t>
            </w:r>
          </w:p>
        </w:tc>
        <w:tc>
          <w:tcPr>
            <w:tcW w:w="7088" w:type="dxa"/>
            <w:gridSpan w:val="3"/>
          </w:tcPr>
          <w:p w14:paraId="35D429A1" w14:textId="77777777" w:rsidR="00D61D48" w:rsidRPr="00FC2121" w:rsidRDefault="00D61D48" w:rsidP="00FC2121">
            <w:pPr>
              <w:spacing w:after="0" w:line="240" w:lineRule="auto"/>
              <w:jc w:val="both"/>
              <w:rPr>
                <w:rFonts w:ascii="Times New Roman" w:eastAsia="Times New Roman" w:hAnsi="Times New Roman" w:cs="Times New Roman"/>
                <w:sz w:val="24"/>
                <w:szCs w:val="24"/>
                <w:lang w:eastAsia="ru-RU"/>
              </w:rPr>
            </w:pPr>
            <w:r w:rsidRPr="00FC2121">
              <w:rPr>
                <w:rFonts w:ascii="Times New Roman" w:eastAsia="Times New Roman" w:hAnsi="Times New Roman" w:cs="Times New Roman"/>
                <w:sz w:val="24"/>
                <w:szCs w:val="24"/>
                <w:lang w:eastAsia="ru-RU"/>
              </w:rPr>
              <w:t>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представление указанных документов предусмотрено   извещением о проведении запроса котировок (</w:t>
            </w:r>
            <w:r w:rsidRPr="00FC2121">
              <w:rPr>
                <w:rFonts w:ascii="Times New Roman" w:eastAsia="Times New Roman" w:hAnsi="Times New Roman" w:cs="Times New Roman"/>
                <w:i/>
                <w:iCs/>
                <w:sz w:val="24"/>
                <w:szCs w:val="24"/>
                <w:lang w:eastAsia="ru-RU"/>
              </w:rPr>
              <w:t>копии сертификатов соответствия, деклараций о соответствии, санитарно-эпидемиологических заключений, регистрационных удостоверений, свидетельств и т. п.</w:t>
            </w:r>
            <w:r w:rsidRPr="00FC2121">
              <w:rPr>
                <w:rFonts w:ascii="Times New Roman" w:eastAsia="Times New Roman" w:hAnsi="Times New Roman" w:cs="Times New Roman"/>
                <w:sz w:val="24"/>
                <w:szCs w:val="24"/>
                <w:lang w:eastAsia="ru-RU"/>
              </w:rPr>
              <w:t xml:space="preserve">). Исключение составляют документы, </w:t>
            </w:r>
            <w:proofErr w:type="gramStart"/>
            <w:r w:rsidRPr="00FC2121">
              <w:rPr>
                <w:rFonts w:ascii="Times New Roman" w:eastAsia="Times New Roman" w:hAnsi="Times New Roman" w:cs="Times New Roman"/>
                <w:sz w:val="24"/>
                <w:szCs w:val="24"/>
                <w:lang w:eastAsia="ru-RU"/>
              </w:rPr>
              <w:t>которые согласно гражданскому законодательству Российской Федерации</w:t>
            </w:r>
            <w:proofErr w:type="gramEnd"/>
            <w:r w:rsidRPr="00FC2121">
              <w:rPr>
                <w:rFonts w:ascii="Times New Roman" w:eastAsia="Times New Roman" w:hAnsi="Times New Roman" w:cs="Times New Roman"/>
                <w:sz w:val="24"/>
                <w:szCs w:val="24"/>
                <w:lang w:eastAsia="ru-RU"/>
              </w:rPr>
              <w:t xml:space="preserve"> могут быть представлены только вместе с товаром;</w:t>
            </w:r>
          </w:p>
        </w:tc>
        <w:tc>
          <w:tcPr>
            <w:tcW w:w="3260" w:type="dxa"/>
            <w:gridSpan w:val="6"/>
          </w:tcPr>
          <w:p w14:paraId="274DC3FB" w14:textId="77777777" w:rsidR="00D61D48" w:rsidRPr="00FC2121" w:rsidRDefault="00D61D48" w:rsidP="00FC2121">
            <w:pPr>
              <w:autoSpaceDE w:val="0"/>
              <w:autoSpaceDN w:val="0"/>
              <w:adjustRightInd w:val="0"/>
              <w:spacing w:after="0" w:line="240" w:lineRule="auto"/>
              <w:jc w:val="both"/>
              <w:rPr>
                <w:rFonts w:ascii="Times New Roman" w:eastAsia="Times New Roman" w:hAnsi="Times New Roman" w:cs="Times New Roman"/>
                <w:sz w:val="24"/>
                <w:szCs w:val="24"/>
              </w:rPr>
            </w:pPr>
            <w:r w:rsidRPr="00FC2121">
              <w:rPr>
                <w:rFonts w:ascii="Times New Roman" w:eastAsia="Times New Roman" w:hAnsi="Times New Roman" w:cs="Times New Roman"/>
                <w:color w:val="FF0000"/>
                <w:sz w:val="24"/>
                <w:szCs w:val="24"/>
              </w:rPr>
              <w:t>Не установлено</w:t>
            </w:r>
          </w:p>
        </w:tc>
      </w:tr>
      <w:tr w:rsidR="00D61D48" w:rsidRPr="00FC2121" w14:paraId="55C000EB" w14:textId="77777777" w:rsidTr="001C2106">
        <w:trPr>
          <w:gridAfter w:val="1"/>
          <w:wAfter w:w="23" w:type="dxa"/>
        </w:trPr>
        <w:tc>
          <w:tcPr>
            <w:tcW w:w="993" w:type="dxa"/>
          </w:tcPr>
          <w:p w14:paraId="3920EFBC" w14:textId="77777777" w:rsidR="00D61D48" w:rsidRPr="00FC2121" w:rsidRDefault="00D61D48" w:rsidP="00FC2121">
            <w:pPr>
              <w:spacing w:after="0" w:line="240" w:lineRule="auto"/>
              <w:ind w:left="-881" w:firstLine="851"/>
              <w:jc w:val="center"/>
              <w:rPr>
                <w:rFonts w:ascii="Times New Roman" w:eastAsia="Times New Roman" w:hAnsi="Times New Roman" w:cs="Times New Roman"/>
                <w:sz w:val="24"/>
                <w:szCs w:val="24"/>
              </w:rPr>
            </w:pPr>
            <w:r w:rsidRPr="00FC2121">
              <w:rPr>
                <w:rFonts w:ascii="Times New Roman" w:eastAsia="Times New Roman" w:hAnsi="Times New Roman" w:cs="Times New Roman"/>
                <w:sz w:val="24"/>
                <w:szCs w:val="24"/>
              </w:rPr>
              <w:t>7</w:t>
            </w:r>
          </w:p>
        </w:tc>
        <w:tc>
          <w:tcPr>
            <w:tcW w:w="7088" w:type="dxa"/>
            <w:gridSpan w:val="3"/>
          </w:tcPr>
          <w:p w14:paraId="76C7DA6E" w14:textId="6D7B95F2" w:rsidR="00D61D48" w:rsidRPr="00FC2121" w:rsidRDefault="00D61D48" w:rsidP="00FC2121">
            <w:pPr>
              <w:spacing w:after="0" w:line="240" w:lineRule="auto"/>
              <w:jc w:val="both"/>
              <w:rPr>
                <w:rFonts w:ascii="Times New Roman" w:eastAsia="Times New Roman" w:hAnsi="Times New Roman" w:cs="Times New Roman"/>
                <w:sz w:val="24"/>
                <w:szCs w:val="24"/>
                <w:lang w:eastAsia="ru-RU"/>
              </w:rPr>
            </w:pPr>
            <w:r w:rsidRPr="00FC2121">
              <w:rPr>
                <w:rFonts w:ascii="Times New Roman" w:eastAsia="Times New Roman" w:hAnsi="Times New Roman" w:cs="Times New Roman"/>
                <w:sz w:val="24"/>
                <w:szCs w:val="24"/>
                <w:lang w:eastAsia="ru-RU"/>
              </w:rPr>
              <w:t>информация и документы об обеспечении заявки на участие в запросе котировок в электронной форме (в случае, если требование об обеспечении заявки установлено заказчиком в извещении о проведении закупки):</w:t>
            </w:r>
          </w:p>
          <w:p w14:paraId="63364F9F" w14:textId="1780D169" w:rsidR="00D61D48" w:rsidRPr="00FC2121" w:rsidRDefault="00D61D48" w:rsidP="00FC2121">
            <w:pPr>
              <w:spacing w:after="0" w:line="240" w:lineRule="auto"/>
              <w:jc w:val="both"/>
              <w:rPr>
                <w:rFonts w:ascii="Times New Roman" w:eastAsia="Times New Roman" w:hAnsi="Times New Roman" w:cs="Times New Roman"/>
                <w:sz w:val="24"/>
                <w:szCs w:val="24"/>
                <w:lang w:eastAsia="ru-RU"/>
              </w:rPr>
            </w:pPr>
            <w:r w:rsidRPr="00FC2121">
              <w:rPr>
                <w:rFonts w:ascii="Times New Roman" w:eastAsia="Times New Roman" w:hAnsi="Times New Roman" w:cs="Times New Roman"/>
                <w:sz w:val="24"/>
                <w:szCs w:val="24"/>
                <w:lang w:eastAsia="ru-RU"/>
              </w:rPr>
              <w:t>- копия платежного поручения, подтверждающего перечисление денежных средств в качестве обеспечения заявки на участие в закупке, если обеспечение заявки на участие в такой закупке предоставляется участником такой закупки путем внесения денежных средств;</w:t>
            </w:r>
          </w:p>
          <w:p w14:paraId="3F99DE3B" w14:textId="1A4F880B" w:rsidR="00D61D48" w:rsidRPr="00FC2121" w:rsidRDefault="00D61D48" w:rsidP="00FC2121">
            <w:pPr>
              <w:spacing w:after="0" w:line="240" w:lineRule="auto"/>
              <w:jc w:val="both"/>
              <w:rPr>
                <w:rFonts w:ascii="Times New Roman" w:eastAsia="Times New Roman" w:hAnsi="Times New Roman" w:cs="Times New Roman"/>
                <w:sz w:val="24"/>
                <w:szCs w:val="24"/>
                <w:lang w:eastAsia="ru-RU"/>
              </w:rPr>
            </w:pPr>
            <w:r w:rsidRPr="00FC2121">
              <w:rPr>
                <w:rFonts w:ascii="Times New Roman" w:eastAsia="Times New Roman" w:hAnsi="Times New Roman" w:cs="Times New Roman"/>
                <w:sz w:val="24"/>
                <w:szCs w:val="24"/>
                <w:lang w:eastAsia="ru-RU"/>
              </w:rPr>
              <w:t>- банковская гарантия, независимая гарантия если в качестве обеспечения заявки на участие в закупке участником такой закупки предоставляется банковская гарантия, независимая гарантия.</w:t>
            </w:r>
          </w:p>
        </w:tc>
        <w:tc>
          <w:tcPr>
            <w:tcW w:w="3260" w:type="dxa"/>
            <w:gridSpan w:val="6"/>
          </w:tcPr>
          <w:p w14:paraId="0CEF5C99" w14:textId="73DA3CEC" w:rsidR="00D61D48" w:rsidRPr="00FC2121" w:rsidRDefault="009F0E61" w:rsidP="00FC2121">
            <w:pPr>
              <w:autoSpaceDE w:val="0"/>
              <w:autoSpaceDN w:val="0"/>
              <w:adjustRightInd w:val="0"/>
              <w:spacing w:after="0" w:line="240" w:lineRule="auto"/>
              <w:jc w:val="both"/>
              <w:rPr>
                <w:rFonts w:ascii="Times New Roman" w:eastAsia="Times New Roman" w:hAnsi="Times New Roman" w:cs="Times New Roman"/>
                <w:sz w:val="24"/>
                <w:szCs w:val="24"/>
              </w:rPr>
            </w:pPr>
            <w:r w:rsidRPr="00FC2121">
              <w:rPr>
                <w:rFonts w:ascii="Times New Roman" w:eastAsia="Times New Roman" w:hAnsi="Times New Roman" w:cs="Times New Roman"/>
                <w:color w:val="FF0000"/>
                <w:sz w:val="24"/>
                <w:szCs w:val="24"/>
              </w:rPr>
              <w:t>Не установлено</w:t>
            </w:r>
          </w:p>
        </w:tc>
      </w:tr>
      <w:tr w:rsidR="00D61D48" w:rsidRPr="00FC2121" w14:paraId="46F7B72B" w14:textId="77777777" w:rsidTr="001C2106">
        <w:trPr>
          <w:gridAfter w:val="1"/>
          <w:wAfter w:w="23" w:type="dxa"/>
        </w:trPr>
        <w:tc>
          <w:tcPr>
            <w:tcW w:w="993" w:type="dxa"/>
          </w:tcPr>
          <w:p w14:paraId="41F01F12" w14:textId="77777777" w:rsidR="00D61D48" w:rsidRPr="00FC2121" w:rsidRDefault="00D61D48" w:rsidP="00FC2121">
            <w:pPr>
              <w:spacing w:after="0" w:line="240" w:lineRule="auto"/>
              <w:ind w:left="-881" w:firstLine="851"/>
              <w:jc w:val="center"/>
              <w:rPr>
                <w:rFonts w:ascii="Times New Roman" w:eastAsia="Times New Roman" w:hAnsi="Times New Roman" w:cs="Times New Roman"/>
                <w:sz w:val="24"/>
                <w:szCs w:val="24"/>
              </w:rPr>
            </w:pPr>
            <w:r w:rsidRPr="00FC2121">
              <w:rPr>
                <w:rFonts w:ascii="Times New Roman" w:eastAsia="Times New Roman" w:hAnsi="Times New Roman" w:cs="Times New Roman"/>
                <w:sz w:val="24"/>
                <w:szCs w:val="24"/>
              </w:rPr>
              <w:t>8</w:t>
            </w:r>
          </w:p>
        </w:tc>
        <w:tc>
          <w:tcPr>
            <w:tcW w:w="7088" w:type="dxa"/>
            <w:gridSpan w:val="3"/>
          </w:tcPr>
          <w:p w14:paraId="33E4DE5D" w14:textId="291FE916" w:rsidR="00D61D48" w:rsidRPr="00FC2121" w:rsidRDefault="00D61D48" w:rsidP="00FC2121">
            <w:pPr>
              <w:spacing w:after="0" w:line="240" w:lineRule="auto"/>
              <w:jc w:val="both"/>
              <w:rPr>
                <w:rFonts w:ascii="Times New Roman" w:eastAsia="Times New Roman" w:hAnsi="Times New Roman" w:cs="Times New Roman"/>
                <w:sz w:val="24"/>
                <w:szCs w:val="24"/>
                <w:lang w:eastAsia="ru-RU"/>
              </w:rPr>
            </w:pPr>
            <w:r w:rsidRPr="00FC2121">
              <w:rPr>
                <w:rFonts w:ascii="Times New Roman" w:eastAsia="Times New Roman" w:hAnsi="Times New Roman" w:cs="Times New Roman"/>
                <w:sz w:val="24"/>
                <w:szCs w:val="24"/>
                <w:lang w:eastAsia="ru-RU"/>
              </w:rPr>
              <w:t xml:space="preserve">Документы (копии документов) во исполнение требований, предусмотренных </w:t>
            </w:r>
            <w:r w:rsidRPr="00FC2121">
              <w:rPr>
                <w:rFonts w:ascii="Times New Roman" w:eastAsia="Times New Roman" w:hAnsi="Times New Roman" w:cs="Times New Roman"/>
                <w:color w:val="0000FF"/>
                <w:sz w:val="24"/>
                <w:szCs w:val="24"/>
                <w:lang w:eastAsia="ru-RU"/>
              </w:rPr>
              <w:t>пунктом 14</w:t>
            </w:r>
            <w:r w:rsidRPr="00FC2121">
              <w:rPr>
                <w:rFonts w:ascii="Times New Roman" w:eastAsia="Times New Roman" w:hAnsi="Times New Roman" w:cs="Times New Roman"/>
                <w:sz w:val="24"/>
                <w:szCs w:val="24"/>
                <w:lang w:eastAsia="ru-RU"/>
              </w:rPr>
              <w:t xml:space="preserve"> настоящего Извещения о закупке (при наличии)</w:t>
            </w:r>
          </w:p>
        </w:tc>
        <w:tc>
          <w:tcPr>
            <w:tcW w:w="3260" w:type="dxa"/>
            <w:gridSpan w:val="6"/>
          </w:tcPr>
          <w:p w14:paraId="6E33740B" w14:textId="77777777" w:rsidR="00D61D48" w:rsidRPr="00FC2121" w:rsidRDefault="00D61D48" w:rsidP="00FC2121">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FC2121">
              <w:rPr>
                <w:rFonts w:ascii="Times New Roman" w:eastAsia="Times New Roman" w:hAnsi="Times New Roman" w:cs="Times New Roman"/>
                <w:color w:val="FF0000"/>
                <w:sz w:val="24"/>
                <w:szCs w:val="24"/>
              </w:rPr>
              <w:t>Применимо</w:t>
            </w:r>
          </w:p>
        </w:tc>
      </w:tr>
      <w:tr w:rsidR="00D61D48" w:rsidRPr="00FC2121" w14:paraId="5A9187E3" w14:textId="77777777" w:rsidTr="001C2106">
        <w:trPr>
          <w:gridAfter w:val="1"/>
          <w:wAfter w:w="23" w:type="dxa"/>
        </w:trPr>
        <w:tc>
          <w:tcPr>
            <w:tcW w:w="993" w:type="dxa"/>
          </w:tcPr>
          <w:p w14:paraId="283AB920" w14:textId="77777777" w:rsidR="00D61D48" w:rsidRPr="00FC2121" w:rsidRDefault="00D61D48" w:rsidP="00FC2121">
            <w:pPr>
              <w:spacing w:after="0" w:line="240" w:lineRule="auto"/>
              <w:ind w:left="-881" w:firstLine="851"/>
              <w:jc w:val="center"/>
              <w:rPr>
                <w:rFonts w:ascii="Times New Roman" w:eastAsia="Times New Roman" w:hAnsi="Times New Roman" w:cs="Times New Roman"/>
                <w:sz w:val="24"/>
                <w:szCs w:val="24"/>
              </w:rPr>
            </w:pPr>
            <w:r w:rsidRPr="00FC2121">
              <w:rPr>
                <w:rFonts w:ascii="Times New Roman" w:eastAsia="Times New Roman" w:hAnsi="Times New Roman" w:cs="Times New Roman"/>
                <w:sz w:val="24"/>
                <w:szCs w:val="24"/>
              </w:rPr>
              <w:t>9</w:t>
            </w:r>
          </w:p>
        </w:tc>
        <w:tc>
          <w:tcPr>
            <w:tcW w:w="7088" w:type="dxa"/>
            <w:gridSpan w:val="3"/>
          </w:tcPr>
          <w:p w14:paraId="6FDCC58E" w14:textId="0EDF423B" w:rsidR="00D61D48" w:rsidRPr="00FC2121" w:rsidRDefault="00D61D48" w:rsidP="00FC2121">
            <w:pPr>
              <w:spacing w:after="0" w:line="240" w:lineRule="auto"/>
              <w:jc w:val="both"/>
              <w:rPr>
                <w:rFonts w:ascii="Times New Roman" w:eastAsia="Times New Roman" w:hAnsi="Times New Roman" w:cs="Times New Roman"/>
                <w:sz w:val="24"/>
                <w:szCs w:val="24"/>
                <w:lang w:eastAsia="ru-RU"/>
              </w:rPr>
            </w:pPr>
            <w:r w:rsidRPr="00FC2121">
              <w:rPr>
                <w:rFonts w:ascii="Times New Roman" w:eastAsia="Times New Roman" w:hAnsi="Times New Roman" w:cs="Times New Roman"/>
                <w:b/>
                <w:bCs/>
                <w:sz w:val="24"/>
                <w:szCs w:val="24"/>
                <w:lang w:eastAsia="ru-RU"/>
              </w:rPr>
              <w:t>информация и документы</w:t>
            </w:r>
            <w:r w:rsidRPr="00FC2121">
              <w:rPr>
                <w:rFonts w:ascii="Times New Roman" w:eastAsia="Times New Roman" w:hAnsi="Times New Roman" w:cs="Times New Roman"/>
                <w:sz w:val="24"/>
                <w:szCs w:val="24"/>
                <w:lang w:eastAsia="ru-RU"/>
              </w:rPr>
              <w:t xml:space="preserve">, определенные в соответствии с </w:t>
            </w:r>
            <w:r w:rsidRPr="00FC2121">
              <w:rPr>
                <w:rFonts w:ascii="Times New Roman" w:eastAsia="Times New Roman" w:hAnsi="Times New Roman" w:cs="Times New Roman"/>
                <w:color w:val="0000FF"/>
                <w:sz w:val="24"/>
                <w:szCs w:val="24"/>
                <w:lang w:eastAsia="ru-RU"/>
              </w:rPr>
              <w:t xml:space="preserve">пунктом 20.1 </w:t>
            </w:r>
            <w:r w:rsidRPr="00FC2121">
              <w:rPr>
                <w:rFonts w:ascii="Times New Roman" w:eastAsia="Times New Roman" w:hAnsi="Times New Roman" w:cs="Times New Roman"/>
                <w:sz w:val="24"/>
                <w:szCs w:val="24"/>
                <w:lang w:eastAsia="ru-RU"/>
              </w:rPr>
              <w:t>настоящего Извещения о закупке</w:t>
            </w:r>
          </w:p>
        </w:tc>
        <w:tc>
          <w:tcPr>
            <w:tcW w:w="3260" w:type="dxa"/>
            <w:gridSpan w:val="6"/>
          </w:tcPr>
          <w:p w14:paraId="0393DCFD" w14:textId="5FD5FC0A" w:rsidR="00D61D48" w:rsidRPr="00FC2121" w:rsidRDefault="00497F96" w:rsidP="00FC2121">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FC2121">
              <w:rPr>
                <w:rFonts w:ascii="Times New Roman" w:eastAsia="Times New Roman" w:hAnsi="Times New Roman" w:cs="Times New Roman"/>
                <w:color w:val="FF0000"/>
                <w:sz w:val="24"/>
                <w:szCs w:val="24"/>
              </w:rPr>
              <w:t>Не у</w:t>
            </w:r>
            <w:r w:rsidR="00D61D48" w:rsidRPr="00FC2121">
              <w:rPr>
                <w:rFonts w:ascii="Times New Roman" w:eastAsia="Times New Roman" w:hAnsi="Times New Roman" w:cs="Times New Roman"/>
                <w:color w:val="FF0000"/>
                <w:sz w:val="24"/>
                <w:szCs w:val="24"/>
              </w:rPr>
              <w:t>становлено</w:t>
            </w:r>
          </w:p>
        </w:tc>
      </w:tr>
      <w:tr w:rsidR="00D61D48" w:rsidRPr="00FC2121" w14:paraId="40BB7A24" w14:textId="77777777" w:rsidTr="001C2106">
        <w:trPr>
          <w:gridAfter w:val="1"/>
          <w:wAfter w:w="23" w:type="dxa"/>
        </w:trPr>
        <w:tc>
          <w:tcPr>
            <w:tcW w:w="993" w:type="dxa"/>
          </w:tcPr>
          <w:p w14:paraId="1C16EF3A" w14:textId="77777777" w:rsidR="00D61D48" w:rsidRPr="00FC2121" w:rsidRDefault="00D61D48" w:rsidP="00FC2121">
            <w:pPr>
              <w:spacing w:after="0" w:line="240" w:lineRule="auto"/>
              <w:ind w:left="-881" w:firstLine="851"/>
              <w:jc w:val="center"/>
              <w:rPr>
                <w:rFonts w:ascii="Times New Roman" w:eastAsia="Times New Roman" w:hAnsi="Times New Roman" w:cs="Times New Roman"/>
                <w:sz w:val="24"/>
                <w:szCs w:val="24"/>
              </w:rPr>
            </w:pPr>
            <w:r w:rsidRPr="00FC2121">
              <w:rPr>
                <w:rFonts w:ascii="Times New Roman" w:eastAsia="Times New Roman" w:hAnsi="Times New Roman" w:cs="Times New Roman"/>
                <w:sz w:val="24"/>
                <w:szCs w:val="24"/>
              </w:rPr>
              <w:t>10</w:t>
            </w:r>
          </w:p>
        </w:tc>
        <w:tc>
          <w:tcPr>
            <w:tcW w:w="7088" w:type="dxa"/>
            <w:gridSpan w:val="3"/>
          </w:tcPr>
          <w:p w14:paraId="36E43CCB" w14:textId="78AADC51" w:rsidR="00D61D48" w:rsidRPr="00FC2121" w:rsidRDefault="00D61D48" w:rsidP="00FC2121">
            <w:pPr>
              <w:spacing w:after="0" w:line="240" w:lineRule="auto"/>
              <w:jc w:val="both"/>
              <w:rPr>
                <w:rFonts w:ascii="Times New Roman" w:eastAsia="Times New Roman" w:hAnsi="Times New Roman" w:cs="Times New Roman"/>
                <w:sz w:val="24"/>
                <w:szCs w:val="24"/>
                <w:lang w:eastAsia="ru-RU"/>
              </w:rPr>
            </w:pPr>
            <w:r w:rsidRPr="00FC2121">
              <w:rPr>
                <w:rFonts w:ascii="Times New Roman" w:eastAsia="Times New Roman" w:hAnsi="Times New Roman" w:cs="Times New Roman"/>
                <w:b/>
                <w:bCs/>
                <w:sz w:val="24"/>
                <w:szCs w:val="24"/>
                <w:lang w:eastAsia="ru-RU"/>
              </w:rPr>
              <w:t>информация и документы</w:t>
            </w:r>
            <w:r w:rsidRPr="00FC2121">
              <w:rPr>
                <w:rFonts w:ascii="Times New Roman" w:eastAsia="Times New Roman" w:hAnsi="Times New Roman" w:cs="Times New Roman"/>
                <w:sz w:val="24"/>
                <w:szCs w:val="24"/>
                <w:lang w:eastAsia="ru-RU"/>
              </w:rPr>
              <w:t xml:space="preserve">, определенные в соответствии с </w:t>
            </w:r>
            <w:r w:rsidRPr="00FC2121">
              <w:rPr>
                <w:rFonts w:ascii="Times New Roman" w:eastAsia="Times New Roman" w:hAnsi="Times New Roman" w:cs="Times New Roman"/>
                <w:color w:val="0000FF"/>
                <w:sz w:val="24"/>
                <w:szCs w:val="24"/>
                <w:lang w:eastAsia="ru-RU"/>
              </w:rPr>
              <w:t xml:space="preserve">пунктом 20.2 </w:t>
            </w:r>
            <w:r w:rsidRPr="00FC2121">
              <w:rPr>
                <w:rFonts w:ascii="Times New Roman" w:eastAsia="Times New Roman" w:hAnsi="Times New Roman" w:cs="Times New Roman"/>
                <w:sz w:val="24"/>
                <w:szCs w:val="24"/>
                <w:lang w:eastAsia="ru-RU"/>
              </w:rPr>
              <w:t>настоящего Извещения о закупке</w:t>
            </w:r>
          </w:p>
        </w:tc>
        <w:tc>
          <w:tcPr>
            <w:tcW w:w="3260" w:type="dxa"/>
            <w:gridSpan w:val="6"/>
          </w:tcPr>
          <w:p w14:paraId="6CFCFE7A" w14:textId="5F736FDB" w:rsidR="00D61D48" w:rsidRPr="00FC2121" w:rsidRDefault="00423726" w:rsidP="00FC2121">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FC2121">
              <w:rPr>
                <w:rFonts w:ascii="Times New Roman" w:eastAsia="Times New Roman" w:hAnsi="Times New Roman" w:cs="Times New Roman"/>
                <w:color w:val="FF0000"/>
                <w:sz w:val="24"/>
                <w:szCs w:val="24"/>
              </w:rPr>
              <w:t>Не у</w:t>
            </w:r>
            <w:r w:rsidR="00D61D48" w:rsidRPr="00FC2121">
              <w:rPr>
                <w:rFonts w:ascii="Times New Roman" w:eastAsia="Times New Roman" w:hAnsi="Times New Roman" w:cs="Times New Roman"/>
                <w:color w:val="FF0000"/>
                <w:sz w:val="24"/>
                <w:szCs w:val="24"/>
              </w:rPr>
              <w:t>становлено</w:t>
            </w:r>
          </w:p>
        </w:tc>
      </w:tr>
      <w:tr w:rsidR="00D61D48" w:rsidRPr="00FC2121" w14:paraId="7591A0E6" w14:textId="77777777" w:rsidTr="001C2106">
        <w:trPr>
          <w:gridAfter w:val="1"/>
          <w:wAfter w:w="23" w:type="dxa"/>
        </w:trPr>
        <w:tc>
          <w:tcPr>
            <w:tcW w:w="993" w:type="dxa"/>
          </w:tcPr>
          <w:p w14:paraId="73499F9A" w14:textId="77777777" w:rsidR="00D61D48" w:rsidRPr="00FC2121" w:rsidRDefault="00D61D48" w:rsidP="00FC2121">
            <w:pPr>
              <w:tabs>
                <w:tab w:val="left" w:pos="600"/>
                <w:tab w:val="left" w:pos="840"/>
                <w:tab w:val="left" w:pos="960"/>
                <w:tab w:val="left" w:pos="1080"/>
                <w:tab w:val="left" w:pos="1260"/>
                <w:tab w:val="left" w:pos="1740"/>
              </w:tabs>
              <w:snapToGrid w:val="0"/>
              <w:spacing w:after="0" w:line="240" w:lineRule="auto"/>
              <w:ind w:left="-881" w:firstLine="851"/>
              <w:jc w:val="center"/>
              <w:rPr>
                <w:rFonts w:ascii="Times New Roman" w:eastAsia="Times New Roman" w:hAnsi="Times New Roman" w:cs="Times New Roman"/>
                <w:sz w:val="24"/>
                <w:szCs w:val="24"/>
              </w:rPr>
            </w:pPr>
            <w:r w:rsidRPr="00FC2121">
              <w:rPr>
                <w:rFonts w:ascii="Times New Roman" w:eastAsia="Times New Roman" w:hAnsi="Times New Roman" w:cs="Times New Roman"/>
                <w:sz w:val="24"/>
                <w:szCs w:val="24"/>
              </w:rPr>
              <w:t>25</w:t>
            </w:r>
          </w:p>
        </w:tc>
        <w:tc>
          <w:tcPr>
            <w:tcW w:w="3402" w:type="dxa"/>
          </w:tcPr>
          <w:p w14:paraId="6A7CBFB1" w14:textId="77777777" w:rsidR="00D61D48" w:rsidRPr="00FC2121" w:rsidRDefault="00D61D48" w:rsidP="00FC2121">
            <w:pPr>
              <w:spacing w:after="0" w:line="240" w:lineRule="auto"/>
              <w:jc w:val="both"/>
              <w:rPr>
                <w:rFonts w:ascii="Times New Roman" w:eastAsia="Times New Roman" w:hAnsi="Times New Roman" w:cs="Times New Roman"/>
                <w:sz w:val="24"/>
                <w:szCs w:val="24"/>
              </w:rPr>
            </w:pPr>
            <w:r w:rsidRPr="00FC2121">
              <w:rPr>
                <w:rFonts w:ascii="Times New Roman" w:eastAsia="Times New Roman" w:hAnsi="Times New Roman" w:cs="Times New Roman"/>
                <w:sz w:val="24"/>
                <w:szCs w:val="24"/>
              </w:rPr>
              <w:t>Требования к оформлению заявки на участие в закупке</w:t>
            </w:r>
          </w:p>
        </w:tc>
        <w:tc>
          <w:tcPr>
            <w:tcW w:w="6946" w:type="dxa"/>
            <w:gridSpan w:val="8"/>
          </w:tcPr>
          <w:p w14:paraId="4ED2E71B" w14:textId="77777777" w:rsidR="00D61D48" w:rsidRPr="00FC2121" w:rsidRDefault="00D61D48" w:rsidP="00FC2121">
            <w:pPr>
              <w:snapToGrid w:val="0"/>
              <w:spacing w:after="0" w:line="240" w:lineRule="auto"/>
              <w:jc w:val="both"/>
              <w:rPr>
                <w:rFonts w:ascii="Times New Roman" w:eastAsia="Times New Roman" w:hAnsi="Times New Roman" w:cs="Times New Roman"/>
                <w:sz w:val="24"/>
                <w:szCs w:val="24"/>
              </w:rPr>
            </w:pPr>
            <w:r w:rsidRPr="00FC2121">
              <w:rPr>
                <w:rFonts w:ascii="Times New Roman" w:eastAsia="Times New Roman" w:hAnsi="Times New Roman" w:cs="Times New Roman"/>
                <w:sz w:val="24"/>
                <w:szCs w:val="24"/>
              </w:rPr>
              <w:t>Заявка на участие в запросе котировок в электронной форме, подготовленная участником закупки, должна быть составлена на русском языке (</w:t>
            </w:r>
            <w:r w:rsidRPr="00FC2121">
              <w:rPr>
                <w:rFonts w:ascii="Times New Roman" w:eastAsia="Times New Roman" w:hAnsi="Times New Roman" w:cs="Times New Roman"/>
                <w:color w:val="0000FF"/>
                <w:sz w:val="24"/>
                <w:szCs w:val="24"/>
              </w:rPr>
              <w:t xml:space="preserve">Приложение № 4 </w:t>
            </w:r>
            <w:r w:rsidRPr="00FC2121">
              <w:rPr>
                <w:rFonts w:ascii="Times New Roman" w:eastAsia="Times New Roman" w:hAnsi="Times New Roman" w:cs="Times New Roman"/>
                <w:sz w:val="24"/>
                <w:szCs w:val="24"/>
              </w:rPr>
              <w:t xml:space="preserve">извещения о </w:t>
            </w:r>
            <w:proofErr w:type="gramStart"/>
            <w:r w:rsidRPr="00FC2121">
              <w:rPr>
                <w:rFonts w:ascii="Times New Roman" w:eastAsia="Times New Roman" w:hAnsi="Times New Roman" w:cs="Times New Roman"/>
                <w:sz w:val="24"/>
                <w:szCs w:val="24"/>
              </w:rPr>
              <w:t>закупке)при</w:t>
            </w:r>
            <w:proofErr w:type="gramEnd"/>
            <w:r w:rsidRPr="00FC2121">
              <w:rPr>
                <w:rFonts w:ascii="Times New Roman" w:eastAsia="Times New Roman" w:hAnsi="Times New Roman" w:cs="Times New Roman"/>
                <w:sz w:val="24"/>
                <w:szCs w:val="24"/>
              </w:rPr>
              <w:t xml:space="preserve"> соблюдении следующих условий:</w:t>
            </w:r>
          </w:p>
          <w:p w14:paraId="0BF8CFAD" w14:textId="77777777" w:rsidR="00D61D48" w:rsidRPr="00FC2121" w:rsidRDefault="00D61D48" w:rsidP="00FC2121">
            <w:pPr>
              <w:snapToGrid w:val="0"/>
              <w:spacing w:after="0" w:line="240" w:lineRule="auto"/>
              <w:jc w:val="both"/>
              <w:rPr>
                <w:rFonts w:ascii="Times New Roman" w:eastAsia="Times New Roman" w:hAnsi="Times New Roman" w:cs="Times New Roman"/>
                <w:sz w:val="24"/>
                <w:szCs w:val="24"/>
              </w:rPr>
            </w:pPr>
            <w:r w:rsidRPr="00FC2121">
              <w:rPr>
                <w:rFonts w:ascii="Times New Roman" w:eastAsia="Times New Roman" w:hAnsi="Times New Roman" w:cs="Times New Roman"/>
                <w:sz w:val="24"/>
                <w:szCs w:val="24"/>
              </w:rPr>
              <w:t xml:space="preserve">Входящие в заявку на участие в запросе котировок в электронной форме документы, оригиналы которых выданы участнику </w:t>
            </w:r>
            <w:r w:rsidRPr="00FC2121">
              <w:rPr>
                <w:rFonts w:ascii="Times New Roman" w:eastAsia="Times New Roman" w:hAnsi="Times New Roman" w:cs="Times New Roman"/>
                <w:sz w:val="24"/>
                <w:szCs w:val="24"/>
              </w:rPr>
              <w:lastRenderedPageBreak/>
              <w:t>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русском языке. В случае противоречия оригинала и перевода преимущество будет иметь перевод. Допускается использование в информации и документах, представленных в составе заявки на участие в запросе котировок в электронной форме, отдельных слов и словосочетаний, обозначающих товарные знаки, знаки обслуживания, фирменные наименования, патенты, полезные модели, промышленные образцы, места происхождения товара на иностранном языке без перевода (при необходимости).</w:t>
            </w:r>
          </w:p>
          <w:p w14:paraId="6343E3A8" w14:textId="77777777" w:rsidR="00D61D48" w:rsidRPr="00FC2121" w:rsidRDefault="00D61D48" w:rsidP="00FC2121">
            <w:pPr>
              <w:snapToGrid w:val="0"/>
              <w:spacing w:after="0" w:line="240" w:lineRule="auto"/>
              <w:jc w:val="both"/>
              <w:rPr>
                <w:rFonts w:ascii="Times New Roman" w:eastAsia="Times New Roman" w:hAnsi="Times New Roman" w:cs="Times New Roman"/>
                <w:sz w:val="24"/>
                <w:szCs w:val="24"/>
              </w:rPr>
            </w:pPr>
            <w:r w:rsidRPr="00FC2121">
              <w:rPr>
                <w:rFonts w:ascii="Times New Roman" w:eastAsia="Times New Roman" w:hAnsi="Times New Roman" w:cs="Times New Roman"/>
                <w:sz w:val="24"/>
                <w:szCs w:val="24"/>
              </w:rPr>
              <w:t>Все документы, входящие в состав заявки на участие в запросе котировок в электронной форме, должны иметь четко читаемый текст.</w:t>
            </w:r>
          </w:p>
          <w:p w14:paraId="3E818CA2" w14:textId="77777777" w:rsidR="00D61D48" w:rsidRPr="00FC2121" w:rsidRDefault="00D61D48" w:rsidP="00FC2121">
            <w:pPr>
              <w:snapToGrid w:val="0"/>
              <w:spacing w:after="0" w:line="240" w:lineRule="auto"/>
              <w:jc w:val="both"/>
              <w:rPr>
                <w:rFonts w:ascii="Times New Roman" w:eastAsia="Times New Roman" w:hAnsi="Times New Roman" w:cs="Times New Roman"/>
                <w:sz w:val="24"/>
                <w:szCs w:val="24"/>
              </w:rPr>
            </w:pPr>
            <w:r w:rsidRPr="00FC2121">
              <w:rPr>
                <w:rFonts w:ascii="Times New Roman" w:eastAsia="Times New Roman" w:hAnsi="Times New Roman" w:cs="Times New Roman"/>
                <w:sz w:val="24"/>
                <w:szCs w:val="24"/>
              </w:rPr>
              <w:t>Информация, содержащаяся в заявке на участие в запросе котировок в электронной форме, не должны допускать двусмысленных толкований (разночтений), должны трактоваться однозначно.</w:t>
            </w:r>
          </w:p>
          <w:p w14:paraId="0AFCEC36" w14:textId="77777777" w:rsidR="00D61D48" w:rsidRPr="00FC2121" w:rsidRDefault="00D61D48" w:rsidP="00FC2121">
            <w:pPr>
              <w:snapToGrid w:val="0"/>
              <w:spacing w:after="0" w:line="240" w:lineRule="auto"/>
              <w:jc w:val="both"/>
              <w:rPr>
                <w:rFonts w:ascii="Times New Roman" w:eastAsia="Times New Roman" w:hAnsi="Times New Roman" w:cs="Times New Roman"/>
                <w:sz w:val="24"/>
                <w:szCs w:val="24"/>
              </w:rPr>
            </w:pPr>
            <w:r w:rsidRPr="00FC2121">
              <w:rPr>
                <w:rFonts w:ascii="Times New Roman" w:eastAsia="Times New Roman" w:hAnsi="Times New Roman" w:cs="Times New Roman"/>
                <w:sz w:val="24"/>
                <w:szCs w:val="24"/>
              </w:rPr>
              <w:t>Котировочная заявка составляется в форме электронного документа. Котировочная заявка должна соответствовать Форме котировочной заявки (</w:t>
            </w:r>
            <w:r w:rsidRPr="00FC2121">
              <w:rPr>
                <w:rFonts w:ascii="Times New Roman" w:eastAsia="Times New Roman" w:hAnsi="Times New Roman" w:cs="Times New Roman"/>
                <w:color w:val="0000FF"/>
                <w:sz w:val="24"/>
                <w:szCs w:val="24"/>
              </w:rPr>
              <w:t xml:space="preserve">Приложение № 4 </w:t>
            </w:r>
            <w:r w:rsidRPr="00FC2121">
              <w:rPr>
                <w:rFonts w:ascii="Times New Roman" w:eastAsia="Times New Roman" w:hAnsi="Times New Roman" w:cs="Times New Roman"/>
                <w:sz w:val="24"/>
                <w:szCs w:val="24"/>
              </w:rPr>
              <w:t>к извещению о закупке) и формы информации и документов, представляемых в составе заявки на участие в запросе котировок в электронной форме, должны быть заполнены в полном объеме, если иное в них специально не оговорено или не установлено настоящим извещением о закупке.</w:t>
            </w:r>
          </w:p>
          <w:p w14:paraId="23FE806D" w14:textId="77777777" w:rsidR="00D61D48" w:rsidRPr="00FC2121" w:rsidRDefault="00D61D48" w:rsidP="00FC2121">
            <w:pPr>
              <w:snapToGrid w:val="0"/>
              <w:spacing w:after="0" w:line="240" w:lineRule="auto"/>
              <w:jc w:val="both"/>
              <w:rPr>
                <w:rFonts w:ascii="Times New Roman" w:eastAsia="Times New Roman" w:hAnsi="Times New Roman" w:cs="Times New Roman"/>
                <w:sz w:val="24"/>
                <w:szCs w:val="24"/>
              </w:rPr>
            </w:pPr>
            <w:r w:rsidRPr="00FC2121">
              <w:rPr>
                <w:rFonts w:ascii="Times New Roman" w:eastAsia="Times New Roman" w:hAnsi="Times New Roman" w:cs="Times New Roman"/>
                <w:sz w:val="24"/>
                <w:szCs w:val="24"/>
              </w:rPr>
              <w:t>Все файлы не должны иметь защиты от их открытия, изменения, копирования их содержимого или их печати. Файлы с документами заявки рекомендуется именовать таким образом, который бы позволял идентифицировать содержание данного файла заявки, с указанием наименования документа, представленного данным файлом (каждый документ рекомендуется размещать в отдельном файле).</w:t>
            </w:r>
          </w:p>
        </w:tc>
      </w:tr>
      <w:tr w:rsidR="00D61D48" w:rsidRPr="00FC2121" w14:paraId="70F955BB" w14:textId="77777777" w:rsidTr="001C2106">
        <w:trPr>
          <w:gridAfter w:val="1"/>
          <w:wAfter w:w="23" w:type="dxa"/>
        </w:trPr>
        <w:tc>
          <w:tcPr>
            <w:tcW w:w="993" w:type="dxa"/>
          </w:tcPr>
          <w:p w14:paraId="6ED68672" w14:textId="530706D8" w:rsidR="00D61D48" w:rsidRPr="00FC2121" w:rsidRDefault="0035163E" w:rsidP="00FC2121">
            <w:pPr>
              <w:tabs>
                <w:tab w:val="left" w:pos="495"/>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FC2121">
              <w:rPr>
                <w:rFonts w:ascii="Times New Roman" w:eastAsia="Times New Roman" w:hAnsi="Times New Roman" w:cs="Times New Roman"/>
                <w:sz w:val="24"/>
                <w:szCs w:val="24"/>
              </w:rPr>
              <w:lastRenderedPageBreak/>
              <w:t>2</w:t>
            </w:r>
            <w:r w:rsidR="00D61D48" w:rsidRPr="00FC2121">
              <w:rPr>
                <w:rFonts w:ascii="Times New Roman" w:eastAsia="Times New Roman" w:hAnsi="Times New Roman" w:cs="Times New Roman"/>
                <w:sz w:val="24"/>
                <w:szCs w:val="24"/>
              </w:rPr>
              <w:t>6</w:t>
            </w:r>
          </w:p>
        </w:tc>
        <w:tc>
          <w:tcPr>
            <w:tcW w:w="3402" w:type="dxa"/>
          </w:tcPr>
          <w:p w14:paraId="36F0BD06" w14:textId="77777777" w:rsidR="00D61D48" w:rsidRPr="00FC2121" w:rsidRDefault="00D61D48" w:rsidP="00FC2121">
            <w:pPr>
              <w:spacing w:after="0" w:line="240" w:lineRule="auto"/>
              <w:jc w:val="both"/>
              <w:rPr>
                <w:rFonts w:ascii="Times New Roman" w:eastAsia="Times New Roman" w:hAnsi="Times New Roman" w:cs="Times New Roman"/>
                <w:sz w:val="24"/>
                <w:szCs w:val="24"/>
              </w:rPr>
            </w:pPr>
            <w:r w:rsidRPr="00FC2121">
              <w:rPr>
                <w:rFonts w:ascii="Times New Roman" w:hAnsi="Times New Roman" w:cs="Times New Roman"/>
                <w:sz w:val="24"/>
                <w:szCs w:val="24"/>
              </w:rPr>
              <w:t>Требования к описанию участниками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выполняемой работы, оказываемой услуги, их количественных и качественных характеристик</w:t>
            </w:r>
          </w:p>
        </w:tc>
        <w:tc>
          <w:tcPr>
            <w:tcW w:w="6946" w:type="dxa"/>
            <w:gridSpan w:val="8"/>
          </w:tcPr>
          <w:p w14:paraId="4C906187" w14:textId="77777777" w:rsidR="00D61D48" w:rsidRPr="00FC2121" w:rsidRDefault="00D61D48" w:rsidP="00FC2121">
            <w:pPr>
              <w:spacing w:after="0" w:line="240" w:lineRule="auto"/>
              <w:jc w:val="both"/>
              <w:rPr>
                <w:rFonts w:ascii="Times New Roman" w:hAnsi="Times New Roman" w:cs="Times New Roman"/>
                <w:sz w:val="24"/>
                <w:szCs w:val="24"/>
              </w:rPr>
            </w:pPr>
            <w:r w:rsidRPr="00FC2121">
              <w:rPr>
                <w:rFonts w:ascii="Times New Roman" w:hAnsi="Times New Roman" w:cs="Times New Roman"/>
                <w:sz w:val="24"/>
                <w:szCs w:val="24"/>
              </w:rPr>
              <w:t>Требования к описанию продукции участниками устанавливаются в целях обеспечения возможности выявления однозначного соответствия или несоответствия предлагаемой продукции потребностям заказчика.</w:t>
            </w:r>
          </w:p>
          <w:p w14:paraId="59FA436B" w14:textId="77777777" w:rsidR="00D61D48" w:rsidRPr="00FC2121" w:rsidRDefault="00D61D48" w:rsidP="00FC2121">
            <w:pPr>
              <w:tabs>
                <w:tab w:val="left" w:pos="319"/>
              </w:tabs>
              <w:spacing w:after="0" w:line="240" w:lineRule="auto"/>
              <w:jc w:val="both"/>
              <w:rPr>
                <w:rFonts w:ascii="Times New Roman" w:eastAsia="Times New Roman" w:hAnsi="Times New Roman" w:cs="Times New Roman"/>
                <w:sz w:val="24"/>
                <w:szCs w:val="24"/>
                <w:highlight w:val="lightGray"/>
              </w:rPr>
            </w:pPr>
          </w:p>
        </w:tc>
      </w:tr>
      <w:tr w:rsidR="00D61D48" w:rsidRPr="00FC2121" w14:paraId="0F6B9964" w14:textId="77777777" w:rsidTr="001C2106">
        <w:tc>
          <w:tcPr>
            <w:tcW w:w="9380" w:type="dxa"/>
            <w:gridSpan w:val="9"/>
          </w:tcPr>
          <w:p w14:paraId="285ADC6C" w14:textId="77777777" w:rsidR="00D61D48" w:rsidRPr="00FC2121" w:rsidRDefault="00D61D48" w:rsidP="00FC2121">
            <w:pPr>
              <w:spacing w:after="0" w:line="240" w:lineRule="auto"/>
              <w:jc w:val="both"/>
              <w:rPr>
                <w:rFonts w:ascii="Times New Roman" w:hAnsi="Times New Roman" w:cs="Times New Roman"/>
                <w:sz w:val="24"/>
                <w:szCs w:val="24"/>
              </w:rPr>
            </w:pPr>
            <w:r w:rsidRPr="00FC2121">
              <w:rPr>
                <w:rFonts w:ascii="Times New Roman" w:hAnsi="Times New Roman" w:cs="Times New Roman"/>
                <w:sz w:val="24"/>
                <w:szCs w:val="24"/>
              </w:rPr>
              <w:t>Описание продукции должно быть подготовлено участником в соответствии с требованиями извещения о закупке и в зависимости от условий извещения о закупке для каждого требования или их совокупности может быть представлено в виде:</w:t>
            </w:r>
          </w:p>
          <w:p w14:paraId="40C6EDE1" w14:textId="77777777" w:rsidR="00D61D48" w:rsidRPr="00FC2121" w:rsidRDefault="00D61D48" w:rsidP="00FC2121">
            <w:pPr>
              <w:tabs>
                <w:tab w:val="left" w:pos="319"/>
              </w:tabs>
              <w:spacing w:after="0" w:line="240" w:lineRule="auto"/>
              <w:jc w:val="both"/>
              <w:rPr>
                <w:rFonts w:ascii="Times New Roman" w:hAnsi="Times New Roman" w:cs="Times New Roman"/>
                <w:sz w:val="24"/>
                <w:szCs w:val="24"/>
              </w:rPr>
            </w:pPr>
            <w:r w:rsidRPr="00FC2121">
              <w:rPr>
                <w:rFonts w:ascii="Times New Roman" w:hAnsi="Times New Roman" w:cs="Times New Roman"/>
                <w:sz w:val="24"/>
                <w:szCs w:val="24"/>
              </w:rPr>
              <w:t>1)</w:t>
            </w:r>
            <w:r w:rsidRPr="00FC2121">
              <w:rPr>
                <w:rFonts w:ascii="Times New Roman" w:hAnsi="Times New Roman" w:cs="Times New Roman"/>
                <w:sz w:val="24"/>
                <w:szCs w:val="24"/>
              </w:rPr>
              <w:tab/>
              <w:t>подробного предложения участника о выполнении требования, в том числе указания наименования места происхождения товара или наименование производителя и страны происхождения товара, предложения в отношении функциональных характеристик (потребительских свойств), количественных и качественных характеристик продукции (в том числе с предоставлением образцов продукции в случаях, установленных извещением о закупке).</w:t>
            </w:r>
          </w:p>
          <w:p w14:paraId="2AA0B7FE" w14:textId="77777777" w:rsidR="00D61D48" w:rsidRPr="00FC2121" w:rsidRDefault="00D61D48" w:rsidP="00FC2121">
            <w:pPr>
              <w:spacing w:after="0" w:line="240" w:lineRule="auto"/>
              <w:jc w:val="both"/>
              <w:rPr>
                <w:rFonts w:ascii="Times New Roman" w:hAnsi="Times New Roman" w:cs="Times New Roman"/>
                <w:sz w:val="24"/>
                <w:szCs w:val="24"/>
              </w:rPr>
            </w:pPr>
            <w:r w:rsidRPr="00FC2121">
              <w:rPr>
                <w:rFonts w:ascii="Times New Roman" w:hAnsi="Times New Roman" w:cs="Times New Roman"/>
                <w:sz w:val="24"/>
                <w:szCs w:val="24"/>
              </w:rPr>
              <w:lastRenderedPageBreak/>
              <w:t>При описании продукции участник обязан подтвердить соответствие поставляемой продукции требованиям извещения о закупке в отношении тех показателей, по которым это установлено, а также конкретные показатели, соответствующие значениям, установленным извещением о таком запросе котировок,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данном извещении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p w14:paraId="72BF4A49" w14:textId="77777777" w:rsidR="00D61D48" w:rsidRPr="00FC2121" w:rsidRDefault="00D61D48" w:rsidP="00FC2121">
            <w:pPr>
              <w:spacing w:after="0" w:line="240" w:lineRule="auto"/>
              <w:jc w:val="both"/>
              <w:rPr>
                <w:rFonts w:ascii="Times New Roman" w:hAnsi="Times New Roman" w:cs="Times New Roman"/>
                <w:sz w:val="24"/>
                <w:szCs w:val="24"/>
              </w:rPr>
            </w:pPr>
            <w:r w:rsidRPr="00FC2121">
              <w:rPr>
                <w:rFonts w:ascii="Times New Roman" w:hAnsi="Times New Roman" w:cs="Times New Roman"/>
                <w:sz w:val="24"/>
                <w:szCs w:val="24"/>
              </w:rPr>
              <w:t>При описании продукции участником должны указываться точные, конкретные, однозначно трактуемые и не допускающие двусмысленного толкования показатели, в том числе общеизвестные (стандартные) показатели, термины и сокращения в соответствии с требованиями извещения о закупке.</w:t>
            </w:r>
          </w:p>
          <w:p w14:paraId="2F91C982" w14:textId="77777777" w:rsidR="00D61D48" w:rsidRPr="00FC2121" w:rsidRDefault="00D61D48" w:rsidP="00FC2121">
            <w:pPr>
              <w:snapToGrid w:val="0"/>
              <w:spacing w:after="0" w:line="240" w:lineRule="auto"/>
              <w:jc w:val="both"/>
              <w:rPr>
                <w:rFonts w:ascii="Times New Roman" w:hAnsi="Times New Roman" w:cs="Times New Roman"/>
                <w:sz w:val="24"/>
                <w:szCs w:val="24"/>
              </w:rPr>
            </w:pPr>
            <w:r w:rsidRPr="00FC2121">
              <w:rPr>
                <w:rFonts w:ascii="Times New Roman" w:hAnsi="Times New Roman" w:cs="Times New Roman"/>
                <w:sz w:val="24"/>
                <w:szCs w:val="24"/>
              </w:rPr>
              <w:t>Если в извещении о закупке были установлены требования в отношении товарных знаков, знаков обслуживания, патентов, полезных моделей, промышленных образцов, наименования места происхождения товара или наименования производителя, сопровождаемые словами «или эквивалент»</w:t>
            </w:r>
            <w:r w:rsidRPr="00FC2121">
              <w:rPr>
                <w:rFonts w:ascii="Times New Roman" w:eastAsia="Times New Roman" w:hAnsi="Times New Roman" w:cs="Times New Roman"/>
                <w:sz w:val="24"/>
                <w:szCs w:val="24"/>
                <w:lang w:eastAsia="ru-RU"/>
              </w:rPr>
              <w:t>(за исключением случаев, определенных п. 3 ч. 6.1 ст. 3 Закона № 223-ФЗ)</w:t>
            </w:r>
            <w:r w:rsidRPr="00FC2121">
              <w:rPr>
                <w:rFonts w:ascii="Times New Roman" w:hAnsi="Times New Roman" w:cs="Times New Roman"/>
                <w:sz w:val="24"/>
                <w:szCs w:val="24"/>
              </w:rPr>
              <w:t>, а участником предлагается продукция, являющаяся эквивалентной, участник при описании продукции обязан подтвердить ее эквивалентность по показателям, установленным в извещении о закупке.</w:t>
            </w:r>
          </w:p>
          <w:p w14:paraId="06EC44CA" w14:textId="77777777" w:rsidR="00D61D48" w:rsidRPr="00FC2121" w:rsidRDefault="00D61D48" w:rsidP="00FC2121">
            <w:pPr>
              <w:snapToGrid w:val="0"/>
              <w:spacing w:after="0" w:line="240" w:lineRule="auto"/>
              <w:jc w:val="both"/>
              <w:rPr>
                <w:rFonts w:ascii="Times New Roman" w:hAnsi="Times New Roman" w:cs="Times New Roman"/>
                <w:sz w:val="24"/>
                <w:szCs w:val="24"/>
              </w:rPr>
            </w:pPr>
            <w:r w:rsidRPr="00FC2121">
              <w:rPr>
                <w:rFonts w:ascii="Times New Roman" w:hAnsi="Times New Roman" w:cs="Times New Roman"/>
                <w:sz w:val="24"/>
                <w:szCs w:val="24"/>
              </w:rPr>
              <w:t xml:space="preserve">Участники закупки должны учитывать, что при описании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документации, при условии, что содержание таких документов и сведений не нарушает требований действующего законодательства Российской Федерации заказчиком использовались максимальные и (или) минимальные значения показателей, а также значения показателей, которые не могут изменяться. </w:t>
            </w:r>
          </w:p>
          <w:p w14:paraId="3117B494" w14:textId="77777777" w:rsidR="00D61D48" w:rsidRPr="00FC2121" w:rsidRDefault="00D61D48" w:rsidP="00FC2121">
            <w:pPr>
              <w:snapToGrid w:val="0"/>
              <w:spacing w:after="0" w:line="240" w:lineRule="auto"/>
              <w:jc w:val="both"/>
              <w:rPr>
                <w:rFonts w:ascii="Times New Roman" w:hAnsi="Times New Roman" w:cs="Times New Roman"/>
                <w:sz w:val="24"/>
                <w:szCs w:val="24"/>
              </w:rPr>
            </w:pPr>
            <w:r w:rsidRPr="00FC2121">
              <w:rPr>
                <w:rFonts w:ascii="Times New Roman" w:hAnsi="Times New Roman" w:cs="Times New Roman"/>
                <w:sz w:val="24"/>
                <w:szCs w:val="24"/>
              </w:rPr>
              <w:t xml:space="preserve">Представляемые участником размещения заявки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«не более», «не менее», «или» и т.п., то есть должны быть конкретными. </w:t>
            </w:r>
          </w:p>
          <w:p w14:paraId="75775845" w14:textId="77777777" w:rsidR="00D61D48" w:rsidRPr="00FC2121" w:rsidRDefault="00D61D48" w:rsidP="00FC2121">
            <w:pPr>
              <w:snapToGrid w:val="0"/>
              <w:spacing w:after="0" w:line="240" w:lineRule="auto"/>
              <w:jc w:val="both"/>
              <w:rPr>
                <w:rFonts w:ascii="Times New Roman" w:hAnsi="Times New Roman" w:cs="Times New Roman"/>
                <w:sz w:val="24"/>
                <w:szCs w:val="24"/>
              </w:rPr>
            </w:pPr>
            <w:r w:rsidRPr="00FC2121">
              <w:rPr>
                <w:rFonts w:ascii="Times New Roman" w:hAnsi="Times New Roman" w:cs="Times New Roman"/>
                <w:sz w:val="24"/>
                <w:szCs w:val="24"/>
              </w:rPr>
              <w:t>При подаче сведений участниками размещения заявки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Техническом задание (</w:t>
            </w:r>
            <w:r w:rsidRPr="00FC2121">
              <w:rPr>
                <w:rFonts w:ascii="Times New Roman" w:hAnsi="Times New Roman" w:cs="Times New Roman"/>
                <w:color w:val="0000FF"/>
                <w:sz w:val="24"/>
                <w:szCs w:val="24"/>
              </w:rPr>
              <w:t xml:space="preserve">Приложение №1 </w:t>
            </w:r>
            <w:r w:rsidRPr="00FC2121">
              <w:rPr>
                <w:rFonts w:ascii="Times New Roman" w:hAnsi="Times New Roman" w:cs="Times New Roman"/>
                <w:sz w:val="24"/>
                <w:szCs w:val="24"/>
              </w:rPr>
              <w:t>к извещению). Если в Техническом задании значение показателя установлено как верхний или нижний предел, сопровождаясь при этом соответственно фразами «не более» или «не менее», участником размещения заявки в предложении устанавливается конкретное значение.</w:t>
            </w:r>
          </w:p>
          <w:p w14:paraId="7E824C58" w14:textId="77777777" w:rsidR="00D61D48" w:rsidRPr="00FC2121" w:rsidRDefault="00D61D48" w:rsidP="00FC2121">
            <w:pPr>
              <w:spacing w:after="0" w:line="240" w:lineRule="auto"/>
              <w:jc w:val="both"/>
              <w:rPr>
                <w:rFonts w:ascii="Times New Roman" w:eastAsia="Times New Roman" w:hAnsi="Times New Roman" w:cs="Times New Roman"/>
                <w:sz w:val="24"/>
                <w:szCs w:val="24"/>
                <w:lang w:eastAsia="ru-RU"/>
              </w:rPr>
            </w:pPr>
            <w:r w:rsidRPr="00FC2121">
              <w:rPr>
                <w:rFonts w:ascii="Times New Roman" w:hAnsi="Times New Roman" w:cs="Times New Roman"/>
                <w:sz w:val="24"/>
                <w:szCs w:val="24"/>
              </w:rPr>
              <w:t>В случае если значение показателя находится в заданном заказчиком диапазоне, но не сопровождается указанными выше фразами, участник размещения заявки должен предложить значение такого параметра с учётом значений, содержащихся в документах, которые будут сопровождать поставку товара (например, технический паспорт, инструкция и т.п.).</w:t>
            </w:r>
          </w:p>
        </w:tc>
        <w:tc>
          <w:tcPr>
            <w:tcW w:w="1984" w:type="dxa"/>
            <w:gridSpan w:val="2"/>
          </w:tcPr>
          <w:p w14:paraId="67B7C0C8" w14:textId="7DCD9230" w:rsidR="00D61D48" w:rsidRPr="00FC2121" w:rsidRDefault="000C7959" w:rsidP="00FC2121">
            <w:pPr>
              <w:spacing w:after="0" w:line="240" w:lineRule="auto"/>
              <w:jc w:val="both"/>
              <w:rPr>
                <w:rFonts w:ascii="Times New Roman" w:eastAsia="Times New Roman" w:hAnsi="Times New Roman" w:cs="Times New Roman"/>
                <w:color w:val="FF0000"/>
                <w:sz w:val="24"/>
                <w:szCs w:val="24"/>
                <w:highlight w:val="yellow"/>
                <w:lang w:eastAsia="ar-SA"/>
              </w:rPr>
            </w:pPr>
            <w:r w:rsidRPr="00FC2121">
              <w:rPr>
                <w:rFonts w:ascii="Times New Roman" w:eastAsia="Times New Roman" w:hAnsi="Times New Roman" w:cs="Times New Roman"/>
                <w:color w:val="FF0000"/>
                <w:sz w:val="24"/>
                <w:szCs w:val="24"/>
                <w:lang w:eastAsia="ar-SA"/>
              </w:rPr>
              <w:lastRenderedPageBreak/>
              <w:t>Не у</w:t>
            </w:r>
            <w:r w:rsidR="00D61D48" w:rsidRPr="00FC2121">
              <w:rPr>
                <w:rFonts w:ascii="Times New Roman" w:eastAsia="Times New Roman" w:hAnsi="Times New Roman" w:cs="Times New Roman"/>
                <w:color w:val="FF0000"/>
                <w:sz w:val="24"/>
                <w:szCs w:val="24"/>
                <w:lang w:eastAsia="ar-SA"/>
              </w:rPr>
              <w:t>становлено</w:t>
            </w:r>
          </w:p>
        </w:tc>
      </w:tr>
      <w:tr w:rsidR="00D61D48" w:rsidRPr="00FC2121" w14:paraId="0FD422BD" w14:textId="77777777" w:rsidTr="001C2106">
        <w:tc>
          <w:tcPr>
            <w:tcW w:w="9380" w:type="dxa"/>
            <w:gridSpan w:val="9"/>
          </w:tcPr>
          <w:p w14:paraId="2DE857E9" w14:textId="42F8A7E9" w:rsidR="00D61D48" w:rsidRPr="00FC2121" w:rsidRDefault="00D61D48" w:rsidP="00FC2121">
            <w:pPr>
              <w:spacing w:after="0" w:line="240" w:lineRule="auto"/>
              <w:jc w:val="both"/>
              <w:rPr>
                <w:rFonts w:ascii="Times New Roman" w:hAnsi="Times New Roman" w:cs="Times New Roman"/>
                <w:sz w:val="24"/>
                <w:szCs w:val="24"/>
              </w:rPr>
            </w:pPr>
            <w:r w:rsidRPr="00FC2121">
              <w:rPr>
                <w:rFonts w:ascii="Times New Roman" w:eastAsia="Times New Roman" w:hAnsi="Times New Roman" w:cs="Times New Roman"/>
                <w:sz w:val="24"/>
                <w:szCs w:val="24"/>
                <w:lang w:eastAsia="ru-RU"/>
              </w:rPr>
              <w:t xml:space="preserve">Предложение участника в отношении предмета закупки, должно содержать </w:t>
            </w:r>
            <w:r w:rsidRPr="00FC2121">
              <w:rPr>
                <w:rFonts w:ascii="Times New Roman" w:eastAsia="Times New Roman" w:hAnsi="Times New Roman" w:cs="Times New Roman"/>
                <w:b/>
                <w:bCs/>
                <w:sz w:val="24"/>
                <w:szCs w:val="24"/>
                <w:lang w:eastAsia="ru-RU"/>
              </w:rPr>
              <w:t>согласие</w:t>
            </w:r>
            <w:r w:rsidRPr="00FC2121">
              <w:rPr>
                <w:rFonts w:ascii="Times New Roman" w:eastAsia="Times New Roman" w:hAnsi="Times New Roman" w:cs="Times New Roman"/>
                <w:sz w:val="24"/>
                <w:szCs w:val="24"/>
                <w:lang w:eastAsia="ru-RU"/>
              </w:rPr>
              <w:t xml:space="preserve"> участника закупки исполнить условия договора, указанные в извещении </w:t>
            </w:r>
            <w:r w:rsidRPr="00FC2121">
              <w:rPr>
                <w:rFonts w:ascii="Times New Roman" w:eastAsia="Times New Roman" w:hAnsi="Times New Roman" w:cs="Times New Roman"/>
                <w:i/>
                <w:iCs/>
                <w:sz w:val="24"/>
                <w:szCs w:val="24"/>
                <w:lang w:eastAsia="ru-RU"/>
              </w:rPr>
              <w:t xml:space="preserve">и не подлежащих изменению по результатам проведения закупки </w:t>
            </w:r>
            <w:r w:rsidRPr="00FC2121">
              <w:rPr>
                <w:rFonts w:ascii="Times New Roman" w:eastAsia="Times New Roman" w:hAnsi="Times New Roman" w:cs="Times New Roman"/>
                <w:sz w:val="24"/>
                <w:szCs w:val="24"/>
                <w:lang w:eastAsia="ru-RU"/>
              </w:rPr>
              <w:t>(согласие участника закупки дается с применением программно-аппаратных средств электронной площадки в случае, если это предусмотрено функционалом электронной площадки либо в произвольной форме).</w:t>
            </w:r>
          </w:p>
        </w:tc>
        <w:tc>
          <w:tcPr>
            <w:tcW w:w="1984" w:type="dxa"/>
            <w:gridSpan w:val="2"/>
          </w:tcPr>
          <w:p w14:paraId="45816388" w14:textId="6882E4E0" w:rsidR="00D61D48" w:rsidRPr="00FC2121" w:rsidRDefault="000C7959" w:rsidP="00FC2121">
            <w:pPr>
              <w:spacing w:after="0" w:line="240" w:lineRule="auto"/>
              <w:jc w:val="both"/>
              <w:rPr>
                <w:rFonts w:ascii="Times New Roman" w:hAnsi="Times New Roman" w:cs="Times New Roman"/>
                <w:sz w:val="24"/>
                <w:szCs w:val="24"/>
              </w:rPr>
            </w:pPr>
            <w:r w:rsidRPr="00FC2121">
              <w:rPr>
                <w:rFonts w:ascii="Times New Roman" w:eastAsia="Times New Roman" w:hAnsi="Times New Roman" w:cs="Times New Roman"/>
                <w:color w:val="FF0000"/>
                <w:sz w:val="24"/>
                <w:szCs w:val="24"/>
                <w:lang w:eastAsia="ar-SA"/>
              </w:rPr>
              <w:t>У</w:t>
            </w:r>
            <w:r w:rsidR="00D61D48" w:rsidRPr="00FC2121">
              <w:rPr>
                <w:rFonts w:ascii="Times New Roman" w:eastAsia="Times New Roman" w:hAnsi="Times New Roman" w:cs="Times New Roman"/>
                <w:color w:val="FF0000"/>
                <w:sz w:val="24"/>
                <w:szCs w:val="24"/>
                <w:lang w:eastAsia="ar-SA"/>
              </w:rPr>
              <w:t>становлено</w:t>
            </w:r>
          </w:p>
        </w:tc>
      </w:tr>
      <w:tr w:rsidR="00D61D48" w:rsidRPr="00FC2121" w14:paraId="29F93AC5" w14:textId="77777777" w:rsidTr="001C2106">
        <w:trPr>
          <w:gridAfter w:val="1"/>
          <w:wAfter w:w="23" w:type="dxa"/>
        </w:trPr>
        <w:tc>
          <w:tcPr>
            <w:tcW w:w="993" w:type="dxa"/>
          </w:tcPr>
          <w:p w14:paraId="58456754" w14:textId="77777777" w:rsidR="00D61D48" w:rsidRPr="00FC2121" w:rsidRDefault="00D61D48" w:rsidP="00FC2121">
            <w:pPr>
              <w:tabs>
                <w:tab w:val="left" w:pos="600"/>
                <w:tab w:val="left" w:pos="840"/>
                <w:tab w:val="left" w:pos="960"/>
                <w:tab w:val="left" w:pos="1080"/>
                <w:tab w:val="left" w:pos="1260"/>
                <w:tab w:val="left" w:pos="1740"/>
              </w:tabs>
              <w:snapToGrid w:val="0"/>
              <w:spacing w:after="0" w:line="240" w:lineRule="auto"/>
              <w:ind w:left="-866" w:firstLine="851"/>
              <w:jc w:val="center"/>
              <w:rPr>
                <w:rFonts w:ascii="Times New Roman" w:eastAsia="Times New Roman" w:hAnsi="Times New Roman" w:cs="Times New Roman"/>
                <w:sz w:val="24"/>
                <w:szCs w:val="24"/>
              </w:rPr>
            </w:pPr>
            <w:r w:rsidRPr="00FC2121">
              <w:rPr>
                <w:rFonts w:ascii="Times New Roman" w:eastAsia="Times New Roman" w:hAnsi="Times New Roman" w:cs="Times New Roman"/>
                <w:sz w:val="24"/>
                <w:szCs w:val="24"/>
              </w:rPr>
              <w:t>27</w:t>
            </w:r>
          </w:p>
        </w:tc>
        <w:tc>
          <w:tcPr>
            <w:tcW w:w="3402" w:type="dxa"/>
          </w:tcPr>
          <w:p w14:paraId="7999E3F8" w14:textId="77777777" w:rsidR="00D61D48" w:rsidRPr="00FC2121" w:rsidRDefault="00D61D48" w:rsidP="00FC2121">
            <w:pPr>
              <w:spacing w:after="0" w:line="240" w:lineRule="auto"/>
              <w:jc w:val="both"/>
              <w:rPr>
                <w:rFonts w:ascii="Times New Roman" w:eastAsia="Times New Roman" w:hAnsi="Times New Roman" w:cs="Times New Roman"/>
                <w:sz w:val="24"/>
                <w:szCs w:val="24"/>
              </w:rPr>
            </w:pPr>
            <w:r w:rsidRPr="00FC2121">
              <w:rPr>
                <w:rFonts w:ascii="Times New Roman" w:eastAsia="Times New Roman" w:hAnsi="Times New Roman" w:cs="Times New Roman"/>
                <w:sz w:val="24"/>
                <w:szCs w:val="24"/>
              </w:rPr>
              <w:t>Порядок подачи и оформления, отзыва и изменения заявок на участие в закупке</w:t>
            </w:r>
          </w:p>
        </w:tc>
        <w:tc>
          <w:tcPr>
            <w:tcW w:w="6946" w:type="dxa"/>
            <w:gridSpan w:val="8"/>
          </w:tcPr>
          <w:p w14:paraId="1FCB94DC" w14:textId="77777777" w:rsidR="00D61D48" w:rsidRPr="00FC2121" w:rsidRDefault="00D61D48" w:rsidP="00FC2121">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FC2121">
              <w:rPr>
                <w:rFonts w:ascii="Times New Roman" w:eastAsia="Times New Roman" w:hAnsi="Times New Roman" w:cs="Times New Roman"/>
                <w:sz w:val="24"/>
                <w:szCs w:val="24"/>
              </w:rPr>
              <w:t xml:space="preserve">Для участия в запросе котировок участник должен подать заявку на участие в запросе котировок посредством функционала электронной площадки и в соответствии с регламентом электронной площадки, на которой проводится закупка, оформленную в электронной форме, с приложением комплекта </w:t>
            </w:r>
            <w:r w:rsidRPr="00FC2121">
              <w:rPr>
                <w:rFonts w:ascii="Times New Roman" w:eastAsia="Times New Roman" w:hAnsi="Times New Roman" w:cs="Times New Roman"/>
                <w:sz w:val="24"/>
                <w:szCs w:val="24"/>
              </w:rPr>
              <w:lastRenderedPageBreak/>
              <w:t>электронных документов, указанных в настоящем извещении о закупке, содержание и оформление которых соответствует требованиям извещения о проведении запроса котировок.</w:t>
            </w:r>
            <w:r w:rsidRPr="00FC2121">
              <w:rPr>
                <w:rFonts w:ascii="Times New Roman" w:eastAsia="Arial" w:hAnsi="Times New Roman" w:cs="Times New Roman"/>
                <w:bCs/>
                <w:sz w:val="24"/>
                <w:szCs w:val="24"/>
                <w:lang w:eastAsia="ar-SA"/>
              </w:rPr>
              <w:t xml:space="preserve"> Такие информация и документы должны быть подписаны усиленной квалифицированной электронной подписью (далее – электронная подпись) лица, имеющего право действовать от имени участника </w:t>
            </w:r>
            <w:r w:rsidRPr="00FC2121">
              <w:rPr>
                <w:rFonts w:ascii="Times New Roman" w:eastAsia="Arial" w:hAnsi="Times New Roman" w:cs="Times New Roman"/>
                <w:sz w:val="24"/>
                <w:szCs w:val="24"/>
                <w:lang w:eastAsia="ar-SA"/>
              </w:rPr>
              <w:t>запроса котировок в электронной форме</w:t>
            </w:r>
            <w:r w:rsidRPr="00FC2121">
              <w:rPr>
                <w:rFonts w:ascii="Times New Roman" w:eastAsia="Arial" w:hAnsi="Times New Roman" w:cs="Times New Roman"/>
                <w:bCs/>
                <w:sz w:val="24"/>
                <w:szCs w:val="24"/>
                <w:lang w:eastAsia="ar-SA"/>
              </w:rPr>
              <w:t>.</w:t>
            </w:r>
          </w:p>
          <w:p w14:paraId="601A87D3" w14:textId="77777777" w:rsidR="00D61D48" w:rsidRPr="00FC2121" w:rsidRDefault="00D61D48" w:rsidP="00FC2121">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FC2121">
              <w:rPr>
                <w:rFonts w:ascii="Times New Roman" w:eastAsia="Times New Roman" w:hAnsi="Times New Roman" w:cs="Times New Roman"/>
                <w:sz w:val="24"/>
                <w:szCs w:val="24"/>
              </w:rPr>
              <w:t xml:space="preserve">Участник закупки вправе подать заявку на участие в такой закупке в любое время с момента размещения извещения об осуществлении закупки до предусмотренных таким извещением о закупке даты и времени окончания срока подачи заявок на участие в такой закупке. Участник закупки вправе подать только одну заявку (находящуюся в статусе не отозванной) на участие в отношении одного предмета закупки (одного лота). </w:t>
            </w:r>
          </w:p>
          <w:p w14:paraId="74D98390" w14:textId="77777777" w:rsidR="00D61D48" w:rsidRPr="00FC2121" w:rsidRDefault="00D61D48" w:rsidP="00FC2121">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FC2121">
              <w:rPr>
                <w:rFonts w:ascii="Times New Roman" w:eastAsia="Times New Roman" w:hAnsi="Times New Roman" w:cs="Times New Roman"/>
                <w:sz w:val="24"/>
                <w:szCs w:val="24"/>
              </w:rPr>
              <w:t>В случае, если извещением об осуществлении закупки предусмотрено два и более лота, заявка на участие в закупке подается в отношении каждого лота отдельно.</w:t>
            </w:r>
          </w:p>
          <w:p w14:paraId="57992A51" w14:textId="77777777" w:rsidR="00D61D48" w:rsidRPr="00FC2121" w:rsidRDefault="00D61D48" w:rsidP="00FC2121">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FC2121">
              <w:rPr>
                <w:rFonts w:ascii="Times New Roman" w:eastAsia="Times New Roman" w:hAnsi="Times New Roman" w:cs="Times New Roman"/>
                <w:sz w:val="24"/>
                <w:szCs w:val="24"/>
              </w:rPr>
              <w:t xml:space="preserve">Участник закупки вправе изменить или отозвать свою заявку на участие в закупке не позднее даты окончания срока подачи заявок на участие в закупке. Ограничений в отношении количества попыток внесения изменений в поданную заявку нет. </w:t>
            </w:r>
          </w:p>
        </w:tc>
      </w:tr>
      <w:tr w:rsidR="00D61D48" w:rsidRPr="00FC2121" w14:paraId="0A12D714" w14:textId="77777777" w:rsidTr="001C2106">
        <w:trPr>
          <w:gridAfter w:val="1"/>
          <w:wAfter w:w="23" w:type="dxa"/>
          <w:trHeight w:val="1096"/>
        </w:trPr>
        <w:tc>
          <w:tcPr>
            <w:tcW w:w="993" w:type="dxa"/>
          </w:tcPr>
          <w:p w14:paraId="59506D22" w14:textId="77777777" w:rsidR="00D61D48" w:rsidRPr="00FC2121" w:rsidRDefault="00D61D48" w:rsidP="00FC2121">
            <w:pPr>
              <w:tabs>
                <w:tab w:val="left" w:pos="600"/>
                <w:tab w:val="left" w:pos="840"/>
                <w:tab w:val="left" w:pos="960"/>
                <w:tab w:val="left" w:pos="1080"/>
                <w:tab w:val="left" w:pos="1260"/>
                <w:tab w:val="left" w:pos="1740"/>
              </w:tabs>
              <w:snapToGrid w:val="0"/>
              <w:spacing w:after="0" w:line="240" w:lineRule="auto"/>
              <w:ind w:left="-866" w:firstLine="851"/>
              <w:jc w:val="center"/>
              <w:rPr>
                <w:rFonts w:ascii="Times New Roman" w:eastAsia="Times New Roman" w:hAnsi="Times New Roman" w:cs="Times New Roman"/>
                <w:sz w:val="24"/>
                <w:szCs w:val="24"/>
              </w:rPr>
            </w:pPr>
            <w:r w:rsidRPr="00FC2121">
              <w:rPr>
                <w:rFonts w:ascii="Times New Roman" w:eastAsia="Times New Roman" w:hAnsi="Times New Roman" w:cs="Times New Roman"/>
                <w:sz w:val="24"/>
                <w:szCs w:val="24"/>
              </w:rPr>
              <w:lastRenderedPageBreak/>
              <w:t>28</w:t>
            </w:r>
          </w:p>
        </w:tc>
        <w:tc>
          <w:tcPr>
            <w:tcW w:w="3402" w:type="dxa"/>
          </w:tcPr>
          <w:p w14:paraId="7D779BD2" w14:textId="77777777" w:rsidR="00D61D48" w:rsidRPr="00FC2121" w:rsidRDefault="00D61D48" w:rsidP="00FC2121">
            <w:pPr>
              <w:spacing w:after="0" w:line="240" w:lineRule="auto"/>
              <w:jc w:val="both"/>
              <w:rPr>
                <w:rFonts w:ascii="Times New Roman" w:eastAsia="Times New Roman" w:hAnsi="Times New Roman" w:cs="Times New Roman"/>
                <w:bCs/>
                <w:sz w:val="24"/>
                <w:szCs w:val="24"/>
              </w:rPr>
            </w:pPr>
            <w:r w:rsidRPr="00FC2121">
              <w:rPr>
                <w:rFonts w:ascii="Times New Roman" w:eastAsia="Times New Roman" w:hAnsi="Times New Roman" w:cs="Times New Roman"/>
                <w:sz w:val="24"/>
                <w:szCs w:val="24"/>
                <w:lang w:eastAsia="ar-SA"/>
              </w:rPr>
              <w:t xml:space="preserve">Дата и время начала срока подачи заявок на участие в </w:t>
            </w:r>
            <w:r w:rsidRPr="00FC2121">
              <w:rPr>
                <w:rFonts w:ascii="Times New Roman" w:eastAsia="Arial" w:hAnsi="Times New Roman" w:cs="Times New Roman"/>
                <w:sz w:val="24"/>
                <w:szCs w:val="24"/>
                <w:lang w:eastAsia="ar-SA"/>
              </w:rPr>
              <w:t>процедуре закупки</w:t>
            </w:r>
          </w:p>
        </w:tc>
        <w:tc>
          <w:tcPr>
            <w:tcW w:w="6946" w:type="dxa"/>
            <w:gridSpan w:val="8"/>
          </w:tcPr>
          <w:p w14:paraId="70A1CBC2" w14:textId="77777777" w:rsidR="00D61D48" w:rsidRPr="00FC2121" w:rsidRDefault="00D61D48" w:rsidP="00FC2121">
            <w:pPr>
              <w:suppressAutoHyphens/>
              <w:spacing w:after="60" w:line="240" w:lineRule="auto"/>
              <w:jc w:val="both"/>
              <w:rPr>
                <w:rFonts w:ascii="Times New Roman" w:eastAsia="Times New Roman" w:hAnsi="Times New Roman" w:cs="Times New Roman"/>
                <w:sz w:val="24"/>
                <w:szCs w:val="24"/>
                <w:lang w:eastAsia="ar-SA"/>
              </w:rPr>
            </w:pPr>
            <w:r w:rsidRPr="00FC2121">
              <w:rPr>
                <w:rFonts w:ascii="Times New Roman" w:eastAsia="Times New Roman" w:hAnsi="Times New Roman" w:cs="Times New Roman"/>
                <w:sz w:val="24"/>
                <w:szCs w:val="24"/>
                <w:lang w:eastAsia="ar-SA"/>
              </w:rPr>
              <w:t xml:space="preserve">С момента размещения информации о закупке на официальном сайте </w:t>
            </w:r>
            <w:hyperlink r:id="rId21" w:history="1">
              <w:r w:rsidRPr="00FC2121">
                <w:rPr>
                  <w:rStyle w:val="a3"/>
                  <w:rFonts w:ascii="Times New Roman" w:hAnsi="Times New Roman"/>
                  <w:sz w:val="24"/>
                  <w:szCs w:val="24"/>
                </w:rPr>
                <w:t>www.zakupki.gov.ru</w:t>
              </w:r>
            </w:hyperlink>
            <w:r w:rsidRPr="00FC2121">
              <w:rPr>
                <w:rFonts w:ascii="Times New Roman" w:hAnsi="Times New Roman" w:cs="Times New Roman"/>
                <w:sz w:val="24"/>
                <w:szCs w:val="24"/>
              </w:rPr>
              <w:t>,</w:t>
            </w:r>
            <w:r w:rsidRPr="00FC2121">
              <w:rPr>
                <w:rFonts w:ascii="Times New Roman" w:eastAsia="Times New Roman" w:hAnsi="Times New Roman" w:cs="Times New Roman"/>
                <w:sz w:val="24"/>
                <w:szCs w:val="24"/>
                <w:lang w:eastAsia="ar-SA"/>
              </w:rPr>
              <w:t xml:space="preserve">не менее чем за </w:t>
            </w:r>
            <w:r w:rsidRPr="00FC2121">
              <w:rPr>
                <w:rFonts w:ascii="Times New Roman" w:eastAsia="Times New Roman" w:hAnsi="Times New Roman" w:cs="Times New Roman"/>
                <w:color w:val="FF0000"/>
                <w:sz w:val="24"/>
                <w:szCs w:val="24"/>
                <w:lang w:eastAsia="ar-SA"/>
              </w:rPr>
              <w:t>5 (пять) рабочих дней</w:t>
            </w:r>
            <w:r w:rsidRPr="00FC2121">
              <w:rPr>
                <w:rFonts w:ascii="Times New Roman" w:eastAsia="Times New Roman" w:hAnsi="Times New Roman" w:cs="Times New Roman"/>
                <w:sz w:val="24"/>
                <w:szCs w:val="24"/>
                <w:lang w:eastAsia="ar-SA"/>
              </w:rPr>
              <w:t xml:space="preserve"> до дня истечения срока подачи заявок на участие в запросе котировок в электронной форме.</w:t>
            </w:r>
          </w:p>
        </w:tc>
      </w:tr>
      <w:tr w:rsidR="00D61D48" w:rsidRPr="00FC2121" w14:paraId="186E6399" w14:textId="77777777" w:rsidTr="001C2106">
        <w:trPr>
          <w:gridAfter w:val="1"/>
          <w:wAfter w:w="23" w:type="dxa"/>
          <w:trHeight w:val="791"/>
        </w:trPr>
        <w:tc>
          <w:tcPr>
            <w:tcW w:w="993" w:type="dxa"/>
          </w:tcPr>
          <w:p w14:paraId="0FD1C8A6" w14:textId="77777777" w:rsidR="00D61D48" w:rsidRPr="00FC2121" w:rsidRDefault="00D61D48" w:rsidP="00FC2121">
            <w:pPr>
              <w:tabs>
                <w:tab w:val="left" w:pos="600"/>
                <w:tab w:val="left" w:pos="840"/>
                <w:tab w:val="left" w:pos="960"/>
                <w:tab w:val="left" w:pos="1080"/>
                <w:tab w:val="left" w:pos="1260"/>
                <w:tab w:val="left" w:pos="1740"/>
              </w:tabs>
              <w:snapToGrid w:val="0"/>
              <w:spacing w:after="0" w:line="240" w:lineRule="auto"/>
              <w:ind w:left="-866" w:firstLine="851"/>
              <w:jc w:val="center"/>
              <w:rPr>
                <w:rFonts w:ascii="Times New Roman" w:eastAsia="Times New Roman" w:hAnsi="Times New Roman" w:cs="Times New Roman"/>
                <w:bCs/>
                <w:sz w:val="24"/>
                <w:szCs w:val="24"/>
              </w:rPr>
            </w:pPr>
            <w:r w:rsidRPr="00FC2121">
              <w:rPr>
                <w:rFonts w:ascii="Times New Roman" w:eastAsia="Times New Roman" w:hAnsi="Times New Roman" w:cs="Times New Roman"/>
                <w:bCs/>
                <w:sz w:val="24"/>
                <w:szCs w:val="24"/>
              </w:rPr>
              <w:t>29</w:t>
            </w:r>
          </w:p>
        </w:tc>
        <w:tc>
          <w:tcPr>
            <w:tcW w:w="3402" w:type="dxa"/>
          </w:tcPr>
          <w:p w14:paraId="7E0B4C7C" w14:textId="77777777" w:rsidR="00D61D48" w:rsidRPr="00FC2121" w:rsidRDefault="00D61D48" w:rsidP="00FC212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FC2121">
              <w:rPr>
                <w:rFonts w:ascii="Times New Roman" w:eastAsia="Times New Roman" w:hAnsi="Times New Roman" w:cs="Times New Roman"/>
                <w:sz w:val="24"/>
                <w:szCs w:val="24"/>
                <w:lang w:eastAsia="ar-SA"/>
              </w:rPr>
              <w:t xml:space="preserve">Дата и время окончания срока подачи заявок на участие в </w:t>
            </w:r>
            <w:r w:rsidRPr="00FC2121">
              <w:rPr>
                <w:rFonts w:ascii="Times New Roman" w:eastAsia="Arial" w:hAnsi="Times New Roman" w:cs="Times New Roman"/>
                <w:sz w:val="24"/>
                <w:szCs w:val="24"/>
                <w:lang w:eastAsia="ar-SA"/>
              </w:rPr>
              <w:t>процедуре закупки</w:t>
            </w:r>
          </w:p>
        </w:tc>
        <w:tc>
          <w:tcPr>
            <w:tcW w:w="6946" w:type="dxa"/>
            <w:gridSpan w:val="8"/>
          </w:tcPr>
          <w:p w14:paraId="12823C7E" w14:textId="77777777" w:rsidR="00D61D48" w:rsidRPr="00113328" w:rsidRDefault="00D61D48" w:rsidP="00FC2121">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p>
          <w:p w14:paraId="29576299" w14:textId="5DAE3058" w:rsidR="00D61D48" w:rsidRPr="00113328" w:rsidRDefault="00D61D48" w:rsidP="00FC2121">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
                <w:sz w:val="24"/>
                <w:szCs w:val="24"/>
              </w:rPr>
            </w:pPr>
            <w:r w:rsidRPr="00113328">
              <w:rPr>
                <w:rFonts w:ascii="Times New Roman" w:eastAsia="Times New Roman" w:hAnsi="Times New Roman" w:cs="Times New Roman"/>
                <w:b/>
                <w:sz w:val="24"/>
                <w:szCs w:val="24"/>
              </w:rPr>
              <w:t>«</w:t>
            </w:r>
            <w:r w:rsidR="00113328" w:rsidRPr="00113328">
              <w:rPr>
                <w:rFonts w:ascii="Times New Roman" w:eastAsia="Times New Roman" w:hAnsi="Times New Roman" w:cs="Times New Roman"/>
                <w:b/>
                <w:sz w:val="24"/>
                <w:szCs w:val="24"/>
              </w:rPr>
              <w:t>14</w:t>
            </w:r>
            <w:r w:rsidRPr="00113328">
              <w:rPr>
                <w:rFonts w:ascii="Times New Roman" w:eastAsia="Times New Roman" w:hAnsi="Times New Roman" w:cs="Times New Roman"/>
                <w:b/>
                <w:sz w:val="24"/>
                <w:szCs w:val="24"/>
              </w:rPr>
              <w:t xml:space="preserve">» </w:t>
            </w:r>
            <w:r w:rsidR="001C2106" w:rsidRPr="00113328">
              <w:rPr>
                <w:rFonts w:ascii="Times New Roman" w:eastAsia="Times New Roman" w:hAnsi="Times New Roman" w:cs="Times New Roman"/>
                <w:b/>
                <w:sz w:val="24"/>
                <w:szCs w:val="24"/>
              </w:rPr>
              <w:t>мая</w:t>
            </w:r>
            <w:r w:rsidRPr="00113328">
              <w:rPr>
                <w:rFonts w:ascii="Times New Roman" w:eastAsia="Times New Roman" w:hAnsi="Times New Roman" w:cs="Times New Roman"/>
                <w:b/>
                <w:sz w:val="24"/>
                <w:szCs w:val="24"/>
              </w:rPr>
              <w:t xml:space="preserve"> 2025 г. в </w:t>
            </w:r>
            <w:r w:rsidRPr="00113328">
              <w:rPr>
                <w:rFonts w:ascii="Times New Roman" w:eastAsia="Times New Roman" w:hAnsi="Times New Roman" w:cs="Times New Roman"/>
                <w:b/>
                <w:bCs/>
                <w:sz w:val="24"/>
                <w:szCs w:val="24"/>
              </w:rPr>
              <w:t>0</w:t>
            </w:r>
            <w:r w:rsidR="00364932" w:rsidRPr="00113328">
              <w:rPr>
                <w:rFonts w:ascii="Times New Roman" w:eastAsia="Times New Roman" w:hAnsi="Times New Roman" w:cs="Times New Roman"/>
                <w:b/>
                <w:bCs/>
                <w:sz w:val="24"/>
                <w:szCs w:val="24"/>
              </w:rPr>
              <w:t>9</w:t>
            </w:r>
            <w:r w:rsidRPr="00113328">
              <w:rPr>
                <w:rFonts w:ascii="Times New Roman" w:eastAsia="Times New Roman" w:hAnsi="Times New Roman" w:cs="Times New Roman"/>
                <w:b/>
                <w:bCs/>
                <w:sz w:val="24"/>
                <w:szCs w:val="24"/>
              </w:rPr>
              <w:t>:00 (по местному времени)</w:t>
            </w:r>
          </w:p>
        </w:tc>
      </w:tr>
      <w:tr w:rsidR="00D61D48" w:rsidRPr="00FC2121" w14:paraId="5C381045" w14:textId="77777777" w:rsidTr="001C2106">
        <w:trPr>
          <w:gridAfter w:val="1"/>
          <w:wAfter w:w="23" w:type="dxa"/>
          <w:trHeight w:val="557"/>
        </w:trPr>
        <w:tc>
          <w:tcPr>
            <w:tcW w:w="993" w:type="dxa"/>
          </w:tcPr>
          <w:p w14:paraId="5DEF9A27" w14:textId="77777777" w:rsidR="00D61D48" w:rsidRPr="00FC2121" w:rsidRDefault="00D61D48" w:rsidP="00FC2121">
            <w:pPr>
              <w:tabs>
                <w:tab w:val="left" w:pos="600"/>
                <w:tab w:val="left" w:pos="840"/>
                <w:tab w:val="left" w:pos="960"/>
                <w:tab w:val="left" w:pos="1080"/>
                <w:tab w:val="left" w:pos="1260"/>
                <w:tab w:val="left" w:pos="1740"/>
              </w:tabs>
              <w:snapToGrid w:val="0"/>
              <w:spacing w:after="0" w:line="240" w:lineRule="auto"/>
              <w:ind w:left="-866" w:firstLine="851"/>
              <w:jc w:val="center"/>
              <w:rPr>
                <w:rFonts w:ascii="Times New Roman" w:eastAsia="Times New Roman" w:hAnsi="Times New Roman" w:cs="Times New Roman"/>
                <w:bCs/>
                <w:sz w:val="24"/>
                <w:szCs w:val="24"/>
              </w:rPr>
            </w:pPr>
            <w:r w:rsidRPr="00FC2121">
              <w:rPr>
                <w:rFonts w:ascii="Times New Roman" w:eastAsia="Times New Roman" w:hAnsi="Times New Roman" w:cs="Times New Roman"/>
                <w:bCs/>
                <w:sz w:val="24"/>
                <w:szCs w:val="24"/>
              </w:rPr>
              <w:t>30</w:t>
            </w:r>
          </w:p>
        </w:tc>
        <w:tc>
          <w:tcPr>
            <w:tcW w:w="3402" w:type="dxa"/>
          </w:tcPr>
          <w:p w14:paraId="4BF9C580" w14:textId="77777777" w:rsidR="00D61D48" w:rsidRPr="00FC2121" w:rsidRDefault="00D61D48" w:rsidP="00FC2121">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FC2121">
              <w:rPr>
                <w:rFonts w:ascii="Times New Roman" w:eastAsia="Times New Roman" w:hAnsi="Times New Roman" w:cs="Times New Roman"/>
                <w:bCs/>
                <w:sz w:val="24"/>
                <w:szCs w:val="24"/>
              </w:rPr>
              <w:t>Дата и место рассмотрения заявок на участие в закупке и подведения итогов закупки</w:t>
            </w:r>
          </w:p>
        </w:tc>
        <w:tc>
          <w:tcPr>
            <w:tcW w:w="6946" w:type="dxa"/>
            <w:gridSpan w:val="8"/>
          </w:tcPr>
          <w:p w14:paraId="0B5135DF" w14:textId="751E92C2" w:rsidR="00D61D48" w:rsidRPr="00113328" w:rsidRDefault="00D61D48" w:rsidP="00FC2121">
            <w:pPr>
              <w:spacing w:after="0" w:line="240" w:lineRule="auto"/>
              <w:jc w:val="both"/>
              <w:rPr>
                <w:rFonts w:ascii="Times New Roman" w:eastAsia="Times New Roman" w:hAnsi="Times New Roman" w:cs="Times New Roman"/>
                <w:b/>
                <w:sz w:val="24"/>
                <w:szCs w:val="24"/>
              </w:rPr>
            </w:pPr>
            <w:r w:rsidRPr="00113328">
              <w:rPr>
                <w:rFonts w:ascii="Times New Roman" w:eastAsia="Times New Roman" w:hAnsi="Times New Roman" w:cs="Times New Roman"/>
                <w:b/>
                <w:sz w:val="24"/>
                <w:szCs w:val="24"/>
              </w:rPr>
              <w:t>Дата рассмотрения: «</w:t>
            </w:r>
            <w:r w:rsidR="00113328" w:rsidRPr="00113328">
              <w:rPr>
                <w:rFonts w:ascii="Times New Roman" w:eastAsia="Times New Roman" w:hAnsi="Times New Roman" w:cs="Times New Roman"/>
                <w:b/>
                <w:sz w:val="24"/>
                <w:szCs w:val="24"/>
              </w:rPr>
              <w:t>14</w:t>
            </w:r>
            <w:r w:rsidRPr="00113328">
              <w:rPr>
                <w:rFonts w:ascii="Times New Roman" w:eastAsia="Times New Roman" w:hAnsi="Times New Roman" w:cs="Times New Roman"/>
                <w:b/>
                <w:sz w:val="24"/>
                <w:szCs w:val="24"/>
              </w:rPr>
              <w:t xml:space="preserve">» </w:t>
            </w:r>
            <w:r w:rsidR="002D7403" w:rsidRPr="00113328">
              <w:rPr>
                <w:rFonts w:ascii="Times New Roman" w:eastAsia="Times New Roman" w:hAnsi="Times New Roman" w:cs="Times New Roman"/>
                <w:b/>
                <w:sz w:val="24"/>
                <w:szCs w:val="24"/>
              </w:rPr>
              <w:t>мая</w:t>
            </w:r>
            <w:r w:rsidRPr="00113328">
              <w:rPr>
                <w:rFonts w:ascii="Times New Roman" w:eastAsia="Times New Roman" w:hAnsi="Times New Roman" w:cs="Times New Roman"/>
                <w:b/>
                <w:sz w:val="24"/>
                <w:szCs w:val="24"/>
              </w:rPr>
              <w:t xml:space="preserve"> 2025 г. 10:00 </w:t>
            </w:r>
            <w:r w:rsidRPr="00113328">
              <w:rPr>
                <w:rFonts w:ascii="Times New Roman" w:eastAsia="Times New Roman" w:hAnsi="Times New Roman" w:cs="Times New Roman"/>
                <w:b/>
                <w:bCs/>
                <w:sz w:val="24"/>
                <w:szCs w:val="24"/>
              </w:rPr>
              <w:t>(по местному времени)</w:t>
            </w:r>
          </w:p>
          <w:p w14:paraId="5F6B543B" w14:textId="643B94B4" w:rsidR="00D61D48" w:rsidRPr="00113328" w:rsidRDefault="00D61D48" w:rsidP="00FC2121">
            <w:pPr>
              <w:spacing w:after="0" w:line="240" w:lineRule="auto"/>
              <w:jc w:val="both"/>
              <w:rPr>
                <w:rFonts w:ascii="Times New Roman" w:eastAsia="Times New Roman" w:hAnsi="Times New Roman" w:cs="Times New Roman"/>
                <w:b/>
                <w:sz w:val="24"/>
                <w:szCs w:val="24"/>
              </w:rPr>
            </w:pPr>
            <w:r w:rsidRPr="00113328">
              <w:rPr>
                <w:rFonts w:ascii="Times New Roman" w:eastAsia="Times New Roman" w:hAnsi="Times New Roman" w:cs="Times New Roman"/>
                <w:b/>
                <w:sz w:val="24"/>
                <w:szCs w:val="24"/>
              </w:rPr>
              <w:t xml:space="preserve">Дата подведения итогов: </w:t>
            </w:r>
            <w:r w:rsidR="002D7403" w:rsidRPr="00113328">
              <w:rPr>
                <w:rFonts w:ascii="Times New Roman" w:eastAsia="Times New Roman" w:hAnsi="Times New Roman" w:cs="Times New Roman"/>
                <w:b/>
                <w:sz w:val="24"/>
                <w:szCs w:val="24"/>
              </w:rPr>
              <w:t>«</w:t>
            </w:r>
            <w:r w:rsidR="00113328" w:rsidRPr="00113328">
              <w:rPr>
                <w:rFonts w:ascii="Times New Roman" w:eastAsia="Times New Roman" w:hAnsi="Times New Roman" w:cs="Times New Roman"/>
                <w:b/>
                <w:sz w:val="24"/>
                <w:szCs w:val="24"/>
              </w:rPr>
              <w:t>15</w:t>
            </w:r>
            <w:r w:rsidR="002D7403" w:rsidRPr="00113328">
              <w:rPr>
                <w:rFonts w:ascii="Times New Roman" w:eastAsia="Times New Roman" w:hAnsi="Times New Roman" w:cs="Times New Roman"/>
                <w:b/>
                <w:sz w:val="24"/>
                <w:szCs w:val="24"/>
              </w:rPr>
              <w:t xml:space="preserve">» мая </w:t>
            </w:r>
            <w:r w:rsidRPr="00113328">
              <w:rPr>
                <w:rFonts w:ascii="Times New Roman" w:eastAsia="Times New Roman" w:hAnsi="Times New Roman" w:cs="Times New Roman"/>
                <w:b/>
                <w:sz w:val="24"/>
                <w:szCs w:val="24"/>
              </w:rPr>
              <w:t>2025 г. 1</w:t>
            </w:r>
            <w:r w:rsidR="002D7403" w:rsidRPr="00113328">
              <w:rPr>
                <w:rFonts w:ascii="Times New Roman" w:eastAsia="Times New Roman" w:hAnsi="Times New Roman" w:cs="Times New Roman"/>
                <w:b/>
                <w:sz w:val="24"/>
                <w:szCs w:val="24"/>
              </w:rPr>
              <w:t>3</w:t>
            </w:r>
            <w:r w:rsidRPr="00113328">
              <w:rPr>
                <w:rFonts w:ascii="Times New Roman" w:eastAsia="Times New Roman" w:hAnsi="Times New Roman" w:cs="Times New Roman"/>
                <w:b/>
                <w:sz w:val="24"/>
                <w:szCs w:val="24"/>
              </w:rPr>
              <w:t xml:space="preserve">:00 </w:t>
            </w:r>
            <w:r w:rsidRPr="00113328">
              <w:rPr>
                <w:rFonts w:ascii="Times New Roman" w:eastAsia="Times New Roman" w:hAnsi="Times New Roman" w:cs="Times New Roman"/>
                <w:b/>
                <w:bCs/>
                <w:sz w:val="24"/>
                <w:szCs w:val="24"/>
              </w:rPr>
              <w:t>(по местному времени)</w:t>
            </w:r>
          </w:p>
          <w:p w14:paraId="3F5CB192" w14:textId="53F1D2FA" w:rsidR="00D61D48" w:rsidRPr="00113328" w:rsidRDefault="00D61D48" w:rsidP="00FC2121">
            <w:pPr>
              <w:spacing w:after="0" w:line="240" w:lineRule="auto"/>
              <w:jc w:val="both"/>
              <w:rPr>
                <w:rFonts w:ascii="Times New Roman" w:eastAsia="Times New Roman" w:hAnsi="Times New Roman" w:cs="Times New Roman"/>
                <w:color w:val="000000"/>
                <w:sz w:val="24"/>
                <w:szCs w:val="24"/>
              </w:rPr>
            </w:pPr>
            <w:r w:rsidRPr="00113328">
              <w:rPr>
                <w:rFonts w:ascii="Times New Roman" w:eastAsia="Times New Roman" w:hAnsi="Times New Roman" w:cs="Times New Roman"/>
                <w:color w:val="000000"/>
                <w:sz w:val="24"/>
                <w:szCs w:val="24"/>
              </w:rPr>
              <w:t xml:space="preserve">Место рассмотрения заявок: </w:t>
            </w:r>
            <w:r w:rsidR="000C7959" w:rsidRPr="00113328">
              <w:rPr>
                <w:rFonts w:ascii="Times New Roman" w:hAnsi="Times New Roman" w:cs="Times New Roman"/>
                <w:kern w:val="2"/>
                <w:sz w:val="24"/>
                <w:szCs w:val="24"/>
                <w:lang w:eastAsia="hi-IN" w:bidi="hi-IN"/>
              </w:rPr>
              <w:t>МУП «ГПТ»</w:t>
            </w:r>
            <w:r w:rsidR="009F0E61" w:rsidRPr="00113328">
              <w:rPr>
                <w:rFonts w:ascii="Times New Roman" w:hAnsi="Times New Roman" w:cs="Times New Roman"/>
                <w:sz w:val="24"/>
                <w:szCs w:val="24"/>
              </w:rPr>
              <w:t>, Российская федер</w:t>
            </w:r>
            <w:r w:rsidR="009F0E61" w:rsidRPr="00113328">
              <w:rPr>
                <w:rFonts w:ascii="Times New Roman" w:hAnsi="Times New Roman" w:cs="Times New Roman"/>
                <w:kern w:val="2"/>
                <w:sz w:val="24"/>
                <w:szCs w:val="24"/>
                <w:lang w:eastAsia="hi-IN" w:bidi="hi-IN"/>
              </w:rPr>
              <w:t xml:space="preserve">ация, </w:t>
            </w:r>
            <w:r w:rsidR="000C7959" w:rsidRPr="00113328">
              <w:rPr>
                <w:rFonts w:ascii="Times New Roman" w:hAnsi="Times New Roman" w:cs="Times New Roman"/>
                <w:kern w:val="2"/>
                <w:sz w:val="24"/>
                <w:szCs w:val="24"/>
                <w:lang w:eastAsia="hi-IN" w:bidi="hi-IN"/>
              </w:rPr>
              <w:t>347360, Ростовская область, г. Волгодонск, Жуковское шоссе, д.</w:t>
            </w:r>
            <w:r w:rsidR="002D7403" w:rsidRPr="00113328">
              <w:rPr>
                <w:rFonts w:ascii="Times New Roman" w:hAnsi="Times New Roman" w:cs="Times New Roman"/>
                <w:kern w:val="2"/>
                <w:sz w:val="24"/>
                <w:szCs w:val="24"/>
                <w:lang w:eastAsia="hi-IN" w:bidi="hi-IN"/>
              </w:rPr>
              <w:t xml:space="preserve"> </w:t>
            </w:r>
            <w:r w:rsidR="000C7959" w:rsidRPr="00113328">
              <w:rPr>
                <w:rFonts w:ascii="Times New Roman" w:hAnsi="Times New Roman" w:cs="Times New Roman"/>
                <w:kern w:val="2"/>
                <w:sz w:val="24"/>
                <w:szCs w:val="24"/>
                <w:lang w:eastAsia="hi-IN" w:bidi="hi-IN"/>
              </w:rPr>
              <w:t>4</w:t>
            </w:r>
          </w:p>
          <w:p w14:paraId="62150A46" w14:textId="77777777" w:rsidR="00D61D48" w:rsidRPr="00113328" w:rsidRDefault="00D61D48" w:rsidP="00FC2121">
            <w:pPr>
              <w:spacing w:after="0" w:line="240" w:lineRule="auto"/>
              <w:jc w:val="both"/>
              <w:rPr>
                <w:rFonts w:ascii="Times New Roman" w:eastAsia="Times New Roman" w:hAnsi="Times New Roman" w:cs="Times New Roman"/>
                <w:color w:val="000000"/>
                <w:sz w:val="24"/>
                <w:szCs w:val="24"/>
              </w:rPr>
            </w:pPr>
            <w:r w:rsidRPr="00113328">
              <w:rPr>
                <w:rFonts w:ascii="Times New Roman" w:eastAsia="Times New Roman" w:hAnsi="Times New Roman" w:cs="Times New Roman"/>
                <w:color w:val="000000"/>
                <w:sz w:val="24"/>
                <w:szCs w:val="24"/>
              </w:rPr>
              <w:t>Рассмотрение и оценка заявок проводятся в день и время, указанные в Извещении о проведении закупки, если иное в них специально не оговорено или не установлено настоящим извещением о закупке.</w:t>
            </w:r>
          </w:p>
        </w:tc>
      </w:tr>
      <w:tr w:rsidR="00D61D48" w:rsidRPr="00FC2121" w14:paraId="2553D950" w14:textId="77777777" w:rsidTr="001C2106">
        <w:trPr>
          <w:gridAfter w:val="1"/>
          <w:wAfter w:w="23" w:type="dxa"/>
          <w:trHeight w:val="677"/>
        </w:trPr>
        <w:tc>
          <w:tcPr>
            <w:tcW w:w="993" w:type="dxa"/>
          </w:tcPr>
          <w:p w14:paraId="6DD51608" w14:textId="77777777" w:rsidR="00D61D48" w:rsidRPr="00FC2121" w:rsidRDefault="00D61D48" w:rsidP="00FC2121">
            <w:pPr>
              <w:tabs>
                <w:tab w:val="left" w:pos="600"/>
                <w:tab w:val="left" w:pos="840"/>
                <w:tab w:val="left" w:pos="960"/>
                <w:tab w:val="left" w:pos="1080"/>
                <w:tab w:val="left" w:pos="1260"/>
                <w:tab w:val="left" w:pos="1740"/>
              </w:tabs>
              <w:snapToGrid w:val="0"/>
              <w:spacing w:after="0" w:line="240" w:lineRule="auto"/>
              <w:ind w:left="-866" w:firstLine="851"/>
              <w:jc w:val="center"/>
              <w:rPr>
                <w:rFonts w:ascii="Times New Roman" w:eastAsia="Times New Roman" w:hAnsi="Times New Roman" w:cs="Times New Roman"/>
                <w:bCs/>
                <w:sz w:val="24"/>
                <w:szCs w:val="24"/>
              </w:rPr>
            </w:pPr>
            <w:r w:rsidRPr="00FC2121">
              <w:rPr>
                <w:rFonts w:ascii="Times New Roman" w:eastAsia="Times New Roman" w:hAnsi="Times New Roman" w:cs="Times New Roman"/>
                <w:bCs/>
                <w:sz w:val="24"/>
                <w:szCs w:val="24"/>
              </w:rPr>
              <w:t>31</w:t>
            </w:r>
          </w:p>
        </w:tc>
        <w:tc>
          <w:tcPr>
            <w:tcW w:w="3402" w:type="dxa"/>
          </w:tcPr>
          <w:p w14:paraId="22BB317C" w14:textId="77777777" w:rsidR="00D61D48" w:rsidRPr="00FC2121" w:rsidRDefault="00D61D48" w:rsidP="00FC2121">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FC2121">
              <w:rPr>
                <w:rFonts w:ascii="Times New Roman" w:eastAsia="Times New Roman" w:hAnsi="Times New Roman" w:cs="Times New Roman"/>
                <w:sz w:val="24"/>
                <w:szCs w:val="24"/>
              </w:rPr>
              <w:t>Продление срока проведения процедуры</w:t>
            </w:r>
          </w:p>
        </w:tc>
        <w:tc>
          <w:tcPr>
            <w:tcW w:w="6946" w:type="dxa"/>
            <w:gridSpan w:val="8"/>
          </w:tcPr>
          <w:p w14:paraId="02663033" w14:textId="43C37599" w:rsidR="00D61D48" w:rsidRPr="00FC2121" w:rsidRDefault="00D61D48" w:rsidP="00FC2121">
            <w:pPr>
              <w:spacing w:after="0" w:line="240" w:lineRule="auto"/>
              <w:jc w:val="both"/>
              <w:rPr>
                <w:rFonts w:ascii="Times New Roman" w:eastAsia="Times New Roman" w:hAnsi="Times New Roman" w:cs="Times New Roman"/>
                <w:color w:val="000000"/>
                <w:sz w:val="24"/>
                <w:szCs w:val="24"/>
              </w:rPr>
            </w:pPr>
            <w:r w:rsidRPr="00FC2121">
              <w:rPr>
                <w:rFonts w:ascii="Times New Roman" w:eastAsia="Times New Roman" w:hAnsi="Times New Roman" w:cs="Times New Roman"/>
                <w:color w:val="000000"/>
                <w:sz w:val="24"/>
                <w:szCs w:val="24"/>
              </w:rPr>
              <w:t>Не предусмотрено</w:t>
            </w:r>
          </w:p>
        </w:tc>
      </w:tr>
      <w:tr w:rsidR="00D61D48" w:rsidRPr="00FC2121" w14:paraId="6D456791" w14:textId="77777777" w:rsidTr="001C2106">
        <w:trPr>
          <w:gridAfter w:val="1"/>
          <w:wAfter w:w="23" w:type="dxa"/>
          <w:trHeight w:val="1002"/>
        </w:trPr>
        <w:tc>
          <w:tcPr>
            <w:tcW w:w="993" w:type="dxa"/>
          </w:tcPr>
          <w:p w14:paraId="1CC4A22A" w14:textId="77777777" w:rsidR="00D61D48" w:rsidRPr="00FC2121" w:rsidRDefault="00D61D48" w:rsidP="00FC2121">
            <w:pPr>
              <w:tabs>
                <w:tab w:val="left" w:pos="600"/>
                <w:tab w:val="left" w:pos="840"/>
                <w:tab w:val="left" w:pos="960"/>
                <w:tab w:val="left" w:pos="1080"/>
                <w:tab w:val="left" w:pos="1260"/>
                <w:tab w:val="left" w:pos="1740"/>
              </w:tabs>
              <w:snapToGrid w:val="0"/>
              <w:spacing w:after="0" w:line="240" w:lineRule="auto"/>
              <w:ind w:left="-866" w:firstLine="851"/>
              <w:jc w:val="center"/>
              <w:rPr>
                <w:rFonts w:ascii="Times New Roman" w:eastAsia="Times New Roman" w:hAnsi="Times New Roman" w:cs="Times New Roman"/>
                <w:bCs/>
                <w:sz w:val="24"/>
                <w:szCs w:val="24"/>
              </w:rPr>
            </w:pPr>
            <w:r w:rsidRPr="00FC2121">
              <w:rPr>
                <w:rFonts w:ascii="Times New Roman" w:eastAsia="Times New Roman" w:hAnsi="Times New Roman" w:cs="Times New Roman"/>
                <w:bCs/>
                <w:sz w:val="24"/>
                <w:szCs w:val="24"/>
              </w:rPr>
              <w:t>32</w:t>
            </w:r>
          </w:p>
        </w:tc>
        <w:tc>
          <w:tcPr>
            <w:tcW w:w="3402" w:type="dxa"/>
          </w:tcPr>
          <w:p w14:paraId="3E8DF668" w14:textId="77777777" w:rsidR="00D61D48" w:rsidRPr="00FC2121" w:rsidRDefault="00D61D48" w:rsidP="00FC2121">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FC2121">
              <w:rPr>
                <w:rFonts w:ascii="Times New Roman" w:eastAsia="Times New Roman" w:hAnsi="Times New Roman" w:cs="Times New Roman"/>
                <w:bCs/>
                <w:sz w:val="24"/>
                <w:szCs w:val="24"/>
              </w:rPr>
              <w:t>Критерии оценки заявок на участие в запросе котировок</w:t>
            </w:r>
          </w:p>
        </w:tc>
        <w:tc>
          <w:tcPr>
            <w:tcW w:w="6946" w:type="dxa"/>
            <w:gridSpan w:val="8"/>
          </w:tcPr>
          <w:p w14:paraId="6732C2C1" w14:textId="77777777" w:rsidR="00D61D48" w:rsidRPr="00FC2121" w:rsidRDefault="00D61D48" w:rsidP="00FC2121">
            <w:pPr>
              <w:spacing w:after="0" w:line="240" w:lineRule="auto"/>
              <w:jc w:val="both"/>
              <w:rPr>
                <w:rFonts w:ascii="Times New Roman" w:eastAsia="Times New Roman" w:hAnsi="Times New Roman" w:cs="Times New Roman"/>
                <w:color w:val="000000"/>
                <w:sz w:val="24"/>
                <w:szCs w:val="24"/>
              </w:rPr>
            </w:pPr>
            <w:r w:rsidRPr="00FC2121">
              <w:rPr>
                <w:rFonts w:ascii="Times New Roman" w:eastAsia="Times New Roman" w:hAnsi="Times New Roman" w:cs="Times New Roman"/>
                <w:color w:val="000000"/>
                <w:sz w:val="24"/>
                <w:szCs w:val="24"/>
              </w:rPr>
              <w:t xml:space="preserve">Единственным критерием оценки котировочных заявок является «Цена договора» </w:t>
            </w:r>
            <w:r w:rsidRPr="00FC2121">
              <w:rPr>
                <w:rFonts w:ascii="Times New Roman" w:hAnsi="Times New Roman" w:cs="Times New Roman"/>
                <w:sz w:val="24"/>
                <w:szCs w:val="24"/>
              </w:rPr>
              <w:t>(</w:t>
            </w:r>
            <w:r w:rsidRPr="00FC2121">
              <w:rPr>
                <w:rFonts w:ascii="Times New Roman" w:eastAsia="Times New Roman" w:hAnsi="Times New Roman" w:cs="Times New Roman"/>
                <w:sz w:val="24"/>
                <w:szCs w:val="24"/>
              </w:rPr>
              <w:t>цена единицы товара, услуги, работы)</w:t>
            </w:r>
            <w:r w:rsidRPr="00FC2121">
              <w:rPr>
                <w:rFonts w:ascii="Times New Roman" w:eastAsia="Times New Roman" w:hAnsi="Times New Roman" w:cs="Times New Roman"/>
                <w:color w:val="000000"/>
                <w:sz w:val="24"/>
                <w:szCs w:val="24"/>
              </w:rPr>
              <w:t>.</w:t>
            </w:r>
          </w:p>
          <w:p w14:paraId="21665130" w14:textId="55BBC50D" w:rsidR="00D61D48" w:rsidRPr="00FC2121" w:rsidRDefault="00D61D48" w:rsidP="00FC2121">
            <w:pPr>
              <w:spacing w:after="0" w:line="240" w:lineRule="auto"/>
              <w:jc w:val="both"/>
              <w:rPr>
                <w:rFonts w:ascii="Times New Roman" w:eastAsia="Times New Roman" w:hAnsi="Times New Roman" w:cs="Times New Roman"/>
                <w:color w:val="000000"/>
                <w:sz w:val="24"/>
                <w:szCs w:val="24"/>
              </w:rPr>
            </w:pPr>
            <w:r w:rsidRPr="00FC2121">
              <w:rPr>
                <w:rFonts w:ascii="Times New Roman" w:eastAsia="Times New Roman" w:hAnsi="Times New Roman" w:cs="Times New Roman"/>
                <w:color w:val="000000"/>
                <w:sz w:val="24"/>
                <w:szCs w:val="24"/>
              </w:rPr>
              <w:t xml:space="preserve">Оцениваются только заявки, допущенные </w:t>
            </w:r>
            <w:r w:rsidRPr="00FC2121">
              <w:rPr>
                <w:rFonts w:ascii="Times New Roman" w:eastAsia="Times New Roman" w:hAnsi="Times New Roman" w:cs="Times New Roman"/>
                <w:i/>
                <w:iCs/>
                <w:color w:val="000000"/>
                <w:sz w:val="24"/>
                <w:szCs w:val="24"/>
              </w:rPr>
              <w:t xml:space="preserve">комиссией по осуществлению </w:t>
            </w:r>
            <w:r w:rsidR="000C7959" w:rsidRPr="00FC2121">
              <w:rPr>
                <w:rFonts w:ascii="Times New Roman" w:eastAsia="Times New Roman" w:hAnsi="Times New Roman" w:cs="Times New Roman"/>
                <w:i/>
                <w:iCs/>
                <w:color w:val="000000"/>
                <w:sz w:val="24"/>
                <w:szCs w:val="24"/>
              </w:rPr>
              <w:t xml:space="preserve">конкурентных </w:t>
            </w:r>
            <w:r w:rsidRPr="00FC2121">
              <w:rPr>
                <w:rFonts w:ascii="Times New Roman" w:eastAsia="Times New Roman" w:hAnsi="Times New Roman" w:cs="Times New Roman"/>
                <w:i/>
                <w:iCs/>
                <w:color w:val="000000"/>
                <w:sz w:val="24"/>
                <w:szCs w:val="24"/>
              </w:rPr>
              <w:t>закупок</w:t>
            </w:r>
            <w:r w:rsidRPr="00FC2121">
              <w:rPr>
                <w:rFonts w:ascii="Times New Roman" w:eastAsia="Times New Roman" w:hAnsi="Times New Roman" w:cs="Times New Roman"/>
                <w:color w:val="000000"/>
                <w:sz w:val="24"/>
                <w:szCs w:val="24"/>
              </w:rPr>
              <w:t xml:space="preserve"> заказчика по результатам их рассмотрения.</w:t>
            </w:r>
          </w:p>
        </w:tc>
      </w:tr>
      <w:tr w:rsidR="00D61D48" w:rsidRPr="00FC2121" w14:paraId="0652BFE4" w14:textId="77777777" w:rsidTr="001C2106">
        <w:trPr>
          <w:gridAfter w:val="1"/>
          <w:wAfter w:w="23" w:type="dxa"/>
          <w:trHeight w:val="707"/>
        </w:trPr>
        <w:tc>
          <w:tcPr>
            <w:tcW w:w="993" w:type="dxa"/>
          </w:tcPr>
          <w:p w14:paraId="1AA30A4F" w14:textId="77777777" w:rsidR="00D61D48" w:rsidRPr="00FC2121" w:rsidRDefault="00D61D48" w:rsidP="00FC2121">
            <w:pPr>
              <w:tabs>
                <w:tab w:val="left" w:pos="600"/>
                <w:tab w:val="left" w:pos="840"/>
                <w:tab w:val="left" w:pos="960"/>
                <w:tab w:val="left" w:pos="1080"/>
                <w:tab w:val="left" w:pos="1260"/>
                <w:tab w:val="left" w:pos="1740"/>
              </w:tabs>
              <w:snapToGrid w:val="0"/>
              <w:spacing w:after="0" w:line="240" w:lineRule="auto"/>
              <w:ind w:left="-866" w:firstLine="851"/>
              <w:jc w:val="center"/>
              <w:rPr>
                <w:rFonts w:ascii="Times New Roman" w:eastAsia="Times New Roman" w:hAnsi="Times New Roman" w:cs="Times New Roman"/>
                <w:bCs/>
                <w:sz w:val="24"/>
                <w:szCs w:val="24"/>
              </w:rPr>
            </w:pPr>
            <w:r w:rsidRPr="00FC2121">
              <w:rPr>
                <w:rFonts w:ascii="Times New Roman" w:eastAsia="Times New Roman" w:hAnsi="Times New Roman" w:cs="Times New Roman"/>
                <w:bCs/>
                <w:sz w:val="24"/>
                <w:szCs w:val="24"/>
              </w:rPr>
              <w:t>33</w:t>
            </w:r>
          </w:p>
        </w:tc>
        <w:tc>
          <w:tcPr>
            <w:tcW w:w="3402" w:type="dxa"/>
          </w:tcPr>
          <w:p w14:paraId="7BCF2A13" w14:textId="77777777" w:rsidR="00D61D48" w:rsidRPr="00FC2121" w:rsidRDefault="00D61D48" w:rsidP="00FC2121">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FC2121">
              <w:rPr>
                <w:rFonts w:ascii="Times New Roman" w:eastAsia="Times New Roman" w:hAnsi="Times New Roman" w:cs="Times New Roman"/>
                <w:bCs/>
                <w:sz w:val="24"/>
                <w:szCs w:val="24"/>
              </w:rPr>
              <w:t>Порядок оценки и сопоставления заявок на участие в закупке</w:t>
            </w:r>
          </w:p>
        </w:tc>
        <w:tc>
          <w:tcPr>
            <w:tcW w:w="6946" w:type="dxa"/>
            <w:gridSpan w:val="8"/>
          </w:tcPr>
          <w:p w14:paraId="558E0FA4" w14:textId="15457D9F" w:rsidR="00D61D48" w:rsidRPr="00FC2121" w:rsidRDefault="00D61D48" w:rsidP="00FC2121">
            <w:pPr>
              <w:tabs>
                <w:tab w:val="num" w:pos="0"/>
              </w:tabs>
              <w:spacing w:after="0" w:line="240" w:lineRule="auto"/>
              <w:jc w:val="both"/>
              <w:rPr>
                <w:rFonts w:ascii="Times New Roman" w:eastAsia="Times New Roman" w:hAnsi="Times New Roman" w:cs="Times New Roman"/>
                <w:sz w:val="24"/>
                <w:szCs w:val="24"/>
              </w:rPr>
            </w:pPr>
            <w:r w:rsidRPr="00FC2121">
              <w:rPr>
                <w:rFonts w:ascii="Times New Roman" w:eastAsia="Times New Roman" w:hAnsi="Times New Roman" w:cs="Times New Roman"/>
                <w:i/>
                <w:iCs/>
                <w:color w:val="000000"/>
                <w:sz w:val="24"/>
                <w:szCs w:val="24"/>
              </w:rPr>
              <w:t>Комиссия по осуществлению</w:t>
            </w:r>
            <w:r w:rsidR="000C7959" w:rsidRPr="00FC2121">
              <w:rPr>
                <w:rFonts w:ascii="Times New Roman" w:eastAsia="Times New Roman" w:hAnsi="Times New Roman" w:cs="Times New Roman"/>
                <w:i/>
                <w:iCs/>
                <w:color w:val="000000"/>
                <w:sz w:val="24"/>
                <w:szCs w:val="24"/>
              </w:rPr>
              <w:t xml:space="preserve"> конкурентных </w:t>
            </w:r>
            <w:r w:rsidRPr="00FC2121">
              <w:rPr>
                <w:rFonts w:ascii="Times New Roman" w:eastAsia="Times New Roman" w:hAnsi="Times New Roman" w:cs="Times New Roman"/>
                <w:i/>
                <w:iCs/>
                <w:color w:val="000000"/>
                <w:sz w:val="24"/>
                <w:szCs w:val="24"/>
              </w:rPr>
              <w:t xml:space="preserve">закупок </w:t>
            </w:r>
            <w:r w:rsidRPr="00FC2121">
              <w:rPr>
                <w:rFonts w:ascii="Times New Roman" w:eastAsia="Times New Roman" w:hAnsi="Times New Roman" w:cs="Times New Roman"/>
                <w:color w:val="000000"/>
                <w:sz w:val="24"/>
                <w:szCs w:val="24"/>
              </w:rPr>
              <w:t xml:space="preserve">в </w:t>
            </w:r>
            <w:r w:rsidR="009F0E61" w:rsidRPr="00FC2121">
              <w:rPr>
                <w:rFonts w:ascii="Times New Roman" w:eastAsia="Times New Roman" w:hAnsi="Times New Roman" w:cs="Times New Roman"/>
                <w:color w:val="000000"/>
                <w:sz w:val="24"/>
                <w:szCs w:val="24"/>
              </w:rPr>
              <w:t>течение</w:t>
            </w:r>
            <w:r w:rsidRPr="00FC2121">
              <w:rPr>
                <w:rFonts w:ascii="Times New Roman" w:eastAsia="Times New Roman" w:hAnsi="Times New Roman" w:cs="Times New Roman"/>
                <w:color w:val="000000"/>
                <w:sz w:val="24"/>
                <w:szCs w:val="24"/>
              </w:rPr>
              <w:t xml:space="preserve"> </w:t>
            </w:r>
            <w:r w:rsidR="00C95D68" w:rsidRPr="00FC2121">
              <w:rPr>
                <w:rFonts w:ascii="Times New Roman" w:eastAsia="Times New Roman" w:hAnsi="Times New Roman" w:cs="Times New Roman"/>
                <w:color w:val="FF0000"/>
                <w:sz w:val="24"/>
                <w:szCs w:val="24"/>
              </w:rPr>
              <w:t>пяти дней</w:t>
            </w:r>
            <w:r w:rsidRPr="00FC2121">
              <w:rPr>
                <w:rFonts w:ascii="Times New Roman" w:eastAsia="Times New Roman" w:hAnsi="Times New Roman" w:cs="Times New Roman"/>
                <w:color w:val="FF0000"/>
                <w:sz w:val="24"/>
                <w:szCs w:val="24"/>
              </w:rPr>
              <w:t xml:space="preserve"> </w:t>
            </w:r>
            <w:r w:rsidR="00C95D68" w:rsidRPr="00FC2121">
              <w:rPr>
                <w:rFonts w:ascii="Times New Roman" w:hAnsi="Times New Roman" w:cs="Times New Roman"/>
                <w:sz w:val="24"/>
                <w:szCs w:val="24"/>
              </w:rPr>
              <w:t>с даты окончания подачи заявок</w:t>
            </w:r>
            <w:r w:rsidRPr="00FC2121">
              <w:rPr>
                <w:rFonts w:ascii="Times New Roman" w:hAnsi="Times New Roman" w:cs="Times New Roman"/>
                <w:sz w:val="24"/>
                <w:szCs w:val="24"/>
              </w:rPr>
              <w:t xml:space="preserve">, рассматривает заявки на соответствие их требованиям, установленным в извещении о проведении запроса котировок, </w:t>
            </w:r>
            <w:r w:rsidRPr="00FC2121">
              <w:rPr>
                <w:rFonts w:ascii="Times New Roman" w:eastAsia="Times New Roman" w:hAnsi="Times New Roman" w:cs="Times New Roman"/>
                <w:sz w:val="24"/>
                <w:szCs w:val="24"/>
              </w:rPr>
              <w:t xml:space="preserve">и оценивает заявки на участие в запросе котировок в день и в месте, которые указаны в извещении о закупке. </w:t>
            </w:r>
            <w:r w:rsidRPr="00FC2121">
              <w:rPr>
                <w:rFonts w:ascii="Times New Roman" w:eastAsia="Times New Roman" w:hAnsi="Times New Roman" w:cs="Times New Roman"/>
                <w:i/>
                <w:iCs/>
                <w:color w:val="000000"/>
                <w:sz w:val="24"/>
                <w:szCs w:val="24"/>
              </w:rPr>
              <w:t>Комиссия по осуществлению</w:t>
            </w:r>
            <w:r w:rsidR="000C7959" w:rsidRPr="00FC2121">
              <w:rPr>
                <w:rFonts w:ascii="Times New Roman" w:eastAsia="Times New Roman" w:hAnsi="Times New Roman" w:cs="Times New Roman"/>
                <w:i/>
                <w:iCs/>
                <w:color w:val="000000"/>
                <w:sz w:val="24"/>
                <w:szCs w:val="24"/>
              </w:rPr>
              <w:t xml:space="preserve"> конкурентных</w:t>
            </w:r>
            <w:r w:rsidRPr="00FC2121">
              <w:rPr>
                <w:rFonts w:ascii="Times New Roman" w:eastAsia="Times New Roman" w:hAnsi="Times New Roman" w:cs="Times New Roman"/>
                <w:i/>
                <w:iCs/>
                <w:color w:val="000000"/>
                <w:sz w:val="24"/>
                <w:szCs w:val="24"/>
              </w:rPr>
              <w:t xml:space="preserve"> закупок </w:t>
            </w:r>
            <w:r w:rsidRPr="00FC2121">
              <w:rPr>
                <w:rFonts w:ascii="Times New Roman" w:eastAsia="Times New Roman" w:hAnsi="Times New Roman" w:cs="Times New Roman"/>
                <w:sz w:val="24"/>
                <w:szCs w:val="24"/>
              </w:rPr>
              <w:t xml:space="preserve">отклоняет котировочные заявки по основаниям, установленным </w:t>
            </w:r>
            <w:r w:rsidRPr="00FC2121">
              <w:rPr>
                <w:rFonts w:ascii="Times New Roman" w:eastAsia="Times New Roman" w:hAnsi="Times New Roman" w:cs="Times New Roman"/>
                <w:color w:val="0000FF"/>
                <w:sz w:val="24"/>
                <w:szCs w:val="24"/>
              </w:rPr>
              <w:t>пунктом 35</w:t>
            </w:r>
            <w:r w:rsidRPr="00FC2121">
              <w:rPr>
                <w:rFonts w:ascii="Times New Roman" w:eastAsia="Times New Roman" w:hAnsi="Times New Roman" w:cs="Times New Roman"/>
                <w:sz w:val="24"/>
                <w:szCs w:val="24"/>
              </w:rPr>
              <w:t xml:space="preserve"> настоящего извещения о закупке.</w:t>
            </w:r>
          </w:p>
          <w:p w14:paraId="45FAE06B" w14:textId="6A525BC5" w:rsidR="00D61D48" w:rsidRPr="00FC2121" w:rsidRDefault="00D61D48" w:rsidP="00FC2121">
            <w:pPr>
              <w:tabs>
                <w:tab w:val="num" w:pos="0"/>
              </w:tabs>
              <w:spacing w:after="0" w:line="240" w:lineRule="auto"/>
              <w:jc w:val="both"/>
              <w:rPr>
                <w:rFonts w:ascii="Times New Roman" w:eastAsia="Times New Roman" w:hAnsi="Times New Roman" w:cs="Times New Roman"/>
                <w:sz w:val="24"/>
                <w:szCs w:val="24"/>
              </w:rPr>
            </w:pPr>
            <w:r w:rsidRPr="00FC2121">
              <w:rPr>
                <w:rFonts w:ascii="Times New Roman" w:eastAsia="Times New Roman" w:hAnsi="Times New Roman" w:cs="Times New Roman"/>
                <w:sz w:val="24"/>
                <w:szCs w:val="24"/>
              </w:rPr>
              <w:lastRenderedPageBreak/>
              <w:t xml:space="preserve">Результаты рассмотрения </w:t>
            </w:r>
            <w:r w:rsidR="00C95D68" w:rsidRPr="00FC2121">
              <w:rPr>
                <w:rFonts w:ascii="Times New Roman" w:eastAsia="Times New Roman" w:hAnsi="Times New Roman" w:cs="Times New Roman"/>
                <w:sz w:val="24"/>
                <w:szCs w:val="24"/>
              </w:rPr>
              <w:t xml:space="preserve">и оценки </w:t>
            </w:r>
            <w:r w:rsidRPr="00FC2121">
              <w:rPr>
                <w:rFonts w:ascii="Times New Roman" w:eastAsia="Times New Roman" w:hAnsi="Times New Roman" w:cs="Times New Roman"/>
                <w:sz w:val="24"/>
                <w:szCs w:val="24"/>
              </w:rPr>
              <w:t xml:space="preserve">котировочных заявок (единственной заявки) оформляются </w:t>
            </w:r>
            <w:r w:rsidR="00C95D68" w:rsidRPr="00FC2121">
              <w:rPr>
                <w:rFonts w:ascii="Times New Roman" w:eastAsia="Times New Roman" w:hAnsi="Times New Roman" w:cs="Times New Roman"/>
                <w:b/>
                <w:bCs/>
                <w:sz w:val="24"/>
                <w:szCs w:val="24"/>
              </w:rPr>
              <w:t>п</w:t>
            </w:r>
            <w:r w:rsidR="009F0E61" w:rsidRPr="00FC2121">
              <w:rPr>
                <w:rFonts w:ascii="Times New Roman" w:eastAsia="Times New Roman" w:hAnsi="Times New Roman" w:cs="Times New Roman"/>
                <w:b/>
                <w:bCs/>
                <w:sz w:val="24"/>
                <w:szCs w:val="24"/>
              </w:rPr>
              <w:t xml:space="preserve">ротоколом рассмотрения и оценки заявок </w:t>
            </w:r>
            <w:r w:rsidR="00C95D68" w:rsidRPr="00FC2121">
              <w:rPr>
                <w:rFonts w:ascii="Times New Roman" w:eastAsia="Times New Roman" w:hAnsi="Times New Roman" w:cs="Times New Roman"/>
                <w:b/>
                <w:bCs/>
                <w:sz w:val="24"/>
                <w:szCs w:val="24"/>
              </w:rPr>
              <w:t xml:space="preserve">на участие в запросе котировок </w:t>
            </w:r>
            <w:r w:rsidR="009F0E61" w:rsidRPr="00FC2121">
              <w:rPr>
                <w:rFonts w:ascii="Times New Roman" w:eastAsia="Times New Roman" w:hAnsi="Times New Roman" w:cs="Times New Roman"/>
                <w:b/>
                <w:bCs/>
                <w:sz w:val="24"/>
                <w:szCs w:val="24"/>
              </w:rPr>
              <w:t>(</w:t>
            </w:r>
            <w:r w:rsidRPr="00FC2121">
              <w:rPr>
                <w:rFonts w:ascii="Times New Roman" w:eastAsia="Times New Roman" w:hAnsi="Times New Roman" w:cs="Times New Roman"/>
                <w:b/>
                <w:bCs/>
                <w:sz w:val="24"/>
                <w:szCs w:val="24"/>
              </w:rPr>
              <w:t>итоговым протоколом</w:t>
            </w:r>
            <w:r w:rsidR="009F0E61" w:rsidRPr="00FC2121">
              <w:rPr>
                <w:rFonts w:ascii="Times New Roman" w:eastAsia="Times New Roman" w:hAnsi="Times New Roman" w:cs="Times New Roman"/>
                <w:b/>
                <w:bCs/>
                <w:sz w:val="24"/>
                <w:szCs w:val="24"/>
              </w:rPr>
              <w:t>)</w:t>
            </w:r>
            <w:r w:rsidRPr="00FC2121">
              <w:rPr>
                <w:rFonts w:ascii="Times New Roman" w:eastAsia="Times New Roman" w:hAnsi="Times New Roman" w:cs="Times New Roman"/>
                <w:sz w:val="24"/>
                <w:szCs w:val="24"/>
              </w:rPr>
              <w:t>, в котором содержатся сведения согласно ч. 14 ст. 3.2 Федерального закона от 18 июля 2011 г. № 223- ФЗ «О закупках товаров, работ, услуг отдельными видами юридических лиц», а также любая иная, которую организатор счел нужным включить в протокол.</w:t>
            </w:r>
          </w:p>
          <w:p w14:paraId="44803A8B" w14:textId="77777777" w:rsidR="00D61D48" w:rsidRPr="00FC2121" w:rsidRDefault="00D61D48" w:rsidP="00FC2121">
            <w:pPr>
              <w:tabs>
                <w:tab w:val="num" w:pos="0"/>
              </w:tabs>
              <w:spacing w:after="0" w:line="240" w:lineRule="auto"/>
              <w:jc w:val="both"/>
              <w:rPr>
                <w:rFonts w:ascii="Times New Roman" w:eastAsia="Times New Roman" w:hAnsi="Times New Roman" w:cs="Times New Roman"/>
                <w:sz w:val="24"/>
                <w:szCs w:val="24"/>
              </w:rPr>
            </w:pPr>
            <w:r w:rsidRPr="00FC2121">
              <w:rPr>
                <w:rFonts w:ascii="Times New Roman" w:eastAsia="Times New Roman" w:hAnsi="Times New Roman" w:cs="Times New Roman"/>
                <w:sz w:val="24"/>
                <w:szCs w:val="24"/>
              </w:rPr>
              <w:t xml:space="preserve">Протокол размещается заказчиком не позднее </w:t>
            </w:r>
            <w:r w:rsidRPr="00FC2121">
              <w:rPr>
                <w:rFonts w:ascii="Times New Roman" w:eastAsia="Times New Roman" w:hAnsi="Times New Roman" w:cs="Times New Roman"/>
                <w:color w:val="FF0000"/>
                <w:sz w:val="24"/>
                <w:szCs w:val="24"/>
              </w:rPr>
              <w:t>3 (трех) дней</w:t>
            </w:r>
            <w:r w:rsidRPr="00FC2121">
              <w:rPr>
                <w:rFonts w:ascii="Times New Roman" w:eastAsia="Times New Roman" w:hAnsi="Times New Roman" w:cs="Times New Roman"/>
                <w:sz w:val="24"/>
                <w:szCs w:val="24"/>
              </w:rPr>
              <w:t xml:space="preserve"> со дня его подписания в единой информационной системе, на официальном сайте, за исключением случаев, предусмотренных Федеральным законом №223-ФЗ и на электронной площадке в соответствии с регламентом электронной площадки.</w:t>
            </w:r>
          </w:p>
        </w:tc>
      </w:tr>
      <w:tr w:rsidR="00D61D48" w:rsidRPr="00FC2121" w14:paraId="1FD68040" w14:textId="77777777" w:rsidTr="001C2106">
        <w:trPr>
          <w:gridAfter w:val="1"/>
          <w:wAfter w:w="23" w:type="dxa"/>
          <w:trHeight w:val="707"/>
        </w:trPr>
        <w:tc>
          <w:tcPr>
            <w:tcW w:w="993" w:type="dxa"/>
          </w:tcPr>
          <w:p w14:paraId="6D152363" w14:textId="61B12B3C" w:rsidR="00D61D48" w:rsidRPr="00FC2121" w:rsidRDefault="00D61D48" w:rsidP="00FC2121">
            <w:pPr>
              <w:tabs>
                <w:tab w:val="left" w:pos="600"/>
                <w:tab w:val="left" w:pos="840"/>
                <w:tab w:val="left" w:pos="960"/>
                <w:tab w:val="left" w:pos="1080"/>
                <w:tab w:val="left" w:pos="1260"/>
                <w:tab w:val="left" w:pos="1740"/>
              </w:tabs>
              <w:snapToGrid w:val="0"/>
              <w:spacing w:after="0" w:line="240" w:lineRule="auto"/>
              <w:ind w:left="-791" w:firstLine="851"/>
              <w:jc w:val="center"/>
              <w:rPr>
                <w:rFonts w:ascii="Times New Roman" w:eastAsia="Times New Roman" w:hAnsi="Times New Roman" w:cs="Times New Roman"/>
                <w:bCs/>
                <w:sz w:val="24"/>
                <w:szCs w:val="24"/>
              </w:rPr>
            </w:pPr>
            <w:r w:rsidRPr="00FC2121">
              <w:rPr>
                <w:rFonts w:ascii="Times New Roman" w:eastAsia="Times New Roman" w:hAnsi="Times New Roman" w:cs="Times New Roman"/>
                <w:bCs/>
                <w:sz w:val="24"/>
                <w:szCs w:val="24"/>
              </w:rPr>
              <w:lastRenderedPageBreak/>
              <w:t>34</w:t>
            </w:r>
          </w:p>
        </w:tc>
        <w:tc>
          <w:tcPr>
            <w:tcW w:w="10348" w:type="dxa"/>
            <w:gridSpan w:val="9"/>
          </w:tcPr>
          <w:p w14:paraId="70559F8B" w14:textId="457888FC" w:rsidR="00D61D48" w:rsidRPr="00FC2121" w:rsidRDefault="00D61D48" w:rsidP="00FC2121">
            <w:pPr>
              <w:tabs>
                <w:tab w:val="num" w:pos="0"/>
              </w:tabs>
              <w:spacing w:after="0" w:line="240" w:lineRule="auto"/>
              <w:jc w:val="both"/>
              <w:rPr>
                <w:rFonts w:ascii="Times New Roman" w:eastAsia="Times New Roman" w:hAnsi="Times New Roman" w:cs="Times New Roman"/>
                <w:i/>
                <w:iCs/>
                <w:color w:val="000000"/>
                <w:sz w:val="24"/>
                <w:szCs w:val="24"/>
              </w:rPr>
            </w:pPr>
            <w:r w:rsidRPr="00FC2121">
              <w:rPr>
                <w:rFonts w:ascii="Times New Roman" w:eastAsia="Times New Roman" w:hAnsi="Times New Roman" w:cs="Times New Roman"/>
                <w:b/>
                <w:bCs/>
                <w:color w:val="000000"/>
                <w:sz w:val="24"/>
                <w:szCs w:val="24"/>
              </w:rPr>
              <w:t>Применение национального режима</w:t>
            </w:r>
            <w:r w:rsidRPr="00FC2121">
              <w:rPr>
                <w:rFonts w:ascii="Times New Roman" w:eastAsia="Times New Roman" w:hAnsi="Times New Roman" w:cs="Times New Roman"/>
                <w:color w:val="000000"/>
                <w:sz w:val="24"/>
                <w:szCs w:val="24"/>
              </w:rPr>
              <w:t xml:space="preserve"> (информация о запрете или об ограничении закупок товаров (работ, услуг), </w:t>
            </w:r>
            <w:r w:rsidRPr="00FC2121">
              <w:rPr>
                <w:rFonts w:ascii="Times New Roman" w:eastAsia="Times New Roman" w:hAnsi="Times New Roman" w:cs="Times New Roman"/>
                <w:b/>
                <w:bCs/>
                <w:color w:val="000000"/>
                <w:sz w:val="24"/>
                <w:szCs w:val="24"/>
              </w:rPr>
              <w:t>в случае если такие запрет, ограничение, преимущество установлены</w:t>
            </w:r>
            <w:r w:rsidRPr="00FC2121">
              <w:rPr>
                <w:rFonts w:ascii="Times New Roman" w:eastAsia="Times New Roman" w:hAnsi="Times New Roman" w:cs="Times New Roman"/>
                <w:color w:val="000000"/>
                <w:sz w:val="24"/>
                <w:szCs w:val="24"/>
              </w:rPr>
              <w:t xml:space="preserve"> в соответствии с пунктом 1 части 2 статьи 3.1-4 Федерального закона </w:t>
            </w:r>
            <w:r w:rsidRPr="00FC2121">
              <w:rPr>
                <w:rFonts w:ascii="Times New Roman" w:eastAsia="Times New Roman" w:hAnsi="Times New Roman" w:cs="Times New Roman"/>
                <w:sz w:val="24"/>
                <w:szCs w:val="24"/>
              </w:rPr>
              <w:t xml:space="preserve">№223-ФЗ </w:t>
            </w:r>
            <w:r w:rsidRPr="00FC2121">
              <w:rPr>
                <w:rFonts w:ascii="Times New Roman" w:eastAsia="Times New Roman" w:hAnsi="Times New Roman" w:cs="Times New Roman"/>
                <w:color w:val="000000"/>
                <w:sz w:val="24"/>
                <w:szCs w:val="24"/>
              </w:rPr>
              <w:t>в отношении товара, работы, услуги, являющихся предметом закупки)</w:t>
            </w:r>
          </w:p>
        </w:tc>
      </w:tr>
      <w:tr w:rsidR="00D61D48" w:rsidRPr="00FC2121" w14:paraId="77B696A0" w14:textId="77777777" w:rsidTr="001C2106">
        <w:trPr>
          <w:gridAfter w:val="1"/>
          <w:wAfter w:w="23" w:type="dxa"/>
          <w:trHeight w:val="707"/>
        </w:trPr>
        <w:tc>
          <w:tcPr>
            <w:tcW w:w="993" w:type="dxa"/>
          </w:tcPr>
          <w:p w14:paraId="2B03CB9E" w14:textId="1DA0B224" w:rsidR="00D61D48" w:rsidRPr="00FC2121" w:rsidRDefault="00D61D48" w:rsidP="00FC2121">
            <w:pPr>
              <w:tabs>
                <w:tab w:val="left" w:pos="600"/>
                <w:tab w:val="left" w:pos="840"/>
                <w:tab w:val="left" w:pos="960"/>
                <w:tab w:val="left" w:pos="1080"/>
                <w:tab w:val="left" w:pos="1260"/>
                <w:tab w:val="left" w:pos="1740"/>
              </w:tabs>
              <w:snapToGrid w:val="0"/>
              <w:spacing w:after="0" w:line="240" w:lineRule="auto"/>
              <w:ind w:left="-791" w:firstLine="851"/>
              <w:jc w:val="center"/>
              <w:rPr>
                <w:rFonts w:ascii="Times New Roman" w:eastAsia="Times New Roman" w:hAnsi="Times New Roman" w:cs="Times New Roman"/>
                <w:bCs/>
                <w:sz w:val="24"/>
                <w:szCs w:val="24"/>
              </w:rPr>
            </w:pPr>
            <w:r w:rsidRPr="00FC2121">
              <w:rPr>
                <w:rFonts w:ascii="Times New Roman" w:eastAsia="Times New Roman" w:hAnsi="Times New Roman" w:cs="Times New Roman"/>
                <w:bCs/>
                <w:sz w:val="24"/>
                <w:szCs w:val="24"/>
              </w:rPr>
              <w:t>34.1</w:t>
            </w:r>
          </w:p>
        </w:tc>
        <w:tc>
          <w:tcPr>
            <w:tcW w:w="3402" w:type="dxa"/>
          </w:tcPr>
          <w:p w14:paraId="38DECEB1" w14:textId="02445CB5" w:rsidR="00D61D48" w:rsidRPr="00FC2121" w:rsidRDefault="00D61D48" w:rsidP="00FC2121">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FC2121">
              <w:rPr>
                <w:rFonts w:ascii="Times New Roman" w:eastAsia="Times New Roman" w:hAnsi="Times New Roman" w:cs="Times New Roman"/>
                <w:bCs/>
                <w:sz w:val="24"/>
                <w:szCs w:val="24"/>
              </w:rPr>
              <w:t>Применение</w:t>
            </w:r>
            <w:r w:rsidRPr="00FC2121">
              <w:rPr>
                <w:rFonts w:ascii="Times New Roman" w:hAnsi="Times New Roman" w:cs="Times New Roman"/>
                <w:sz w:val="24"/>
                <w:szCs w:val="24"/>
              </w:rPr>
              <w:t xml:space="preserve"> </w:t>
            </w:r>
            <w:r w:rsidRPr="00FC2121">
              <w:rPr>
                <w:rFonts w:ascii="Times New Roman" w:eastAsia="Times New Roman" w:hAnsi="Times New Roman" w:cs="Times New Roman"/>
                <w:bCs/>
                <w:sz w:val="24"/>
                <w:szCs w:val="24"/>
              </w:rPr>
              <w:t>мер, устанавливающих</w:t>
            </w:r>
          </w:p>
          <w:p w14:paraId="4BA728DD" w14:textId="56AC3E4E" w:rsidR="00D61D48" w:rsidRPr="00FC2121" w:rsidRDefault="00D61D48" w:rsidP="00FC2121">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FC2121">
              <w:rPr>
                <w:rFonts w:ascii="Times New Roman" w:eastAsia="Times New Roman" w:hAnsi="Times New Roman" w:cs="Times New Roman"/>
                <w:b/>
                <w:sz w:val="24"/>
                <w:szCs w:val="24"/>
              </w:rPr>
              <w:t xml:space="preserve">запрет </w:t>
            </w:r>
            <w:r w:rsidRPr="00FC2121">
              <w:rPr>
                <w:rFonts w:ascii="Times New Roman" w:eastAsia="Times New Roman" w:hAnsi="Times New Roman" w:cs="Times New Roman"/>
                <w:bCs/>
                <w:sz w:val="24"/>
                <w:szCs w:val="24"/>
              </w:rPr>
              <w:t xml:space="preserve">закупок товаров </w:t>
            </w:r>
            <w:r w:rsidRPr="00FC2121">
              <w:rPr>
                <w:rFonts w:ascii="Times New Roman" w:eastAsia="Times New Roman" w:hAnsi="Times New Roman" w:cs="Times New Roman"/>
                <w:color w:val="000000"/>
                <w:sz w:val="24"/>
                <w:szCs w:val="24"/>
              </w:rPr>
              <w:t>(работ, услуг)</w:t>
            </w:r>
          </w:p>
        </w:tc>
        <w:tc>
          <w:tcPr>
            <w:tcW w:w="6946" w:type="dxa"/>
            <w:gridSpan w:val="8"/>
          </w:tcPr>
          <w:p w14:paraId="28DF26A8" w14:textId="77777777" w:rsidR="00D61D48" w:rsidRPr="00FC2121" w:rsidRDefault="00D61D48" w:rsidP="00FC2121">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FC2121">
              <w:rPr>
                <w:rFonts w:ascii="Times New Roman" w:eastAsia="Times New Roman" w:hAnsi="Times New Roman" w:cs="Times New Roman"/>
                <w:color w:val="000000"/>
                <w:sz w:val="24"/>
                <w:szCs w:val="24"/>
              </w:rPr>
              <w:t xml:space="preserve">Если поданы заявки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содержащие предложения о поставке товара </w:t>
            </w:r>
            <w:r w:rsidRPr="00FC2121">
              <w:rPr>
                <w:rFonts w:ascii="Times New Roman" w:eastAsia="Times New Roman" w:hAnsi="Times New Roman" w:cs="Times New Roman"/>
                <w:b/>
                <w:bCs/>
                <w:color w:val="000000"/>
                <w:sz w:val="24"/>
                <w:szCs w:val="24"/>
              </w:rPr>
              <w:t>иностранного</w:t>
            </w:r>
            <w:r w:rsidRPr="00FC2121">
              <w:rPr>
                <w:rFonts w:ascii="Times New Roman" w:eastAsia="Times New Roman" w:hAnsi="Times New Roman" w:cs="Times New Roman"/>
                <w:color w:val="000000"/>
                <w:sz w:val="24"/>
                <w:szCs w:val="24"/>
              </w:rPr>
              <w:t xml:space="preserve"> происхождения (работ, услуг, соответственно выполняемых, оказываемых иностранными лицами), то </w:t>
            </w:r>
            <w:r w:rsidRPr="00FC2121">
              <w:rPr>
                <w:rFonts w:ascii="Times New Roman" w:eastAsia="Times New Roman" w:hAnsi="Times New Roman" w:cs="Times New Roman"/>
                <w:b/>
                <w:bCs/>
                <w:color w:val="000000"/>
                <w:sz w:val="24"/>
                <w:szCs w:val="24"/>
              </w:rPr>
              <w:t>запрещается</w:t>
            </w:r>
            <w:r w:rsidRPr="00FC2121">
              <w:rPr>
                <w:rFonts w:ascii="Times New Roman" w:eastAsia="Times New Roman" w:hAnsi="Times New Roman" w:cs="Times New Roman"/>
                <w:color w:val="000000"/>
                <w:sz w:val="24"/>
                <w:szCs w:val="24"/>
              </w:rPr>
              <w:t>:</w:t>
            </w:r>
          </w:p>
          <w:p w14:paraId="13DAB93A" w14:textId="77777777" w:rsidR="00D61D48" w:rsidRPr="00FC2121" w:rsidRDefault="00D61D48" w:rsidP="00FC2121">
            <w:pPr>
              <w:pStyle w:val="af"/>
              <w:numPr>
                <w:ilvl w:val="0"/>
                <w:numId w:val="2"/>
              </w:numPr>
              <w:autoSpaceDE w:val="0"/>
              <w:autoSpaceDN w:val="0"/>
              <w:adjustRightInd w:val="0"/>
              <w:spacing w:after="0"/>
              <w:ind w:left="0" w:firstLine="0"/>
              <w:jc w:val="both"/>
              <w:textAlignment w:val="baseline"/>
              <w:rPr>
                <w:rFonts w:cs="Times New Roman"/>
                <w:color w:val="000000"/>
              </w:rPr>
            </w:pPr>
            <w:r w:rsidRPr="00FC2121">
              <w:rPr>
                <w:rFonts w:cs="Times New Roman"/>
                <w:color w:val="000000"/>
              </w:rPr>
              <w:t>заключать договор на поставку товара, происходящего из иностранного государства</w:t>
            </w:r>
          </w:p>
          <w:p w14:paraId="66D79687" w14:textId="49009068" w:rsidR="00D61D48" w:rsidRPr="00FC2121" w:rsidRDefault="00D61D48" w:rsidP="00FC2121">
            <w:pPr>
              <w:pStyle w:val="af"/>
              <w:numPr>
                <w:ilvl w:val="0"/>
                <w:numId w:val="2"/>
              </w:numPr>
              <w:autoSpaceDE w:val="0"/>
              <w:autoSpaceDN w:val="0"/>
              <w:adjustRightInd w:val="0"/>
              <w:spacing w:after="0"/>
              <w:ind w:left="0" w:firstLine="0"/>
              <w:jc w:val="both"/>
              <w:textAlignment w:val="baseline"/>
              <w:rPr>
                <w:rFonts w:cs="Times New Roman"/>
                <w:i/>
                <w:iCs/>
                <w:color w:val="000000"/>
              </w:rPr>
            </w:pPr>
            <w:r w:rsidRPr="00FC2121">
              <w:rPr>
                <w:rFonts w:cs="Times New Roman"/>
                <w:color w:val="000000"/>
              </w:rPr>
              <w:t>заключать договор на выполнение работ (оказании услуг) с подрядчиком (исполнителем), являющимся иностранным лицом</w:t>
            </w:r>
          </w:p>
        </w:tc>
      </w:tr>
      <w:tr w:rsidR="00D61D48" w:rsidRPr="00FC2121" w14:paraId="5754D627" w14:textId="77777777" w:rsidTr="001C2106">
        <w:trPr>
          <w:gridAfter w:val="1"/>
          <w:wAfter w:w="23" w:type="dxa"/>
          <w:trHeight w:val="707"/>
        </w:trPr>
        <w:tc>
          <w:tcPr>
            <w:tcW w:w="993" w:type="dxa"/>
          </w:tcPr>
          <w:p w14:paraId="1FADC70C" w14:textId="67D407D9" w:rsidR="00D61D48" w:rsidRPr="00FC2121" w:rsidRDefault="00D61D48" w:rsidP="00FC2121">
            <w:pPr>
              <w:tabs>
                <w:tab w:val="left" w:pos="600"/>
                <w:tab w:val="left" w:pos="840"/>
                <w:tab w:val="left" w:pos="960"/>
                <w:tab w:val="left" w:pos="1080"/>
                <w:tab w:val="left" w:pos="1260"/>
                <w:tab w:val="left" w:pos="1740"/>
              </w:tabs>
              <w:snapToGrid w:val="0"/>
              <w:spacing w:after="0" w:line="240" w:lineRule="auto"/>
              <w:ind w:left="-791" w:firstLine="851"/>
              <w:jc w:val="center"/>
              <w:rPr>
                <w:rFonts w:ascii="Times New Roman" w:eastAsia="Times New Roman" w:hAnsi="Times New Roman" w:cs="Times New Roman"/>
                <w:bCs/>
                <w:sz w:val="24"/>
                <w:szCs w:val="24"/>
              </w:rPr>
            </w:pPr>
            <w:r w:rsidRPr="00FC2121">
              <w:rPr>
                <w:rFonts w:ascii="Times New Roman" w:eastAsia="Times New Roman" w:hAnsi="Times New Roman" w:cs="Times New Roman"/>
                <w:bCs/>
                <w:sz w:val="24"/>
                <w:szCs w:val="24"/>
              </w:rPr>
              <w:t>34.2</w:t>
            </w:r>
          </w:p>
        </w:tc>
        <w:tc>
          <w:tcPr>
            <w:tcW w:w="3402" w:type="dxa"/>
          </w:tcPr>
          <w:p w14:paraId="4C3E0193" w14:textId="443B5A55" w:rsidR="00D61D48" w:rsidRPr="00FC2121" w:rsidRDefault="00D61D48" w:rsidP="00FC2121">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FC2121">
              <w:rPr>
                <w:rFonts w:ascii="Times New Roman" w:eastAsia="Times New Roman" w:hAnsi="Times New Roman" w:cs="Times New Roman"/>
                <w:bCs/>
                <w:sz w:val="24"/>
                <w:szCs w:val="24"/>
              </w:rPr>
              <w:t>Применение</w:t>
            </w:r>
            <w:r w:rsidRPr="00FC2121">
              <w:rPr>
                <w:rFonts w:ascii="Times New Roman" w:hAnsi="Times New Roman" w:cs="Times New Roman"/>
                <w:sz w:val="24"/>
                <w:szCs w:val="24"/>
              </w:rPr>
              <w:t xml:space="preserve"> </w:t>
            </w:r>
            <w:r w:rsidRPr="00FC2121">
              <w:rPr>
                <w:rFonts w:ascii="Times New Roman" w:eastAsia="Times New Roman" w:hAnsi="Times New Roman" w:cs="Times New Roman"/>
                <w:bCs/>
                <w:sz w:val="24"/>
                <w:szCs w:val="24"/>
              </w:rPr>
              <w:t>мер, устанавливающих</w:t>
            </w:r>
          </w:p>
          <w:p w14:paraId="68B9DA6B" w14:textId="01CF33E8" w:rsidR="00D61D48" w:rsidRPr="00FC2121" w:rsidRDefault="00D61D48" w:rsidP="00FC2121">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FC2121">
              <w:rPr>
                <w:rFonts w:ascii="Times New Roman" w:eastAsia="Times New Roman" w:hAnsi="Times New Roman" w:cs="Times New Roman"/>
                <w:b/>
                <w:sz w:val="24"/>
                <w:szCs w:val="24"/>
              </w:rPr>
              <w:t>ограничение</w:t>
            </w:r>
            <w:r w:rsidRPr="00FC2121">
              <w:rPr>
                <w:rFonts w:ascii="Times New Roman" w:eastAsia="Times New Roman" w:hAnsi="Times New Roman" w:cs="Times New Roman"/>
                <w:bCs/>
                <w:sz w:val="24"/>
                <w:szCs w:val="24"/>
              </w:rPr>
              <w:t xml:space="preserve"> закупок товаров </w:t>
            </w:r>
            <w:r w:rsidRPr="00FC2121">
              <w:rPr>
                <w:rFonts w:ascii="Times New Roman" w:eastAsia="Times New Roman" w:hAnsi="Times New Roman" w:cs="Times New Roman"/>
                <w:color w:val="000000"/>
                <w:sz w:val="24"/>
                <w:szCs w:val="24"/>
              </w:rPr>
              <w:t>(работ, услуг)</w:t>
            </w:r>
          </w:p>
        </w:tc>
        <w:tc>
          <w:tcPr>
            <w:tcW w:w="6946" w:type="dxa"/>
            <w:gridSpan w:val="8"/>
          </w:tcPr>
          <w:p w14:paraId="0506F40C" w14:textId="77777777" w:rsidR="00D61D48" w:rsidRPr="00FC2121" w:rsidRDefault="00D61D48" w:rsidP="00FC2121">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FC2121">
              <w:rPr>
                <w:rFonts w:ascii="Times New Roman" w:eastAsia="Times New Roman" w:hAnsi="Times New Roman" w:cs="Times New Roman"/>
                <w:color w:val="000000"/>
                <w:sz w:val="24"/>
                <w:szCs w:val="24"/>
              </w:rPr>
              <w:t xml:space="preserve">Если подана заявка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содержащая предложение о поставке товара </w:t>
            </w:r>
            <w:r w:rsidRPr="00FC2121">
              <w:rPr>
                <w:rFonts w:ascii="Times New Roman" w:eastAsia="Times New Roman" w:hAnsi="Times New Roman" w:cs="Times New Roman"/>
                <w:b/>
                <w:bCs/>
                <w:color w:val="000000"/>
                <w:sz w:val="24"/>
                <w:szCs w:val="24"/>
              </w:rPr>
              <w:t xml:space="preserve">российского </w:t>
            </w:r>
            <w:r w:rsidRPr="00FC2121">
              <w:rPr>
                <w:rFonts w:ascii="Times New Roman" w:eastAsia="Times New Roman" w:hAnsi="Times New Roman" w:cs="Times New Roman"/>
                <w:color w:val="000000"/>
                <w:sz w:val="24"/>
                <w:szCs w:val="24"/>
              </w:rPr>
              <w:t xml:space="preserve">происхождения (работы, услуги, соответственно выполняемой, оказываемой российским лицом), то </w:t>
            </w:r>
            <w:r w:rsidRPr="00FC2121">
              <w:rPr>
                <w:rFonts w:ascii="Times New Roman" w:eastAsia="Times New Roman" w:hAnsi="Times New Roman" w:cs="Times New Roman"/>
                <w:b/>
                <w:bCs/>
                <w:color w:val="000000"/>
                <w:sz w:val="24"/>
                <w:szCs w:val="24"/>
              </w:rPr>
              <w:t>запрещается</w:t>
            </w:r>
            <w:r w:rsidRPr="00FC2121">
              <w:rPr>
                <w:rFonts w:ascii="Times New Roman" w:eastAsia="Times New Roman" w:hAnsi="Times New Roman" w:cs="Times New Roman"/>
                <w:color w:val="000000"/>
                <w:sz w:val="24"/>
                <w:szCs w:val="24"/>
              </w:rPr>
              <w:t>:</w:t>
            </w:r>
          </w:p>
          <w:p w14:paraId="76CD1CA4" w14:textId="77777777" w:rsidR="00D61D48" w:rsidRPr="00FC2121" w:rsidRDefault="00D61D48" w:rsidP="00FC2121">
            <w:pPr>
              <w:pStyle w:val="af"/>
              <w:numPr>
                <w:ilvl w:val="0"/>
                <w:numId w:val="2"/>
              </w:numPr>
              <w:autoSpaceDE w:val="0"/>
              <w:autoSpaceDN w:val="0"/>
              <w:adjustRightInd w:val="0"/>
              <w:spacing w:after="0"/>
              <w:ind w:left="0" w:firstLine="0"/>
              <w:jc w:val="both"/>
              <w:textAlignment w:val="baseline"/>
              <w:rPr>
                <w:rFonts w:cs="Times New Roman"/>
                <w:color w:val="000000"/>
              </w:rPr>
            </w:pPr>
            <w:r w:rsidRPr="00FC2121">
              <w:rPr>
                <w:rFonts w:cs="Times New Roman"/>
                <w:color w:val="000000"/>
              </w:rPr>
              <w:t>заключать договор на поставку товара, происходящего из иностранного государства</w:t>
            </w:r>
          </w:p>
          <w:p w14:paraId="3CFD2A84" w14:textId="35D0BDD3" w:rsidR="00D61D48" w:rsidRPr="00FC2121" w:rsidRDefault="00D61D48" w:rsidP="00FC2121">
            <w:pPr>
              <w:pStyle w:val="af"/>
              <w:numPr>
                <w:ilvl w:val="0"/>
                <w:numId w:val="2"/>
              </w:numPr>
              <w:autoSpaceDE w:val="0"/>
              <w:autoSpaceDN w:val="0"/>
              <w:adjustRightInd w:val="0"/>
              <w:spacing w:after="0"/>
              <w:ind w:left="0" w:firstLine="0"/>
              <w:jc w:val="both"/>
              <w:textAlignment w:val="baseline"/>
              <w:rPr>
                <w:rFonts w:cs="Times New Roman"/>
                <w:color w:val="000000"/>
              </w:rPr>
            </w:pPr>
            <w:r w:rsidRPr="00FC2121">
              <w:rPr>
                <w:rFonts w:cs="Times New Roman"/>
                <w:color w:val="000000"/>
              </w:rPr>
              <w:t>заключать договор на выполнение работ (оказании услуг) с подрядчиком (исполнителем), являющимся российским лицом</w:t>
            </w:r>
          </w:p>
        </w:tc>
      </w:tr>
      <w:tr w:rsidR="00D61D48" w:rsidRPr="00FC2121" w14:paraId="0CF5130A" w14:textId="77777777" w:rsidTr="001C2106">
        <w:trPr>
          <w:gridAfter w:val="1"/>
          <w:wAfter w:w="23" w:type="dxa"/>
          <w:trHeight w:val="707"/>
        </w:trPr>
        <w:tc>
          <w:tcPr>
            <w:tcW w:w="993" w:type="dxa"/>
          </w:tcPr>
          <w:p w14:paraId="1CECA4DA" w14:textId="400EEC5D" w:rsidR="00D61D48" w:rsidRPr="00FC2121" w:rsidRDefault="00D61D48" w:rsidP="00FC2121">
            <w:pPr>
              <w:tabs>
                <w:tab w:val="left" w:pos="600"/>
                <w:tab w:val="left" w:pos="840"/>
                <w:tab w:val="left" w:pos="960"/>
                <w:tab w:val="left" w:pos="1080"/>
                <w:tab w:val="left" w:pos="1260"/>
                <w:tab w:val="left" w:pos="1740"/>
              </w:tabs>
              <w:snapToGrid w:val="0"/>
              <w:spacing w:after="0" w:line="240" w:lineRule="auto"/>
              <w:ind w:left="-791" w:firstLine="851"/>
              <w:jc w:val="center"/>
              <w:rPr>
                <w:rFonts w:ascii="Times New Roman" w:eastAsia="Times New Roman" w:hAnsi="Times New Roman" w:cs="Times New Roman"/>
                <w:bCs/>
                <w:sz w:val="24"/>
                <w:szCs w:val="24"/>
              </w:rPr>
            </w:pPr>
            <w:r w:rsidRPr="00FC2121">
              <w:rPr>
                <w:rFonts w:ascii="Times New Roman" w:eastAsia="Times New Roman" w:hAnsi="Times New Roman" w:cs="Times New Roman"/>
                <w:bCs/>
                <w:sz w:val="24"/>
                <w:szCs w:val="24"/>
              </w:rPr>
              <w:t>34.3</w:t>
            </w:r>
          </w:p>
        </w:tc>
        <w:tc>
          <w:tcPr>
            <w:tcW w:w="3402" w:type="dxa"/>
          </w:tcPr>
          <w:p w14:paraId="178E91D7" w14:textId="4C1691BF" w:rsidR="00D61D48" w:rsidRPr="00FC2121" w:rsidRDefault="00D61D48" w:rsidP="00FC2121">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FC2121">
              <w:rPr>
                <w:rFonts w:ascii="Times New Roman" w:eastAsia="Times New Roman" w:hAnsi="Times New Roman" w:cs="Times New Roman"/>
                <w:bCs/>
                <w:sz w:val="24"/>
                <w:szCs w:val="24"/>
              </w:rPr>
              <w:t>Применение</w:t>
            </w:r>
            <w:r w:rsidRPr="00FC2121">
              <w:rPr>
                <w:rFonts w:ascii="Times New Roman" w:hAnsi="Times New Roman" w:cs="Times New Roman"/>
                <w:sz w:val="24"/>
                <w:szCs w:val="24"/>
              </w:rPr>
              <w:t xml:space="preserve"> </w:t>
            </w:r>
            <w:r w:rsidRPr="00FC2121">
              <w:rPr>
                <w:rFonts w:ascii="Times New Roman" w:eastAsia="Times New Roman" w:hAnsi="Times New Roman" w:cs="Times New Roman"/>
                <w:bCs/>
                <w:sz w:val="24"/>
                <w:szCs w:val="24"/>
              </w:rPr>
              <w:t>мер, устанавливающих</w:t>
            </w:r>
          </w:p>
          <w:p w14:paraId="3D7D00FC" w14:textId="706C0104" w:rsidR="00D61D48" w:rsidRPr="00FC2121" w:rsidRDefault="00D61D48" w:rsidP="00FC2121">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FC2121">
              <w:rPr>
                <w:rFonts w:ascii="Times New Roman" w:eastAsia="Times New Roman" w:hAnsi="Times New Roman" w:cs="Times New Roman"/>
                <w:b/>
                <w:sz w:val="24"/>
                <w:szCs w:val="24"/>
              </w:rPr>
              <w:t>преимущество</w:t>
            </w:r>
            <w:r w:rsidRPr="00FC2121">
              <w:rPr>
                <w:rFonts w:ascii="Times New Roman" w:eastAsia="Times New Roman" w:hAnsi="Times New Roman" w:cs="Times New Roman"/>
                <w:bCs/>
                <w:sz w:val="24"/>
                <w:szCs w:val="24"/>
              </w:rPr>
              <w:t xml:space="preserve"> </w:t>
            </w:r>
            <w:r w:rsidRPr="00FC2121">
              <w:rPr>
                <w:rFonts w:ascii="Times New Roman" w:hAnsi="Times New Roman" w:cs="Times New Roman"/>
                <w:b/>
                <w:sz w:val="24"/>
                <w:szCs w:val="24"/>
              </w:rPr>
              <w:t>в отношении товаров российского происхождения</w:t>
            </w:r>
            <w:r w:rsidRPr="00FC2121">
              <w:rPr>
                <w:rFonts w:ascii="Times New Roman" w:hAnsi="Times New Roman" w:cs="Times New Roman"/>
                <w:sz w:val="24"/>
                <w:szCs w:val="24"/>
              </w:rPr>
              <w:t xml:space="preserve">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6946" w:type="dxa"/>
            <w:gridSpan w:val="8"/>
          </w:tcPr>
          <w:p w14:paraId="169803AE" w14:textId="77777777" w:rsidR="00D61D48" w:rsidRPr="00FC2121" w:rsidRDefault="00D61D48" w:rsidP="00FC2121">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FC2121">
              <w:rPr>
                <w:rFonts w:ascii="Times New Roman" w:eastAsia="Times New Roman" w:hAnsi="Times New Roman" w:cs="Times New Roman"/>
                <w:b/>
                <w:bCs/>
                <w:color w:val="000000"/>
                <w:sz w:val="24"/>
                <w:szCs w:val="24"/>
              </w:rPr>
              <w:t xml:space="preserve">Если объект закупки (предмет закупки) включает хотя бы один товар, </w:t>
            </w:r>
            <w:r w:rsidRPr="00FC2121">
              <w:rPr>
                <w:rFonts w:ascii="Times New Roman" w:eastAsia="Times New Roman" w:hAnsi="Times New Roman" w:cs="Times New Roman"/>
                <w:b/>
                <w:bCs/>
                <w:color w:val="000000"/>
                <w:sz w:val="24"/>
                <w:szCs w:val="24"/>
                <w:u w:val="single"/>
              </w:rPr>
              <w:t>не указанный</w:t>
            </w:r>
            <w:r w:rsidRPr="00FC2121">
              <w:rPr>
                <w:rFonts w:ascii="Times New Roman" w:eastAsia="Times New Roman" w:hAnsi="Times New Roman" w:cs="Times New Roman"/>
                <w:b/>
                <w:bCs/>
                <w:color w:val="000000"/>
                <w:sz w:val="24"/>
                <w:szCs w:val="24"/>
              </w:rPr>
              <w:t xml:space="preserve"> в перечне № 1 и перечне № 2</w:t>
            </w:r>
            <w:r w:rsidRPr="00FC2121">
              <w:rPr>
                <w:rFonts w:ascii="Times New Roman" w:eastAsia="Times New Roman" w:hAnsi="Times New Roman" w:cs="Times New Roman"/>
                <w:color w:val="000000"/>
                <w:sz w:val="24"/>
                <w:szCs w:val="24"/>
              </w:rPr>
              <w:t xml:space="preserve">, в отношении заявки, содержащей предложение о поставке товаров (в том числе поставляемых при выполнении закупаемых работ, оказании закупаемых услуг) только российского происхождения, </w:t>
            </w:r>
            <w:r w:rsidRPr="00FC2121">
              <w:rPr>
                <w:rFonts w:ascii="Times New Roman" w:eastAsia="Times New Roman" w:hAnsi="Times New Roman" w:cs="Times New Roman"/>
                <w:b/>
                <w:bCs/>
                <w:color w:val="000000"/>
                <w:sz w:val="24"/>
                <w:szCs w:val="24"/>
              </w:rPr>
              <w:t>применяется преимущество при условии, что</w:t>
            </w:r>
            <w:r w:rsidRPr="00FC2121">
              <w:rPr>
                <w:rFonts w:ascii="Times New Roman" w:eastAsia="Times New Roman" w:hAnsi="Times New Roman" w:cs="Times New Roman"/>
                <w:color w:val="000000"/>
                <w:sz w:val="24"/>
                <w:szCs w:val="24"/>
              </w:rPr>
              <w:t xml:space="preserve"> в числе заявок на участие в закупке (окончательных предложений), которые рассматриваются, оцениваются, сопоставляются, </w:t>
            </w:r>
            <w:r w:rsidRPr="00FC2121">
              <w:rPr>
                <w:rFonts w:ascii="Times New Roman" w:eastAsia="Times New Roman" w:hAnsi="Times New Roman" w:cs="Times New Roman"/>
                <w:b/>
                <w:bCs/>
                <w:color w:val="000000"/>
                <w:sz w:val="24"/>
                <w:szCs w:val="24"/>
              </w:rPr>
              <w:t>имеется заявка</w:t>
            </w:r>
            <w:r w:rsidRPr="00FC2121">
              <w:rPr>
                <w:rFonts w:ascii="Times New Roman" w:eastAsia="Times New Roman" w:hAnsi="Times New Roman" w:cs="Times New Roman"/>
                <w:color w:val="000000"/>
                <w:sz w:val="24"/>
                <w:szCs w:val="24"/>
              </w:rPr>
              <w:t xml:space="preserve"> на участие в закупке, </w:t>
            </w:r>
            <w:r w:rsidRPr="00FC2121">
              <w:rPr>
                <w:rFonts w:ascii="Times New Roman" w:eastAsia="Times New Roman" w:hAnsi="Times New Roman" w:cs="Times New Roman"/>
                <w:b/>
                <w:bCs/>
                <w:color w:val="000000"/>
                <w:sz w:val="24"/>
                <w:szCs w:val="24"/>
              </w:rPr>
              <w:t>которая</w:t>
            </w:r>
            <w:r w:rsidRPr="00FC2121">
              <w:rPr>
                <w:rFonts w:ascii="Times New Roman" w:eastAsia="Times New Roman" w:hAnsi="Times New Roman" w:cs="Times New Roman"/>
                <w:color w:val="000000"/>
                <w:sz w:val="24"/>
                <w:szCs w:val="24"/>
              </w:rPr>
              <w:t xml:space="preserve"> не отклонена и </w:t>
            </w:r>
            <w:r w:rsidRPr="00FC2121">
              <w:rPr>
                <w:rFonts w:ascii="Times New Roman" w:eastAsia="Times New Roman" w:hAnsi="Times New Roman" w:cs="Times New Roman"/>
                <w:b/>
                <w:bCs/>
                <w:color w:val="000000"/>
                <w:sz w:val="24"/>
                <w:szCs w:val="24"/>
              </w:rPr>
              <w:t>содержит предложение</w:t>
            </w:r>
            <w:r w:rsidRPr="00FC2121">
              <w:rPr>
                <w:rFonts w:ascii="Times New Roman" w:eastAsia="Times New Roman" w:hAnsi="Times New Roman" w:cs="Times New Roman"/>
                <w:color w:val="000000"/>
                <w:sz w:val="24"/>
                <w:szCs w:val="24"/>
              </w:rPr>
              <w:t xml:space="preserve"> о поставке хотя бы одного товара, происходящего </w:t>
            </w:r>
            <w:r w:rsidRPr="00FC2121">
              <w:rPr>
                <w:rFonts w:ascii="Times New Roman" w:eastAsia="Times New Roman" w:hAnsi="Times New Roman" w:cs="Times New Roman"/>
                <w:b/>
                <w:bCs/>
                <w:color w:val="000000"/>
                <w:sz w:val="24"/>
                <w:szCs w:val="24"/>
              </w:rPr>
              <w:t>из иностранного государства</w:t>
            </w:r>
            <w:r w:rsidRPr="00FC2121">
              <w:rPr>
                <w:rFonts w:ascii="Times New Roman" w:eastAsia="Times New Roman" w:hAnsi="Times New Roman" w:cs="Times New Roman"/>
                <w:color w:val="000000"/>
                <w:sz w:val="24"/>
                <w:szCs w:val="24"/>
              </w:rPr>
              <w:t>.</w:t>
            </w:r>
          </w:p>
          <w:p w14:paraId="60D1E8C6" w14:textId="77777777" w:rsidR="00D61D48" w:rsidRPr="00FC2121" w:rsidRDefault="00D61D48" w:rsidP="00FC2121">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FC2121">
              <w:rPr>
                <w:rFonts w:ascii="Times New Roman" w:eastAsia="Times New Roman" w:hAnsi="Times New Roman" w:cs="Times New Roman"/>
                <w:color w:val="000000"/>
                <w:sz w:val="24"/>
                <w:szCs w:val="24"/>
              </w:rPr>
              <w:t xml:space="preserve">Преимущество также применяется в отношении включенных в предмет закупки товаров, </w:t>
            </w:r>
            <w:r w:rsidRPr="00FC2121">
              <w:rPr>
                <w:rFonts w:ascii="Times New Roman" w:eastAsia="Times New Roman" w:hAnsi="Times New Roman" w:cs="Times New Roman"/>
                <w:b/>
                <w:bCs/>
                <w:color w:val="000000"/>
                <w:sz w:val="24"/>
                <w:szCs w:val="24"/>
                <w:u w:val="single"/>
              </w:rPr>
              <w:t>указанных</w:t>
            </w:r>
            <w:r w:rsidRPr="00FC2121">
              <w:rPr>
                <w:rFonts w:ascii="Times New Roman" w:eastAsia="Times New Roman" w:hAnsi="Times New Roman" w:cs="Times New Roman"/>
                <w:b/>
                <w:bCs/>
                <w:color w:val="000000"/>
                <w:sz w:val="24"/>
                <w:szCs w:val="24"/>
              </w:rPr>
              <w:t xml:space="preserve"> в перечне</w:t>
            </w:r>
            <w:r w:rsidRPr="00FC2121">
              <w:rPr>
                <w:rFonts w:ascii="Times New Roman" w:eastAsia="Times New Roman" w:hAnsi="Times New Roman" w:cs="Times New Roman"/>
                <w:color w:val="000000"/>
                <w:sz w:val="24"/>
                <w:szCs w:val="24"/>
              </w:rPr>
              <w:t xml:space="preserve"> № 1 и перечне № 2 </w:t>
            </w:r>
            <w:r w:rsidRPr="00FC2121">
              <w:rPr>
                <w:rFonts w:ascii="Times New Roman" w:eastAsia="Times New Roman" w:hAnsi="Times New Roman" w:cs="Times New Roman"/>
                <w:b/>
                <w:bCs/>
                <w:color w:val="000000"/>
                <w:sz w:val="24"/>
                <w:szCs w:val="24"/>
              </w:rPr>
              <w:t>при условии</w:t>
            </w:r>
            <w:r w:rsidRPr="00FC2121">
              <w:rPr>
                <w:rFonts w:ascii="Times New Roman" w:eastAsia="Times New Roman" w:hAnsi="Times New Roman" w:cs="Times New Roman"/>
                <w:color w:val="000000"/>
                <w:sz w:val="24"/>
                <w:szCs w:val="24"/>
              </w:rPr>
              <w:t>, что в отношении таких товаров запреты (ограничения) могут или не применяются.</w:t>
            </w:r>
          </w:p>
          <w:p w14:paraId="6FDBE777" w14:textId="77777777" w:rsidR="00D61D48" w:rsidRPr="00FC2121" w:rsidRDefault="00D61D48" w:rsidP="00FC2121">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p>
          <w:p w14:paraId="624BC3E1" w14:textId="77777777" w:rsidR="00D61D48" w:rsidRPr="00FC2121" w:rsidRDefault="00D61D48" w:rsidP="00FC2121">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FC2121">
              <w:rPr>
                <w:rFonts w:ascii="Times New Roman" w:eastAsia="Times New Roman" w:hAnsi="Times New Roman" w:cs="Times New Roman"/>
                <w:color w:val="000000"/>
                <w:sz w:val="24"/>
                <w:szCs w:val="24"/>
              </w:rPr>
              <w:lastRenderedPageBreak/>
              <w:t xml:space="preserve">При рассмотрении, оценке, сопоставлении заявок на участие в закупке, окончательных предложений осуществляется </w:t>
            </w:r>
            <w:r w:rsidRPr="00FC2121">
              <w:rPr>
                <w:rFonts w:ascii="Times New Roman" w:eastAsia="Times New Roman" w:hAnsi="Times New Roman" w:cs="Times New Roman"/>
                <w:b/>
                <w:bCs/>
                <w:color w:val="000000"/>
                <w:sz w:val="24"/>
                <w:szCs w:val="24"/>
              </w:rPr>
              <w:t>снижение на 15%</w:t>
            </w:r>
            <w:r w:rsidRPr="00FC2121">
              <w:rPr>
                <w:rFonts w:ascii="Times New Roman" w:eastAsia="Times New Roman" w:hAnsi="Times New Roman" w:cs="Times New Roman"/>
                <w:color w:val="000000"/>
                <w:sz w:val="24"/>
                <w:szCs w:val="24"/>
              </w:rPr>
              <w:t xml:space="preserve"> ценового предложения, поданного участником закупки, предлагающим к поставке товар только российского происхождения (поданного участником закупки, являющимся российским лицом), либо увеличение на 15% ценового предложения этого участника закупки в случае подачи им предложения о размере платы, подлежащей внесению за заключение договора.</w:t>
            </w:r>
          </w:p>
          <w:p w14:paraId="0FA66E20" w14:textId="77777777" w:rsidR="00D61D48" w:rsidRPr="00FC2121" w:rsidRDefault="00D61D48" w:rsidP="00FC2121">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p>
          <w:p w14:paraId="7F9B8974" w14:textId="7EDB7DDD" w:rsidR="00D61D48" w:rsidRPr="00FC2121" w:rsidRDefault="00D61D48" w:rsidP="00FC2121">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FC2121">
              <w:rPr>
                <w:rFonts w:ascii="Times New Roman" w:hAnsi="Times New Roman" w:cs="Times New Roman"/>
                <w:color w:val="000000"/>
                <w:sz w:val="24"/>
                <w:szCs w:val="24"/>
              </w:rPr>
              <w:t xml:space="preserve">В случае заключения договора с участником закупки, предлагающим к поставке товар только российского происхождения </w:t>
            </w:r>
            <w:r w:rsidRPr="00FC2121">
              <w:rPr>
                <w:rFonts w:ascii="Times New Roman" w:eastAsia="Times New Roman" w:hAnsi="Times New Roman" w:cs="Times New Roman"/>
                <w:color w:val="000000"/>
                <w:sz w:val="24"/>
                <w:szCs w:val="24"/>
              </w:rPr>
              <w:t>(работы, услуги, соответственно выполняемой, оказываемой российским лицом)</w:t>
            </w:r>
            <w:r w:rsidRPr="00FC2121">
              <w:rPr>
                <w:rFonts w:ascii="Times New Roman" w:hAnsi="Times New Roman" w:cs="Times New Roman"/>
                <w:color w:val="000000"/>
                <w:sz w:val="24"/>
                <w:szCs w:val="24"/>
              </w:rPr>
              <w:t xml:space="preserve">, договор заключается без учета снижения либо увеличения ценового предложения </w:t>
            </w:r>
            <w:r w:rsidRPr="00FC2121">
              <w:rPr>
                <w:rFonts w:ascii="Times New Roman" w:eastAsia="Times New Roman" w:hAnsi="Times New Roman" w:cs="Times New Roman"/>
                <w:color w:val="000000"/>
                <w:sz w:val="24"/>
                <w:szCs w:val="24"/>
              </w:rPr>
              <w:t>этого участника закупки</w:t>
            </w:r>
          </w:p>
        </w:tc>
      </w:tr>
      <w:tr w:rsidR="00D61D48" w:rsidRPr="00FC2121" w14:paraId="392B3A88" w14:textId="77777777" w:rsidTr="001C2106">
        <w:trPr>
          <w:gridAfter w:val="1"/>
          <w:wAfter w:w="23" w:type="dxa"/>
          <w:trHeight w:val="407"/>
        </w:trPr>
        <w:tc>
          <w:tcPr>
            <w:tcW w:w="993" w:type="dxa"/>
          </w:tcPr>
          <w:p w14:paraId="2F9835B1" w14:textId="2694458A" w:rsidR="00D61D48" w:rsidRPr="00FC2121" w:rsidRDefault="00D61D48" w:rsidP="00FC2121">
            <w:pPr>
              <w:tabs>
                <w:tab w:val="left" w:pos="600"/>
                <w:tab w:val="left" w:pos="840"/>
                <w:tab w:val="left" w:pos="960"/>
                <w:tab w:val="left" w:pos="1080"/>
                <w:tab w:val="left" w:pos="1260"/>
                <w:tab w:val="left" w:pos="1740"/>
              </w:tabs>
              <w:snapToGrid w:val="0"/>
              <w:spacing w:after="0" w:line="240" w:lineRule="auto"/>
              <w:ind w:left="-836" w:firstLine="851"/>
              <w:jc w:val="center"/>
              <w:rPr>
                <w:rFonts w:ascii="Times New Roman" w:eastAsia="Times New Roman" w:hAnsi="Times New Roman" w:cs="Times New Roman"/>
                <w:bCs/>
                <w:sz w:val="24"/>
                <w:szCs w:val="24"/>
              </w:rPr>
            </w:pPr>
            <w:r w:rsidRPr="00FC2121">
              <w:rPr>
                <w:rFonts w:ascii="Times New Roman" w:eastAsia="Times New Roman" w:hAnsi="Times New Roman" w:cs="Times New Roman"/>
                <w:bCs/>
                <w:sz w:val="24"/>
                <w:szCs w:val="24"/>
              </w:rPr>
              <w:lastRenderedPageBreak/>
              <w:t>35</w:t>
            </w:r>
          </w:p>
        </w:tc>
        <w:tc>
          <w:tcPr>
            <w:tcW w:w="3402" w:type="dxa"/>
          </w:tcPr>
          <w:p w14:paraId="7D50930D" w14:textId="77777777" w:rsidR="00D61D48" w:rsidRPr="00FC2121" w:rsidRDefault="00D61D48" w:rsidP="00FC2121">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FC2121">
              <w:rPr>
                <w:rFonts w:ascii="Times New Roman" w:eastAsia="Times New Roman" w:hAnsi="Times New Roman" w:cs="Times New Roman"/>
                <w:bCs/>
                <w:sz w:val="24"/>
                <w:szCs w:val="24"/>
              </w:rPr>
              <w:t>Отказ в допуске к участию</w:t>
            </w:r>
          </w:p>
        </w:tc>
        <w:tc>
          <w:tcPr>
            <w:tcW w:w="6946" w:type="dxa"/>
            <w:gridSpan w:val="8"/>
          </w:tcPr>
          <w:p w14:paraId="17264C11" w14:textId="3188295B" w:rsidR="00D61D48" w:rsidRPr="00FC2121" w:rsidRDefault="00D61D48" w:rsidP="00FC2121">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ar-SA"/>
              </w:rPr>
            </w:pPr>
            <w:r w:rsidRPr="00FC2121">
              <w:rPr>
                <w:rFonts w:ascii="Times New Roman" w:eastAsia="Times New Roman" w:hAnsi="Times New Roman" w:cs="Times New Roman"/>
                <w:i/>
                <w:iCs/>
                <w:color w:val="000000"/>
                <w:sz w:val="24"/>
                <w:szCs w:val="24"/>
              </w:rPr>
              <w:t>Комиссия по осуществлению</w:t>
            </w:r>
            <w:r w:rsidR="00C95D68" w:rsidRPr="00FC2121">
              <w:rPr>
                <w:rFonts w:ascii="Times New Roman" w:eastAsia="Times New Roman" w:hAnsi="Times New Roman" w:cs="Times New Roman"/>
                <w:i/>
                <w:iCs/>
                <w:color w:val="000000"/>
                <w:sz w:val="24"/>
                <w:szCs w:val="24"/>
              </w:rPr>
              <w:t xml:space="preserve"> конкурентных</w:t>
            </w:r>
            <w:r w:rsidRPr="00FC2121">
              <w:rPr>
                <w:rFonts w:ascii="Times New Roman" w:eastAsia="Times New Roman" w:hAnsi="Times New Roman" w:cs="Times New Roman"/>
                <w:i/>
                <w:iCs/>
                <w:color w:val="000000"/>
                <w:sz w:val="24"/>
                <w:szCs w:val="24"/>
              </w:rPr>
              <w:t xml:space="preserve"> закупок </w:t>
            </w:r>
            <w:r w:rsidRPr="00FC2121">
              <w:rPr>
                <w:rFonts w:ascii="Times New Roman" w:eastAsia="Times New Roman" w:hAnsi="Times New Roman" w:cs="Times New Roman"/>
                <w:color w:val="000000"/>
                <w:sz w:val="24"/>
                <w:szCs w:val="24"/>
                <w:lang w:eastAsia="ar-SA"/>
              </w:rPr>
              <w:t>отказывает участнику закупки в допуске к участию в процедуре закупки в следующих случаях:</w:t>
            </w:r>
          </w:p>
          <w:p w14:paraId="42061173" w14:textId="6A56BB23" w:rsidR="00D61D48" w:rsidRPr="00FC2121" w:rsidRDefault="00D61D48" w:rsidP="00FC2121">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FC2121">
              <w:rPr>
                <w:rFonts w:ascii="Times New Roman" w:eastAsia="Times New Roman" w:hAnsi="Times New Roman" w:cs="Times New Roman"/>
                <w:sz w:val="24"/>
                <w:szCs w:val="24"/>
              </w:rPr>
              <w:t xml:space="preserve">1) непредставления в составе заявки обязательных для предоставления документов и </w:t>
            </w:r>
            <w:r w:rsidR="00397F32" w:rsidRPr="00FC2121">
              <w:rPr>
                <w:rFonts w:ascii="Times New Roman" w:eastAsia="Times New Roman" w:hAnsi="Times New Roman" w:cs="Times New Roman"/>
                <w:sz w:val="24"/>
                <w:szCs w:val="24"/>
              </w:rPr>
              <w:t>информации</w:t>
            </w:r>
            <w:r w:rsidRPr="00FC2121">
              <w:rPr>
                <w:rFonts w:ascii="Times New Roman" w:eastAsia="Times New Roman" w:hAnsi="Times New Roman" w:cs="Times New Roman"/>
                <w:sz w:val="24"/>
                <w:szCs w:val="24"/>
              </w:rPr>
              <w:t xml:space="preserve">, предусмотренных </w:t>
            </w:r>
            <w:hyperlink r:id="rId22" w:history="1">
              <w:r w:rsidRPr="00FC2121">
                <w:rPr>
                  <w:rFonts w:ascii="Times New Roman" w:eastAsia="Times New Roman" w:hAnsi="Times New Roman" w:cs="Times New Roman"/>
                  <w:color w:val="0000FF"/>
                  <w:sz w:val="24"/>
                  <w:szCs w:val="24"/>
                  <w:lang w:eastAsia="ar-SA"/>
                </w:rPr>
                <w:t>пунктом 24</w:t>
              </w:r>
            </w:hyperlink>
            <w:r w:rsidRPr="00FC2121">
              <w:rPr>
                <w:rFonts w:ascii="Times New Roman" w:eastAsia="Times New Roman" w:hAnsi="Times New Roman" w:cs="Times New Roman"/>
                <w:color w:val="000000"/>
                <w:sz w:val="24"/>
                <w:szCs w:val="24"/>
                <w:lang w:eastAsia="ar-SA"/>
              </w:rPr>
              <w:t xml:space="preserve"> извещения о закупке</w:t>
            </w:r>
            <w:r w:rsidRPr="00FC2121">
              <w:rPr>
                <w:rFonts w:ascii="Times New Roman" w:eastAsia="Times New Roman" w:hAnsi="Times New Roman" w:cs="Times New Roman"/>
                <w:sz w:val="24"/>
                <w:szCs w:val="24"/>
              </w:rPr>
              <w:t>, либо наличия в таких документах недостоверных сведений.</w:t>
            </w:r>
          </w:p>
          <w:p w14:paraId="7DD83A5F" w14:textId="6B061853" w:rsidR="00D61D48" w:rsidRPr="00FC2121" w:rsidRDefault="00D61D48" w:rsidP="00FC2121">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FC2121">
              <w:rPr>
                <w:rFonts w:ascii="Times New Roman" w:eastAsia="Times New Roman" w:hAnsi="Times New Roman" w:cs="Times New Roman"/>
                <w:sz w:val="24"/>
                <w:szCs w:val="24"/>
              </w:rPr>
              <w:t xml:space="preserve">2) несоответствия участника процедуры закупки обязательным требованиям к участникам процедуры закупок, установленным в извещении о проведении закупки в соответствии с </w:t>
            </w:r>
            <w:hyperlink r:id="rId23" w:history="1">
              <w:r w:rsidRPr="00FC2121">
                <w:rPr>
                  <w:rFonts w:ascii="Times New Roman" w:eastAsia="Times New Roman" w:hAnsi="Times New Roman" w:cs="Times New Roman"/>
                  <w:color w:val="0000FF"/>
                  <w:sz w:val="24"/>
                  <w:szCs w:val="24"/>
                  <w:lang w:eastAsia="ar-SA"/>
                </w:rPr>
                <w:t>пунктом 19</w:t>
              </w:r>
            </w:hyperlink>
            <w:r w:rsidRPr="00FC2121">
              <w:rPr>
                <w:rFonts w:ascii="Times New Roman" w:eastAsia="Times New Roman" w:hAnsi="Times New Roman" w:cs="Times New Roman"/>
                <w:color w:val="000000"/>
                <w:sz w:val="24"/>
                <w:szCs w:val="24"/>
                <w:lang w:eastAsia="ar-SA"/>
              </w:rPr>
              <w:t xml:space="preserve"> извещения о закупке</w:t>
            </w:r>
            <w:r w:rsidRPr="00FC2121">
              <w:rPr>
                <w:rFonts w:ascii="Times New Roman" w:eastAsia="Times New Roman" w:hAnsi="Times New Roman" w:cs="Times New Roman"/>
                <w:sz w:val="24"/>
                <w:szCs w:val="24"/>
              </w:rPr>
              <w:t>;</w:t>
            </w:r>
          </w:p>
          <w:p w14:paraId="6B44474B" w14:textId="36341F29" w:rsidR="00D61D48" w:rsidRPr="00FC2121" w:rsidRDefault="00D61D48" w:rsidP="00FC2121">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FC2121">
              <w:rPr>
                <w:rFonts w:ascii="Times New Roman" w:eastAsia="Times New Roman" w:hAnsi="Times New Roman" w:cs="Times New Roman"/>
                <w:sz w:val="24"/>
                <w:szCs w:val="24"/>
              </w:rPr>
              <w:t>3)</w:t>
            </w:r>
            <w:r w:rsidRPr="00FC2121">
              <w:rPr>
                <w:rFonts w:ascii="Times New Roman" w:eastAsia="Times New Roman" w:hAnsi="Times New Roman" w:cs="Times New Roman"/>
                <w:sz w:val="24"/>
                <w:szCs w:val="24"/>
              </w:rPr>
              <w:tab/>
              <w:t>участник закупки и (или) его заявка не соответствуют иным требованиям извещения о закупке;</w:t>
            </w:r>
          </w:p>
          <w:p w14:paraId="357000F5" w14:textId="77777777" w:rsidR="00D61D48" w:rsidRPr="00FC2121" w:rsidRDefault="00D61D48" w:rsidP="00FC2121">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FC2121">
              <w:rPr>
                <w:rFonts w:ascii="Times New Roman" w:eastAsia="Times New Roman" w:hAnsi="Times New Roman" w:cs="Times New Roman"/>
                <w:sz w:val="24"/>
                <w:szCs w:val="24"/>
              </w:rPr>
              <w:t>4)</w:t>
            </w:r>
            <w:r w:rsidRPr="00FC2121">
              <w:rPr>
                <w:rFonts w:ascii="Times New Roman" w:eastAsia="Times New Roman" w:hAnsi="Times New Roman" w:cs="Times New Roman"/>
                <w:sz w:val="24"/>
                <w:szCs w:val="24"/>
              </w:rPr>
              <w:tab/>
              <w:t>непредставления документа или копии документа, подтверждающего внесение обеспечения заявки на участие в закупке, в том числе представление обеспечения заявки на участие в закупке, не соответствующего требованиям Положения о закупке или извещения о закупке (если такое обеспечение предусмотрено извещением о закупке);</w:t>
            </w:r>
          </w:p>
          <w:p w14:paraId="24E18275" w14:textId="415ABA62" w:rsidR="00D61D48" w:rsidRPr="00FC2121" w:rsidRDefault="00D61D48" w:rsidP="00FC2121">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FC2121">
              <w:rPr>
                <w:rFonts w:ascii="Times New Roman" w:eastAsia="Times New Roman" w:hAnsi="Times New Roman" w:cs="Times New Roman"/>
                <w:sz w:val="24"/>
                <w:szCs w:val="24"/>
              </w:rPr>
              <w:t>5)</w:t>
            </w:r>
            <w:r w:rsidRPr="00FC2121">
              <w:rPr>
                <w:rFonts w:ascii="Times New Roman" w:eastAsia="Times New Roman" w:hAnsi="Times New Roman" w:cs="Times New Roman"/>
                <w:sz w:val="24"/>
                <w:szCs w:val="24"/>
              </w:rPr>
              <w:tab/>
              <w:t>в представленных документах или в заявке указаны недостоверные сведения об участнике закупки и (или) о товарах, работах, услугах</w:t>
            </w:r>
            <w:r w:rsidR="009F0E61" w:rsidRPr="00FC2121">
              <w:rPr>
                <w:rFonts w:ascii="Times New Roman" w:eastAsia="Times New Roman" w:hAnsi="Times New Roman" w:cs="Times New Roman"/>
                <w:sz w:val="24"/>
                <w:szCs w:val="24"/>
              </w:rPr>
              <w:t>. Наличие противоречий в отношении одних и тех же сведений в</w:t>
            </w:r>
            <w:r w:rsidR="009F0E61" w:rsidRPr="00FC2121">
              <w:rPr>
                <w:rFonts w:ascii="Times New Roman" w:eastAsia="Times New Roman" w:hAnsi="Times New Roman" w:cs="Times New Roman"/>
                <w:sz w:val="24"/>
                <w:szCs w:val="24"/>
                <w:lang w:val="en-US"/>
              </w:rPr>
              <w:t> </w:t>
            </w:r>
            <w:r w:rsidR="009F0E61" w:rsidRPr="00FC2121">
              <w:rPr>
                <w:rFonts w:ascii="Times New Roman" w:eastAsia="Times New Roman" w:hAnsi="Times New Roman" w:cs="Times New Roman"/>
                <w:sz w:val="24"/>
                <w:szCs w:val="24"/>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r w:rsidRPr="00FC2121">
              <w:rPr>
                <w:rFonts w:ascii="Times New Roman" w:eastAsia="Times New Roman" w:hAnsi="Times New Roman" w:cs="Times New Roman"/>
                <w:sz w:val="24"/>
                <w:szCs w:val="24"/>
              </w:rPr>
              <w:t>. Комиссия вправе проверить сведения, содержащиеся в заявках на участие в закупке: о предлагаемом к поставке товаре, участнике закупки и т.п.</w:t>
            </w:r>
          </w:p>
          <w:p w14:paraId="29F26013" w14:textId="6EA78478" w:rsidR="00D61D48" w:rsidRPr="00FC2121" w:rsidRDefault="00D61D48" w:rsidP="00FC2121">
            <w:pPr>
              <w:tabs>
                <w:tab w:val="left" w:pos="460"/>
              </w:tabs>
              <w:autoSpaceDE w:val="0"/>
              <w:autoSpaceDN w:val="0"/>
              <w:adjustRightInd w:val="0"/>
              <w:spacing w:after="0" w:line="240" w:lineRule="auto"/>
              <w:jc w:val="both"/>
              <w:rPr>
                <w:rFonts w:ascii="Times New Roman" w:hAnsi="Times New Roman" w:cs="Times New Roman"/>
                <w:sz w:val="24"/>
                <w:szCs w:val="24"/>
              </w:rPr>
            </w:pPr>
            <w:r w:rsidRPr="00FC2121">
              <w:rPr>
                <w:rFonts w:ascii="Times New Roman" w:eastAsia="Times New Roman" w:hAnsi="Times New Roman" w:cs="Times New Roman"/>
                <w:sz w:val="24"/>
                <w:szCs w:val="24"/>
              </w:rPr>
              <w:t xml:space="preserve">6) </w:t>
            </w:r>
            <w:r w:rsidRPr="00FC2121">
              <w:rPr>
                <w:rFonts w:ascii="Times New Roman" w:hAnsi="Times New Roman" w:cs="Times New Roman"/>
                <w:color w:val="000000"/>
                <w:sz w:val="24"/>
                <w:szCs w:val="24"/>
              </w:rPr>
              <w:t>при наличии в заявке предложения о цене договора, цене единицы товара, работ, услуг, превышающей НМЦД, начальную (максимальную) цену единицы товара, работ, услуг, установленную в извещении о закупке и (или) документации о закупке</w:t>
            </w:r>
            <w:r w:rsidRPr="00FC2121">
              <w:rPr>
                <w:rFonts w:ascii="Times New Roman" w:hAnsi="Times New Roman" w:cs="Times New Roman"/>
                <w:sz w:val="24"/>
                <w:szCs w:val="24"/>
              </w:rPr>
              <w:t>;</w:t>
            </w:r>
          </w:p>
          <w:p w14:paraId="7A5698F8" w14:textId="146C6C2A" w:rsidR="00D61D48" w:rsidRPr="00FC2121" w:rsidRDefault="00D61D48" w:rsidP="00FC2121">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FC2121">
              <w:rPr>
                <w:rFonts w:ascii="Times New Roman" w:hAnsi="Times New Roman" w:cs="Times New Roman"/>
                <w:sz w:val="24"/>
                <w:szCs w:val="24"/>
              </w:rPr>
              <w:t>7)</w:t>
            </w:r>
            <w:r w:rsidR="00397F32" w:rsidRPr="00FC2121">
              <w:rPr>
                <w:rFonts w:ascii="Times New Roman" w:hAnsi="Times New Roman" w:cs="Times New Roman"/>
                <w:sz w:val="24"/>
                <w:szCs w:val="24"/>
              </w:rPr>
              <w:t xml:space="preserve"> </w:t>
            </w:r>
            <w:r w:rsidRPr="00FC2121">
              <w:rPr>
                <w:rFonts w:ascii="Times New Roman" w:eastAsia="Times New Roman" w:hAnsi="Times New Roman" w:cs="Times New Roman"/>
                <w:sz w:val="24"/>
                <w:szCs w:val="24"/>
              </w:rPr>
              <w:t>в случаях, определенных ст. 3.1-4 Закона № 223-ФЗ.</w:t>
            </w:r>
          </w:p>
          <w:p w14:paraId="7D589675" w14:textId="77777777" w:rsidR="00D61D48" w:rsidRPr="00FC2121" w:rsidRDefault="00D61D48" w:rsidP="00FC2121">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p>
          <w:p w14:paraId="4A9109A1" w14:textId="5790FA4D" w:rsidR="00D61D48" w:rsidRPr="00FC2121" w:rsidRDefault="00D61D48" w:rsidP="00FC2121">
            <w:pPr>
              <w:tabs>
                <w:tab w:val="num" w:pos="0"/>
              </w:tabs>
              <w:spacing w:after="0" w:line="240" w:lineRule="auto"/>
              <w:jc w:val="both"/>
              <w:rPr>
                <w:rFonts w:ascii="Times New Roman" w:eastAsia="Times New Roman" w:hAnsi="Times New Roman" w:cs="Times New Roman"/>
                <w:sz w:val="24"/>
                <w:szCs w:val="24"/>
              </w:rPr>
            </w:pPr>
            <w:r w:rsidRPr="00FC2121">
              <w:rPr>
                <w:rFonts w:ascii="Times New Roman" w:eastAsia="Times New Roman" w:hAnsi="Times New Roman" w:cs="Times New Roman"/>
                <w:sz w:val="24"/>
                <w:szCs w:val="24"/>
              </w:rPr>
              <w:t xml:space="preserve">Если выявлен хотя бы один из фактов, указанных в настоящем пункте, </w:t>
            </w:r>
            <w:r w:rsidRPr="00FC2121">
              <w:rPr>
                <w:rFonts w:ascii="Times New Roman" w:eastAsia="Times New Roman" w:hAnsi="Times New Roman" w:cs="Times New Roman"/>
                <w:i/>
                <w:iCs/>
                <w:color w:val="000000"/>
                <w:sz w:val="24"/>
                <w:szCs w:val="24"/>
              </w:rPr>
              <w:t xml:space="preserve">комиссия по осуществлению </w:t>
            </w:r>
            <w:r w:rsidR="00C95D68" w:rsidRPr="00FC2121">
              <w:rPr>
                <w:rFonts w:ascii="Times New Roman" w:eastAsia="Times New Roman" w:hAnsi="Times New Roman" w:cs="Times New Roman"/>
                <w:i/>
                <w:iCs/>
                <w:color w:val="000000"/>
                <w:sz w:val="24"/>
                <w:szCs w:val="24"/>
              </w:rPr>
              <w:t xml:space="preserve">конкурентных </w:t>
            </w:r>
            <w:r w:rsidRPr="00FC2121">
              <w:rPr>
                <w:rFonts w:ascii="Times New Roman" w:eastAsia="Times New Roman" w:hAnsi="Times New Roman" w:cs="Times New Roman"/>
                <w:i/>
                <w:iCs/>
                <w:color w:val="000000"/>
                <w:sz w:val="24"/>
                <w:szCs w:val="24"/>
              </w:rPr>
              <w:t xml:space="preserve">закупок </w:t>
            </w:r>
            <w:r w:rsidRPr="00FC2121">
              <w:rPr>
                <w:rFonts w:ascii="Times New Roman" w:eastAsia="Times New Roman" w:hAnsi="Times New Roman" w:cs="Times New Roman"/>
                <w:sz w:val="24"/>
                <w:szCs w:val="24"/>
              </w:rPr>
              <w:t>обязана отстранить участника от процедуры закупки на любом этапе ее проведения до момента заключения договора.</w:t>
            </w:r>
          </w:p>
        </w:tc>
      </w:tr>
      <w:tr w:rsidR="00D61D48" w:rsidRPr="00FC2121" w14:paraId="526E8BC2" w14:textId="77777777" w:rsidTr="001C2106">
        <w:trPr>
          <w:gridAfter w:val="1"/>
          <w:wAfter w:w="23" w:type="dxa"/>
          <w:trHeight w:val="548"/>
        </w:trPr>
        <w:tc>
          <w:tcPr>
            <w:tcW w:w="993" w:type="dxa"/>
          </w:tcPr>
          <w:p w14:paraId="4A715377" w14:textId="1C087886" w:rsidR="00D61D48" w:rsidRPr="00FC2121" w:rsidRDefault="00D61D48" w:rsidP="00FC2121">
            <w:pPr>
              <w:tabs>
                <w:tab w:val="left" w:pos="600"/>
                <w:tab w:val="left" w:pos="840"/>
                <w:tab w:val="left" w:pos="960"/>
                <w:tab w:val="left" w:pos="1080"/>
                <w:tab w:val="left" w:pos="1260"/>
                <w:tab w:val="left" w:pos="1740"/>
              </w:tabs>
              <w:snapToGrid w:val="0"/>
              <w:spacing w:after="0" w:line="240" w:lineRule="auto"/>
              <w:ind w:left="-836" w:firstLine="851"/>
              <w:jc w:val="center"/>
              <w:rPr>
                <w:rFonts w:ascii="Times New Roman" w:eastAsia="Times New Roman" w:hAnsi="Times New Roman" w:cs="Times New Roman"/>
                <w:bCs/>
                <w:sz w:val="24"/>
                <w:szCs w:val="24"/>
              </w:rPr>
            </w:pPr>
            <w:r w:rsidRPr="00FC2121">
              <w:rPr>
                <w:rFonts w:ascii="Times New Roman" w:eastAsia="Times New Roman" w:hAnsi="Times New Roman" w:cs="Times New Roman"/>
                <w:bCs/>
                <w:sz w:val="24"/>
                <w:szCs w:val="24"/>
              </w:rPr>
              <w:lastRenderedPageBreak/>
              <w:t>36</w:t>
            </w:r>
          </w:p>
        </w:tc>
        <w:tc>
          <w:tcPr>
            <w:tcW w:w="3402" w:type="dxa"/>
          </w:tcPr>
          <w:p w14:paraId="789BD0D2" w14:textId="77777777" w:rsidR="00D61D48" w:rsidRPr="00FC2121" w:rsidRDefault="00D61D48" w:rsidP="00FC2121">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r w:rsidRPr="00FC2121">
              <w:rPr>
                <w:rFonts w:ascii="Times New Roman" w:eastAsia="Times New Roman" w:hAnsi="Times New Roman" w:cs="Times New Roman"/>
                <w:bCs/>
                <w:sz w:val="24"/>
                <w:szCs w:val="24"/>
              </w:rPr>
              <w:t>Определение победителя закупки</w:t>
            </w:r>
          </w:p>
        </w:tc>
        <w:tc>
          <w:tcPr>
            <w:tcW w:w="6946" w:type="dxa"/>
            <w:gridSpan w:val="8"/>
          </w:tcPr>
          <w:p w14:paraId="0CA70B44" w14:textId="042EDDD5" w:rsidR="00D61D48" w:rsidRPr="00FC2121" w:rsidRDefault="00D61D48" w:rsidP="00FC2121">
            <w:pPr>
              <w:tabs>
                <w:tab w:val="num" w:pos="0"/>
              </w:tabs>
              <w:spacing w:after="0" w:line="240" w:lineRule="auto"/>
              <w:jc w:val="both"/>
              <w:rPr>
                <w:rFonts w:ascii="Times New Roman" w:eastAsia="Times New Roman" w:hAnsi="Times New Roman" w:cs="Times New Roman"/>
                <w:sz w:val="24"/>
                <w:szCs w:val="24"/>
              </w:rPr>
            </w:pPr>
            <w:r w:rsidRPr="00FC2121">
              <w:rPr>
                <w:rFonts w:ascii="Times New Roman" w:eastAsia="Times New Roman" w:hAnsi="Times New Roman" w:cs="Times New Roman"/>
                <w:sz w:val="24"/>
                <w:szCs w:val="24"/>
              </w:rPr>
              <w:t xml:space="preserve">Победителем в проведении </w:t>
            </w:r>
            <w:r w:rsidRPr="00FC2121">
              <w:rPr>
                <w:rFonts w:ascii="Times New Roman" w:eastAsia="Times New Roman" w:hAnsi="Times New Roman" w:cs="Times New Roman"/>
                <w:bCs/>
                <w:sz w:val="24"/>
                <w:szCs w:val="24"/>
              </w:rPr>
              <w:t xml:space="preserve">запроса котировок в электронной форме </w:t>
            </w:r>
            <w:r w:rsidRPr="00FC2121">
              <w:rPr>
                <w:rFonts w:ascii="Times New Roman" w:eastAsia="Times New Roman" w:hAnsi="Times New Roman" w:cs="Times New Roman"/>
                <w:sz w:val="24"/>
                <w:szCs w:val="24"/>
              </w:rPr>
              <w:t xml:space="preserve">признается участник размещения заказа, соответствующий требованиям, установленным в извещении о проведении </w:t>
            </w:r>
            <w:r w:rsidRPr="00FC2121">
              <w:rPr>
                <w:rFonts w:ascii="Times New Roman" w:eastAsia="Times New Roman" w:hAnsi="Times New Roman" w:cs="Times New Roman"/>
                <w:bCs/>
                <w:sz w:val="24"/>
                <w:szCs w:val="24"/>
              </w:rPr>
              <w:t>запроса котировок в электронной форме</w:t>
            </w:r>
            <w:r w:rsidRPr="00FC2121">
              <w:rPr>
                <w:rFonts w:ascii="Times New Roman" w:eastAsia="Times New Roman" w:hAnsi="Times New Roman" w:cs="Times New Roman"/>
                <w:sz w:val="24"/>
                <w:szCs w:val="24"/>
              </w:rPr>
              <w:t>, подавший заявку, которая отвечает всем требованиям, установленным в таком извещении, и в которой указана наиболее низкая цена договора (единиц(ы) товара, работы, услуги).</w:t>
            </w:r>
          </w:p>
          <w:p w14:paraId="7F67F6A8" w14:textId="1F0F68B0" w:rsidR="00D61D48" w:rsidRPr="00FC2121" w:rsidRDefault="00D61D48" w:rsidP="00FC2121">
            <w:pPr>
              <w:snapToGrid w:val="0"/>
              <w:spacing w:after="0" w:line="240" w:lineRule="auto"/>
              <w:jc w:val="both"/>
              <w:rPr>
                <w:rFonts w:ascii="Times New Roman" w:hAnsi="Times New Roman" w:cs="Times New Roman"/>
                <w:sz w:val="24"/>
                <w:szCs w:val="24"/>
              </w:rPr>
            </w:pPr>
            <w:r w:rsidRPr="00FC2121">
              <w:rPr>
                <w:rFonts w:ascii="Times New Roman" w:eastAsia="Times New Roman" w:hAnsi="Times New Roman" w:cs="Times New Roman"/>
                <w:sz w:val="24"/>
                <w:szCs w:val="24"/>
              </w:rPr>
              <w:t xml:space="preserve">При предложении наиболее низкой цены договора (единиц(ы) товара, работы, услуги) несколькими участниками размещения заказа победителем в проведении </w:t>
            </w:r>
            <w:r w:rsidRPr="00FC2121">
              <w:rPr>
                <w:rFonts w:ascii="Times New Roman" w:eastAsia="Times New Roman" w:hAnsi="Times New Roman" w:cs="Times New Roman"/>
                <w:bCs/>
                <w:sz w:val="24"/>
                <w:szCs w:val="24"/>
              </w:rPr>
              <w:t xml:space="preserve">запроса котировок в электронной форме </w:t>
            </w:r>
            <w:r w:rsidRPr="00FC2121">
              <w:rPr>
                <w:rFonts w:ascii="Times New Roman" w:eastAsia="Times New Roman" w:hAnsi="Times New Roman" w:cs="Times New Roman"/>
                <w:sz w:val="24"/>
                <w:szCs w:val="24"/>
              </w:rPr>
              <w:t>признается участник размещения заказа, заявка которого поступила ранее заявок других участников размещения заказа.</w:t>
            </w:r>
          </w:p>
        </w:tc>
      </w:tr>
      <w:tr w:rsidR="00D61D48" w:rsidRPr="00FC2121" w14:paraId="411D626A" w14:textId="77777777" w:rsidTr="001C2106">
        <w:trPr>
          <w:gridAfter w:val="1"/>
          <w:wAfter w:w="23" w:type="dxa"/>
          <w:trHeight w:val="548"/>
        </w:trPr>
        <w:tc>
          <w:tcPr>
            <w:tcW w:w="993" w:type="dxa"/>
          </w:tcPr>
          <w:p w14:paraId="75F46DB6" w14:textId="21A430C7" w:rsidR="00D61D48" w:rsidRPr="00FC2121" w:rsidRDefault="00D61D48" w:rsidP="00FC2121">
            <w:pPr>
              <w:tabs>
                <w:tab w:val="left" w:pos="600"/>
                <w:tab w:val="left" w:pos="840"/>
                <w:tab w:val="left" w:pos="960"/>
                <w:tab w:val="left" w:pos="1080"/>
                <w:tab w:val="left" w:pos="1260"/>
                <w:tab w:val="left" w:pos="1740"/>
              </w:tabs>
              <w:snapToGrid w:val="0"/>
              <w:spacing w:after="0" w:line="240" w:lineRule="auto"/>
              <w:ind w:left="-836" w:firstLine="851"/>
              <w:jc w:val="center"/>
              <w:rPr>
                <w:rFonts w:ascii="Times New Roman" w:eastAsia="Times New Roman" w:hAnsi="Times New Roman" w:cs="Times New Roman"/>
                <w:bCs/>
                <w:sz w:val="24"/>
                <w:szCs w:val="24"/>
              </w:rPr>
            </w:pPr>
            <w:r w:rsidRPr="00FC2121">
              <w:rPr>
                <w:rFonts w:ascii="Times New Roman" w:eastAsia="Times New Roman" w:hAnsi="Times New Roman" w:cs="Times New Roman"/>
                <w:bCs/>
                <w:sz w:val="24"/>
                <w:szCs w:val="24"/>
              </w:rPr>
              <w:t>37</w:t>
            </w:r>
          </w:p>
        </w:tc>
        <w:tc>
          <w:tcPr>
            <w:tcW w:w="3402" w:type="dxa"/>
          </w:tcPr>
          <w:p w14:paraId="3D21CFF6" w14:textId="77777777" w:rsidR="00D61D48" w:rsidRPr="00FC2121" w:rsidRDefault="00D61D48" w:rsidP="00FC212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FC2121">
              <w:rPr>
                <w:rFonts w:ascii="Times New Roman" w:hAnsi="Times New Roman" w:cs="Times New Roman"/>
                <w:sz w:val="24"/>
                <w:szCs w:val="24"/>
              </w:rPr>
              <w:t>Количество победителей закупки (в рамках одного лота)</w:t>
            </w:r>
          </w:p>
        </w:tc>
        <w:tc>
          <w:tcPr>
            <w:tcW w:w="6946" w:type="dxa"/>
            <w:gridSpan w:val="8"/>
          </w:tcPr>
          <w:p w14:paraId="5533D91F" w14:textId="77777777" w:rsidR="00D61D48" w:rsidRPr="00FC2121" w:rsidRDefault="00D61D48" w:rsidP="00FC2121">
            <w:pPr>
              <w:snapToGrid w:val="0"/>
              <w:spacing w:after="0" w:line="240" w:lineRule="auto"/>
              <w:rPr>
                <w:rFonts w:ascii="Times New Roman" w:eastAsia="Times New Roman" w:hAnsi="Times New Roman" w:cs="Times New Roman"/>
                <w:bCs/>
                <w:sz w:val="24"/>
                <w:szCs w:val="24"/>
              </w:rPr>
            </w:pPr>
            <w:r w:rsidRPr="00FC2121">
              <w:rPr>
                <w:rFonts w:ascii="Times New Roman" w:hAnsi="Times New Roman" w:cs="Times New Roman"/>
                <w:sz w:val="24"/>
                <w:szCs w:val="24"/>
              </w:rPr>
              <w:t>Один победитель</w:t>
            </w:r>
          </w:p>
        </w:tc>
      </w:tr>
      <w:tr w:rsidR="00D61D48" w:rsidRPr="00FC2121" w14:paraId="085D1D68" w14:textId="77777777" w:rsidTr="001C2106">
        <w:trPr>
          <w:gridAfter w:val="1"/>
          <w:wAfter w:w="23" w:type="dxa"/>
          <w:trHeight w:val="548"/>
        </w:trPr>
        <w:tc>
          <w:tcPr>
            <w:tcW w:w="993" w:type="dxa"/>
          </w:tcPr>
          <w:p w14:paraId="1F55426B" w14:textId="3FCA7DA7" w:rsidR="00D61D48" w:rsidRPr="00FC2121" w:rsidRDefault="00D61D48" w:rsidP="00FC2121">
            <w:pPr>
              <w:tabs>
                <w:tab w:val="left" w:pos="600"/>
                <w:tab w:val="left" w:pos="840"/>
                <w:tab w:val="left" w:pos="960"/>
                <w:tab w:val="left" w:pos="1080"/>
                <w:tab w:val="left" w:pos="1260"/>
                <w:tab w:val="left" w:pos="1740"/>
              </w:tabs>
              <w:snapToGrid w:val="0"/>
              <w:spacing w:after="0" w:line="240" w:lineRule="auto"/>
              <w:ind w:left="-836" w:firstLine="851"/>
              <w:jc w:val="center"/>
              <w:rPr>
                <w:rFonts w:ascii="Times New Roman" w:eastAsia="Times New Roman" w:hAnsi="Times New Roman" w:cs="Times New Roman"/>
                <w:bCs/>
                <w:sz w:val="24"/>
                <w:szCs w:val="24"/>
              </w:rPr>
            </w:pPr>
            <w:r w:rsidRPr="00FC2121">
              <w:rPr>
                <w:rFonts w:ascii="Times New Roman" w:eastAsia="Times New Roman" w:hAnsi="Times New Roman" w:cs="Times New Roman"/>
                <w:bCs/>
                <w:sz w:val="24"/>
                <w:szCs w:val="24"/>
              </w:rPr>
              <w:t>38</w:t>
            </w:r>
          </w:p>
        </w:tc>
        <w:tc>
          <w:tcPr>
            <w:tcW w:w="3402" w:type="dxa"/>
          </w:tcPr>
          <w:p w14:paraId="24E1C868" w14:textId="77777777" w:rsidR="00D61D48" w:rsidRPr="00FC2121" w:rsidRDefault="00D61D48" w:rsidP="00FC212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FC2121">
              <w:rPr>
                <w:rFonts w:ascii="Times New Roman" w:hAnsi="Times New Roman" w:cs="Times New Roman"/>
                <w:sz w:val="24"/>
                <w:szCs w:val="24"/>
              </w:rPr>
              <w:t>Размер обеспечения заявки на участие в закупке, в т.ч. порядок и срок его предоставления</w:t>
            </w:r>
          </w:p>
        </w:tc>
        <w:tc>
          <w:tcPr>
            <w:tcW w:w="6946" w:type="dxa"/>
            <w:gridSpan w:val="8"/>
          </w:tcPr>
          <w:p w14:paraId="4F14B75F" w14:textId="1A3AC2A4" w:rsidR="00D84B9F" w:rsidRPr="00FC2121" w:rsidRDefault="006844F9" w:rsidP="00FC2121">
            <w:pPr>
              <w:spacing w:after="0" w:line="240" w:lineRule="auto"/>
              <w:jc w:val="both"/>
              <w:rPr>
                <w:rFonts w:ascii="Times New Roman" w:eastAsia="Times New Roman" w:hAnsi="Times New Roman" w:cs="Times New Roman"/>
                <w:bCs/>
                <w:color w:val="FF0000"/>
                <w:sz w:val="24"/>
                <w:szCs w:val="24"/>
              </w:rPr>
            </w:pPr>
            <w:r w:rsidRPr="00FC2121">
              <w:rPr>
                <w:rFonts w:ascii="Times New Roman" w:eastAsia="Times New Roman" w:hAnsi="Times New Roman" w:cs="Times New Roman"/>
                <w:bCs/>
                <w:color w:val="FF0000"/>
                <w:sz w:val="24"/>
                <w:szCs w:val="24"/>
              </w:rPr>
              <w:t>Не у</w:t>
            </w:r>
            <w:r w:rsidR="00D84B9F" w:rsidRPr="00FC2121">
              <w:rPr>
                <w:rFonts w:ascii="Times New Roman" w:eastAsia="Times New Roman" w:hAnsi="Times New Roman" w:cs="Times New Roman"/>
                <w:bCs/>
                <w:color w:val="FF0000"/>
                <w:sz w:val="24"/>
                <w:szCs w:val="24"/>
              </w:rPr>
              <w:t xml:space="preserve">становлено </w:t>
            </w:r>
          </w:p>
          <w:p w14:paraId="04D206D7" w14:textId="5B49D4AF" w:rsidR="00D61D48" w:rsidRPr="00FC2121" w:rsidRDefault="00D61D48" w:rsidP="00FC2121">
            <w:pPr>
              <w:snapToGrid w:val="0"/>
              <w:spacing w:after="0" w:line="240" w:lineRule="auto"/>
              <w:jc w:val="both"/>
              <w:rPr>
                <w:rFonts w:ascii="Times New Roman" w:eastAsia="Times New Roman" w:hAnsi="Times New Roman" w:cs="Times New Roman"/>
                <w:bCs/>
                <w:color w:val="FF0000"/>
                <w:sz w:val="24"/>
                <w:szCs w:val="24"/>
              </w:rPr>
            </w:pPr>
          </w:p>
        </w:tc>
      </w:tr>
      <w:tr w:rsidR="00C95D68" w:rsidRPr="00FC2121" w14:paraId="30CC0C2A" w14:textId="77777777" w:rsidTr="001C2106">
        <w:trPr>
          <w:gridAfter w:val="1"/>
          <w:wAfter w:w="23" w:type="dxa"/>
          <w:trHeight w:val="548"/>
        </w:trPr>
        <w:tc>
          <w:tcPr>
            <w:tcW w:w="993" w:type="dxa"/>
          </w:tcPr>
          <w:p w14:paraId="773DD434" w14:textId="7047DC4C" w:rsidR="00C95D68" w:rsidRPr="00FC2121" w:rsidRDefault="00C95D68" w:rsidP="00FC2121">
            <w:pPr>
              <w:tabs>
                <w:tab w:val="left" w:pos="600"/>
                <w:tab w:val="left" w:pos="840"/>
                <w:tab w:val="left" w:pos="960"/>
                <w:tab w:val="left" w:pos="1080"/>
                <w:tab w:val="left" w:pos="1260"/>
                <w:tab w:val="left" w:pos="1740"/>
              </w:tabs>
              <w:snapToGrid w:val="0"/>
              <w:spacing w:after="0" w:line="240" w:lineRule="auto"/>
              <w:ind w:left="-836" w:firstLine="851"/>
              <w:jc w:val="center"/>
              <w:rPr>
                <w:rFonts w:ascii="Times New Roman" w:eastAsia="Times New Roman" w:hAnsi="Times New Roman" w:cs="Times New Roman"/>
                <w:bCs/>
                <w:sz w:val="24"/>
                <w:szCs w:val="24"/>
              </w:rPr>
            </w:pPr>
            <w:r w:rsidRPr="00FC2121">
              <w:rPr>
                <w:rFonts w:ascii="Times New Roman" w:eastAsia="Times New Roman" w:hAnsi="Times New Roman" w:cs="Times New Roman"/>
                <w:bCs/>
                <w:sz w:val="24"/>
                <w:szCs w:val="24"/>
              </w:rPr>
              <w:t>39</w:t>
            </w:r>
          </w:p>
        </w:tc>
        <w:tc>
          <w:tcPr>
            <w:tcW w:w="3402" w:type="dxa"/>
          </w:tcPr>
          <w:p w14:paraId="1A02BC4A" w14:textId="77777777" w:rsidR="00C95D68" w:rsidRPr="00FC2121" w:rsidRDefault="00C95D68" w:rsidP="00FC212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FC2121">
              <w:rPr>
                <w:rFonts w:ascii="Times New Roman" w:hAnsi="Times New Roman" w:cs="Times New Roman"/>
                <w:sz w:val="24"/>
                <w:szCs w:val="24"/>
              </w:rPr>
              <w:t>Размер обеспечения исполнения договора, в т.ч. размер, порядок и срок его предоставления</w:t>
            </w:r>
          </w:p>
        </w:tc>
        <w:tc>
          <w:tcPr>
            <w:tcW w:w="6946" w:type="dxa"/>
            <w:gridSpan w:val="8"/>
          </w:tcPr>
          <w:p w14:paraId="0157CD02" w14:textId="77777777" w:rsidR="00C95D68" w:rsidRPr="00FC2121" w:rsidRDefault="00C95D68" w:rsidP="00FC2121">
            <w:pPr>
              <w:spacing w:after="0" w:line="240" w:lineRule="auto"/>
              <w:jc w:val="both"/>
              <w:rPr>
                <w:rFonts w:ascii="Times New Roman" w:eastAsia="Times New Roman" w:hAnsi="Times New Roman" w:cs="Times New Roman"/>
                <w:bCs/>
                <w:color w:val="FF0000"/>
                <w:sz w:val="24"/>
                <w:szCs w:val="24"/>
              </w:rPr>
            </w:pPr>
            <w:r w:rsidRPr="00FC2121">
              <w:rPr>
                <w:rFonts w:ascii="Times New Roman" w:eastAsia="Times New Roman" w:hAnsi="Times New Roman" w:cs="Times New Roman"/>
                <w:bCs/>
                <w:color w:val="FF0000"/>
                <w:sz w:val="24"/>
                <w:szCs w:val="24"/>
              </w:rPr>
              <w:t xml:space="preserve">Не установлено </w:t>
            </w:r>
          </w:p>
          <w:p w14:paraId="75FE1DD9" w14:textId="1F4A52D1" w:rsidR="00C95D68" w:rsidRPr="00FC2121" w:rsidRDefault="00C95D68" w:rsidP="00FC212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color w:val="FF0000"/>
                <w:sz w:val="24"/>
                <w:szCs w:val="24"/>
              </w:rPr>
            </w:pPr>
          </w:p>
        </w:tc>
      </w:tr>
      <w:tr w:rsidR="00D61D48" w:rsidRPr="00FC2121" w14:paraId="0F14FB3B" w14:textId="77777777" w:rsidTr="001C2106">
        <w:trPr>
          <w:gridAfter w:val="1"/>
          <w:wAfter w:w="23" w:type="dxa"/>
          <w:trHeight w:val="548"/>
        </w:trPr>
        <w:tc>
          <w:tcPr>
            <w:tcW w:w="993" w:type="dxa"/>
          </w:tcPr>
          <w:p w14:paraId="1EFB6454" w14:textId="14031E75" w:rsidR="00D61D48" w:rsidRPr="00FC2121" w:rsidRDefault="00D61D48" w:rsidP="00FC2121">
            <w:pPr>
              <w:tabs>
                <w:tab w:val="left" w:pos="600"/>
                <w:tab w:val="left" w:pos="840"/>
                <w:tab w:val="left" w:pos="960"/>
                <w:tab w:val="left" w:pos="1080"/>
                <w:tab w:val="left" w:pos="1260"/>
                <w:tab w:val="left" w:pos="1740"/>
              </w:tabs>
              <w:snapToGrid w:val="0"/>
              <w:spacing w:after="0" w:line="240" w:lineRule="auto"/>
              <w:ind w:left="-836" w:firstLine="851"/>
              <w:jc w:val="center"/>
              <w:rPr>
                <w:rFonts w:ascii="Times New Roman" w:eastAsia="Times New Roman" w:hAnsi="Times New Roman" w:cs="Times New Roman"/>
                <w:bCs/>
                <w:sz w:val="24"/>
                <w:szCs w:val="24"/>
              </w:rPr>
            </w:pPr>
            <w:r w:rsidRPr="00FC2121">
              <w:rPr>
                <w:rFonts w:ascii="Times New Roman" w:eastAsia="Times New Roman" w:hAnsi="Times New Roman" w:cs="Times New Roman"/>
                <w:bCs/>
                <w:sz w:val="24"/>
                <w:szCs w:val="24"/>
              </w:rPr>
              <w:t>40</w:t>
            </w:r>
          </w:p>
        </w:tc>
        <w:tc>
          <w:tcPr>
            <w:tcW w:w="3402" w:type="dxa"/>
          </w:tcPr>
          <w:p w14:paraId="2D449F6B" w14:textId="77777777" w:rsidR="00D61D48" w:rsidRPr="00FC2121" w:rsidRDefault="00D61D48" w:rsidP="00FC2121">
            <w:pPr>
              <w:spacing w:after="0" w:line="240" w:lineRule="auto"/>
              <w:rPr>
                <w:rFonts w:ascii="Times New Roman" w:eastAsia="Times New Roman" w:hAnsi="Times New Roman" w:cs="Times New Roman"/>
                <w:sz w:val="24"/>
                <w:szCs w:val="24"/>
              </w:rPr>
            </w:pPr>
            <w:r w:rsidRPr="00FC2121">
              <w:rPr>
                <w:rFonts w:ascii="Times New Roman" w:eastAsia="Times New Roman" w:hAnsi="Times New Roman" w:cs="Times New Roman"/>
                <w:sz w:val="24"/>
                <w:szCs w:val="24"/>
              </w:rPr>
              <w:t>Требования к гарантии качества товара, работы, услуги</w:t>
            </w:r>
          </w:p>
        </w:tc>
        <w:tc>
          <w:tcPr>
            <w:tcW w:w="6946" w:type="dxa"/>
            <w:gridSpan w:val="8"/>
          </w:tcPr>
          <w:p w14:paraId="3CA4887D" w14:textId="77777777" w:rsidR="00D61D48" w:rsidRPr="00FC2121" w:rsidRDefault="00D61D48" w:rsidP="00FC212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FC2121">
              <w:rPr>
                <w:rFonts w:ascii="Times New Roman" w:eastAsia="Times New Roman" w:hAnsi="Times New Roman" w:cs="Times New Roman"/>
                <w:color w:val="000000"/>
                <w:sz w:val="24"/>
                <w:szCs w:val="24"/>
                <w:lang w:eastAsia="ar-SA"/>
              </w:rPr>
              <w:t>При наличии - в соответствии с Техническим заданием (</w:t>
            </w:r>
            <w:r w:rsidRPr="00FC2121">
              <w:rPr>
                <w:rFonts w:ascii="Times New Roman" w:eastAsia="Times New Roman" w:hAnsi="Times New Roman" w:cs="Times New Roman"/>
                <w:color w:val="0000FF"/>
                <w:sz w:val="24"/>
                <w:szCs w:val="24"/>
                <w:lang w:eastAsia="ar-SA"/>
              </w:rPr>
              <w:t xml:space="preserve">Приложение №1 </w:t>
            </w:r>
            <w:r w:rsidRPr="00FC2121">
              <w:rPr>
                <w:rFonts w:ascii="Times New Roman" w:eastAsia="Times New Roman" w:hAnsi="Times New Roman" w:cs="Times New Roman"/>
                <w:color w:val="000000"/>
                <w:sz w:val="24"/>
                <w:szCs w:val="24"/>
                <w:lang w:eastAsia="ar-SA"/>
              </w:rPr>
              <w:t>к извещению) и проектом договора (</w:t>
            </w:r>
            <w:r w:rsidRPr="00FC2121">
              <w:rPr>
                <w:rFonts w:ascii="Times New Roman" w:eastAsia="Times New Roman" w:hAnsi="Times New Roman" w:cs="Times New Roman"/>
                <w:color w:val="0000FF"/>
                <w:sz w:val="24"/>
                <w:szCs w:val="24"/>
                <w:lang w:eastAsia="ar-SA"/>
              </w:rPr>
              <w:t xml:space="preserve">Приложение №3 </w:t>
            </w:r>
            <w:r w:rsidRPr="00FC2121">
              <w:rPr>
                <w:rFonts w:ascii="Times New Roman" w:eastAsia="Times New Roman" w:hAnsi="Times New Roman" w:cs="Times New Roman"/>
                <w:color w:val="000000"/>
                <w:sz w:val="24"/>
                <w:szCs w:val="24"/>
                <w:lang w:eastAsia="ar-SA"/>
              </w:rPr>
              <w:t>к извещению)</w:t>
            </w:r>
          </w:p>
        </w:tc>
      </w:tr>
      <w:tr w:rsidR="00D61D48" w:rsidRPr="00FC2121" w14:paraId="776518FB" w14:textId="77777777" w:rsidTr="001C2106">
        <w:trPr>
          <w:gridAfter w:val="1"/>
          <w:wAfter w:w="23" w:type="dxa"/>
          <w:trHeight w:val="548"/>
        </w:trPr>
        <w:tc>
          <w:tcPr>
            <w:tcW w:w="993" w:type="dxa"/>
          </w:tcPr>
          <w:p w14:paraId="32F6B56A" w14:textId="5737EF7A" w:rsidR="00D61D48" w:rsidRPr="00FC2121" w:rsidRDefault="00D61D48" w:rsidP="00FC2121">
            <w:pPr>
              <w:tabs>
                <w:tab w:val="left" w:pos="600"/>
                <w:tab w:val="left" w:pos="840"/>
                <w:tab w:val="left" w:pos="960"/>
                <w:tab w:val="left" w:pos="1080"/>
                <w:tab w:val="left" w:pos="1260"/>
                <w:tab w:val="left" w:pos="1740"/>
              </w:tabs>
              <w:snapToGrid w:val="0"/>
              <w:spacing w:after="0" w:line="240" w:lineRule="auto"/>
              <w:ind w:left="-836" w:firstLine="851"/>
              <w:jc w:val="center"/>
              <w:rPr>
                <w:rFonts w:ascii="Times New Roman" w:eastAsia="Times New Roman" w:hAnsi="Times New Roman" w:cs="Times New Roman"/>
                <w:bCs/>
                <w:sz w:val="24"/>
                <w:szCs w:val="24"/>
              </w:rPr>
            </w:pPr>
            <w:r w:rsidRPr="00FC2121">
              <w:rPr>
                <w:rFonts w:ascii="Times New Roman" w:eastAsia="Times New Roman" w:hAnsi="Times New Roman" w:cs="Times New Roman"/>
                <w:bCs/>
                <w:sz w:val="24"/>
                <w:szCs w:val="24"/>
              </w:rPr>
              <w:t>41</w:t>
            </w:r>
          </w:p>
        </w:tc>
        <w:tc>
          <w:tcPr>
            <w:tcW w:w="3402" w:type="dxa"/>
          </w:tcPr>
          <w:p w14:paraId="3D9A7914" w14:textId="77777777" w:rsidR="00D61D48" w:rsidRPr="00FC2121" w:rsidRDefault="00D61D48" w:rsidP="00FC2121">
            <w:pPr>
              <w:spacing w:after="0" w:line="240" w:lineRule="auto"/>
              <w:rPr>
                <w:rFonts w:ascii="Times New Roman" w:eastAsia="Times New Roman" w:hAnsi="Times New Roman" w:cs="Times New Roman"/>
                <w:sz w:val="24"/>
                <w:szCs w:val="24"/>
              </w:rPr>
            </w:pPr>
            <w:r w:rsidRPr="00FC2121">
              <w:rPr>
                <w:rFonts w:ascii="Times New Roman" w:eastAsia="Times New Roman" w:hAnsi="Times New Roman" w:cs="Times New Roman"/>
                <w:sz w:val="24"/>
                <w:szCs w:val="24"/>
              </w:rPr>
              <w:t xml:space="preserve">Размер обеспечения гарантийных обязательств </w:t>
            </w:r>
          </w:p>
        </w:tc>
        <w:tc>
          <w:tcPr>
            <w:tcW w:w="6946" w:type="dxa"/>
            <w:gridSpan w:val="8"/>
          </w:tcPr>
          <w:p w14:paraId="6A23B860" w14:textId="77777777" w:rsidR="00D61D48" w:rsidRPr="00FC2121" w:rsidRDefault="00D61D48" w:rsidP="00FC212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FC2121">
              <w:rPr>
                <w:rFonts w:ascii="Times New Roman" w:eastAsia="Times New Roman" w:hAnsi="Times New Roman" w:cs="Times New Roman"/>
                <w:bCs/>
                <w:sz w:val="24"/>
                <w:szCs w:val="24"/>
              </w:rPr>
              <w:t>Не требуется</w:t>
            </w:r>
          </w:p>
        </w:tc>
      </w:tr>
      <w:tr w:rsidR="00D61D48" w:rsidRPr="00FC2121" w14:paraId="47A916E5" w14:textId="77777777" w:rsidTr="001C2106">
        <w:trPr>
          <w:gridAfter w:val="1"/>
          <w:wAfter w:w="23" w:type="dxa"/>
          <w:trHeight w:val="548"/>
        </w:trPr>
        <w:tc>
          <w:tcPr>
            <w:tcW w:w="993" w:type="dxa"/>
          </w:tcPr>
          <w:p w14:paraId="7C7C5AC7" w14:textId="2BC637D4" w:rsidR="00D61D48" w:rsidRPr="00FC2121" w:rsidRDefault="00D61D48" w:rsidP="00FC2121">
            <w:pPr>
              <w:tabs>
                <w:tab w:val="left" w:pos="600"/>
                <w:tab w:val="left" w:pos="840"/>
                <w:tab w:val="left" w:pos="960"/>
                <w:tab w:val="left" w:pos="1080"/>
                <w:tab w:val="left" w:pos="1260"/>
                <w:tab w:val="left" w:pos="1740"/>
              </w:tabs>
              <w:snapToGrid w:val="0"/>
              <w:spacing w:after="0" w:line="240" w:lineRule="auto"/>
              <w:ind w:left="-836" w:firstLine="851"/>
              <w:jc w:val="center"/>
              <w:rPr>
                <w:rFonts w:ascii="Times New Roman" w:eastAsia="Times New Roman" w:hAnsi="Times New Roman" w:cs="Times New Roman"/>
                <w:bCs/>
                <w:sz w:val="24"/>
                <w:szCs w:val="24"/>
              </w:rPr>
            </w:pPr>
            <w:r w:rsidRPr="00FC2121">
              <w:rPr>
                <w:rFonts w:ascii="Times New Roman" w:eastAsia="Times New Roman" w:hAnsi="Times New Roman" w:cs="Times New Roman"/>
                <w:bCs/>
                <w:sz w:val="24"/>
                <w:szCs w:val="24"/>
              </w:rPr>
              <w:t>42</w:t>
            </w:r>
          </w:p>
        </w:tc>
        <w:tc>
          <w:tcPr>
            <w:tcW w:w="3402" w:type="dxa"/>
          </w:tcPr>
          <w:p w14:paraId="49B37F66" w14:textId="77777777" w:rsidR="00D61D48" w:rsidRPr="00FC2121" w:rsidRDefault="00D61D48" w:rsidP="00FC2121">
            <w:pPr>
              <w:spacing w:after="0" w:line="240" w:lineRule="auto"/>
              <w:rPr>
                <w:rFonts w:ascii="Times New Roman" w:eastAsia="Times New Roman" w:hAnsi="Times New Roman" w:cs="Times New Roman"/>
                <w:sz w:val="24"/>
                <w:szCs w:val="24"/>
              </w:rPr>
            </w:pPr>
            <w:r w:rsidRPr="00FC2121">
              <w:rPr>
                <w:rFonts w:ascii="Times New Roman" w:eastAsia="Times New Roman" w:hAnsi="Times New Roman" w:cs="Times New Roman"/>
                <w:sz w:val="24"/>
                <w:szCs w:val="24"/>
              </w:rPr>
              <w:t>Требования к обеспечению гарантийных обязательств</w:t>
            </w:r>
          </w:p>
        </w:tc>
        <w:tc>
          <w:tcPr>
            <w:tcW w:w="6946" w:type="dxa"/>
            <w:gridSpan w:val="8"/>
          </w:tcPr>
          <w:p w14:paraId="062B56AE" w14:textId="77777777" w:rsidR="00D61D48" w:rsidRPr="00FC2121" w:rsidRDefault="00D61D48" w:rsidP="00FC212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FC2121">
              <w:rPr>
                <w:rFonts w:ascii="Times New Roman" w:eastAsia="Times New Roman" w:hAnsi="Times New Roman" w:cs="Times New Roman"/>
                <w:bCs/>
                <w:sz w:val="24"/>
                <w:szCs w:val="24"/>
              </w:rPr>
              <w:t xml:space="preserve">Не требуется </w:t>
            </w:r>
          </w:p>
        </w:tc>
      </w:tr>
      <w:tr w:rsidR="00D61D48" w:rsidRPr="00FC2121" w14:paraId="6CFAEE13" w14:textId="77777777" w:rsidTr="001C2106">
        <w:trPr>
          <w:gridAfter w:val="1"/>
          <w:wAfter w:w="23" w:type="dxa"/>
        </w:trPr>
        <w:tc>
          <w:tcPr>
            <w:tcW w:w="993" w:type="dxa"/>
          </w:tcPr>
          <w:p w14:paraId="3CE0262F" w14:textId="537E6CFF" w:rsidR="00D61D48" w:rsidRPr="00FC2121" w:rsidRDefault="00D61D48" w:rsidP="00FC2121">
            <w:pPr>
              <w:tabs>
                <w:tab w:val="left" w:pos="600"/>
                <w:tab w:val="left" w:pos="840"/>
                <w:tab w:val="left" w:pos="960"/>
                <w:tab w:val="left" w:pos="1080"/>
                <w:tab w:val="left" w:pos="1260"/>
                <w:tab w:val="left" w:pos="1740"/>
              </w:tabs>
              <w:snapToGrid w:val="0"/>
              <w:spacing w:after="0" w:line="240" w:lineRule="auto"/>
              <w:ind w:left="-836" w:firstLine="851"/>
              <w:jc w:val="center"/>
              <w:rPr>
                <w:rFonts w:ascii="Times New Roman" w:eastAsia="Times New Roman" w:hAnsi="Times New Roman" w:cs="Times New Roman"/>
                <w:bCs/>
                <w:sz w:val="24"/>
                <w:szCs w:val="24"/>
              </w:rPr>
            </w:pPr>
            <w:r w:rsidRPr="00FC2121">
              <w:rPr>
                <w:rFonts w:ascii="Times New Roman" w:eastAsia="Times New Roman" w:hAnsi="Times New Roman" w:cs="Times New Roman"/>
                <w:bCs/>
                <w:sz w:val="24"/>
                <w:szCs w:val="24"/>
              </w:rPr>
              <w:t>43</w:t>
            </w:r>
          </w:p>
        </w:tc>
        <w:tc>
          <w:tcPr>
            <w:tcW w:w="3402" w:type="dxa"/>
          </w:tcPr>
          <w:p w14:paraId="7E25AE7D" w14:textId="77777777" w:rsidR="00D61D48" w:rsidRPr="00FC2121" w:rsidRDefault="00D61D48" w:rsidP="00FC212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FC2121">
              <w:rPr>
                <w:rFonts w:ascii="Times New Roman" w:eastAsia="Times New Roman" w:hAnsi="Times New Roman" w:cs="Times New Roman"/>
                <w:sz w:val="24"/>
                <w:szCs w:val="24"/>
              </w:rPr>
              <w:t xml:space="preserve">Срок подписания победителем закупки договора со дня подписания протокола рассмотрения и оценки заявок (подведения итогов закупки) </w:t>
            </w:r>
          </w:p>
        </w:tc>
        <w:tc>
          <w:tcPr>
            <w:tcW w:w="6946" w:type="dxa"/>
            <w:gridSpan w:val="8"/>
          </w:tcPr>
          <w:p w14:paraId="06A3F450" w14:textId="117DF8DC" w:rsidR="00D61D48" w:rsidRPr="00FC2121" w:rsidRDefault="00D61D48" w:rsidP="00FC2121">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FC2121">
              <w:rPr>
                <w:rFonts w:ascii="Times New Roman" w:eastAsia="Times New Roman" w:hAnsi="Times New Roman" w:cs="Times New Roman"/>
                <w:bCs/>
                <w:sz w:val="24"/>
                <w:szCs w:val="24"/>
              </w:rPr>
              <w:t xml:space="preserve">Договор заключается не ранее чем через 10 (десять) дней и не позднее чем через 20 (двадцать) дней со дня размещения в единой информационной системе итогового протокола, составленного по результатам конкурентной закупки, или с даты признания победителя такой процедуры уклонившимся от заключения договора в случае, определённым </w:t>
            </w:r>
            <w:hyperlink r:id="rId24" w:history="1">
              <w:r w:rsidRPr="00FC2121">
                <w:rPr>
                  <w:rFonts w:ascii="Times New Roman" w:eastAsia="Times New Roman" w:hAnsi="Times New Roman" w:cs="Times New Roman"/>
                  <w:color w:val="0000FF"/>
                  <w:sz w:val="24"/>
                  <w:szCs w:val="24"/>
                  <w:lang w:eastAsia="ar-SA"/>
                </w:rPr>
                <w:t>пунктом 45</w:t>
              </w:r>
            </w:hyperlink>
            <w:r w:rsidRPr="00FC2121">
              <w:rPr>
                <w:rFonts w:ascii="Times New Roman" w:eastAsia="Times New Roman" w:hAnsi="Times New Roman" w:cs="Times New Roman"/>
                <w:color w:val="000000"/>
                <w:sz w:val="24"/>
                <w:szCs w:val="24"/>
                <w:lang w:eastAsia="ar-SA"/>
              </w:rPr>
              <w:t xml:space="preserve"> извещения о закупке</w:t>
            </w:r>
            <w:r w:rsidRPr="00FC2121">
              <w:rPr>
                <w:rFonts w:ascii="Times New Roman" w:eastAsia="Times New Roman" w:hAnsi="Times New Roman" w:cs="Times New Roman"/>
                <w:sz w:val="24"/>
                <w:szCs w:val="24"/>
              </w:rPr>
              <w:t>.</w:t>
            </w:r>
          </w:p>
          <w:p w14:paraId="5AE06120" w14:textId="5AEDB46A" w:rsidR="00D61D48" w:rsidRPr="00FC2121" w:rsidRDefault="00D61D48" w:rsidP="00FC2121">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FC2121">
              <w:rPr>
                <w:rFonts w:ascii="Times New Roman" w:hAnsi="Times New Roman" w:cs="Times New Roman"/>
                <w:sz w:val="24"/>
                <w:szCs w:val="24"/>
              </w:rPr>
              <w:t>В случае обжалования в антимонопольном органе действий (бездействия) заказчика, комиссии, ее членов, оператора электронной площадки или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пять дней с даты вынесения решения антимонопольного органа по результатам обжалования действий (бездействия) заказчика, комиссии, ее членов, оператора электронной площадки/решения об одобрении органом управления заказчика заключения договора.</w:t>
            </w:r>
          </w:p>
        </w:tc>
      </w:tr>
      <w:tr w:rsidR="00D61D48" w:rsidRPr="00FC2121" w14:paraId="4A5A3707" w14:textId="77777777" w:rsidTr="001C2106">
        <w:trPr>
          <w:gridAfter w:val="1"/>
          <w:wAfter w:w="23" w:type="dxa"/>
        </w:trPr>
        <w:tc>
          <w:tcPr>
            <w:tcW w:w="993" w:type="dxa"/>
          </w:tcPr>
          <w:p w14:paraId="718C4CDB" w14:textId="67D73754" w:rsidR="00D61D48" w:rsidRPr="00FC2121" w:rsidRDefault="00D61D48" w:rsidP="00FC2121">
            <w:pPr>
              <w:tabs>
                <w:tab w:val="left" w:pos="600"/>
                <w:tab w:val="left" w:pos="840"/>
                <w:tab w:val="left" w:pos="960"/>
                <w:tab w:val="left" w:pos="1080"/>
                <w:tab w:val="left" w:pos="1260"/>
                <w:tab w:val="left" w:pos="1740"/>
              </w:tabs>
              <w:snapToGrid w:val="0"/>
              <w:spacing w:after="0" w:line="240" w:lineRule="auto"/>
              <w:ind w:left="-836" w:firstLine="851"/>
              <w:jc w:val="center"/>
              <w:rPr>
                <w:rFonts w:ascii="Times New Roman" w:eastAsia="Times New Roman" w:hAnsi="Times New Roman" w:cs="Times New Roman"/>
                <w:bCs/>
                <w:sz w:val="24"/>
                <w:szCs w:val="24"/>
              </w:rPr>
            </w:pPr>
            <w:r w:rsidRPr="00FC2121">
              <w:rPr>
                <w:rFonts w:ascii="Times New Roman" w:eastAsia="Times New Roman" w:hAnsi="Times New Roman" w:cs="Times New Roman"/>
                <w:bCs/>
                <w:sz w:val="24"/>
                <w:szCs w:val="24"/>
              </w:rPr>
              <w:t>44</w:t>
            </w:r>
          </w:p>
        </w:tc>
        <w:tc>
          <w:tcPr>
            <w:tcW w:w="3402" w:type="dxa"/>
          </w:tcPr>
          <w:p w14:paraId="2E6D5470" w14:textId="77777777" w:rsidR="00D61D48" w:rsidRPr="00FC2121" w:rsidRDefault="00D61D48" w:rsidP="00FC212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FC2121">
              <w:rPr>
                <w:rFonts w:ascii="Times New Roman" w:eastAsia="Times New Roman" w:hAnsi="Times New Roman" w:cs="Times New Roman"/>
                <w:sz w:val="24"/>
                <w:szCs w:val="24"/>
              </w:rPr>
              <w:t>Порядок заключения договора</w:t>
            </w:r>
          </w:p>
        </w:tc>
        <w:tc>
          <w:tcPr>
            <w:tcW w:w="6946" w:type="dxa"/>
            <w:gridSpan w:val="8"/>
          </w:tcPr>
          <w:p w14:paraId="334D0F4D" w14:textId="77777777" w:rsidR="00D61D48" w:rsidRPr="00FC2121" w:rsidRDefault="00D61D48" w:rsidP="00FC212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FC2121">
              <w:rPr>
                <w:rFonts w:ascii="Times New Roman" w:eastAsia="Times New Roman" w:hAnsi="Times New Roman" w:cs="Times New Roman"/>
                <w:bCs/>
                <w:sz w:val="24"/>
                <w:szCs w:val="24"/>
              </w:rPr>
              <w:t>Договор заключается только после предоставления участником закупки в электронной форме обеспечения исполнения договора, если такое требование было установлено в извещении о закупке</w:t>
            </w:r>
            <w:r w:rsidRPr="00FC2121">
              <w:rPr>
                <w:rFonts w:ascii="Times New Roman" w:eastAsia="Times New Roman" w:hAnsi="Times New Roman" w:cs="Times New Roman"/>
                <w:sz w:val="24"/>
                <w:szCs w:val="24"/>
                <w:lang w:eastAsia="ar-SA"/>
              </w:rPr>
              <w:t xml:space="preserve"> и с учетом требований, </w:t>
            </w:r>
            <w:r w:rsidRPr="00FC2121">
              <w:rPr>
                <w:rFonts w:ascii="Times New Roman" w:eastAsia="Times New Roman" w:hAnsi="Times New Roman" w:cs="Times New Roman"/>
                <w:bCs/>
                <w:sz w:val="24"/>
                <w:szCs w:val="24"/>
              </w:rPr>
              <w:t xml:space="preserve">установленных </w:t>
            </w:r>
            <w:r w:rsidRPr="00FC2121">
              <w:rPr>
                <w:rFonts w:ascii="Times New Roman" w:eastAsia="Times New Roman" w:hAnsi="Times New Roman" w:cs="Times New Roman"/>
                <w:bCs/>
                <w:color w:val="0000FF"/>
                <w:sz w:val="24"/>
                <w:szCs w:val="24"/>
              </w:rPr>
              <w:t>пунктом 14</w:t>
            </w:r>
            <w:r w:rsidRPr="00FC2121">
              <w:rPr>
                <w:rFonts w:ascii="Times New Roman" w:eastAsia="Times New Roman" w:hAnsi="Times New Roman" w:cs="Times New Roman"/>
                <w:bCs/>
                <w:sz w:val="24"/>
                <w:szCs w:val="24"/>
              </w:rPr>
              <w:t xml:space="preserve"> извещения о закупке (при наличии таковых условий).</w:t>
            </w:r>
          </w:p>
          <w:p w14:paraId="2E50C2CF" w14:textId="77777777" w:rsidR="00D61D48" w:rsidRPr="00FC2121" w:rsidRDefault="00D61D48" w:rsidP="00FC212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FC2121">
              <w:rPr>
                <w:rFonts w:ascii="Times New Roman" w:eastAsia="Times New Roman" w:hAnsi="Times New Roman" w:cs="Times New Roman"/>
                <w:bCs/>
                <w:sz w:val="24"/>
                <w:szCs w:val="24"/>
              </w:rPr>
              <w:lastRenderedPageBreak/>
              <w:t>Договор заключается через электронную площадку путём направления Заказчиком проекта договора победителю запроса котировок.</w:t>
            </w:r>
          </w:p>
          <w:p w14:paraId="6B4E3DC3" w14:textId="33465B79" w:rsidR="00D61D48" w:rsidRPr="00FC2121" w:rsidRDefault="00D61D48" w:rsidP="00FC2121">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r w:rsidRPr="00FC2121">
              <w:rPr>
                <w:rFonts w:ascii="Times New Roman" w:eastAsia="Times New Roman" w:hAnsi="Times New Roman" w:cs="Times New Roman"/>
                <w:bCs/>
                <w:sz w:val="24"/>
                <w:szCs w:val="24"/>
              </w:rPr>
              <w:t>По результатам процедуры закупки Заказчик направляет Победителю процедуры закупки или участнику, подавшему единственную заявку на участие через оператора электронной площадки проект договора, который составляется путем включения цены договора</w:t>
            </w:r>
            <w:r w:rsidR="00470375" w:rsidRPr="00FC2121">
              <w:rPr>
                <w:rFonts w:ascii="Times New Roman" w:eastAsia="Times New Roman" w:hAnsi="Times New Roman" w:cs="Times New Roman"/>
                <w:bCs/>
                <w:sz w:val="24"/>
                <w:szCs w:val="24"/>
              </w:rPr>
              <w:t xml:space="preserve"> (цен единиц товаров, работ, услуг)</w:t>
            </w:r>
            <w:r w:rsidRPr="00FC2121">
              <w:rPr>
                <w:rFonts w:ascii="Times New Roman" w:eastAsia="Times New Roman" w:hAnsi="Times New Roman" w:cs="Times New Roman"/>
                <w:bCs/>
                <w:sz w:val="24"/>
                <w:szCs w:val="24"/>
              </w:rPr>
              <w:t>, и предложения в отношении предмета закупки,  предложенной участником процедуры закупки, и на условиях, которые предусмотрены проектом договора, без электронной цифровой подписи лица, имеющего право действовать от имени Заказчика.</w:t>
            </w:r>
          </w:p>
          <w:p w14:paraId="426C47AD" w14:textId="65EA6D2E" w:rsidR="00D61D48" w:rsidRPr="00FC2121" w:rsidRDefault="00D61D48" w:rsidP="00FC212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FC2121">
              <w:rPr>
                <w:rFonts w:ascii="Times New Roman" w:eastAsia="Times New Roman" w:hAnsi="Times New Roman" w:cs="Times New Roman"/>
                <w:bCs/>
                <w:sz w:val="24"/>
                <w:szCs w:val="24"/>
              </w:rPr>
              <w:t xml:space="preserve">Победитель запроса котировок в электронной форме подписывает проект договора электронной цифровой подписью лица, имеющего право действовать от имени участника процедуры закупки, направляет его Заказчику через оператора электронной площадки вместе с документом, подтверждающим предоставление обеспечения исполнения договора, если данное требование установлено в документации о закупке, а также документами во исполнение требований, предусмотренных </w:t>
            </w:r>
            <w:r w:rsidRPr="00FC2121">
              <w:rPr>
                <w:rFonts w:ascii="Times New Roman" w:eastAsia="Times New Roman" w:hAnsi="Times New Roman" w:cs="Times New Roman"/>
                <w:bCs/>
                <w:color w:val="0000FF"/>
                <w:sz w:val="24"/>
                <w:szCs w:val="24"/>
              </w:rPr>
              <w:t>пунктом 14</w:t>
            </w:r>
            <w:r w:rsidRPr="00FC2121">
              <w:rPr>
                <w:rFonts w:ascii="Times New Roman" w:eastAsia="Times New Roman" w:hAnsi="Times New Roman" w:cs="Times New Roman"/>
                <w:bCs/>
                <w:sz w:val="24"/>
                <w:szCs w:val="24"/>
              </w:rPr>
              <w:t xml:space="preserve"> извещения о проведении закупки (при наличии таковых условий) либо, в случае наличия разногласий по проекту договора,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и направляет его заказчику с использованием программно-аппаратных средств электронной площадки. </w:t>
            </w:r>
          </w:p>
          <w:p w14:paraId="4F067EBB" w14:textId="4DC20316" w:rsidR="00D61D48" w:rsidRPr="00FC2121" w:rsidRDefault="00D61D48" w:rsidP="00FC212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FC2121">
              <w:rPr>
                <w:rFonts w:ascii="Times New Roman" w:eastAsia="Times New Roman" w:hAnsi="Times New Roman" w:cs="Times New Roman"/>
                <w:bCs/>
                <w:sz w:val="24"/>
                <w:szCs w:val="24"/>
              </w:rPr>
              <w:t xml:space="preserve">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w:t>
            </w:r>
          </w:p>
          <w:p w14:paraId="5342067F" w14:textId="24EDB781" w:rsidR="00D61D48" w:rsidRPr="00FC2121" w:rsidRDefault="00D61D48" w:rsidP="00FC212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FC2121">
              <w:rPr>
                <w:rFonts w:ascii="Times New Roman" w:hAnsi="Times New Roman" w:cs="Times New Roman"/>
                <w:sz w:val="24"/>
                <w:szCs w:val="24"/>
              </w:rPr>
              <w:t xml:space="preserve">Победитель </w:t>
            </w:r>
            <w:r w:rsidR="00703841" w:rsidRPr="00FC2121">
              <w:rPr>
                <w:rFonts w:ascii="Times New Roman" w:hAnsi="Times New Roman" w:cs="Times New Roman"/>
                <w:sz w:val="24"/>
                <w:szCs w:val="24"/>
              </w:rPr>
              <w:t>после</w:t>
            </w:r>
            <w:r w:rsidRPr="00FC2121">
              <w:rPr>
                <w:rFonts w:ascii="Times New Roman" w:hAnsi="Times New Roman" w:cs="Times New Roman"/>
                <w:sz w:val="24"/>
                <w:szCs w:val="24"/>
              </w:rPr>
              <w:t xml:space="preserve"> повторного размещения заказчиком проекта договора подписывает его </w:t>
            </w:r>
            <w:r w:rsidRPr="00FC2121">
              <w:rPr>
                <w:rFonts w:ascii="Times New Roman" w:eastAsia="Times New Roman" w:hAnsi="Times New Roman" w:cs="Times New Roman"/>
                <w:bCs/>
                <w:sz w:val="24"/>
                <w:szCs w:val="24"/>
              </w:rPr>
              <w:t xml:space="preserve">электронной цифровой подписью лица, имеющего право действовать от имени участника процедуры закупки, направляет его Заказчику через оператора электронной площадки вместе с документом, подтверждающим предоставление обеспечения исполнения договора, если данное требование установлено в документации о закупке, а также документами во исполнение требований, предусмотренных </w:t>
            </w:r>
            <w:r w:rsidRPr="00FC2121">
              <w:rPr>
                <w:rFonts w:ascii="Times New Roman" w:eastAsia="Times New Roman" w:hAnsi="Times New Roman" w:cs="Times New Roman"/>
                <w:bCs/>
                <w:color w:val="0000FF"/>
                <w:sz w:val="24"/>
                <w:szCs w:val="24"/>
              </w:rPr>
              <w:t>пунктом 14</w:t>
            </w:r>
            <w:r w:rsidRPr="00FC2121">
              <w:rPr>
                <w:rFonts w:ascii="Times New Roman" w:eastAsia="Times New Roman" w:hAnsi="Times New Roman" w:cs="Times New Roman"/>
                <w:bCs/>
                <w:sz w:val="24"/>
                <w:szCs w:val="24"/>
              </w:rPr>
              <w:t xml:space="preserve"> извещения о проведении закупки (при наличии таковых условий).</w:t>
            </w:r>
          </w:p>
          <w:p w14:paraId="624539B9" w14:textId="018BD9CD" w:rsidR="00D61D48" w:rsidRPr="00FC2121" w:rsidRDefault="00D61D48" w:rsidP="00FC212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FC2121">
              <w:rPr>
                <w:rFonts w:ascii="Times New Roman" w:eastAsia="Times New Roman" w:hAnsi="Times New Roman" w:cs="Times New Roman"/>
                <w:bCs/>
                <w:sz w:val="24"/>
                <w:szCs w:val="24"/>
              </w:rPr>
              <w:t>Заказчик не ранее 10 (десяти) дней с даты размещения в единой информационной системе итогового протокола размещает на электронной площадке договор, подписанный усиленной квалифицированной электронной подписью лица, имеющего право действовать от имени Заказчика. С момента размещения в ЕИС подписанного Заказчиком договора он считается заключенным.</w:t>
            </w:r>
          </w:p>
          <w:p w14:paraId="14C450BE" w14:textId="2F004E8F" w:rsidR="00D61D48" w:rsidRPr="00FC2121" w:rsidRDefault="00D61D48" w:rsidP="00FC2121">
            <w:pPr>
              <w:tabs>
                <w:tab w:val="left" w:pos="600"/>
                <w:tab w:val="left" w:pos="840"/>
                <w:tab w:val="left" w:pos="960"/>
                <w:tab w:val="left" w:pos="1080"/>
                <w:tab w:val="left" w:pos="1260"/>
                <w:tab w:val="left" w:pos="1740"/>
              </w:tabs>
              <w:snapToGrid w:val="0"/>
              <w:spacing w:after="0" w:line="240" w:lineRule="auto"/>
              <w:jc w:val="both"/>
              <w:rPr>
                <w:rFonts w:ascii="Times New Roman" w:eastAsia="Arial" w:hAnsi="Times New Roman" w:cs="Times New Roman"/>
                <w:color w:val="000000"/>
                <w:sz w:val="24"/>
                <w:szCs w:val="24"/>
                <w:lang w:eastAsia="ar-SA"/>
              </w:rPr>
            </w:pPr>
            <w:r w:rsidRPr="00FC2121">
              <w:rPr>
                <w:rFonts w:ascii="Times New Roman" w:eastAsia="Arial" w:hAnsi="Times New Roman" w:cs="Times New Roman"/>
                <w:color w:val="000000"/>
                <w:sz w:val="24"/>
                <w:szCs w:val="24"/>
                <w:lang w:eastAsia="ar-SA"/>
              </w:rPr>
              <w:t xml:space="preserve">Общий срок при обмене электронными документами, в связи с заключением договора и (или) урегулированием возникших разногласий, не должен нарушать общий срок для заключения договора, предусмотренный </w:t>
            </w:r>
            <w:r w:rsidRPr="00FC2121">
              <w:rPr>
                <w:rFonts w:ascii="Times New Roman" w:eastAsia="Arial" w:hAnsi="Times New Roman" w:cs="Times New Roman"/>
                <w:color w:val="0000FF"/>
                <w:sz w:val="24"/>
                <w:szCs w:val="24"/>
                <w:lang w:eastAsia="ar-SA"/>
              </w:rPr>
              <w:t xml:space="preserve">пунктом 43 </w:t>
            </w:r>
            <w:r w:rsidRPr="00FC2121">
              <w:rPr>
                <w:rFonts w:ascii="Times New Roman" w:eastAsia="Times New Roman" w:hAnsi="Times New Roman" w:cs="Times New Roman"/>
                <w:bCs/>
                <w:sz w:val="24"/>
                <w:szCs w:val="24"/>
              </w:rPr>
              <w:t>извещения о закупке</w:t>
            </w:r>
            <w:r w:rsidRPr="00FC2121">
              <w:rPr>
                <w:rFonts w:ascii="Times New Roman" w:eastAsia="Arial" w:hAnsi="Times New Roman" w:cs="Times New Roman"/>
                <w:color w:val="000000"/>
                <w:sz w:val="24"/>
                <w:szCs w:val="24"/>
                <w:lang w:eastAsia="ar-SA"/>
              </w:rPr>
              <w:t>.</w:t>
            </w:r>
          </w:p>
        </w:tc>
      </w:tr>
      <w:tr w:rsidR="00D61D48" w:rsidRPr="00FC2121" w14:paraId="749CFF9E" w14:textId="77777777" w:rsidTr="001C2106">
        <w:trPr>
          <w:gridAfter w:val="1"/>
          <w:wAfter w:w="23" w:type="dxa"/>
          <w:trHeight w:val="699"/>
        </w:trPr>
        <w:tc>
          <w:tcPr>
            <w:tcW w:w="993" w:type="dxa"/>
          </w:tcPr>
          <w:p w14:paraId="01FDF59E" w14:textId="5E35F47D" w:rsidR="00D61D48" w:rsidRPr="00FC2121" w:rsidRDefault="00D61D48" w:rsidP="00FC2121">
            <w:pPr>
              <w:tabs>
                <w:tab w:val="left" w:pos="600"/>
                <w:tab w:val="left" w:pos="840"/>
                <w:tab w:val="left" w:pos="960"/>
                <w:tab w:val="left" w:pos="1080"/>
                <w:tab w:val="left" w:pos="1260"/>
                <w:tab w:val="left" w:pos="1740"/>
              </w:tabs>
              <w:snapToGrid w:val="0"/>
              <w:spacing w:after="0" w:line="240" w:lineRule="auto"/>
              <w:ind w:left="-896" w:firstLine="851"/>
              <w:jc w:val="center"/>
              <w:rPr>
                <w:rFonts w:ascii="Times New Roman" w:eastAsia="Times New Roman" w:hAnsi="Times New Roman" w:cs="Times New Roman"/>
                <w:bCs/>
                <w:sz w:val="24"/>
                <w:szCs w:val="24"/>
              </w:rPr>
            </w:pPr>
            <w:r w:rsidRPr="00FC2121">
              <w:rPr>
                <w:rFonts w:ascii="Times New Roman" w:eastAsia="Times New Roman" w:hAnsi="Times New Roman" w:cs="Times New Roman"/>
                <w:bCs/>
                <w:sz w:val="24"/>
                <w:szCs w:val="24"/>
              </w:rPr>
              <w:lastRenderedPageBreak/>
              <w:t>45</w:t>
            </w:r>
          </w:p>
        </w:tc>
        <w:tc>
          <w:tcPr>
            <w:tcW w:w="3402" w:type="dxa"/>
          </w:tcPr>
          <w:p w14:paraId="06C45B5C" w14:textId="4BCF8979" w:rsidR="00D61D48" w:rsidRPr="00FC2121" w:rsidRDefault="00D61D48" w:rsidP="00FC212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highlight w:val="lightGray"/>
              </w:rPr>
            </w:pPr>
            <w:r w:rsidRPr="00FC2121">
              <w:rPr>
                <w:rFonts w:ascii="Times New Roman" w:eastAsia="Times New Roman" w:hAnsi="Times New Roman" w:cs="Times New Roman"/>
                <w:sz w:val="24"/>
                <w:szCs w:val="24"/>
              </w:rPr>
              <w:t xml:space="preserve">Условия признания победителя запроса котировок в электронной форме или иного участника запроса котировок в электронной форме уклонившимся от заключения договора </w:t>
            </w:r>
          </w:p>
        </w:tc>
        <w:tc>
          <w:tcPr>
            <w:tcW w:w="6946" w:type="dxa"/>
            <w:gridSpan w:val="8"/>
          </w:tcPr>
          <w:p w14:paraId="0E79E042" w14:textId="6F69E051" w:rsidR="00703841" w:rsidRPr="00FC2121" w:rsidRDefault="00D61D48" w:rsidP="00FC2121">
            <w:pPr>
              <w:tabs>
                <w:tab w:val="left" w:pos="600"/>
                <w:tab w:val="left" w:pos="840"/>
                <w:tab w:val="left" w:pos="960"/>
                <w:tab w:val="left" w:pos="1080"/>
                <w:tab w:val="left" w:pos="1260"/>
                <w:tab w:val="left" w:pos="1740"/>
              </w:tabs>
              <w:snapToGrid w:val="0"/>
              <w:spacing w:after="0" w:line="240" w:lineRule="auto"/>
              <w:jc w:val="both"/>
              <w:rPr>
                <w:rStyle w:val="1c"/>
                <w:rFonts w:ascii="Times New Roman" w:eastAsia="Times New Roman" w:hAnsi="Times New Roman" w:cs="Times New Roman"/>
                <w:iCs/>
                <w:color w:val="000000"/>
                <w:sz w:val="24"/>
                <w:szCs w:val="24"/>
                <w:lang w:eastAsia="ru-RU"/>
              </w:rPr>
            </w:pPr>
            <w:r w:rsidRPr="00FC2121">
              <w:rPr>
                <w:rStyle w:val="1c"/>
                <w:rFonts w:ascii="Times New Roman" w:eastAsia="Times New Roman" w:hAnsi="Times New Roman" w:cs="Times New Roman"/>
                <w:iCs/>
                <w:color w:val="000000"/>
                <w:sz w:val="24"/>
                <w:szCs w:val="24"/>
                <w:lang w:eastAsia="ru-RU"/>
              </w:rPr>
              <w:t>Участник закупки признается уклонившимся от заключения договора в случае, если в порядке и сроки, предусмотренные настоящим извещением, не подпишет усиленной электронной квалифицированной подписью проект договора, размещенный заказчиком на электронной торговой площадке</w:t>
            </w:r>
            <w:r w:rsidR="00E342CB" w:rsidRPr="00FC2121">
              <w:rPr>
                <w:rStyle w:val="1c"/>
                <w:rFonts w:ascii="Times New Roman" w:eastAsia="Times New Roman" w:hAnsi="Times New Roman" w:cs="Times New Roman"/>
                <w:iCs/>
                <w:color w:val="000000"/>
                <w:sz w:val="24"/>
                <w:szCs w:val="24"/>
                <w:lang w:eastAsia="ru-RU"/>
              </w:rPr>
              <w:t xml:space="preserve"> (либо предоставит письменный отказ от заключения договора)</w:t>
            </w:r>
            <w:r w:rsidRPr="00FC2121">
              <w:rPr>
                <w:rStyle w:val="1c"/>
                <w:rFonts w:ascii="Times New Roman" w:eastAsia="Times New Roman" w:hAnsi="Times New Roman" w:cs="Times New Roman"/>
                <w:iCs/>
                <w:color w:val="000000"/>
                <w:sz w:val="24"/>
                <w:szCs w:val="24"/>
                <w:lang w:eastAsia="ru-RU"/>
              </w:rPr>
              <w:t xml:space="preserve">, и </w:t>
            </w:r>
            <w:r w:rsidR="00E342CB" w:rsidRPr="00FC2121">
              <w:rPr>
                <w:rStyle w:val="1c"/>
                <w:rFonts w:ascii="Times New Roman" w:eastAsia="Times New Roman" w:hAnsi="Times New Roman" w:cs="Times New Roman"/>
                <w:iCs/>
                <w:color w:val="000000"/>
                <w:sz w:val="24"/>
                <w:szCs w:val="24"/>
                <w:lang w:eastAsia="ru-RU"/>
              </w:rPr>
              <w:t xml:space="preserve">(или) </w:t>
            </w:r>
            <w:r w:rsidRPr="00FC2121">
              <w:rPr>
                <w:rStyle w:val="1c"/>
                <w:rFonts w:ascii="Times New Roman" w:eastAsia="Times New Roman" w:hAnsi="Times New Roman" w:cs="Times New Roman"/>
                <w:iCs/>
                <w:color w:val="000000"/>
                <w:sz w:val="24"/>
                <w:szCs w:val="24"/>
                <w:lang w:eastAsia="ru-RU"/>
              </w:rPr>
              <w:t xml:space="preserve">не разместит документ, подтверждающий предоставление обеспечения исполнения договора, если данное требование установлено в извещении об осуществлении закупки, а также при неисполнении им </w:t>
            </w:r>
            <w:r w:rsidRPr="00FC2121">
              <w:rPr>
                <w:rFonts w:ascii="Times New Roman" w:eastAsia="Times New Roman" w:hAnsi="Times New Roman" w:cs="Times New Roman"/>
                <w:bCs/>
                <w:sz w:val="24"/>
                <w:szCs w:val="24"/>
              </w:rPr>
              <w:t xml:space="preserve">требований, предусмотренных </w:t>
            </w:r>
            <w:r w:rsidRPr="00FC2121">
              <w:rPr>
                <w:rFonts w:ascii="Times New Roman" w:eastAsia="Times New Roman" w:hAnsi="Times New Roman" w:cs="Times New Roman"/>
                <w:bCs/>
                <w:color w:val="0000FF"/>
                <w:sz w:val="24"/>
                <w:szCs w:val="24"/>
              </w:rPr>
              <w:t>пунктом 14</w:t>
            </w:r>
            <w:r w:rsidRPr="00FC2121">
              <w:rPr>
                <w:rFonts w:ascii="Times New Roman" w:eastAsia="Times New Roman" w:hAnsi="Times New Roman" w:cs="Times New Roman"/>
                <w:bCs/>
                <w:sz w:val="24"/>
                <w:szCs w:val="24"/>
              </w:rPr>
              <w:t xml:space="preserve"> извещения о проведении закупки (при наличии таковых условий)</w:t>
            </w:r>
            <w:r w:rsidRPr="00FC2121">
              <w:rPr>
                <w:rStyle w:val="1c"/>
                <w:rFonts w:ascii="Times New Roman" w:eastAsia="Times New Roman" w:hAnsi="Times New Roman" w:cs="Times New Roman"/>
                <w:iCs/>
                <w:color w:val="000000"/>
                <w:sz w:val="24"/>
                <w:szCs w:val="24"/>
                <w:lang w:eastAsia="ru-RU"/>
              </w:rPr>
              <w:t>.</w:t>
            </w:r>
          </w:p>
        </w:tc>
      </w:tr>
      <w:tr w:rsidR="00D61D48" w:rsidRPr="00FC2121" w14:paraId="5B492939" w14:textId="77777777" w:rsidTr="001C2106">
        <w:trPr>
          <w:gridAfter w:val="1"/>
          <w:wAfter w:w="23" w:type="dxa"/>
          <w:trHeight w:val="699"/>
        </w:trPr>
        <w:tc>
          <w:tcPr>
            <w:tcW w:w="993" w:type="dxa"/>
          </w:tcPr>
          <w:p w14:paraId="460740B7" w14:textId="7EF4A081" w:rsidR="00D61D48" w:rsidRPr="00FC2121" w:rsidRDefault="00D61D48" w:rsidP="00FC2121">
            <w:pPr>
              <w:tabs>
                <w:tab w:val="left" w:pos="600"/>
                <w:tab w:val="left" w:pos="840"/>
                <w:tab w:val="left" w:pos="960"/>
                <w:tab w:val="left" w:pos="1080"/>
                <w:tab w:val="left" w:pos="1260"/>
                <w:tab w:val="left" w:pos="1740"/>
              </w:tabs>
              <w:snapToGrid w:val="0"/>
              <w:spacing w:after="0" w:line="240" w:lineRule="auto"/>
              <w:ind w:left="-896" w:firstLine="851"/>
              <w:jc w:val="center"/>
              <w:rPr>
                <w:rFonts w:ascii="Times New Roman" w:eastAsia="Times New Roman" w:hAnsi="Times New Roman" w:cs="Times New Roman"/>
                <w:bCs/>
                <w:sz w:val="24"/>
                <w:szCs w:val="24"/>
              </w:rPr>
            </w:pPr>
            <w:r w:rsidRPr="00FC2121">
              <w:rPr>
                <w:rFonts w:ascii="Times New Roman" w:eastAsia="Times New Roman" w:hAnsi="Times New Roman" w:cs="Times New Roman"/>
                <w:bCs/>
                <w:sz w:val="24"/>
                <w:szCs w:val="24"/>
              </w:rPr>
              <w:t>46</w:t>
            </w:r>
          </w:p>
        </w:tc>
        <w:tc>
          <w:tcPr>
            <w:tcW w:w="3402" w:type="dxa"/>
          </w:tcPr>
          <w:p w14:paraId="1F4A911D" w14:textId="77777777" w:rsidR="00D61D48" w:rsidRPr="00FC2121" w:rsidRDefault="00D61D48" w:rsidP="00FC212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FC2121">
              <w:rPr>
                <w:rFonts w:ascii="Times New Roman" w:eastAsia="Times New Roman" w:hAnsi="Times New Roman" w:cs="Times New Roman"/>
                <w:sz w:val="24"/>
                <w:szCs w:val="24"/>
              </w:rPr>
              <w:t>Условия признания запроса котировок несостоявшимся</w:t>
            </w:r>
          </w:p>
        </w:tc>
        <w:tc>
          <w:tcPr>
            <w:tcW w:w="6946" w:type="dxa"/>
            <w:gridSpan w:val="8"/>
          </w:tcPr>
          <w:p w14:paraId="0AADB6D7" w14:textId="0AB14980" w:rsidR="00D61D48" w:rsidRPr="00FC2121" w:rsidRDefault="00D61D48" w:rsidP="00FC2121">
            <w:pPr>
              <w:tabs>
                <w:tab w:val="left" w:pos="600"/>
                <w:tab w:val="left" w:pos="840"/>
                <w:tab w:val="left" w:pos="960"/>
                <w:tab w:val="left" w:pos="1080"/>
                <w:tab w:val="left" w:pos="1260"/>
                <w:tab w:val="left" w:pos="1740"/>
              </w:tabs>
              <w:snapToGrid w:val="0"/>
              <w:spacing w:after="0" w:line="240" w:lineRule="auto"/>
              <w:jc w:val="both"/>
              <w:rPr>
                <w:rStyle w:val="1c"/>
                <w:rFonts w:ascii="Times New Roman" w:eastAsia="Times New Roman" w:hAnsi="Times New Roman" w:cs="Times New Roman"/>
                <w:iCs/>
                <w:sz w:val="24"/>
                <w:szCs w:val="24"/>
                <w:lang w:eastAsia="ru-RU"/>
              </w:rPr>
            </w:pPr>
            <w:r w:rsidRPr="00FC2121">
              <w:rPr>
                <w:rFonts w:ascii="Times New Roman" w:eastAsia="Times New Roman" w:hAnsi="Times New Roman" w:cs="Times New Roman"/>
                <w:bCs/>
                <w:sz w:val="24"/>
                <w:szCs w:val="24"/>
              </w:rPr>
              <w:t xml:space="preserve">В случае, если </w:t>
            </w:r>
            <w:r w:rsidRPr="00FC2121">
              <w:rPr>
                <w:rStyle w:val="1c"/>
                <w:rFonts w:ascii="Times New Roman" w:eastAsia="Times New Roman" w:hAnsi="Times New Roman" w:cs="Times New Roman"/>
                <w:iCs/>
                <w:color w:val="000000"/>
                <w:sz w:val="24"/>
                <w:szCs w:val="24"/>
                <w:lang w:eastAsia="ru-RU"/>
              </w:rPr>
              <w:t xml:space="preserve">по окончании срока подачи заявок на участие в запросе котировок в электронной форме </w:t>
            </w:r>
            <w:r w:rsidRPr="00FC2121">
              <w:rPr>
                <w:rFonts w:ascii="Times New Roman" w:eastAsia="Times New Roman" w:hAnsi="Times New Roman" w:cs="Times New Roman"/>
                <w:bCs/>
                <w:sz w:val="24"/>
                <w:szCs w:val="24"/>
              </w:rPr>
              <w:t xml:space="preserve">не подано ни одной заявки на участие в запросе котировок, или подана только одна заявка или если </w:t>
            </w:r>
            <w:r w:rsidRPr="00FC2121">
              <w:rPr>
                <w:rStyle w:val="1c"/>
                <w:rFonts w:ascii="Times New Roman" w:eastAsia="Times New Roman" w:hAnsi="Times New Roman" w:cs="Times New Roman"/>
                <w:iCs/>
                <w:sz w:val="24"/>
                <w:szCs w:val="24"/>
                <w:lang w:eastAsia="ru-RU"/>
              </w:rPr>
              <w:t xml:space="preserve">по результатам рассмотрения заявок на участие в запросе котировок в электронной форме </w:t>
            </w:r>
            <w:r w:rsidRPr="00FC2121">
              <w:rPr>
                <w:rFonts w:ascii="Times New Roman" w:eastAsia="Times New Roman" w:hAnsi="Times New Roman" w:cs="Times New Roman"/>
                <w:bCs/>
                <w:i/>
                <w:iCs/>
                <w:sz w:val="24"/>
                <w:szCs w:val="24"/>
              </w:rPr>
              <w:t xml:space="preserve">комиссией </w:t>
            </w:r>
            <w:r w:rsidRPr="00FC2121">
              <w:rPr>
                <w:rFonts w:ascii="Times New Roman" w:eastAsia="Times New Roman" w:hAnsi="Times New Roman" w:cs="Times New Roman"/>
                <w:i/>
                <w:iCs/>
                <w:color w:val="000000"/>
                <w:sz w:val="24"/>
                <w:szCs w:val="24"/>
              </w:rPr>
              <w:t xml:space="preserve">по осуществлению </w:t>
            </w:r>
            <w:r w:rsidR="00470375" w:rsidRPr="00FC2121">
              <w:rPr>
                <w:rFonts w:ascii="Times New Roman" w:eastAsia="Times New Roman" w:hAnsi="Times New Roman" w:cs="Times New Roman"/>
                <w:i/>
                <w:iCs/>
                <w:color w:val="000000"/>
                <w:sz w:val="24"/>
                <w:szCs w:val="24"/>
              </w:rPr>
              <w:t xml:space="preserve">конкурентных </w:t>
            </w:r>
            <w:r w:rsidRPr="00FC2121">
              <w:rPr>
                <w:rFonts w:ascii="Times New Roman" w:eastAsia="Times New Roman" w:hAnsi="Times New Roman" w:cs="Times New Roman"/>
                <w:i/>
                <w:iCs/>
                <w:color w:val="000000"/>
                <w:sz w:val="24"/>
                <w:szCs w:val="24"/>
              </w:rPr>
              <w:t xml:space="preserve">закупок </w:t>
            </w:r>
            <w:r w:rsidRPr="00FC2121">
              <w:rPr>
                <w:rFonts w:ascii="Times New Roman" w:eastAsia="Times New Roman" w:hAnsi="Times New Roman" w:cs="Times New Roman"/>
                <w:bCs/>
                <w:sz w:val="24"/>
                <w:szCs w:val="24"/>
              </w:rPr>
              <w:t xml:space="preserve">отклонены все поданные заявки на участие в запросе котировок </w:t>
            </w:r>
            <w:r w:rsidRPr="00FC2121">
              <w:rPr>
                <w:rStyle w:val="1c"/>
                <w:rFonts w:ascii="Times New Roman" w:eastAsia="Times New Roman" w:hAnsi="Times New Roman" w:cs="Times New Roman"/>
                <w:iCs/>
                <w:sz w:val="24"/>
                <w:szCs w:val="24"/>
                <w:lang w:eastAsia="ru-RU"/>
              </w:rPr>
              <w:t>(в том числе единственная поданная заявка)</w:t>
            </w:r>
            <w:r w:rsidRPr="00FC2121">
              <w:rPr>
                <w:rFonts w:ascii="Times New Roman" w:eastAsia="Times New Roman" w:hAnsi="Times New Roman" w:cs="Times New Roman"/>
                <w:bCs/>
                <w:sz w:val="24"/>
                <w:szCs w:val="24"/>
              </w:rPr>
              <w:t xml:space="preserve">, или по результатам </w:t>
            </w:r>
            <w:r w:rsidRPr="00FC2121">
              <w:rPr>
                <w:rStyle w:val="1c"/>
                <w:rFonts w:ascii="Times New Roman" w:hAnsi="Times New Roman" w:cs="Times New Roman"/>
                <w:iCs/>
                <w:sz w:val="24"/>
                <w:szCs w:val="24"/>
                <w:lang w:eastAsia="ru-RU"/>
              </w:rPr>
              <w:t xml:space="preserve">закупки </w:t>
            </w:r>
            <w:r w:rsidRPr="00FC2121">
              <w:rPr>
                <w:rStyle w:val="1c"/>
                <w:rFonts w:ascii="Times New Roman" w:eastAsia="Times New Roman" w:hAnsi="Times New Roman" w:cs="Times New Roman"/>
                <w:iCs/>
                <w:sz w:val="24"/>
                <w:szCs w:val="24"/>
                <w:lang w:eastAsia="ru-RU"/>
              </w:rPr>
              <w:t>только одна такая заявка признана соответствующей всем требованиям, указанным в извещении, либо если по результатам проведения закупки от заключения договора уклонились все участники закупки, запрос котировок признается несостоявшимся.</w:t>
            </w:r>
          </w:p>
          <w:p w14:paraId="25EB9F40" w14:textId="4B4F9D58" w:rsidR="00D61D48" w:rsidRPr="00FC2121" w:rsidRDefault="00E342CB" w:rsidP="00FC212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FC2121">
              <w:rPr>
                <w:rFonts w:ascii="Times New Roman" w:hAnsi="Times New Roman" w:cs="Times New Roman"/>
                <w:bCs/>
                <w:sz w:val="24"/>
                <w:szCs w:val="24"/>
              </w:rPr>
              <w:t>Если закупка признана несостоявшейся и/или договор по результатам закупки не заключен, заказчик вправе осуществить закупку в порядке, установленном положением о закупке и/или отменить решение об определении поставщика (исполнителя, подрядчика), принятое по результатам такой закупки.</w:t>
            </w:r>
          </w:p>
        </w:tc>
      </w:tr>
      <w:tr w:rsidR="00D61D48" w:rsidRPr="00FC2121" w14:paraId="41CAC05B" w14:textId="77777777" w:rsidTr="001C2106">
        <w:trPr>
          <w:gridAfter w:val="1"/>
          <w:wAfter w:w="23" w:type="dxa"/>
          <w:trHeight w:val="445"/>
        </w:trPr>
        <w:tc>
          <w:tcPr>
            <w:tcW w:w="993" w:type="dxa"/>
          </w:tcPr>
          <w:p w14:paraId="636DD2B6" w14:textId="77777777" w:rsidR="00D61D48" w:rsidRPr="00FC2121" w:rsidRDefault="00D61D48" w:rsidP="00FC2121">
            <w:pPr>
              <w:tabs>
                <w:tab w:val="left" w:pos="600"/>
                <w:tab w:val="left" w:pos="840"/>
                <w:tab w:val="left" w:pos="960"/>
                <w:tab w:val="left" w:pos="1080"/>
                <w:tab w:val="left" w:pos="1260"/>
                <w:tab w:val="left" w:pos="1740"/>
              </w:tabs>
              <w:snapToGrid w:val="0"/>
              <w:spacing w:after="0" w:line="240" w:lineRule="auto"/>
              <w:ind w:left="-896" w:firstLine="851"/>
              <w:jc w:val="center"/>
              <w:rPr>
                <w:rFonts w:ascii="Times New Roman" w:eastAsia="Times New Roman" w:hAnsi="Times New Roman" w:cs="Times New Roman"/>
                <w:bCs/>
                <w:sz w:val="24"/>
                <w:szCs w:val="24"/>
              </w:rPr>
            </w:pPr>
            <w:r w:rsidRPr="00FC2121">
              <w:rPr>
                <w:rFonts w:ascii="Times New Roman" w:eastAsia="Times New Roman" w:hAnsi="Times New Roman" w:cs="Times New Roman"/>
                <w:bCs/>
                <w:sz w:val="24"/>
                <w:szCs w:val="24"/>
              </w:rPr>
              <w:t>47</w:t>
            </w:r>
          </w:p>
        </w:tc>
        <w:tc>
          <w:tcPr>
            <w:tcW w:w="10348" w:type="dxa"/>
            <w:gridSpan w:val="9"/>
          </w:tcPr>
          <w:p w14:paraId="073971AD" w14:textId="77777777" w:rsidR="00D61D48" w:rsidRPr="00FC2121" w:rsidRDefault="00D61D48" w:rsidP="00FC212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FC2121">
              <w:rPr>
                <w:rFonts w:ascii="Times New Roman" w:eastAsia="Times New Roman" w:hAnsi="Times New Roman" w:cs="Times New Roman"/>
                <w:sz w:val="24"/>
                <w:szCs w:val="24"/>
              </w:rPr>
              <w:t>Применение национального режима при исполнении договора</w:t>
            </w:r>
          </w:p>
        </w:tc>
      </w:tr>
      <w:tr w:rsidR="00D61D48" w:rsidRPr="00FC2121" w14:paraId="2DF99EFB" w14:textId="77777777" w:rsidTr="001C2106">
        <w:trPr>
          <w:gridAfter w:val="1"/>
          <w:wAfter w:w="23" w:type="dxa"/>
          <w:trHeight w:val="1414"/>
        </w:trPr>
        <w:tc>
          <w:tcPr>
            <w:tcW w:w="993" w:type="dxa"/>
          </w:tcPr>
          <w:p w14:paraId="1A4239FA" w14:textId="77777777" w:rsidR="00D61D48" w:rsidRPr="00FC2121" w:rsidRDefault="00D61D48" w:rsidP="00FC2121">
            <w:pPr>
              <w:tabs>
                <w:tab w:val="left" w:pos="600"/>
                <w:tab w:val="left" w:pos="840"/>
                <w:tab w:val="left" w:pos="960"/>
                <w:tab w:val="left" w:pos="1080"/>
                <w:tab w:val="left" w:pos="1260"/>
                <w:tab w:val="left" w:pos="1740"/>
              </w:tabs>
              <w:snapToGrid w:val="0"/>
              <w:spacing w:after="0" w:line="240" w:lineRule="auto"/>
              <w:ind w:left="-896" w:firstLine="851"/>
              <w:jc w:val="center"/>
              <w:rPr>
                <w:rFonts w:ascii="Times New Roman" w:eastAsia="Times New Roman" w:hAnsi="Times New Roman" w:cs="Times New Roman"/>
                <w:bCs/>
                <w:sz w:val="24"/>
                <w:szCs w:val="24"/>
              </w:rPr>
            </w:pPr>
            <w:r w:rsidRPr="00FC2121">
              <w:rPr>
                <w:rFonts w:ascii="Times New Roman" w:eastAsia="Times New Roman" w:hAnsi="Times New Roman" w:cs="Times New Roman"/>
                <w:bCs/>
                <w:sz w:val="24"/>
                <w:szCs w:val="24"/>
              </w:rPr>
              <w:t>47.1</w:t>
            </w:r>
          </w:p>
        </w:tc>
        <w:tc>
          <w:tcPr>
            <w:tcW w:w="3402" w:type="dxa"/>
          </w:tcPr>
          <w:p w14:paraId="79B6FA44" w14:textId="77777777" w:rsidR="00D61D48" w:rsidRPr="00FC2121" w:rsidRDefault="00D61D48" w:rsidP="00FC2121">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FC2121">
              <w:rPr>
                <w:rFonts w:ascii="Times New Roman" w:eastAsia="Times New Roman" w:hAnsi="Times New Roman" w:cs="Times New Roman"/>
                <w:bCs/>
                <w:sz w:val="24"/>
                <w:szCs w:val="24"/>
              </w:rPr>
              <w:t>В случае применения</w:t>
            </w:r>
            <w:r w:rsidRPr="00FC2121">
              <w:rPr>
                <w:rFonts w:ascii="Times New Roman" w:hAnsi="Times New Roman" w:cs="Times New Roman"/>
                <w:sz w:val="24"/>
                <w:szCs w:val="24"/>
              </w:rPr>
              <w:t xml:space="preserve"> </w:t>
            </w:r>
            <w:r w:rsidRPr="00FC2121">
              <w:rPr>
                <w:rFonts w:ascii="Times New Roman" w:eastAsia="Times New Roman" w:hAnsi="Times New Roman" w:cs="Times New Roman"/>
                <w:bCs/>
                <w:sz w:val="24"/>
                <w:szCs w:val="24"/>
              </w:rPr>
              <w:t>мер, устанавливающих</w:t>
            </w:r>
          </w:p>
          <w:p w14:paraId="7BAC09B8" w14:textId="77777777" w:rsidR="00D61D48" w:rsidRPr="00FC2121" w:rsidRDefault="00D61D48" w:rsidP="00FC212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FC2121">
              <w:rPr>
                <w:rFonts w:ascii="Times New Roman" w:eastAsia="Times New Roman" w:hAnsi="Times New Roman" w:cs="Times New Roman"/>
                <w:b/>
                <w:sz w:val="24"/>
                <w:szCs w:val="24"/>
              </w:rPr>
              <w:t xml:space="preserve">запрет </w:t>
            </w:r>
            <w:r w:rsidRPr="00FC2121">
              <w:rPr>
                <w:rFonts w:ascii="Times New Roman" w:eastAsia="Times New Roman" w:hAnsi="Times New Roman" w:cs="Times New Roman"/>
                <w:bCs/>
                <w:sz w:val="24"/>
                <w:szCs w:val="24"/>
              </w:rPr>
              <w:t xml:space="preserve">закупок товаров </w:t>
            </w:r>
            <w:r w:rsidRPr="00FC2121">
              <w:rPr>
                <w:rFonts w:ascii="Times New Roman" w:eastAsia="Times New Roman" w:hAnsi="Times New Roman" w:cs="Times New Roman"/>
                <w:color w:val="000000"/>
                <w:sz w:val="24"/>
                <w:szCs w:val="24"/>
              </w:rPr>
              <w:t>(работ, услуг)</w:t>
            </w:r>
          </w:p>
        </w:tc>
        <w:tc>
          <w:tcPr>
            <w:tcW w:w="6946" w:type="dxa"/>
            <w:gridSpan w:val="8"/>
          </w:tcPr>
          <w:p w14:paraId="11FDE456" w14:textId="77777777" w:rsidR="00D61D48" w:rsidRPr="00FC2121" w:rsidRDefault="00D61D48" w:rsidP="00FC212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FC2121">
              <w:rPr>
                <w:rFonts w:ascii="Times New Roman" w:eastAsia="Times New Roman" w:hAnsi="Times New Roman" w:cs="Times New Roman"/>
                <w:b/>
                <w:sz w:val="24"/>
                <w:szCs w:val="24"/>
              </w:rPr>
              <w:t>Не допускается</w:t>
            </w:r>
            <w:r w:rsidRPr="00FC2121">
              <w:rPr>
                <w:rFonts w:ascii="Times New Roman" w:eastAsia="Times New Roman" w:hAnsi="Times New Roman" w:cs="Times New Roman"/>
                <w:bCs/>
                <w:sz w:val="24"/>
                <w:szCs w:val="24"/>
              </w:rPr>
              <w:t xml:space="preserve"> </w:t>
            </w:r>
          </w:p>
          <w:p w14:paraId="542D80E5" w14:textId="77777777" w:rsidR="00D61D48" w:rsidRPr="00FC2121" w:rsidRDefault="00D61D48" w:rsidP="00FC2121">
            <w:pPr>
              <w:pStyle w:val="af"/>
              <w:numPr>
                <w:ilvl w:val="0"/>
                <w:numId w:val="2"/>
              </w:numPr>
              <w:tabs>
                <w:tab w:val="left" w:pos="463"/>
                <w:tab w:val="left" w:pos="600"/>
                <w:tab w:val="left" w:pos="960"/>
                <w:tab w:val="left" w:pos="1080"/>
                <w:tab w:val="left" w:pos="1260"/>
                <w:tab w:val="left" w:pos="1740"/>
              </w:tabs>
              <w:snapToGrid w:val="0"/>
              <w:spacing w:after="0"/>
              <w:ind w:left="0" w:firstLine="0"/>
              <w:jc w:val="both"/>
              <w:rPr>
                <w:rFonts w:cs="Times New Roman"/>
                <w:bCs/>
              </w:rPr>
            </w:pPr>
            <w:r w:rsidRPr="00FC2121">
              <w:rPr>
                <w:rFonts w:cs="Times New Roman"/>
                <w:bCs/>
              </w:rPr>
              <w:t>замена при исполнении договора на товар, происходящий из иностранного государства товар, в отношении которого установлен запрет</w:t>
            </w:r>
          </w:p>
          <w:p w14:paraId="70B6C03C" w14:textId="77777777" w:rsidR="00D61D48" w:rsidRPr="00FC2121" w:rsidRDefault="00D61D48" w:rsidP="00FC2121">
            <w:pPr>
              <w:pStyle w:val="af"/>
              <w:numPr>
                <w:ilvl w:val="0"/>
                <w:numId w:val="2"/>
              </w:numPr>
              <w:tabs>
                <w:tab w:val="left" w:pos="439"/>
                <w:tab w:val="left" w:pos="960"/>
                <w:tab w:val="left" w:pos="1080"/>
                <w:tab w:val="left" w:pos="1260"/>
                <w:tab w:val="left" w:pos="1740"/>
              </w:tabs>
              <w:snapToGrid w:val="0"/>
              <w:spacing w:after="0"/>
              <w:ind w:left="0" w:firstLine="0"/>
              <w:jc w:val="both"/>
              <w:rPr>
                <w:rFonts w:cs="Times New Roman"/>
                <w:bCs/>
              </w:rPr>
            </w:pPr>
            <w:r w:rsidRPr="00FC2121">
              <w:rPr>
                <w:rFonts w:cs="Times New Roman"/>
                <w:bCs/>
              </w:rPr>
              <w:t>замена подрядчика (исполнителя), с которым заключен договор, на иностранное лицо, которое зарегистрировано на территории иностранного государства, в отношении которого установлен данный запрет</w:t>
            </w:r>
          </w:p>
        </w:tc>
      </w:tr>
      <w:tr w:rsidR="00D61D48" w:rsidRPr="00FC2121" w14:paraId="48C9DD65" w14:textId="77777777" w:rsidTr="001C2106">
        <w:trPr>
          <w:gridAfter w:val="1"/>
          <w:wAfter w:w="23" w:type="dxa"/>
          <w:trHeight w:val="1414"/>
        </w:trPr>
        <w:tc>
          <w:tcPr>
            <w:tcW w:w="993" w:type="dxa"/>
          </w:tcPr>
          <w:p w14:paraId="5C54CD49" w14:textId="77777777" w:rsidR="00D61D48" w:rsidRPr="00FC2121" w:rsidRDefault="00D61D48" w:rsidP="00FC2121">
            <w:pPr>
              <w:tabs>
                <w:tab w:val="left" w:pos="600"/>
                <w:tab w:val="left" w:pos="840"/>
                <w:tab w:val="left" w:pos="960"/>
                <w:tab w:val="left" w:pos="1080"/>
                <w:tab w:val="left" w:pos="1260"/>
                <w:tab w:val="left" w:pos="1740"/>
              </w:tabs>
              <w:snapToGrid w:val="0"/>
              <w:spacing w:after="0" w:line="240" w:lineRule="auto"/>
              <w:ind w:left="-896" w:firstLine="851"/>
              <w:jc w:val="center"/>
              <w:rPr>
                <w:rFonts w:ascii="Times New Roman" w:eastAsia="Times New Roman" w:hAnsi="Times New Roman" w:cs="Times New Roman"/>
                <w:bCs/>
                <w:sz w:val="24"/>
                <w:szCs w:val="24"/>
              </w:rPr>
            </w:pPr>
            <w:r w:rsidRPr="00FC2121">
              <w:rPr>
                <w:rFonts w:ascii="Times New Roman" w:eastAsia="Times New Roman" w:hAnsi="Times New Roman" w:cs="Times New Roman"/>
                <w:bCs/>
                <w:sz w:val="24"/>
                <w:szCs w:val="24"/>
              </w:rPr>
              <w:t>47.2</w:t>
            </w:r>
          </w:p>
        </w:tc>
        <w:tc>
          <w:tcPr>
            <w:tcW w:w="3402" w:type="dxa"/>
          </w:tcPr>
          <w:p w14:paraId="3C545C03" w14:textId="77777777" w:rsidR="00D61D48" w:rsidRPr="00FC2121" w:rsidRDefault="00D61D48" w:rsidP="00FC2121">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FC2121">
              <w:rPr>
                <w:rFonts w:ascii="Times New Roman" w:eastAsia="Times New Roman" w:hAnsi="Times New Roman" w:cs="Times New Roman"/>
                <w:bCs/>
                <w:sz w:val="24"/>
                <w:szCs w:val="24"/>
              </w:rPr>
              <w:t>Применение</w:t>
            </w:r>
            <w:r w:rsidRPr="00FC2121">
              <w:rPr>
                <w:rFonts w:ascii="Times New Roman" w:hAnsi="Times New Roman" w:cs="Times New Roman"/>
                <w:sz w:val="24"/>
                <w:szCs w:val="24"/>
              </w:rPr>
              <w:t xml:space="preserve"> </w:t>
            </w:r>
            <w:r w:rsidRPr="00FC2121">
              <w:rPr>
                <w:rFonts w:ascii="Times New Roman" w:eastAsia="Times New Roman" w:hAnsi="Times New Roman" w:cs="Times New Roman"/>
                <w:bCs/>
                <w:sz w:val="24"/>
                <w:szCs w:val="24"/>
              </w:rPr>
              <w:t>мер, устанавливающих</w:t>
            </w:r>
          </w:p>
          <w:p w14:paraId="0B5AA78D" w14:textId="77777777" w:rsidR="00D61D48" w:rsidRPr="00FC2121" w:rsidRDefault="00D61D48" w:rsidP="00FC212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FC2121">
              <w:rPr>
                <w:rFonts w:ascii="Times New Roman" w:eastAsia="Times New Roman" w:hAnsi="Times New Roman" w:cs="Times New Roman"/>
                <w:b/>
                <w:sz w:val="24"/>
                <w:szCs w:val="24"/>
              </w:rPr>
              <w:t>ограничение</w:t>
            </w:r>
            <w:r w:rsidRPr="00FC2121">
              <w:rPr>
                <w:rFonts w:ascii="Times New Roman" w:eastAsia="Times New Roman" w:hAnsi="Times New Roman" w:cs="Times New Roman"/>
                <w:bCs/>
                <w:sz w:val="24"/>
                <w:szCs w:val="24"/>
              </w:rPr>
              <w:t xml:space="preserve"> закупок товаров </w:t>
            </w:r>
            <w:r w:rsidRPr="00FC2121">
              <w:rPr>
                <w:rFonts w:ascii="Times New Roman" w:eastAsia="Times New Roman" w:hAnsi="Times New Roman" w:cs="Times New Roman"/>
                <w:color w:val="000000"/>
                <w:sz w:val="24"/>
                <w:szCs w:val="24"/>
              </w:rPr>
              <w:t>(работ, услуг)</w:t>
            </w:r>
          </w:p>
        </w:tc>
        <w:tc>
          <w:tcPr>
            <w:tcW w:w="6946" w:type="dxa"/>
            <w:gridSpan w:val="8"/>
          </w:tcPr>
          <w:p w14:paraId="2FDA7223" w14:textId="77777777" w:rsidR="00D61D48" w:rsidRPr="00FC2121" w:rsidRDefault="00D61D48" w:rsidP="00FC212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FC2121">
              <w:rPr>
                <w:rFonts w:ascii="Times New Roman" w:eastAsia="Times New Roman" w:hAnsi="Times New Roman" w:cs="Times New Roman"/>
                <w:b/>
                <w:sz w:val="24"/>
                <w:szCs w:val="24"/>
              </w:rPr>
              <w:t>Не допускается</w:t>
            </w:r>
            <w:r w:rsidRPr="00FC2121">
              <w:rPr>
                <w:rFonts w:ascii="Times New Roman" w:eastAsia="Times New Roman" w:hAnsi="Times New Roman" w:cs="Times New Roman"/>
                <w:bCs/>
                <w:sz w:val="24"/>
                <w:szCs w:val="24"/>
              </w:rPr>
              <w:t xml:space="preserve"> </w:t>
            </w:r>
          </w:p>
          <w:p w14:paraId="6A597F1B" w14:textId="77777777" w:rsidR="00D61D48" w:rsidRPr="00FC2121" w:rsidRDefault="00D61D48" w:rsidP="00FC2121">
            <w:pPr>
              <w:pStyle w:val="af"/>
              <w:numPr>
                <w:ilvl w:val="0"/>
                <w:numId w:val="2"/>
              </w:numPr>
              <w:tabs>
                <w:tab w:val="left" w:pos="463"/>
                <w:tab w:val="left" w:pos="600"/>
                <w:tab w:val="left" w:pos="960"/>
                <w:tab w:val="left" w:pos="1080"/>
                <w:tab w:val="left" w:pos="1260"/>
                <w:tab w:val="left" w:pos="1740"/>
              </w:tabs>
              <w:snapToGrid w:val="0"/>
              <w:spacing w:after="0"/>
              <w:ind w:left="0" w:firstLine="0"/>
              <w:jc w:val="both"/>
              <w:rPr>
                <w:rFonts w:cs="Times New Roman"/>
                <w:bCs/>
              </w:rPr>
            </w:pPr>
            <w:r w:rsidRPr="00FC2121">
              <w:rPr>
                <w:rFonts w:cs="Times New Roman"/>
                <w:bCs/>
              </w:rPr>
              <w:t xml:space="preserve">замена при исполнении договора на товар, происходящий из иностранного государства, в отношении которого установлено данное ограничение, </w:t>
            </w:r>
            <w:r w:rsidRPr="00FC2121">
              <w:rPr>
                <w:rFonts w:cs="Times New Roman"/>
                <w:b/>
              </w:rPr>
              <w:t>если</w:t>
            </w:r>
            <w:r w:rsidRPr="00FC2121">
              <w:rPr>
                <w:rFonts w:cs="Times New Roman"/>
                <w:bCs/>
              </w:rPr>
              <w:t xml:space="preserve"> договор предусматривает поставку товара российского происхождения</w:t>
            </w:r>
          </w:p>
          <w:p w14:paraId="066E1936" w14:textId="77777777" w:rsidR="00D61D48" w:rsidRPr="00FC2121" w:rsidRDefault="00D61D48" w:rsidP="00FC2121">
            <w:pPr>
              <w:pStyle w:val="af"/>
              <w:numPr>
                <w:ilvl w:val="0"/>
                <w:numId w:val="2"/>
              </w:numPr>
              <w:tabs>
                <w:tab w:val="left" w:pos="600"/>
                <w:tab w:val="left" w:pos="840"/>
                <w:tab w:val="left" w:pos="960"/>
                <w:tab w:val="left" w:pos="1080"/>
                <w:tab w:val="left" w:pos="1260"/>
                <w:tab w:val="left" w:pos="1740"/>
              </w:tabs>
              <w:snapToGrid w:val="0"/>
              <w:spacing w:after="0"/>
              <w:ind w:left="0" w:firstLine="0"/>
              <w:jc w:val="both"/>
              <w:rPr>
                <w:rFonts w:cs="Times New Roman"/>
                <w:bCs/>
              </w:rPr>
            </w:pPr>
            <w:r w:rsidRPr="00FC2121">
              <w:rPr>
                <w:rFonts w:cs="Times New Roman"/>
                <w:bCs/>
              </w:rPr>
              <w:t xml:space="preserve">замена подрядчика (исполнителя),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w:t>
            </w:r>
            <w:r w:rsidRPr="00FC2121">
              <w:rPr>
                <w:rFonts w:cs="Times New Roman"/>
                <w:b/>
              </w:rPr>
              <w:t>если</w:t>
            </w:r>
            <w:r w:rsidRPr="00FC2121">
              <w:rPr>
                <w:rFonts w:cs="Times New Roman"/>
                <w:bCs/>
              </w:rPr>
              <w:t xml:space="preserve"> договор заключен с российским лицом</w:t>
            </w:r>
          </w:p>
        </w:tc>
      </w:tr>
      <w:tr w:rsidR="00D61D48" w:rsidRPr="00FC2121" w14:paraId="68F6D464" w14:textId="77777777" w:rsidTr="001C2106">
        <w:trPr>
          <w:gridAfter w:val="1"/>
          <w:wAfter w:w="23" w:type="dxa"/>
          <w:trHeight w:val="1414"/>
        </w:trPr>
        <w:tc>
          <w:tcPr>
            <w:tcW w:w="993" w:type="dxa"/>
          </w:tcPr>
          <w:p w14:paraId="033F4F0D" w14:textId="77777777" w:rsidR="00D61D48" w:rsidRPr="00FC2121" w:rsidRDefault="00D61D48" w:rsidP="00FC2121">
            <w:pPr>
              <w:tabs>
                <w:tab w:val="left" w:pos="600"/>
                <w:tab w:val="left" w:pos="840"/>
                <w:tab w:val="left" w:pos="960"/>
                <w:tab w:val="left" w:pos="1080"/>
                <w:tab w:val="left" w:pos="1260"/>
                <w:tab w:val="left" w:pos="1740"/>
              </w:tabs>
              <w:snapToGrid w:val="0"/>
              <w:spacing w:after="0" w:line="240" w:lineRule="auto"/>
              <w:ind w:left="-896" w:firstLine="851"/>
              <w:jc w:val="center"/>
              <w:rPr>
                <w:rFonts w:ascii="Times New Roman" w:eastAsia="Times New Roman" w:hAnsi="Times New Roman" w:cs="Times New Roman"/>
                <w:bCs/>
                <w:sz w:val="24"/>
                <w:szCs w:val="24"/>
              </w:rPr>
            </w:pPr>
            <w:r w:rsidRPr="00FC2121">
              <w:rPr>
                <w:rFonts w:ascii="Times New Roman" w:eastAsia="Times New Roman" w:hAnsi="Times New Roman" w:cs="Times New Roman"/>
                <w:bCs/>
                <w:sz w:val="24"/>
                <w:szCs w:val="24"/>
              </w:rPr>
              <w:t>47.3</w:t>
            </w:r>
          </w:p>
        </w:tc>
        <w:tc>
          <w:tcPr>
            <w:tcW w:w="3402" w:type="dxa"/>
          </w:tcPr>
          <w:p w14:paraId="2EC853A8" w14:textId="77777777" w:rsidR="00D61D48" w:rsidRPr="00FC2121" w:rsidRDefault="00D61D48" w:rsidP="00FC2121">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FC2121">
              <w:rPr>
                <w:rFonts w:ascii="Times New Roman" w:eastAsia="Times New Roman" w:hAnsi="Times New Roman" w:cs="Times New Roman"/>
                <w:bCs/>
                <w:sz w:val="24"/>
                <w:szCs w:val="24"/>
              </w:rPr>
              <w:t>Применение</w:t>
            </w:r>
            <w:r w:rsidRPr="00FC2121">
              <w:rPr>
                <w:rFonts w:ascii="Times New Roman" w:hAnsi="Times New Roman" w:cs="Times New Roman"/>
                <w:sz w:val="24"/>
                <w:szCs w:val="24"/>
              </w:rPr>
              <w:t xml:space="preserve"> </w:t>
            </w:r>
            <w:r w:rsidRPr="00FC2121">
              <w:rPr>
                <w:rFonts w:ascii="Times New Roman" w:eastAsia="Times New Roman" w:hAnsi="Times New Roman" w:cs="Times New Roman"/>
                <w:bCs/>
                <w:sz w:val="24"/>
                <w:szCs w:val="24"/>
              </w:rPr>
              <w:t>мер, устанавливающих</w:t>
            </w:r>
          </w:p>
          <w:p w14:paraId="563E14C5" w14:textId="77777777" w:rsidR="00D61D48" w:rsidRPr="00FC2121" w:rsidRDefault="00D61D48" w:rsidP="00FC212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FC2121">
              <w:rPr>
                <w:rFonts w:ascii="Times New Roman" w:eastAsia="Times New Roman" w:hAnsi="Times New Roman" w:cs="Times New Roman"/>
                <w:b/>
                <w:sz w:val="24"/>
                <w:szCs w:val="24"/>
              </w:rPr>
              <w:t>преимущество</w:t>
            </w:r>
            <w:r w:rsidRPr="00FC2121">
              <w:rPr>
                <w:rFonts w:ascii="Times New Roman" w:eastAsia="Times New Roman" w:hAnsi="Times New Roman" w:cs="Times New Roman"/>
                <w:bCs/>
                <w:sz w:val="24"/>
                <w:szCs w:val="24"/>
              </w:rPr>
              <w:t xml:space="preserve"> </w:t>
            </w:r>
            <w:r w:rsidRPr="00FC2121">
              <w:rPr>
                <w:rFonts w:ascii="Times New Roman" w:hAnsi="Times New Roman" w:cs="Times New Roman"/>
                <w:b/>
                <w:sz w:val="24"/>
                <w:szCs w:val="24"/>
              </w:rPr>
              <w:t>в отношении товаров российского происхождения</w:t>
            </w:r>
          </w:p>
        </w:tc>
        <w:tc>
          <w:tcPr>
            <w:tcW w:w="6946" w:type="dxa"/>
            <w:gridSpan w:val="8"/>
          </w:tcPr>
          <w:p w14:paraId="26AFB803" w14:textId="77777777" w:rsidR="00D61D48" w:rsidRPr="00FC2121" w:rsidRDefault="00D61D48" w:rsidP="00FC212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
                <w:sz w:val="24"/>
                <w:szCs w:val="24"/>
              </w:rPr>
            </w:pPr>
            <w:r w:rsidRPr="00FC2121">
              <w:rPr>
                <w:rFonts w:ascii="Times New Roman" w:eastAsia="Times New Roman" w:hAnsi="Times New Roman" w:cs="Times New Roman"/>
                <w:bCs/>
                <w:sz w:val="24"/>
                <w:szCs w:val="24"/>
              </w:rPr>
              <w:t xml:space="preserve">При исполнении договора </w:t>
            </w:r>
            <w:r w:rsidRPr="00FC2121">
              <w:rPr>
                <w:rFonts w:ascii="Times New Roman" w:eastAsia="Times New Roman" w:hAnsi="Times New Roman" w:cs="Times New Roman"/>
                <w:b/>
                <w:sz w:val="24"/>
                <w:szCs w:val="24"/>
              </w:rPr>
              <w:t>допускается:</w:t>
            </w:r>
          </w:p>
          <w:p w14:paraId="3E331AE4" w14:textId="77777777" w:rsidR="00D61D48" w:rsidRPr="00FC2121" w:rsidRDefault="00D61D48" w:rsidP="00FC2121">
            <w:pPr>
              <w:pStyle w:val="af"/>
              <w:numPr>
                <w:ilvl w:val="0"/>
                <w:numId w:val="3"/>
              </w:numPr>
              <w:tabs>
                <w:tab w:val="left" w:pos="360"/>
                <w:tab w:val="left" w:pos="840"/>
                <w:tab w:val="left" w:pos="960"/>
                <w:tab w:val="left" w:pos="1080"/>
                <w:tab w:val="left" w:pos="1260"/>
                <w:tab w:val="left" w:pos="1740"/>
              </w:tabs>
              <w:snapToGrid w:val="0"/>
              <w:spacing w:after="0"/>
              <w:ind w:left="0" w:firstLine="0"/>
              <w:jc w:val="both"/>
              <w:rPr>
                <w:rFonts w:cs="Times New Roman"/>
                <w:bCs/>
              </w:rPr>
            </w:pPr>
            <w:r w:rsidRPr="00FC2121">
              <w:rPr>
                <w:rFonts w:cs="Times New Roman"/>
                <w:bCs/>
              </w:rPr>
              <w:t xml:space="preserve"> замена товара исключительно на товар российского происхождения, если договор предусматривает поставку товара российского происхождения</w:t>
            </w:r>
          </w:p>
          <w:p w14:paraId="499B6176" w14:textId="77777777" w:rsidR="00D61D48" w:rsidRPr="00FC2121" w:rsidRDefault="00D61D48" w:rsidP="00FC2121">
            <w:pPr>
              <w:pStyle w:val="af"/>
              <w:numPr>
                <w:ilvl w:val="0"/>
                <w:numId w:val="3"/>
              </w:numPr>
              <w:tabs>
                <w:tab w:val="left" w:pos="360"/>
                <w:tab w:val="left" w:pos="960"/>
                <w:tab w:val="left" w:pos="1080"/>
                <w:tab w:val="left" w:pos="1260"/>
                <w:tab w:val="left" w:pos="1740"/>
              </w:tabs>
              <w:snapToGrid w:val="0"/>
              <w:spacing w:after="0"/>
              <w:ind w:left="0" w:firstLine="0"/>
              <w:jc w:val="both"/>
              <w:rPr>
                <w:rFonts w:cs="Times New Roman"/>
                <w:bCs/>
              </w:rPr>
            </w:pPr>
            <w:r w:rsidRPr="00FC2121">
              <w:rPr>
                <w:rFonts w:cs="Times New Roman"/>
                <w:bCs/>
              </w:rPr>
              <w:t>перемена подрядчика (исполнителя), с которым заключен договор, допускается исключительно на российское лицо, если договор заключен с российским лицом</w:t>
            </w:r>
          </w:p>
        </w:tc>
      </w:tr>
      <w:tr w:rsidR="00D61D48" w:rsidRPr="00FC2121" w14:paraId="170D0450" w14:textId="77777777" w:rsidTr="001C2106">
        <w:trPr>
          <w:gridAfter w:val="1"/>
          <w:wAfter w:w="23" w:type="dxa"/>
          <w:trHeight w:val="1414"/>
        </w:trPr>
        <w:tc>
          <w:tcPr>
            <w:tcW w:w="993" w:type="dxa"/>
          </w:tcPr>
          <w:p w14:paraId="7E14A350" w14:textId="4B8737C9" w:rsidR="00D61D48" w:rsidRPr="00FC2121" w:rsidRDefault="00D61D48" w:rsidP="00FC2121">
            <w:pPr>
              <w:tabs>
                <w:tab w:val="left" w:pos="600"/>
                <w:tab w:val="left" w:pos="840"/>
                <w:tab w:val="left" w:pos="960"/>
                <w:tab w:val="left" w:pos="1080"/>
                <w:tab w:val="left" w:pos="1260"/>
                <w:tab w:val="left" w:pos="1740"/>
              </w:tabs>
              <w:snapToGrid w:val="0"/>
              <w:spacing w:after="0" w:line="240" w:lineRule="auto"/>
              <w:ind w:left="-866" w:firstLine="851"/>
              <w:jc w:val="center"/>
              <w:rPr>
                <w:rFonts w:ascii="Times New Roman" w:eastAsia="Times New Roman" w:hAnsi="Times New Roman" w:cs="Times New Roman"/>
                <w:bCs/>
                <w:sz w:val="24"/>
                <w:szCs w:val="24"/>
              </w:rPr>
            </w:pPr>
            <w:r w:rsidRPr="00FC2121">
              <w:rPr>
                <w:rFonts w:ascii="Times New Roman" w:eastAsia="Times New Roman" w:hAnsi="Times New Roman" w:cs="Times New Roman"/>
                <w:bCs/>
                <w:sz w:val="24"/>
                <w:szCs w:val="24"/>
              </w:rPr>
              <w:lastRenderedPageBreak/>
              <w:t>48</w:t>
            </w:r>
          </w:p>
        </w:tc>
        <w:tc>
          <w:tcPr>
            <w:tcW w:w="3402" w:type="dxa"/>
          </w:tcPr>
          <w:p w14:paraId="78CA2666" w14:textId="77777777" w:rsidR="00D61D48" w:rsidRPr="00FC2121" w:rsidRDefault="00D61D48" w:rsidP="00FC212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FC2121">
              <w:rPr>
                <w:rFonts w:ascii="Times New Roman" w:eastAsia="Times New Roman" w:hAnsi="Times New Roman" w:cs="Times New Roman"/>
                <w:sz w:val="24"/>
                <w:szCs w:val="24"/>
              </w:rPr>
              <w:t>Возможность изменения объема товаров, работ, услуг и сроков их поставки, выполнения, оказания в ходе исполнения договора</w:t>
            </w:r>
          </w:p>
        </w:tc>
        <w:tc>
          <w:tcPr>
            <w:tcW w:w="6946" w:type="dxa"/>
            <w:gridSpan w:val="8"/>
          </w:tcPr>
          <w:p w14:paraId="7E301E72" w14:textId="77777777" w:rsidR="00D61D48" w:rsidRPr="00FC2121" w:rsidRDefault="00D61D48" w:rsidP="00FC212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FC2121">
              <w:rPr>
                <w:rFonts w:ascii="Times New Roman" w:eastAsia="Times New Roman" w:hAnsi="Times New Roman" w:cs="Times New Roman"/>
                <w:bCs/>
                <w:sz w:val="24"/>
                <w:szCs w:val="24"/>
              </w:rPr>
              <w:t>При наличии - в соответствии с условиями договора (</w:t>
            </w:r>
            <w:r w:rsidRPr="00FC2121">
              <w:rPr>
                <w:rFonts w:ascii="Times New Roman" w:eastAsia="Times New Roman" w:hAnsi="Times New Roman" w:cs="Times New Roman"/>
                <w:bCs/>
                <w:color w:val="0000FF"/>
                <w:sz w:val="24"/>
                <w:szCs w:val="24"/>
              </w:rPr>
              <w:t xml:space="preserve">Приложение №3 </w:t>
            </w:r>
            <w:r w:rsidRPr="00FC2121">
              <w:rPr>
                <w:rFonts w:ascii="Times New Roman" w:eastAsia="Times New Roman" w:hAnsi="Times New Roman" w:cs="Times New Roman"/>
                <w:bCs/>
                <w:sz w:val="24"/>
                <w:szCs w:val="24"/>
              </w:rPr>
              <w:t>к извещению) с учетом особенностей, установленных Положением о закупке.</w:t>
            </w:r>
          </w:p>
        </w:tc>
      </w:tr>
      <w:tr w:rsidR="00D61D48" w:rsidRPr="00FC2121" w14:paraId="421833B2" w14:textId="77777777" w:rsidTr="001C2106">
        <w:trPr>
          <w:gridAfter w:val="1"/>
          <w:wAfter w:w="23" w:type="dxa"/>
        </w:trPr>
        <w:tc>
          <w:tcPr>
            <w:tcW w:w="993" w:type="dxa"/>
          </w:tcPr>
          <w:p w14:paraId="696B1F24" w14:textId="05450640" w:rsidR="00D61D48" w:rsidRPr="00FC2121" w:rsidRDefault="00D61D48" w:rsidP="00FC2121">
            <w:pPr>
              <w:tabs>
                <w:tab w:val="left" w:pos="600"/>
                <w:tab w:val="left" w:pos="840"/>
                <w:tab w:val="left" w:pos="960"/>
                <w:tab w:val="left" w:pos="1080"/>
                <w:tab w:val="left" w:pos="1260"/>
                <w:tab w:val="left" w:pos="1740"/>
              </w:tabs>
              <w:snapToGrid w:val="0"/>
              <w:spacing w:after="0" w:line="240" w:lineRule="auto"/>
              <w:ind w:left="-866" w:firstLine="851"/>
              <w:jc w:val="center"/>
              <w:rPr>
                <w:rFonts w:ascii="Times New Roman" w:eastAsia="Times New Roman" w:hAnsi="Times New Roman" w:cs="Times New Roman"/>
                <w:bCs/>
                <w:sz w:val="24"/>
                <w:szCs w:val="24"/>
              </w:rPr>
            </w:pPr>
            <w:r w:rsidRPr="00FC2121">
              <w:rPr>
                <w:rFonts w:ascii="Times New Roman" w:eastAsia="Times New Roman" w:hAnsi="Times New Roman" w:cs="Times New Roman"/>
                <w:bCs/>
                <w:sz w:val="24"/>
                <w:szCs w:val="24"/>
              </w:rPr>
              <w:t>49</w:t>
            </w:r>
          </w:p>
        </w:tc>
        <w:tc>
          <w:tcPr>
            <w:tcW w:w="3402" w:type="dxa"/>
          </w:tcPr>
          <w:p w14:paraId="4D969D1E" w14:textId="77777777" w:rsidR="00D61D48" w:rsidRPr="00FC2121" w:rsidRDefault="00D61D48" w:rsidP="00FC212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FC2121">
              <w:rPr>
                <w:rFonts w:ascii="Times New Roman" w:eastAsia="Times New Roman" w:hAnsi="Times New Roman" w:cs="Times New Roman"/>
                <w:sz w:val="24"/>
                <w:szCs w:val="24"/>
              </w:rPr>
              <w:t>Возможность одностороннего отказа от исполнения договора, расторжения договора</w:t>
            </w:r>
          </w:p>
        </w:tc>
        <w:tc>
          <w:tcPr>
            <w:tcW w:w="6946" w:type="dxa"/>
            <w:gridSpan w:val="8"/>
          </w:tcPr>
          <w:p w14:paraId="26165719" w14:textId="77777777" w:rsidR="00D61D48" w:rsidRPr="00FC2121" w:rsidRDefault="00D61D48" w:rsidP="00FC212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FC2121">
              <w:rPr>
                <w:rFonts w:ascii="Times New Roman" w:eastAsia="Times New Roman" w:hAnsi="Times New Roman" w:cs="Times New Roman"/>
                <w:bCs/>
                <w:sz w:val="24"/>
                <w:szCs w:val="24"/>
              </w:rPr>
              <w:t>Расторжение договора допускается по соглашению сторон,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tc>
      </w:tr>
      <w:tr w:rsidR="00D61D48" w:rsidRPr="00FC2121" w14:paraId="62BD99D4" w14:textId="77777777" w:rsidTr="001C2106">
        <w:tc>
          <w:tcPr>
            <w:tcW w:w="11364" w:type="dxa"/>
            <w:gridSpan w:val="11"/>
          </w:tcPr>
          <w:p w14:paraId="358416CC" w14:textId="77777777" w:rsidR="00D61D48" w:rsidRPr="00FC2121" w:rsidRDefault="00D61D48" w:rsidP="00B71D8E">
            <w:pPr>
              <w:tabs>
                <w:tab w:val="left" w:pos="600"/>
                <w:tab w:val="left" w:pos="840"/>
                <w:tab w:val="left" w:pos="960"/>
                <w:tab w:val="left" w:pos="1080"/>
                <w:tab w:val="left" w:pos="1260"/>
                <w:tab w:val="left" w:pos="1740"/>
              </w:tabs>
              <w:snapToGrid w:val="0"/>
              <w:spacing w:after="0" w:line="240" w:lineRule="auto"/>
              <w:ind w:firstLine="33"/>
              <w:jc w:val="both"/>
              <w:rPr>
                <w:rFonts w:ascii="Times New Roman" w:eastAsia="Times New Roman" w:hAnsi="Times New Roman" w:cs="Times New Roman"/>
                <w:b/>
                <w:sz w:val="24"/>
                <w:szCs w:val="24"/>
              </w:rPr>
            </w:pPr>
            <w:r w:rsidRPr="00FC2121">
              <w:rPr>
                <w:rFonts w:ascii="Times New Roman" w:eastAsia="Times New Roman" w:hAnsi="Times New Roman" w:cs="Times New Roman"/>
                <w:b/>
                <w:sz w:val="24"/>
                <w:szCs w:val="24"/>
              </w:rPr>
              <w:t>Приложения к извещению:</w:t>
            </w:r>
          </w:p>
          <w:p w14:paraId="276B4F80" w14:textId="77777777" w:rsidR="00D61D48" w:rsidRPr="00FC2121" w:rsidRDefault="00D61D48" w:rsidP="00B71D8E">
            <w:pPr>
              <w:spacing w:after="200" w:line="240" w:lineRule="auto"/>
              <w:ind w:firstLine="33"/>
              <w:contextualSpacing/>
              <w:jc w:val="both"/>
              <w:rPr>
                <w:rFonts w:ascii="Times New Roman" w:eastAsia="Times New Roman" w:hAnsi="Times New Roman" w:cs="Times New Roman"/>
                <w:sz w:val="24"/>
                <w:szCs w:val="24"/>
              </w:rPr>
            </w:pPr>
            <w:r w:rsidRPr="00FC2121">
              <w:rPr>
                <w:rFonts w:ascii="Times New Roman" w:eastAsia="Times New Roman" w:hAnsi="Times New Roman" w:cs="Times New Roman"/>
                <w:sz w:val="24"/>
                <w:szCs w:val="24"/>
              </w:rPr>
              <w:t>Приложение № 1 Описание объекта закупки (техническое задание)</w:t>
            </w:r>
          </w:p>
          <w:p w14:paraId="5AD5AE9A" w14:textId="04473032" w:rsidR="00D61D48" w:rsidRPr="00FC2121" w:rsidRDefault="00D61D48" w:rsidP="00B71D8E">
            <w:pPr>
              <w:spacing w:after="200" w:line="240" w:lineRule="auto"/>
              <w:ind w:firstLine="33"/>
              <w:contextualSpacing/>
              <w:jc w:val="both"/>
              <w:rPr>
                <w:rFonts w:ascii="Times New Roman" w:eastAsia="Times New Roman" w:hAnsi="Times New Roman" w:cs="Times New Roman"/>
                <w:sz w:val="24"/>
                <w:szCs w:val="24"/>
              </w:rPr>
            </w:pPr>
            <w:r w:rsidRPr="00FC2121">
              <w:rPr>
                <w:rFonts w:ascii="Times New Roman" w:eastAsia="Times New Roman" w:hAnsi="Times New Roman" w:cs="Times New Roman"/>
                <w:sz w:val="24"/>
                <w:szCs w:val="24"/>
              </w:rPr>
              <w:t>Приложение № 2 Обоснование НМЦД, максимального значения цены договора, цены единицы товара/работы/услуги</w:t>
            </w:r>
          </w:p>
          <w:p w14:paraId="52982043" w14:textId="77777777" w:rsidR="00D61D48" w:rsidRPr="00FC2121" w:rsidRDefault="00D61D48" w:rsidP="00B71D8E">
            <w:pPr>
              <w:spacing w:after="200" w:line="240" w:lineRule="auto"/>
              <w:ind w:firstLine="33"/>
              <w:contextualSpacing/>
              <w:jc w:val="both"/>
              <w:rPr>
                <w:rFonts w:ascii="Times New Roman" w:eastAsia="Times New Roman" w:hAnsi="Times New Roman" w:cs="Times New Roman"/>
                <w:sz w:val="24"/>
                <w:szCs w:val="24"/>
              </w:rPr>
            </w:pPr>
            <w:r w:rsidRPr="00FC2121">
              <w:rPr>
                <w:rFonts w:ascii="Times New Roman" w:eastAsia="Times New Roman" w:hAnsi="Times New Roman" w:cs="Times New Roman"/>
                <w:sz w:val="24"/>
                <w:szCs w:val="24"/>
              </w:rPr>
              <w:t xml:space="preserve">Приложение № 3 Проект договора </w:t>
            </w:r>
          </w:p>
          <w:p w14:paraId="311A8DC5" w14:textId="77777777" w:rsidR="00D61D48" w:rsidRPr="00FC2121" w:rsidRDefault="00D61D48" w:rsidP="00B71D8E">
            <w:pPr>
              <w:spacing w:after="200" w:line="240" w:lineRule="auto"/>
              <w:ind w:firstLine="33"/>
              <w:contextualSpacing/>
              <w:jc w:val="both"/>
              <w:rPr>
                <w:rFonts w:ascii="Times New Roman" w:eastAsia="Times New Roman" w:hAnsi="Times New Roman" w:cs="Times New Roman"/>
                <w:sz w:val="24"/>
                <w:szCs w:val="24"/>
              </w:rPr>
            </w:pPr>
            <w:r w:rsidRPr="00FC2121">
              <w:rPr>
                <w:rFonts w:ascii="Times New Roman" w:eastAsia="Times New Roman" w:hAnsi="Times New Roman" w:cs="Times New Roman"/>
                <w:sz w:val="24"/>
                <w:szCs w:val="24"/>
              </w:rPr>
              <w:t>Приложение № 4 Форма котировочной заявки</w:t>
            </w:r>
          </w:p>
        </w:tc>
      </w:tr>
    </w:tbl>
    <w:p w14:paraId="1EC33D00" w14:textId="77777777" w:rsidR="00DF0222" w:rsidRPr="00FC2121" w:rsidRDefault="00DF0222" w:rsidP="00FC2121">
      <w:pPr>
        <w:spacing w:after="0" w:line="240" w:lineRule="auto"/>
        <w:ind w:firstLine="851"/>
        <w:jc w:val="right"/>
        <w:rPr>
          <w:rFonts w:ascii="Times New Roman" w:eastAsia="Times New Roman" w:hAnsi="Times New Roman" w:cs="Times New Roman"/>
          <w:sz w:val="24"/>
          <w:szCs w:val="24"/>
        </w:rPr>
      </w:pPr>
    </w:p>
    <w:p w14:paraId="4307DA74" w14:textId="77777777" w:rsidR="004A0FBA" w:rsidRPr="00FC2121" w:rsidRDefault="004A0FBA" w:rsidP="00FC2121">
      <w:pPr>
        <w:spacing w:after="0" w:line="240" w:lineRule="auto"/>
        <w:ind w:firstLine="851"/>
        <w:jc w:val="right"/>
        <w:rPr>
          <w:rFonts w:ascii="Times New Roman" w:eastAsia="Times New Roman" w:hAnsi="Times New Roman" w:cs="Times New Roman"/>
          <w:sz w:val="24"/>
          <w:szCs w:val="24"/>
        </w:rPr>
      </w:pPr>
      <w:bookmarkStart w:id="4" w:name="_Hlk82779121"/>
      <w:bookmarkStart w:id="5" w:name="_Hlk96190133"/>
    </w:p>
    <w:p w14:paraId="1F54697C" w14:textId="77777777" w:rsidR="000A142B" w:rsidRPr="00FC2121" w:rsidRDefault="000A142B" w:rsidP="00FC2121">
      <w:pPr>
        <w:spacing w:after="0" w:line="240" w:lineRule="auto"/>
        <w:ind w:firstLine="851"/>
        <w:jc w:val="right"/>
        <w:rPr>
          <w:rFonts w:ascii="Times New Roman" w:eastAsia="Times New Roman" w:hAnsi="Times New Roman" w:cs="Times New Roman"/>
          <w:sz w:val="24"/>
          <w:szCs w:val="24"/>
        </w:rPr>
      </w:pPr>
      <w:bookmarkStart w:id="6" w:name="_Hlk152201348"/>
      <w:r w:rsidRPr="00FC2121">
        <w:rPr>
          <w:rFonts w:ascii="Times New Roman" w:eastAsia="Times New Roman" w:hAnsi="Times New Roman" w:cs="Times New Roman"/>
          <w:sz w:val="24"/>
          <w:szCs w:val="24"/>
        </w:rPr>
        <w:t>Приложение № 1 к извещению</w:t>
      </w:r>
    </w:p>
    <w:p w14:paraId="045F8F9E" w14:textId="77777777" w:rsidR="000A142B" w:rsidRPr="00FC2121" w:rsidRDefault="000A142B" w:rsidP="00FC2121">
      <w:pPr>
        <w:widowControl w:val="0"/>
        <w:shd w:val="clear" w:color="auto" w:fill="FFFFFF"/>
        <w:autoSpaceDE w:val="0"/>
        <w:spacing w:after="0" w:line="240" w:lineRule="auto"/>
        <w:ind w:firstLine="851"/>
        <w:jc w:val="right"/>
        <w:rPr>
          <w:rFonts w:ascii="Times New Roman" w:eastAsia="Times New Roman" w:hAnsi="Times New Roman" w:cs="Times New Roman"/>
          <w:b/>
          <w:sz w:val="24"/>
          <w:szCs w:val="24"/>
        </w:rPr>
      </w:pPr>
    </w:p>
    <w:p w14:paraId="61156482" w14:textId="5BAF0BCD" w:rsidR="000A142B" w:rsidRPr="00FC2121" w:rsidRDefault="000A142B" w:rsidP="00FC2121">
      <w:pPr>
        <w:suppressAutoHyphens/>
        <w:spacing w:after="0" w:line="240" w:lineRule="auto"/>
        <w:jc w:val="center"/>
        <w:rPr>
          <w:rFonts w:ascii="Times New Roman" w:eastAsia="Times New Roman" w:hAnsi="Times New Roman" w:cs="Times New Roman"/>
          <w:b/>
          <w:bCs/>
          <w:sz w:val="24"/>
          <w:szCs w:val="24"/>
          <w:lang w:eastAsia="ru-RU"/>
        </w:rPr>
      </w:pPr>
      <w:r w:rsidRPr="00FC2121">
        <w:rPr>
          <w:rFonts w:ascii="Times New Roman" w:eastAsia="Times New Roman" w:hAnsi="Times New Roman" w:cs="Times New Roman"/>
          <w:b/>
          <w:bCs/>
          <w:sz w:val="24"/>
          <w:szCs w:val="24"/>
          <w:lang w:eastAsia="ru-RU"/>
        </w:rPr>
        <w:t>ОПИСАНИЕ ОБЪЕКТА ЗАКУПКИ (ТЕХНИЧЕСКОЕ ЗАДАНИЕ)</w:t>
      </w:r>
    </w:p>
    <w:p w14:paraId="656496EE" w14:textId="210539C3" w:rsidR="006604AF" w:rsidRPr="00FC2121" w:rsidRDefault="006604AF" w:rsidP="00FC2121">
      <w:pPr>
        <w:suppressAutoHyphens/>
        <w:spacing w:after="0" w:line="240" w:lineRule="auto"/>
        <w:ind w:firstLine="851"/>
        <w:jc w:val="center"/>
        <w:rPr>
          <w:rFonts w:ascii="Times New Roman" w:eastAsia="Times New Roman" w:hAnsi="Times New Roman" w:cs="Times New Roman"/>
          <w:b/>
          <w:bCs/>
          <w:sz w:val="24"/>
          <w:szCs w:val="24"/>
          <w:lang w:eastAsia="ru-RU"/>
        </w:rPr>
      </w:pPr>
    </w:p>
    <w:bookmarkEnd w:id="6"/>
    <w:p w14:paraId="26158271" w14:textId="1B0C10A9" w:rsidR="006604AF" w:rsidRPr="007E15DB" w:rsidRDefault="006604AF" w:rsidP="00FC2121">
      <w:pPr>
        <w:tabs>
          <w:tab w:val="left" w:pos="142"/>
        </w:tabs>
        <w:spacing w:after="0" w:line="240" w:lineRule="auto"/>
        <w:ind w:right="-2" w:firstLine="567"/>
        <w:jc w:val="both"/>
        <w:rPr>
          <w:rFonts w:ascii="Times New Roman" w:hAnsi="Times New Roman" w:cs="Times New Roman"/>
          <w:b/>
          <w:sz w:val="24"/>
          <w:szCs w:val="24"/>
        </w:rPr>
      </w:pPr>
      <w:r w:rsidRPr="007E15DB">
        <w:rPr>
          <w:rFonts w:ascii="Times New Roman" w:hAnsi="Times New Roman" w:cs="Times New Roman"/>
          <w:color w:val="000009"/>
          <w:sz w:val="24"/>
          <w:szCs w:val="24"/>
        </w:rPr>
        <w:t xml:space="preserve">Заказчик: </w:t>
      </w:r>
      <w:r w:rsidRPr="007E15DB">
        <w:rPr>
          <w:rFonts w:ascii="Times New Roman" w:hAnsi="Times New Roman" w:cs="Times New Roman"/>
          <w:b/>
          <w:sz w:val="24"/>
          <w:szCs w:val="24"/>
        </w:rPr>
        <w:t>Муниципальное унитарное предприятие муниципального образования "Город Волгодонск" "Городской пассажирский транспорт"</w:t>
      </w:r>
    </w:p>
    <w:p w14:paraId="013E8C02" w14:textId="4870D972" w:rsidR="006604AF" w:rsidRPr="007E15DB" w:rsidRDefault="006604AF" w:rsidP="00FC2121">
      <w:pPr>
        <w:tabs>
          <w:tab w:val="left" w:pos="142"/>
        </w:tabs>
        <w:spacing w:after="0" w:line="240" w:lineRule="auto"/>
        <w:ind w:right="-2" w:firstLine="567"/>
        <w:jc w:val="both"/>
        <w:rPr>
          <w:rFonts w:ascii="Times New Roman" w:hAnsi="Times New Roman" w:cs="Times New Roman"/>
          <w:color w:val="000009"/>
          <w:sz w:val="24"/>
          <w:szCs w:val="24"/>
        </w:rPr>
      </w:pPr>
      <w:r w:rsidRPr="006D598C">
        <w:rPr>
          <w:rFonts w:ascii="Times New Roman" w:hAnsi="Times New Roman" w:cs="Times New Roman"/>
          <w:b/>
          <w:bCs/>
          <w:color w:val="000009"/>
          <w:sz w:val="24"/>
          <w:szCs w:val="24"/>
        </w:rPr>
        <w:t>Срок оказания услуг:</w:t>
      </w:r>
      <w:r w:rsidRPr="007E15DB">
        <w:rPr>
          <w:rFonts w:ascii="Times New Roman" w:hAnsi="Times New Roman" w:cs="Times New Roman"/>
          <w:color w:val="000009"/>
          <w:sz w:val="24"/>
          <w:szCs w:val="24"/>
        </w:rPr>
        <w:t xml:space="preserve"> с момента заключения договора по </w:t>
      </w:r>
      <w:r w:rsidR="00B71D8E" w:rsidRPr="006D598C">
        <w:rPr>
          <w:rFonts w:ascii="Times New Roman" w:hAnsi="Times New Roman" w:cs="Times New Roman"/>
          <w:b/>
          <w:bCs/>
          <w:sz w:val="24"/>
          <w:szCs w:val="24"/>
        </w:rPr>
        <w:t>31.07.2025 г</w:t>
      </w:r>
      <w:r w:rsidRPr="006D598C">
        <w:rPr>
          <w:rFonts w:ascii="Times New Roman" w:hAnsi="Times New Roman" w:cs="Times New Roman"/>
          <w:b/>
          <w:bCs/>
          <w:color w:val="000009"/>
          <w:sz w:val="24"/>
          <w:szCs w:val="24"/>
        </w:rPr>
        <w:t>.</w:t>
      </w:r>
      <w:r w:rsidRPr="007E15DB">
        <w:rPr>
          <w:rFonts w:ascii="Times New Roman" w:hAnsi="Times New Roman" w:cs="Times New Roman"/>
          <w:color w:val="000009"/>
          <w:sz w:val="24"/>
          <w:szCs w:val="24"/>
        </w:rPr>
        <w:t xml:space="preserve"> </w:t>
      </w:r>
    </w:p>
    <w:p w14:paraId="027391B0" w14:textId="4267C6B3" w:rsidR="00E26036" w:rsidRDefault="00E26036" w:rsidP="00FC2121">
      <w:pPr>
        <w:pStyle w:val="1"/>
        <w:tabs>
          <w:tab w:val="left" w:pos="142"/>
          <w:tab w:val="left" w:pos="1100"/>
        </w:tabs>
        <w:ind w:right="-2" w:firstLine="567"/>
        <w:jc w:val="both"/>
        <w:rPr>
          <w:bCs/>
          <w:szCs w:val="24"/>
        </w:rPr>
      </w:pPr>
      <w:r w:rsidRPr="007E15DB">
        <w:rPr>
          <w:b/>
          <w:szCs w:val="24"/>
        </w:rPr>
        <w:t xml:space="preserve">Место оказания услуг: </w:t>
      </w:r>
      <w:r w:rsidRPr="007E15DB">
        <w:rPr>
          <w:bCs/>
          <w:szCs w:val="24"/>
        </w:rPr>
        <w:t>оказание услу</w:t>
      </w:r>
      <w:r w:rsidR="006E35C4" w:rsidRPr="007E15DB">
        <w:rPr>
          <w:bCs/>
          <w:szCs w:val="24"/>
        </w:rPr>
        <w:t>г</w:t>
      </w:r>
      <w:r w:rsidRPr="007E15DB">
        <w:rPr>
          <w:bCs/>
          <w:szCs w:val="24"/>
        </w:rPr>
        <w:t xml:space="preserve"> осуществляется </w:t>
      </w:r>
      <w:bookmarkStart w:id="7" w:name="_Hlk186045406"/>
      <w:r w:rsidRPr="007E15DB">
        <w:rPr>
          <w:bCs/>
          <w:szCs w:val="24"/>
        </w:rPr>
        <w:t xml:space="preserve">на территории </w:t>
      </w:r>
      <w:r w:rsidR="00364932" w:rsidRPr="007E15DB">
        <w:rPr>
          <w:bCs/>
          <w:szCs w:val="24"/>
        </w:rPr>
        <w:t>Заказчика</w:t>
      </w:r>
      <w:r w:rsidRPr="007E15DB">
        <w:rPr>
          <w:bCs/>
          <w:szCs w:val="24"/>
        </w:rPr>
        <w:t xml:space="preserve"> в пределах г. Волгодонск, </w:t>
      </w:r>
      <w:bookmarkEnd w:id="7"/>
      <w:r w:rsidR="006E35C4" w:rsidRPr="007E15DB">
        <w:rPr>
          <w:bCs/>
          <w:szCs w:val="24"/>
        </w:rPr>
        <w:t xml:space="preserve">Ростовской области. </w:t>
      </w:r>
    </w:p>
    <w:p w14:paraId="4B007C70" w14:textId="77777777" w:rsidR="006D598C" w:rsidRPr="00D34EB4" w:rsidRDefault="006D598C" w:rsidP="006D598C">
      <w:pPr>
        <w:tabs>
          <w:tab w:val="left" w:pos="142"/>
        </w:tabs>
        <w:spacing w:after="0" w:line="240" w:lineRule="auto"/>
        <w:ind w:right="-2"/>
        <w:jc w:val="both"/>
        <w:rPr>
          <w:rFonts w:ascii="Times New Roman" w:hAnsi="Times New Roman" w:cs="Times New Roman"/>
          <w:sz w:val="24"/>
          <w:szCs w:val="24"/>
        </w:rPr>
      </w:pPr>
      <w:r w:rsidRPr="006F124F">
        <w:rPr>
          <w:rFonts w:ascii="Times New Roman" w:hAnsi="Times New Roman" w:cs="Times New Roman"/>
          <w:b/>
          <w:sz w:val="24"/>
          <w:szCs w:val="24"/>
        </w:rPr>
        <w:t xml:space="preserve">Описание объекта закупки: </w:t>
      </w:r>
      <w:r w:rsidRPr="006F124F">
        <w:rPr>
          <w:rFonts w:ascii="Times New Roman" w:hAnsi="Times New Roman" w:cs="Times New Roman"/>
          <w:sz w:val="24"/>
          <w:szCs w:val="24"/>
        </w:rPr>
        <w:t>оказание услуг по техническому обслуживанию (</w:t>
      </w:r>
      <w:r w:rsidRPr="00D34EB4">
        <w:rPr>
          <w:rFonts w:ascii="Times New Roman" w:hAnsi="Times New Roman" w:cs="Times New Roman"/>
          <w:sz w:val="24"/>
          <w:szCs w:val="24"/>
        </w:rPr>
        <w:t>Периодическое техническое обслуживание-6ТО-1 (6ТО-1)</w:t>
      </w:r>
      <w:r>
        <w:rPr>
          <w:rFonts w:ascii="Times New Roman" w:hAnsi="Times New Roman" w:cs="Times New Roman"/>
          <w:sz w:val="24"/>
          <w:szCs w:val="24"/>
        </w:rPr>
        <w:t xml:space="preserve">, </w:t>
      </w:r>
      <w:r w:rsidRPr="00FC2121">
        <w:rPr>
          <w:rFonts w:ascii="Times New Roman" w:hAnsi="Times New Roman" w:cs="Times New Roman"/>
          <w:sz w:val="24"/>
          <w:szCs w:val="24"/>
        </w:rPr>
        <w:t>Сезонное техническое обслуживание (СО Весна)</w:t>
      </w:r>
      <w:r w:rsidRPr="00D34EB4">
        <w:rPr>
          <w:rFonts w:ascii="Times New Roman" w:hAnsi="Times New Roman" w:cs="Times New Roman"/>
          <w:spacing w:val="-67"/>
          <w:sz w:val="24"/>
          <w:szCs w:val="24"/>
        </w:rPr>
        <w:t xml:space="preserve"> </w:t>
      </w:r>
      <w:r w:rsidRPr="00D34EB4">
        <w:rPr>
          <w:rFonts w:ascii="Times New Roman" w:hAnsi="Times New Roman" w:cs="Times New Roman"/>
          <w:sz w:val="24"/>
          <w:szCs w:val="24"/>
        </w:rPr>
        <w:t>(далее – ТО) электробусов модели КАМАЗ 6282</w:t>
      </w:r>
      <w:r>
        <w:rPr>
          <w:rFonts w:ascii="Times New Roman" w:hAnsi="Times New Roman" w:cs="Times New Roman"/>
          <w:sz w:val="24"/>
          <w:szCs w:val="24"/>
        </w:rPr>
        <w:t>:</w:t>
      </w:r>
    </w:p>
    <w:p w14:paraId="6CB2BDCF" w14:textId="77777777" w:rsidR="006D598C" w:rsidRPr="006F124F" w:rsidRDefault="006D598C" w:rsidP="006D598C">
      <w:pPr>
        <w:pStyle w:val="1"/>
        <w:numPr>
          <w:ilvl w:val="1"/>
          <w:numId w:val="6"/>
        </w:numPr>
        <w:tabs>
          <w:tab w:val="num" w:pos="360"/>
          <w:tab w:val="left" w:pos="940"/>
        </w:tabs>
        <w:ind w:left="0" w:firstLine="567"/>
        <w:rPr>
          <w:szCs w:val="24"/>
        </w:rPr>
      </w:pPr>
      <w:r w:rsidRPr="006F124F">
        <w:rPr>
          <w:szCs w:val="24"/>
        </w:rPr>
        <w:t>Функциональные</w:t>
      </w:r>
      <w:r w:rsidRPr="006F124F">
        <w:rPr>
          <w:spacing w:val="-6"/>
          <w:szCs w:val="24"/>
        </w:rPr>
        <w:t xml:space="preserve"> </w:t>
      </w:r>
      <w:r w:rsidRPr="006F124F">
        <w:rPr>
          <w:szCs w:val="24"/>
        </w:rPr>
        <w:t>характеристики</w:t>
      </w:r>
      <w:r w:rsidRPr="006F124F">
        <w:rPr>
          <w:spacing w:val="-5"/>
          <w:szCs w:val="24"/>
        </w:rPr>
        <w:t xml:space="preserve"> </w:t>
      </w:r>
      <w:r w:rsidRPr="006F124F">
        <w:rPr>
          <w:szCs w:val="24"/>
        </w:rPr>
        <w:t>объекта</w:t>
      </w:r>
      <w:r w:rsidRPr="006F124F">
        <w:rPr>
          <w:spacing w:val="-2"/>
          <w:szCs w:val="24"/>
        </w:rPr>
        <w:t xml:space="preserve"> </w:t>
      </w:r>
      <w:r w:rsidRPr="006F124F">
        <w:rPr>
          <w:szCs w:val="24"/>
        </w:rPr>
        <w:t>закупки:</w:t>
      </w:r>
    </w:p>
    <w:p w14:paraId="2028A856" w14:textId="77777777" w:rsidR="006D598C" w:rsidRPr="006F124F" w:rsidRDefault="006D598C" w:rsidP="006D598C">
      <w:pPr>
        <w:spacing w:after="0" w:line="240" w:lineRule="auto"/>
        <w:ind w:firstLine="567"/>
        <w:jc w:val="both"/>
        <w:rPr>
          <w:rFonts w:ascii="Times New Roman" w:hAnsi="Times New Roman" w:cs="Times New Roman"/>
          <w:sz w:val="24"/>
          <w:szCs w:val="24"/>
        </w:rPr>
      </w:pPr>
      <w:r w:rsidRPr="006F124F">
        <w:rPr>
          <w:rFonts w:ascii="Times New Roman" w:hAnsi="Times New Roman" w:cs="Times New Roman"/>
          <w:sz w:val="24"/>
          <w:szCs w:val="24"/>
        </w:rPr>
        <w:t>Техническим</w:t>
      </w:r>
      <w:r w:rsidRPr="006F124F">
        <w:rPr>
          <w:rFonts w:ascii="Times New Roman" w:hAnsi="Times New Roman" w:cs="Times New Roman"/>
          <w:spacing w:val="1"/>
          <w:sz w:val="24"/>
          <w:szCs w:val="24"/>
        </w:rPr>
        <w:t xml:space="preserve"> </w:t>
      </w:r>
      <w:r w:rsidRPr="006F124F">
        <w:rPr>
          <w:rFonts w:ascii="Times New Roman" w:hAnsi="Times New Roman" w:cs="Times New Roman"/>
          <w:sz w:val="24"/>
          <w:szCs w:val="24"/>
        </w:rPr>
        <w:t>обслуживанием</w:t>
      </w:r>
      <w:r w:rsidRPr="006F124F">
        <w:rPr>
          <w:rFonts w:ascii="Times New Roman" w:hAnsi="Times New Roman" w:cs="Times New Roman"/>
          <w:spacing w:val="1"/>
          <w:sz w:val="24"/>
          <w:szCs w:val="24"/>
        </w:rPr>
        <w:t xml:space="preserve"> </w:t>
      </w:r>
      <w:r w:rsidRPr="006F124F">
        <w:rPr>
          <w:rFonts w:ascii="Times New Roman" w:hAnsi="Times New Roman" w:cs="Times New Roman"/>
          <w:sz w:val="24"/>
          <w:szCs w:val="24"/>
        </w:rPr>
        <w:t>является</w:t>
      </w:r>
      <w:r w:rsidRPr="006F124F">
        <w:rPr>
          <w:rFonts w:ascii="Times New Roman" w:hAnsi="Times New Roman" w:cs="Times New Roman"/>
          <w:spacing w:val="1"/>
          <w:sz w:val="24"/>
          <w:szCs w:val="24"/>
        </w:rPr>
        <w:t xml:space="preserve"> </w:t>
      </w:r>
      <w:r w:rsidRPr="006F124F">
        <w:rPr>
          <w:rFonts w:ascii="Times New Roman" w:hAnsi="Times New Roman" w:cs="Times New Roman"/>
          <w:sz w:val="24"/>
          <w:szCs w:val="24"/>
        </w:rPr>
        <w:t>комплекс</w:t>
      </w:r>
      <w:r w:rsidRPr="006F124F">
        <w:rPr>
          <w:rFonts w:ascii="Times New Roman" w:hAnsi="Times New Roman" w:cs="Times New Roman"/>
          <w:spacing w:val="1"/>
          <w:sz w:val="24"/>
          <w:szCs w:val="24"/>
        </w:rPr>
        <w:t xml:space="preserve"> </w:t>
      </w:r>
      <w:r w:rsidRPr="006F124F">
        <w:rPr>
          <w:rFonts w:ascii="Times New Roman" w:hAnsi="Times New Roman" w:cs="Times New Roman"/>
          <w:sz w:val="24"/>
          <w:szCs w:val="24"/>
        </w:rPr>
        <w:t>операций</w:t>
      </w:r>
      <w:r w:rsidRPr="006F124F">
        <w:rPr>
          <w:rFonts w:ascii="Times New Roman" w:hAnsi="Times New Roman" w:cs="Times New Roman"/>
          <w:spacing w:val="1"/>
          <w:sz w:val="24"/>
          <w:szCs w:val="24"/>
        </w:rPr>
        <w:t xml:space="preserve"> </w:t>
      </w:r>
      <w:r w:rsidRPr="006F124F">
        <w:rPr>
          <w:rFonts w:ascii="Times New Roman" w:hAnsi="Times New Roman" w:cs="Times New Roman"/>
          <w:sz w:val="24"/>
          <w:szCs w:val="24"/>
        </w:rPr>
        <w:t>по</w:t>
      </w:r>
      <w:r w:rsidRPr="006F124F">
        <w:rPr>
          <w:rFonts w:ascii="Times New Roman" w:hAnsi="Times New Roman" w:cs="Times New Roman"/>
          <w:spacing w:val="1"/>
          <w:sz w:val="24"/>
          <w:szCs w:val="24"/>
        </w:rPr>
        <w:t xml:space="preserve"> </w:t>
      </w:r>
      <w:r w:rsidRPr="006F124F">
        <w:rPr>
          <w:rFonts w:ascii="Times New Roman" w:hAnsi="Times New Roman" w:cs="Times New Roman"/>
          <w:sz w:val="24"/>
          <w:szCs w:val="24"/>
        </w:rPr>
        <w:t>поддержанию</w:t>
      </w:r>
      <w:r w:rsidRPr="006F124F">
        <w:rPr>
          <w:rFonts w:ascii="Times New Roman" w:hAnsi="Times New Roman" w:cs="Times New Roman"/>
          <w:spacing w:val="1"/>
          <w:sz w:val="24"/>
          <w:szCs w:val="24"/>
        </w:rPr>
        <w:t xml:space="preserve"> </w:t>
      </w:r>
      <w:r w:rsidRPr="006F124F">
        <w:rPr>
          <w:rFonts w:ascii="Times New Roman" w:hAnsi="Times New Roman" w:cs="Times New Roman"/>
          <w:sz w:val="24"/>
          <w:szCs w:val="24"/>
        </w:rPr>
        <w:t>подвижного состава в работоспособном состоянии; обеспечению надежности и</w:t>
      </w:r>
      <w:r w:rsidRPr="006F124F">
        <w:rPr>
          <w:rFonts w:ascii="Times New Roman" w:hAnsi="Times New Roman" w:cs="Times New Roman"/>
          <w:spacing w:val="1"/>
          <w:sz w:val="24"/>
          <w:szCs w:val="24"/>
        </w:rPr>
        <w:t xml:space="preserve"> </w:t>
      </w:r>
      <w:r w:rsidRPr="006F124F">
        <w:rPr>
          <w:rFonts w:ascii="Times New Roman" w:hAnsi="Times New Roman" w:cs="Times New Roman"/>
          <w:sz w:val="24"/>
          <w:szCs w:val="24"/>
        </w:rPr>
        <w:t>экономичности</w:t>
      </w:r>
      <w:r w:rsidRPr="006F124F">
        <w:rPr>
          <w:rFonts w:ascii="Times New Roman" w:hAnsi="Times New Roman" w:cs="Times New Roman"/>
          <w:spacing w:val="1"/>
          <w:sz w:val="24"/>
          <w:szCs w:val="24"/>
        </w:rPr>
        <w:t xml:space="preserve"> </w:t>
      </w:r>
      <w:r w:rsidRPr="006F124F">
        <w:rPr>
          <w:rFonts w:ascii="Times New Roman" w:hAnsi="Times New Roman" w:cs="Times New Roman"/>
          <w:sz w:val="24"/>
          <w:szCs w:val="24"/>
        </w:rPr>
        <w:t>работы,</w:t>
      </w:r>
      <w:r w:rsidRPr="006F124F">
        <w:rPr>
          <w:rFonts w:ascii="Times New Roman" w:hAnsi="Times New Roman" w:cs="Times New Roman"/>
          <w:spacing w:val="1"/>
          <w:sz w:val="24"/>
          <w:szCs w:val="24"/>
        </w:rPr>
        <w:t xml:space="preserve"> </w:t>
      </w:r>
      <w:r w:rsidRPr="006F124F">
        <w:rPr>
          <w:rFonts w:ascii="Times New Roman" w:hAnsi="Times New Roman" w:cs="Times New Roman"/>
          <w:sz w:val="24"/>
          <w:szCs w:val="24"/>
        </w:rPr>
        <w:t>безопасности</w:t>
      </w:r>
      <w:r w:rsidRPr="006F124F">
        <w:rPr>
          <w:rFonts w:ascii="Times New Roman" w:hAnsi="Times New Roman" w:cs="Times New Roman"/>
          <w:spacing w:val="1"/>
          <w:sz w:val="24"/>
          <w:szCs w:val="24"/>
        </w:rPr>
        <w:t xml:space="preserve"> </w:t>
      </w:r>
      <w:r w:rsidRPr="006F124F">
        <w:rPr>
          <w:rFonts w:ascii="Times New Roman" w:hAnsi="Times New Roman" w:cs="Times New Roman"/>
          <w:sz w:val="24"/>
          <w:szCs w:val="24"/>
        </w:rPr>
        <w:t>движения,</w:t>
      </w:r>
      <w:r w:rsidRPr="006F124F">
        <w:rPr>
          <w:rFonts w:ascii="Times New Roman" w:hAnsi="Times New Roman" w:cs="Times New Roman"/>
          <w:spacing w:val="1"/>
          <w:sz w:val="24"/>
          <w:szCs w:val="24"/>
        </w:rPr>
        <w:t xml:space="preserve"> </w:t>
      </w:r>
      <w:r w:rsidRPr="006F124F">
        <w:rPr>
          <w:rFonts w:ascii="Times New Roman" w:hAnsi="Times New Roman" w:cs="Times New Roman"/>
          <w:sz w:val="24"/>
          <w:szCs w:val="24"/>
        </w:rPr>
        <w:t>защите</w:t>
      </w:r>
      <w:r w:rsidRPr="006F124F">
        <w:rPr>
          <w:rFonts w:ascii="Times New Roman" w:hAnsi="Times New Roman" w:cs="Times New Roman"/>
          <w:spacing w:val="1"/>
          <w:sz w:val="24"/>
          <w:szCs w:val="24"/>
        </w:rPr>
        <w:t xml:space="preserve"> </w:t>
      </w:r>
      <w:r w:rsidRPr="006F124F">
        <w:rPr>
          <w:rFonts w:ascii="Times New Roman" w:hAnsi="Times New Roman" w:cs="Times New Roman"/>
          <w:sz w:val="24"/>
          <w:szCs w:val="24"/>
        </w:rPr>
        <w:t>окружающей</w:t>
      </w:r>
      <w:r w:rsidRPr="006F124F">
        <w:rPr>
          <w:rFonts w:ascii="Times New Roman" w:hAnsi="Times New Roman" w:cs="Times New Roman"/>
          <w:spacing w:val="1"/>
          <w:sz w:val="24"/>
          <w:szCs w:val="24"/>
        </w:rPr>
        <w:t xml:space="preserve"> </w:t>
      </w:r>
      <w:r w:rsidRPr="006F124F">
        <w:rPr>
          <w:rFonts w:ascii="Times New Roman" w:hAnsi="Times New Roman" w:cs="Times New Roman"/>
          <w:sz w:val="24"/>
          <w:szCs w:val="24"/>
        </w:rPr>
        <w:t>среды;</w:t>
      </w:r>
      <w:r w:rsidRPr="006F124F">
        <w:rPr>
          <w:rFonts w:ascii="Times New Roman" w:hAnsi="Times New Roman" w:cs="Times New Roman"/>
          <w:spacing w:val="1"/>
          <w:sz w:val="24"/>
          <w:szCs w:val="24"/>
        </w:rPr>
        <w:t xml:space="preserve"> </w:t>
      </w:r>
      <w:r w:rsidRPr="006F124F">
        <w:rPr>
          <w:rFonts w:ascii="Times New Roman" w:hAnsi="Times New Roman" w:cs="Times New Roman"/>
          <w:sz w:val="24"/>
          <w:szCs w:val="24"/>
        </w:rPr>
        <w:t>уменьшению</w:t>
      </w:r>
      <w:r w:rsidRPr="006F124F">
        <w:rPr>
          <w:rFonts w:ascii="Times New Roman" w:hAnsi="Times New Roman" w:cs="Times New Roman"/>
          <w:spacing w:val="1"/>
          <w:sz w:val="24"/>
          <w:szCs w:val="24"/>
        </w:rPr>
        <w:t xml:space="preserve"> </w:t>
      </w:r>
      <w:r w:rsidRPr="006F124F">
        <w:rPr>
          <w:rFonts w:ascii="Times New Roman" w:hAnsi="Times New Roman" w:cs="Times New Roman"/>
          <w:sz w:val="24"/>
          <w:szCs w:val="24"/>
        </w:rPr>
        <w:t>интенсивности</w:t>
      </w:r>
      <w:r w:rsidRPr="006F124F">
        <w:rPr>
          <w:rFonts w:ascii="Times New Roman" w:hAnsi="Times New Roman" w:cs="Times New Roman"/>
          <w:spacing w:val="1"/>
          <w:sz w:val="24"/>
          <w:szCs w:val="24"/>
        </w:rPr>
        <w:t xml:space="preserve"> </w:t>
      </w:r>
      <w:r w:rsidRPr="006F124F">
        <w:rPr>
          <w:rFonts w:ascii="Times New Roman" w:hAnsi="Times New Roman" w:cs="Times New Roman"/>
          <w:sz w:val="24"/>
          <w:szCs w:val="24"/>
        </w:rPr>
        <w:t>ухудшения</w:t>
      </w:r>
      <w:r w:rsidRPr="006F124F">
        <w:rPr>
          <w:rFonts w:ascii="Times New Roman" w:hAnsi="Times New Roman" w:cs="Times New Roman"/>
          <w:spacing w:val="1"/>
          <w:sz w:val="24"/>
          <w:szCs w:val="24"/>
        </w:rPr>
        <w:t xml:space="preserve"> </w:t>
      </w:r>
      <w:r w:rsidRPr="006F124F">
        <w:rPr>
          <w:rFonts w:ascii="Times New Roman" w:hAnsi="Times New Roman" w:cs="Times New Roman"/>
          <w:sz w:val="24"/>
          <w:szCs w:val="24"/>
        </w:rPr>
        <w:t>параметров</w:t>
      </w:r>
      <w:r w:rsidRPr="006F124F">
        <w:rPr>
          <w:rFonts w:ascii="Times New Roman" w:hAnsi="Times New Roman" w:cs="Times New Roman"/>
          <w:spacing w:val="1"/>
          <w:sz w:val="24"/>
          <w:szCs w:val="24"/>
        </w:rPr>
        <w:t xml:space="preserve"> </w:t>
      </w:r>
      <w:r w:rsidRPr="006F124F">
        <w:rPr>
          <w:rFonts w:ascii="Times New Roman" w:hAnsi="Times New Roman" w:cs="Times New Roman"/>
          <w:sz w:val="24"/>
          <w:szCs w:val="24"/>
        </w:rPr>
        <w:t>технического</w:t>
      </w:r>
      <w:r w:rsidRPr="006F124F">
        <w:rPr>
          <w:rFonts w:ascii="Times New Roman" w:hAnsi="Times New Roman" w:cs="Times New Roman"/>
          <w:spacing w:val="1"/>
          <w:sz w:val="24"/>
          <w:szCs w:val="24"/>
        </w:rPr>
        <w:t xml:space="preserve"> </w:t>
      </w:r>
      <w:r w:rsidRPr="006F124F">
        <w:rPr>
          <w:rFonts w:ascii="Times New Roman" w:hAnsi="Times New Roman" w:cs="Times New Roman"/>
          <w:sz w:val="24"/>
          <w:szCs w:val="24"/>
        </w:rPr>
        <w:t>состояния;</w:t>
      </w:r>
      <w:r w:rsidRPr="006F124F">
        <w:rPr>
          <w:rFonts w:ascii="Times New Roman" w:hAnsi="Times New Roman" w:cs="Times New Roman"/>
          <w:spacing w:val="1"/>
          <w:sz w:val="24"/>
          <w:szCs w:val="24"/>
        </w:rPr>
        <w:t xml:space="preserve"> </w:t>
      </w:r>
      <w:r w:rsidRPr="006F124F">
        <w:rPr>
          <w:rFonts w:ascii="Times New Roman" w:hAnsi="Times New Roman" w:cs="Times New Roman"/>
          <w:sz w:val="24"/>
          <w:szCs w:val="24"/>
        </w:rPr>
        <w:t>предупреждению</w:t>
      </w:r>
      <w:r w:rsidRPr="006F124F">
        <w:rPr>
          <w:rFonts w:ascii="Times New Roman" w:hAnsi="Times New Roman" w:cs="Times New Roman"/>
          <w:spacing w:val="1"/>
          <w:sz w:val="24"/>
          <w:szCs w:val="24"/>
        </w:rPr>
        <w:t xml:space="preserve"> </w:t>
      </w:r>
      <w:r w:rsidRPr="006F124F">
        <w:rPr>
          <w:rFonts w:ascii="Times New Roman" w:hAnsi="Times New Roman" w:cs="Times New Roman"/>
          <w:sz w:val="24"/>
          <w:szCs w:val="24"/>
        </w:rPr>
        <w:t>отказов</w:t>
      </w:r>
      <w:r w:rsidRPr="006F124F">
        <w:rPr>
          <w:rFonts w:ascii="Times New Roman" w:hAnsi="Times New Roman" w:cs="Times New Roman"/>
          <w:spacing w:val="1"/>
          <w:sz w:val="24"/>
          <w:szCs w:val="24"/>
        </w:rPr>
        <w:t xml:space="preserve"> </w:t>
      </w:r>
      <w:r w:rsidRPr="006F124F">
        <w:rPr>
          <w:rFonts w:ascii="Times New Roman" w:hAnsi="Times New Roman" w:cs="Times New Roman"/>
          <w:sz w:val="24"/>
          <w:szCs w:val="24"/>
        </w:rPr>
        <w:t>и</w:t>
      </w:r>
      <w:r w:rsidRPr="006F124F">
        <w:rPr>
          <w:rFonts w:ascii="Times New Roman" w:hAnsi="Times New Roman" w:cs="Times New Roman"/>
          <w:spacing w:val="1"/>
          <w:sz w:val="24"/>
          <w:szCs w:val="24"/>
        </w:rPr>
        <w:t xml:space="preserve"> </w:t>
      </w:r>
      <w:r w:rsidRPr="006F124F">
        <w:rPr>
          <w:rFonts w:ascii="Times New Roman" w:hAnsi="Times New Roman" w:cs="Times New Roman"/>
          <w:sz w:val="24"/>
          <w:szCs w:val="24"/>
        </w:rPr>
        <w:t>неисправностей,</w:t>
      </w:r>
      <w:r w:rsidRPr="006F124F">
        <w:rPr>
          <w:rFonts w:ascii="Times New Roman" w:hAnsi="Times New Roman" w:cs="Times New Roman"/>
          <w:spacing w:val="1"/>
          <w:sz w:val="24"/>
          <w:szCs w:val="24"/>
        </w:rPr>
        <w:t xml:space="preserve"> </w:t>
      </w:r>
      <w:r w:rsidRPr="006F124F">
        <w:rPr>
          <w:rFonts w:ascii="Times New Roman" w:hAnsi="Times New Roman" w:cs="Times New Roman"/>
          <w:sz w:val="24"/>
          <w:szCs w:val="24"/>
        </w:rPr>
        <w:t>а</w:t>
      </w:r>
      <w:r w:rsidRPr="006F124F">
        <w:rPr>
          <w:rFonts w:ascii="Times New Roman" w:hAnsi="Times New Roman" w:cs="Times New Roman"/>
          <w:spacing w:val="1"/>
          <w:sz w:val="24"/>
          <w:szCs w:val="24"/>
        </w:rPr>
        <w:t xml:space="preserve"> </w:t>
      </w:r>
      <w:r w:rsidRPr="006F124F">
        <w:rPr>
          <w:rFonts w:ascii="Times New Roman" w:hAnsi="Times New Roman" w:cs="Times New Roman"/>
          <w:sz w:val="24"/>
          <w:szCs w:val="24"/>
        </w:rPr>
        <w:t>также</w:t>
      </w:r>
      <w:r w:rsidRPr="006F124F">
        <w:rPr>
          <w:rFonts w:ascii="Times New Roman" w:hAnsi="Times New Roman" w:cs="Times New Roman"/>
          <w:spacing w:val="1"/>
          <w:sz w:val="24"/>
          <w:szCs w:val="24"/>
        </w:rPr>
        <w:t xml:space="preserve"> их </w:t>
      </w:r>
      <w:r w:rsidRPr="006F124F">
        <w:rPr>
          <w:rFonts w:ascii="Times New Roman" w:hAnsi="Times New Roman" w:cs="Times New Roman"/>
          <w:sz w:val="24"/>
          <w:szCs w:val="24"/>
        </w:rPr>
        <w:t>выявлению,</w:t>
      </w:r>
      <w:r w:rsidRPr="006F124F">
        <w:rPr>
          <w:rFonts w:ascii="Times New Roman" w:hAnsi="Times New Roman" w:cs="Times New Roman"/>
          <w:spacing w:val="1"/>
          <w:sz w:val="24"/>
          <w:szCs w:val="24"/>
        </w:rPr>
        <w:t xml:space="preserve"> </w:t>
      </w:r>
      <w:r w:rsidRPr="006F124F">
        <w:rPr>
          <w:rFonts w:ascii="Times New Roman" w:hAnsi="Times New Roman" w:cs="Times New Roman"/>
          <w:sz w:val="24"/>
          <w:szCs w:val="24"/>
        </w:rPr>
        <w:t>с</w:t>
      </w:r>
      <w:r w:rsidRPr="006F124F">
        <w:rPr>
          <w:rFonts w:ascii="Times New Roman" w:hAnsi="Times New Roman" w:cs="Times New Roman"/>
          <w:spacing w:val="1"/>
          <w:sz w:val="24"/>
          <w:szCs w:val="24"/>
        </w:rPr>
        <w:t xml:space="preserve"> </w:t>
      </w:r>
      <w:proofErr w:type="gramStart"/>
      <w:r w:rsidRPr="006F124F">
        <w:rPr>
          <w:rFonts w:ascii="Times New Roman" w:hAnsi="Times New Roman" w:cs="Times New Roman"/>
          <w:sz w:val="24"/>
          <w:szCs w:val="24"/>
        </w:rPr>
        <w:t xml:space="preserve">целью </w:t>
      </w:r>
      <w:r w:rsidRPr="006F124F">
        <w:rPr>
          <w:rFonts w:ascii="Times New Roman" w:hAnsi="Times New Roman" w:cs="Times New Roman"/>
          <w:spacing w:val="-67"/>
          <w:sz w:val="24"/>
          <w:szCs w:val="24"/>
        </w:rPr>
        <w:t xml:space="preserve"> </w:t>
      </w:r>
      <w:r w:rsidRPr="006F124F">
        <w:rPr>
          <w:rFonts w:ascii="Times New Roman" w:hAnsi="Times New Roman" w:cs="Times New Roman"/>
          <w:sz w:val="24"/>
          <w:szCs w:val="24"/>
        </w:rPr>
        <w:t>своевременного</w:t>
      </w:r>
      <w:proofErr w:type="gramEnd"/>
      <w:r w:rsidRPr="006F124F">
        <w:rPr>
          <w:rFonts w:ascii="Times New Roman" w:hAnsi="Times New Roman" w:cs="Times New Roman"/>
          <w:sz w:val="24"/>
          <w:szCs w:val="24"/>
        </w:rPr>
        <w:t xml:space="preserve"> устранения.</w:t>
      </w:r>
    </w:p>
    <w:p w14:paraId="52CEA1B7" w14:textId="77777777" w:rsidR="006D598C" w:rsidRPr="006F124F" w:rsidRDefault="006D598C" w:rsidP="006D598C">
      <w:pPr>
        <w:spacing w:after="0" w:line="240" w:lineRule="auto"/>
        <w:ind w:firstLine="567"/>
        <w:jc w:val="both"/>
        <w:rPr>
          <w:rFonts w:ascii="Times New Roman" w:hAnsi="Times New Roman" w:cs="Times New Roman"/>
          <w:sz w:val="24"/>
          <w:szCs w:val="24"/>
        </w:rPr>
      </w:pPr>
      <w:r w:rsidRPr="006F124F">
        <w:rPr>
          <w:rFonts w:ascii="Times New Roman" w:hAnsi="Times New Roman" w:cs="Times New Roman"/>
          <w:sz w:val="24"/>
          <w:szCs w:val="24"/>
        </w:rPr>
        <w:t>ТО</w:t>
      </w:r>
      <w:r w:rsidRPr="006F124F">
        <w:rPr>
          <w:rFonts w:ascii="Times New Roman" w:hAnsi="Times New Roman" w:cs="Times New Roman"/>
          <w:spacing w:val="1"/>
          <w:sz w:val="24"/>
          <w:szCs w:val="24"/>
        </w:rPr>
        <w:t xml:space="preserve"> </w:t>
      </w:r>
      <w:r w:rsidRPr="006F124F">
        <w:rPr>
          <w:rFonts w:ascii="Times New Roman" w:hAnsi="Times New Roman" w:cs="Times New Roman"/>
          <w:sz w:val="24"/>
          <w:szCs w:val="24"/>
        </w:rPr>
        <w:t>является</w:t>
      </w:r>
      <w:r w:rsidRPr="006F124F">
        <w:rPr>
          <w:rFonts w:ascii="Times New Roman" w:hAnsi="Times New Roman" w:cs="Times New Roman"/>
          <w:spacing w:val="1"/>
          <w:sz w:val="24"/>
          <w:szCs w:val="24"/>
        </w:rPr>
        <w:t xml:space="preserve"> </w:t>
      </w:r>
      <w:r w:rsidRPr="006F124F">
        <w:rPr>
          <w:rFonts w:ascii="Times New Roman" w:hAnsi="Times New Roman" w:cs="Times New Roman"/>
          <w:sz w:val="24"/>
          <w:szCs w:val="24"/>
        </w:rPr>
        <w:t>профилактическим</w:t>
      </w:r>
      <w:r w:rsidRPr="006F124F">
        <w:rPr>
          <w:rFonts w:ascii="Times New Roman" w:hAnsi="Times New Roman" w:cs="Times New Roman"/>
          <w:spacing w:val="1"/>
          <w:sz w:val="24"/>
          <w:szCs w:val="24"/>
        </w:rPr>
        <w:t xml:space="preserve"> </w:t>
      </w:r>
      <w:r w:rsidRPr="006F124F">
        <w:rPr>
          <w:rFonts w:ascii="Times New Roman" w:hAnsi="Times New Roman" w:cs="Times New Roman"/>
          <w:sz w:val="24"/>
          <w:szCs w:val="24"/>
        </w:rPr>
        <w:t>мероприятием,</w:t>
      </w:r>
      <w:r w:rsidRPr="006F124F">
        <w:rPr>
          <w:rFonts w:ascii="Times New Roman" w:hAnsi="Times New Roman" w:cs="Times New Roman"/>
          <w:spacing w:val="1"/>
          <w:sz w:val="24"/>
          <w:szCs w:val="24"/>
        </w:rPr>
        <w:t xml:space="preserve"> </w:t>
      </w:r>
      <w:r w:rsidRPr="006F124F">
        <w:rPr>
          <w:rFonts w:ascii="Times New Roman" w:hAnsi="Times New Roman" w:cs="Times New Roman"/>
          <w:sz w:val="24"/>
          <w:szCs w:val="24"/>
        </w:rPr>
        <w:t>проводимым</w:t>
      </w:r>
      <w:r w:rsidRPr="006F124F">
        <w:rPr>
          <w:rFonts w:ascii="Times New Roman" w:hAnsi="Times New Roman" w:cs="Times New Roman"/>
          <w:spacing w:val="1"/>
          <w:sz w:val="24"/>
          <w:szCs w:val="24"/>
        </w:rPr>
        <w:t xml:space="preserve"> </w:t>
      </w:r>
      <w:r w:rsidRPr="006F124F">
        <w:rPr>
          <w:rFonts w:ascii="Times New Roman" w:hAnsi="Times New Roman" w:cs="Times New Roman"/>
          <w:sz w:val="24"/>
          <w:szCs w:val="24"/>
        </w:rPr>
        <w:t>в</w:t>
      </w:r>
      <w:r w:rsidRPr="006F124F">
        <w:rPr>
          <w:rFonts w:ascii="Times New Roman" w:hAnsi="Times New Roman" w:cs="Times New Roman"/>
          <w:spacing w:val="1"/>
          <w:sz w:val="24"/>
          <w:szCs w:val="24"/>
        </w:rPr>
        <w:t xml:space="preserve"> </w:t>
      </w:r>
      <w:r w:rsidRPr="006F124F">
        <w:rPr>
          <w:rFonts w:ascii="Times New Roman" w:hAnsi="Times New Roman" w:cs="Times New Roman"/>
          <w:sz w:val="24"/>
          <w:szCs w:val="24"/>
        </w:rPr>
        <w:t>плановом</w:t>
      </w:r>
      <w:r w:rsidRPr="006F124F">
        <w:rPr>
          <w:rFonts w:ascii="Times New Roman" w:hAnsi="Times New Roman" w:cs="Times New Roman"/>
          <w:spacing w:val="1"/>
          <w:sz w:val="24"/>
          <w:szCs w:val="24"/>
        </w:rPr>
        <w:t xml:space="preserve"> </w:t>
      </w:r>
      <w:r w:rsidRPr="006F124F">
        <w:rPr>
          <w:rFonts w:ascii="Times New Roman" w:hAnsi="Times New Roman" w:cs="Times New Roman"/>
          <w:sz w:val="24"/>
          <w:szCs w:val="24"/>
        </w:rPr>
        <w:t>порядке в зависимости от наработки на отказ (пробег в км), как правило, без</w:t>
      </w:r>
      <w:r w:rsidRPr="006F124F">
        <w:rPr>
          <w:rFonts w:ascii="Times New Roman" w:hAnsi="Times New Roman" w:cs="Times New Roman"/>
          <w:spacing w:val="1"/>
          <w:sz w:val="24"/>
          <w:szCs w:val="24"/>
        </w:rPr>
        <w:t xml:space="preserve"> </w:t>
      </w:r>
      <w:r w:rsidRPr="006F124F">
        <w:rPr>
          <w:rFonts w:ascii="Times New Roman" w:hAnsi="Times New Roman" w:cs="Times New Roman"/>
          <w:sz w:val="24"/>
          <w:szCs w:val="24"/>
        </w:rPr>
        <w:t>разборки</w:t>
      </w:r>
      <w:r w:rsidRPr="006F124F">
        <w:rPr>
          <w:rFonts w:ascii="Times New Roman" w:hAnsi="Times New Roman" w:cs="Times New Roman"/>
          <w:spacing w:val="-1"/>
          <w:sz w:val="24"/>
          <w:szCs w:val="24"/>
        </w:rPr>
        <w:t xml:space="preserve"> </w:t>
      </w:r>
      <w:r w:rsidRPr="006F124F">
        <w:rPr>
          <w:rFonts w:ascii="Times New Roman" w:hAnsi="Times New Roman" w:cs="Times New Roman"/>
          <w:sz w:val="24"/>
          <w:szCs w:val="24"/>
        </w:rPr>
        <w:t>и снятия с</w:t>
      </w:r>
      <w:r w:rsidRPr="006F124F">
        <w:rPr>
          <w:rFonts w:ascii="Times New Roman" w:hAnsi="Times New Roman" w:cs="Times New Roman"/>
          <w:spacing w:val="-3"/>
          <w:sz w:val="24"/>
          <w:szCs w:val="24"/>
        </w:rPr>
        <w:t xml:space="preserve"> </w:t>
      </w:r>
      <w:r w:rsidRPr="006F124F">
        <w:rPr>
          <w:rFonts w:ascii="Times New Roman" w:hAnsi="Times New Roman" w:cs="Times New Roman"/>
          <w:sz w:val="24"/>
          <w:szCs w:val="24"/>
        </w:rPr>
        <w:t>автомобиля агрегатов,</w:t>
      </w:r>
      <w:r w:rsidRPr="006F124F">
        <w:rPr>
          <w:rFonts w:ascii="Times New Roman" w:hAnsi="Times New Roman" w:cs="Times New Roman"/>
          <w:spacing w:val="-2"/>
          <w:sz w:val="24"/>
          <w:szCs w:val="24"/>
        </w:rPr>
        <w:t xml:space="preserve"> </w:t>
      </w:r>
      <w:r w:rsidRPr="006F124F">
        <w:rPr>
          <w:rFonts w:ascii="Times New Roman" w:hAnsi="Times New Roman" w:cs="Times New Roman"/>
          <w:sz w:val="24"/>
          <w:szCs w:val="24"/>
        </w:rPr>
        <w:t>узлов,</w:t>
      </w:r>
      <w:r w:rsidRPr="006F124F">
        <w:rPr>
          <w:rFonts w:ascii="Times New Roman" w:hAnsi="Times New Roman" w:cs="Times New Roman"/>
          <w:spacing w:val="-2"/>
          <w:sz w:val="24"/>
          <w:szCs w:val="24"/>
        </w:rPr>
        <w:t xml:space="preserve"> </w:t>
      </w:r>
      <w:r w:rsidRPr="006F124F">
        <w:rPr>
          <w:rFonts w:ascii="Times New Roman" w:hAnsi="Times New Roman" w:cs="Times New Roman"/>
          <w:sz w:val="24"/>
          <w:szCs w:val="24"/>
        </w:rPr>
        <w:t>деталей.</w:t>
      </w:r>
    </w:p>
    <w:p w14:paraId="5C1EC557" w14:textId="77777777" w:rsidR="006D598C" w:rsidRPr="006F124F" w:rsidRDefault="006D598C" w:rsidP="006D598C">
      <w:pPr>
        <w:pStyle w:val="1"/>
        <w:numPr>
          <w:ilvl w:val="1"/>
          <w:numId w:val="6"/>
        </w:numPr>
        <w:tabs>
          <w:tab w:val="num" w:pos="360"/>
          <w:tab w:val="left" w:pos="2011"/>
        </w:tabs>
        <w:ind w:left="0" w:firstLine="567"/>
        <w:rPr>
          <w:szCs w:val="24"/>
        </w:rPr>
      </w:pPr>
      <w:r w:rsidRPr="006F124F">
        <w:rPr>
          <w:szCs w:val="24"/>
        </w:rPr>
        <w:t>Качественные</w:t>
      </w:r>
      <w:r w:rsidRPr="006F124F">
        <w:rPr>
          <w:spacing w:val="-4"/>
          <w:szCs w:val="24"/>
        </w:rPr>
        <w:t xml:space="preserve"> </w:t>
      </w:r>
      <w:r w:rsidRPr="006F124F">
        <w:rPr>
          <w:szCs w:val="24"/>
        </w:rPr>
        <w:t>характеристики</w:t>
      </w:r>
      <w:r w:rsidRPr="006F124F">
        <w:rPr>
          <w:spacing w:val="-4"/>
          <w:szCs w:val="24"/>
        </w:rPr>
        <w:t xml:space="preserve"> </w:t>
      </w:r>
      <w:r w:rsidRPr="006F124F">
        <w:rPr>
          <w:szCs w:val="24"/>
        </w:rPr>
        <w:t>объекта</w:t>
      </w:r>
      <w:r w:rsidRPr="006F124F">
        <w:rPr>
          <w:spacing w:val="-3"/>
          <w:szCs w:val="24"/>
        </w:rPr>
        <w:t xml:space="preserve"> </w:t>
      </w:r>
      <w:r w:rsidRPr="006F124F">
        <w:rPr>
          <w:szCs w:val="24"/>
        </w:rPr>
        <w:t>закупки.</w:t>
      </w:r>
    </w:p>
    <w:p w14:paraId="23858EF9" w14:textId="77777777" w:rsidR="006D598C" w:rsidRPr="006F124F" w:rsidRDefault="006D598C" w:rsidP="006D598C">
      <w:pPr>
        <w:pStyle w:val="af"/>
        <w:numPr>
          <w:ilvl w:val="2"/>
          <w:numId w:val="6"/>
        </w:numPr>
        <w:tabs>
          <w:tab w:val="left" w:pos="2362"/>
        </w:tabs>
        <w:suppressAutoHyphens w:val="0"/>
        <w:autoSpaceDE w:val="0"/>
        <w:autoSpaceDN w:val="0"/>
        <w:spacing w:after="0"/>
        <w:ind w:left="0" w:firstLine="567"/>
        <w:contextualSpacing w:val="0"/>
        <w:jc w:val="both"/>
        <w:rPr>
          <w:rFonts w:cs="Times New Roman"/>
        </w:rPr>
      </w:pPr>
      <w:r w:rsidRPr="006F124F">
        <w:rPr>
          <w:rFonts w:cs="Times New Roman"/>
        </w:rPr>
        <w:t>Все</w:t>
      </w:r>
      <w:r w:rsidRPr="006F124F">
        <w:rPr>
          <w:rFonts w:cs="Times New Roman"/>
          <w:spacing w:val="1"/>
        </w:rPr>
        <w:t xml:space="preserve"> </w:t>
      </w:r>
      <w:r w:rsidRPr="006F124F">
        <w:rPr>
          <w:rFonts w:cs="Times New Roman"/>
        </w:rPr>
        <w:t>оказанные услуги</w:t>
      </w:r>
      <w:r w:rsidRPr="006F124F">
        <w:rPr>
          <w:rFonts w:cs="Times New Roman"/>
          <w:spacing w:val="1"/>
        </w:rPr>
        <w:t xml:space="preserve"> </w:t>
      </w:r>
      <w:r w:rsidRPr="006F124F">
        <w:rPr>
          <w:rFonts w:cs="Times New Roman"/>
        </w:rPr>
        <w:t>по</w:t>
      </w:r>
      <w:r w:rsidRPr="006F124F">
        <w:rPr>
          <w:rFonts w:cs="Times New Roman"/>
          <w:spacing w:val="1"/>
        </w:rPr>
        <w:t xml:space="preserve"> </w:t>
      </w:r>
      <w:r w:rsidRPr="006F124F">
        <w:rPr>
          <w:rFonts w:cs="Times New Roman"/>
        </w:rPr>
        <w:t>ТО электробусов</w:t>
      </w:r>
      <w:r w:rsidRPr="006F124F">
        <w:rPr>
          <w:rFonts w:cs="Times New Roman"/>
          <w:spacing w:val="1"/>
        </w:rPr>
        <w:t xml:space="preserve"> </w:t>
      </w:r>
      <w:r w:rsidRPr="006F124F">
        <w:rPr>
          <w:rFonts w:cs="Times New Roman"/>
        </w:rPr>
        <w:t>по</w:t>
      </w:r>
      <w:r w:rsidRPr="006F124F">
        <w:rPr>
          <w:rFonts w:cs="Times New Roman"/>
          <w:spacing w:val="1"/>
        </w:rPr>
        <w:t xml:space="preserve"> </w:t>
      </w:r>
      <w:r w:rsidRPr="006F124F">
        <w:rPr>
          <w:rFonts w:cs="Times New Roman"/>
        </w:rPr>
        <w:t>Договору</w:t>
      </w:r>
      <w:r w:rsidRPr="006F124F">
        <w:rPr>
          <w:rFonts w:cs="Times New Roman"/>
          <w:spacing w:val="1"/>
        </w:rPr>
        <w:t xml:space="preserve"> </w:t>
      </w:r>
      <w:r w:rsidRPr="006F124F">
        <w:rPr>
          <w:rFonts w:cs="Times New Roman"/>
        </w:rPr>
        <w:t>должны</w:t>
      </w:r>
      <w:r w:rsidRPr="006F124F">
        <w:rPr>
          <w:rFonts w:cs="Times New Roman"/>
          <w:spacing w:val="1"/>
        </w:rPr>
        <w:t xml:space="preserve"> </w:t>
      </w:r>
      <w:r w:rsidRPr="006F124F">
        <w:rPr>
          <w:rFonts w:cs="Times New Roman"/>
        </w:rPr>
        <w:t>отвечать</w:t>
      </w:r>
      <w:r w:rsidRPr="006F124F">
        <w:rPr>
          <w:rFonts w:cs="Times New Roman"/>
          <w:spacing w:val="1"/>
        </w:rPr>
        <w:t xml:space="preserve"> </w:t>
      </w:r>
      <w:r w:rsidRPr="006F124F">
        <w:rPr>
          <w:rFonts w:cs="Times New Roman"/>
        </w:rPr>
        <w:t>требованиям</w:t>
      </w:r>
      <w:r w:rsidRPr="006F124F">
        <w:rPr>
          <w:rFonts w:cs="Times New Roman"/>
          <w:spacing w:val="1"/>
        </w:rPr>
        <w:t xml:space="preserve"> </w:t>
      </w:r>
      <w:r w:rsidRPr="006F124F">
        <w:rPr>
          <w:rFonts w:cs="Times New Roman"/>
        </w:rPr>
        <w:t>Постановления</w:t>
      </w:r>
      <w:r w:rsidRPr="006F124F">
        <w:rPr>
          <w:rFonts w:cs="Times New Roman"/>
          <w:spacing w:val="1"/>
        </w:rPr>
        <w:t xml:space="preserve"> </w:t>
      </w:r>
      <w:r w:rsidRPr="006F124F">
        <w:rPr>
          <w:rFonts w:cs="Times New Roman"/>
        </w:rPr>
        <w:t>Правительства</w:t>
      </w:r>
      <w:r w:rsidRPr="006F124F">
        <w:rPr>
          <w:rFonts w:cs="Times New Roman"/>
          <w:spacing w:val="1"/>
        </w:rPr>
        <w:t xml:space="preserve"> </w:t>
      </w:r>
      <w:r w:rsidRPr="006F124F">
        <w:rPr>
          <w:rFonts w:cs="Times New Roman"/>
        </w:rPr>
        <w:t>Российской</w:t>
      </w:r>
      <w:r w:rsidRPr="006F124F">
        <w:rPr>
          <w:rFonts w:cs="Times New Roman"/>
          <w:spacing w:val="1"/>
        </w:rPr>
        <w:t xml:space="preserve"> </w:t>
      </w:r>
      <w:r w:rsidRPr="006F124F">
        <w:rPr>
          <w:rFonts w:cs="Times New Roman"/>
        </w:rPr>
        <w:t>Федерации</w:t>
      </w:r>
      <w:r w:rsidRPr="006F124F">
        <w:rPr>
          <w:rFonts w:cs="Times New Roman"/>
          <w:spacing w:val="-4"/>
        </w:rPr>
        <w:t xml:space="preserve"> </w:t>
      </w:r>
      <w:r w:rsidRPr="006F124F">
        <w:rPr>
          <w:rFonts w:cs="Times New Roman"/>
        </w:rPr>
        <w:t>от</w:t>
      </w:r>
      <w:r w:rsidRPr="006F124F">
        <w:rPr>
          <w:rFonts w:cs="Times New Roman"/>
          <w:spacing w:val="-2"/>
        </w:rPr>
        <w:t xml:space="preserve"> </w:t>
      </w:r>
      <w:r w:rsidRPr="006F124F">
        <w:rPr>
          <w:rFonts w:cs="Times New Roman"/>
        </w:rPr>
        <w:t>23.10.1993 №</w:t>
      </w:r>
      <w:r w:rsidRPr="006F124F">
        <w:rPr>
          <w:rFonts w:cs="Times New Roman"/>
          <w:spacing w:val="-4"/>
        </w:rPr>
        <w:t xml:space="preserve"> </w:t>
      </w:r>
      <w:r w:rsidRPr="006F124F">
        <w:rPr>
          <w:rFonts w:cs="Times New Roman"/>
        </w:rPr>
        <w:t>1090 «О</w:t>
      </w:r>
      <w:r w:rsidRPr="006F124F">
        <w:rPr>
          <w:rFonts w:cs="Times New Roman"/>
          <w:spacing w:val="2"/>
        </w:rPr>
        <w:t xml:space="preserve"> </w:t>
      </w:r>
      <w:r w:rsidRPr="006F124F">
        <w:rPr>
          <w:rFonts w:cs="Times New Roman"/>
        </w:rPr>
        <w:t>правилах</w:t>
      </w:r>
      <w:r w:rsidRPr="006F124F">
        <w:rPr>
          <w:rFonts w:cs="Times New Roman"/>
          <w:spacing w:val="-4"/>
        </w:rPr>
        <w:t xml:space="preserve"> </w:t>
      </w:r>
      <w:r w:rsidRPr="006F124F">
        <w:rPr>
          <w:rFonts w:cs="Times New Roman"/>
        </w:rPr>
        <w:t>дорожного движения, а также требованиям, предусмотренным заводом-изготовителем транспортных средств в технологических картах по техническому обслуживанию, нормативной трудоемкости технического обслуживания электробусов модели КАМАЗ 6282.</w:t>
      </w:r>
    </w:p>
    <w:p w14:paraId="55CA9D4E" w14:textId="77777777" w:rsidR="006D598C" w:rsidRPr="006F124F" w:rsidRDefault="006D598C" w:rsidP="006D598C">
      <w:pPr>
        <w:pStyle w:val="af"/>
        <w:numPr>
          <w:ilvl w:val="2"/>
          <w:numId w:val="6"/>
        </w:numPr>
        <w:tabs>
          <w:tab w:val="left" w:pos="2362"/>
        </w:tabs>
        <w:suppressAutoHyphens w:val="0"/>
        <w:autoSpaceDE w:val="0"/>
        <w:autoSpaceDN w:val="0"/>
        <w:spacing w:after="0"/>
        <w:ind w:left="0" w:firstLine="567"/>
        <w:contextualSpacing w:val="0"/>
        <w:jc w:val="both"/>
        <w:rPr>
          <w:rFonts w:cs="Times New Roman"/>
        </w:rPr>
      </w:pPr>
      <w:r w:rsidRPr="006F124F">
        <w:rPr>
          <w:rFonts w:cs="Times New Roman"/>
        </w:rPr>
        <w:t>Все запасные части и расходные материалы должны быть новыми, совместимыми с электробусами модели КАМАЗ 6282 и</w:t>
      </w:r>
      <w:r w:rsidRPr="006F124F">
        <w:rPr>
          <w:rFonts w:cs="Times New Roman"/>
          <w:spacing w:val="1"/>
        </w:rPr>
        <w:t xml:space="preserve"> </w:t>
      </w:r>
      <w:r w:rsidRPr="006F124F">
        <w:rPr>
          <w:rFonts w:cs="Times New Roman"/>
        </w:rPr>
        <w:t>отвечать требованиям Решения Комиссии Таможенного союза от 09.12.2011 №</w:t>
      </w:r>
      <w:r w:rsidRPr="006F124F">
        <w:rPr>
          <w:rFonts w:cs="Times New Roman"/>
          <w:spacing w:val="1"/>
        </w:rPr>
        <w:t xml:space="preserve"> </w:t>
      </w:r>
      <w:r w:rsidRPr="006F124F">
        <w:rPr>
          <w:rFonts w:cs="Times New Roman"/>
        </w:rPr>
        <w:t>877 «О принятии технического регламента Таможенного союза «О безопасности</w:t>
      </w:r>
      <w:r w:rsidRPr="006F124F">
        <w:rPr>
          <w:rFonts w:cs="Times New Roman"/>
          <w:spacing w:val="1"/>
        </w:rPr>
        <w:t xml:space="preserve"> </w:t>
      </w:r>
      <w:r w:rsidRPr="006F124F">
        <w:rPr>
          <w:rFonts w:cs="Times New Roman"/>
        </w:rPr>
        <w:t>колесных транспортных средств», иным руководящим документам,</w:t>
      </w:r>
      <w:r w:rsidRPr="006F124F">
        <w:rPr>
          <w:rFonts w:cs="Times New Roman"/>
          <w:spacing w:val="1"/>
        </w:rPr>
        <w:t xml:space="preserve"> </w:t>
      </w:r>
      <w:r w:rsidRPr="006F124F">
        <w:rPr>
          <w:rFonts w:cs="Times New Roman"/>
        </w:rPr>
        <w:t>действующим</w:t>
      </w:r>
      <w:r w:rsidRPr="006F124F">
        <w:rPr>
          <w:rFonts w:cs="Times New Roman"/>
          <w:spacing w:val="-1"/>
        </w:rPr>
        <w:t xml:space="preserve"> </w:t>
      </w:r>
      <w:r w:rsidRPr="006F124F">
        <w:rPr>
          <w:rFonts w:cs="Times New Roman"/>
        </w:rPr>
        <w:t>на территории</w:t>
      </w:r>
      <w:r w:rsidRPr="006F124F">
        <w:rPr>
          <w:rFonts w:cs="Times New Roman"/>
          <w:spacing w:val="-1"/>
        </w:rPr>
        <w:t xml:space="preserve"> </w:t>
      </w:r>
      <w:r w:rsidRPr="006F124F">
        <w:rPr>
          <w:rFonts w:cs="Times New Roman"/>
        </w:rPr>
        <w:t>Российской Федерации, а также требованиям, предусмотренным заводом-изготовителем транспортных средств в технологических картах по техническому обслуживанию, номенклатуре и нормам расхода запасных частей и материалов.</w:t>
      </w:r>
    </w:p>
    <w:p w14:paraId="590191AD" w14:textId="77777777" w:rsidR="006D598C" w:rsidRPr="006F124F" w:rsidRDefault="006D598C" w:rsidP="006D598C">
      <w:pPr>
        <w:pStyle w:val="af"/>
        <w:numPr>
          <w:ilvl w:val="2"/>
          <w:numId w:val="6"/>
        </w:numPr>
        <w:tabs>
          <w:tab w:val="left" w:pos="2362"/>
        </w:tabs>
        <w:suppressAutoHyphens w:val="0"/>
        <w:autoSpaceDE w:val="0"/>
        <w:autoSpaceDN w:val="0"/>
        <w:spacing w:after="0"/>
        <w:ind w:left="0" w:firstLine="567"/>
        <w:contextualSpacing w:val="0"/>
        <w:jc w:val="both"/>
        <w:rPr>
          <w:rFonts w:cs="Times New Roman"/>
        </w:rPr>
      </w:pPr>
      <w:r w:rsidRPr="006F124F">
        <w:rPr>
          <w:rFonts w:cs="Times New Roman"/>
        </w:rPr>
        <w:t>Перечень оказанных услуг по ТО электробусов в зависимости от</w:t>
      </w:r>
      <w:r w:rsidRPr="006F124F">
        <w:rPr>
          <w:rFonts w:cs="Times New Roman"/>
          <w:spacing w:val="1"/>
        </w:rPr>
        <w:t xml:space="preserve"> </w:t>
      </w:r>
      <w:r w:rsidRPr="006F124F">
        <w:rPr>
          <w:rFonts w:cs="Times New Roman"/>
        </w:rPr>
        <w:t>пробега</w:t>
      </w:r>
      <w:r w:rsidRPr="006F124F">
        <w:rPr>
          <w:rFonts w:cs="Times New Roman"/>
          <w:spacing w:val="16"/>
        </w:rPr>
        <w:t xml:space="preserve"> </w:t>
      </w:r>
      <w:r w:rsidRPr="006F124F">
        <w:rPr>
          <w:rFonts w:cs="Times New Roman"/>
        </w:rPr>
        <w:t>электробусов</w:t>
      </w:r>
      <w:r w:rsidRPr="006F124F">
        <w:rPr>
          <w:rFonts w:cs="Times New Roman"/>
          <w:spacing w:val="17"/>
        </w:rPr>
        <w:t xml:space="preserve"> </w:t>
      </w:r>
      <w:r w:rsidRPr="006F124F">
        <w:rPr>
          <w:rFonts w:cs="Times New Roman"/>
        </w:rPr>
        <w:t>должен</w:t>
      </w:r>
      <w:r w:rsidRPr="006F124F">
        <w:rPr>
          <w:rFonts w:cs="Times New Roman"/>
          <w:spacing w:val="19"/>
        </w:rPr>
        <w:t xml:space="preserve"> </w:t>
      </w:r>
      <w:r w:rsidRPr="006F124F">
        <w:rPr>
          <w:rFonts w:cs="Times New Roman"/>
        </w:rPr>
        <w:t>соответствовать</w:t>
      </w:r>
      <w:r w:rsidRPr="006F124F">
        <w:rPr>
          <w:rFonts w:cs="Times New Roman"/>
          <w:spacing w:val="16"/>
        </w:rPr>
        <w:t xml:space="preserve"> Перечню операций технического обслуживания </w:t>
      </w:r>
      <w:r w:rsidRPr="006F124F">
        <w:rPr>
          <w:rFonts w:cs="Times New Roman"/>
        </w:rPr>
        <w:t>электробусов</w:t>
      </w:r>
      <w:r w:rsidRPr="006F124F">
        <w:rPr>
          <w:rFonts w:cs="Times New Roman"/>
          <w:spacing w:val="16"/>
        </w:rPr>
        <w:t xml:space="preserve"> (Приложение 1 к настоящему Техническому заданию) и </w:t>
      </w:r>
      <w:r w:rsidRPr="006F124F">
        <w:rPr>
          <w:rFonts w:cs="Times New Roman"/>
        </w:rPr>
        <w:t>Спецификации</w:t>
      </w:r>
      <w:r w:rsidRPr="006F124F">
        <w:rPr>
          <w:rFonts w:cs="Times New Roman"/>
          <w:spacing w:val="23"/>
        </w:rPr>
        <w:t xml:space="preserve"> </w:t>
      </w:r>
      <w:r w:rsidRPr="006F124F">
        <w:rPr>
          <w:rFonts w:cs="Times New Roman"/>
        </w:rPr>
        <w:t xml:space="preserve">(Приложение 2 к </w:t>
      </w:r>
      <w:r w:rsidRPr="006F124F">
        <w:rPr>
          <w:rFonts w:cs="Times New Roman"/>
        </w:rPr>
        <w:lastRenderedPageBreak/>
        <w:t>настоящему Техническому заданию), а также</w:t>
      </w:r>
      <w:r w:rsidRPr="006F124F">
        <w:rPr>
          <w:rFonts w:cs="Times New Roman"/>
          <w:spacing w:val="1"/>
        </w:rPr>
        <w:t xml:space="preserve"> </w:t>
      </w:r>
      <w:r w:rsidRPr="006F124F">
        <w:rPr>
          <w:rFonts w:cs="Times New Roman"/>
        </w:rPr>
        <w:t>объему,</w:t>
      </w:r>
      <w:r w:rsidRPr="006F124F">
        <w:rPr>
          <w:rFonts w:cs="Times New Roman"/>
          <w:spacing w:val="-3"/>
        </w:rPr>
        <w:t xml:space="preserve"> </w:t>
      </w:r>
      <w:r w:rsidRPr="006F124F">
        <w:rPr>
          <w:rFonts w:cs="Times New Roman"/>
        </w:rPr>
        <w:t>предусмотренному</w:t>
      </w:r>
      <w:r w:rsidRPr="006F124F">
        <w:rPr>
          <w:rFonts w:cs="Times New Roman"/>
          <w:spacing w:val="-1"/>
        </w:rPr>
        <w:t xml:space="preserve"> </w:t>
      </w:r>
      <w:r w:rsidRPr="006F124F">
        <w:rPr>
          <w:rFonts w:cs="Times New Roman"/>
        </w:rPr>
        <w:t>заводом-изготовителем</w:t>
      </w:r>
      <w:r w:rsidRPr="006F124F">
        <w:rPr>
          <w:rFonts w:cs="Times New Roman"/>
          <w:spacing w:val="-1"/>
        </w:rPr>
        <w:t xml:space="preserve"> </w:t>
      </w:r>
      <w:r w:rsidRPr="006F124F">
        <w:rPr>
          <w:rFonts w:cs="Times New Roman"/>
        </w:rPr>
        <w:t>транспортных</w:t>
      </w:r>
      <w:r w:rsidRPr="006F124F">
        <w:rPr>
          <w:rFonts w:cs="Times New Roman"/>
          <w:spacing w:val="-1"/>
        </w:rPr>
        <w:t xml:space="preserve"> </w:t>
      </w:r>
      <w:r w:rsidRPr="006F124F">
        <w:rPr>
          <w:rFonts w:cs="Times New Roman"/>
        </w:rPr>
        <w:t>средств.</w:t>
      </w:r>
    </w:p>
    <w:p w14:paraId="2C3E799C" w14:textId="77777777" w:rsidR="006D598C" w:rsidRPr="006F124F" w:rsidRDefault="006D598C" w:rsidP="006D598C">
      <w:pPr>
        <w:pStyle w:val="af"/>
        <w:numPr>
          <w:ilvl w:val="0"/>
          <w:numId w:val="6"/>
        </w:numPr>
        <w:tabs>
          <w:tab w:val="left" w:pos="2492"/>
        </w:tabs>
        <w:suppressAutoHyphens w:val="0"/>
        <w:autoSpaceDE w:val="0"/>
        <w:autoSpaceDN w:val="0"/>
        <w:spacing w:after="0"/>
        <w:ind w:left="0" w:firstLine="567"/>
        <w:contextualSpacing w:val="0"/>
        <w:jc w:val="both"/>
        <w:rPr>
          <w:rFonts w:cs="Times New Roman"/>
        </w:rPr>
      </w:pPr>
      <w:r w:rsidRPr="006F124F">
        <w:rPr>
          <w:rFonts w:cs="Times New Roman"/>
          <w:b/>
        </w:rPr>
        <w:t>Источник финансирования:</w:t>
      </w:r>
      <w:r w:rsidRPr="006F124F">
        <w:rPr>
          <w:rFonts w:cs="Times New Roman"/>
        </w:rPr>
        <w:t xml:space="preserve"> Собственные средства.</w:t>
      </w:r>
    </w:p>
    <w:p w14:paraId="73CC0E64" w14:textId="77777777" w:rsidR="006D598C" w:rsidRPr="006F124F" w:rsidRDefault="006D598C" w:rsidP="006D598C">
      <w:pPr>
        <w:pStyle w:val="1"/>
        <w:numPr>
          <w:ilvl w:val="0"/>
          <w:numId w:val="6"/>
        </w:numPr>
        <w:tabs>
          <w:tab w:val="num" w:pos="360"/>
          <w:tab w:val="left" w:pos="2408"/>
        </w:tabs>
        <w:ind w:left="0" w:firstLine="567"/>
        <w:rPr>
          <w:szCs w:val="24"/>
        </w:rPr>
      </w:pPr>
      <w:r w:rsidRPr="006F124F">
        <w:rPr>
          <w:szCs w:val="24"/>
        </w:rPr>
        <w:t>Общероссийский</w:t>
      </w:r>
      <w:r w:rsidRPr="006F124F">
        <w:rPr>
          <w:spacing w:val="1"/>
          <w:szCs w:val="24"/>
        </w:rPr>
        <w:t xml:space="preserve"> </w:t>
      </w:r>
      <w:r w:rsidRPr="006F124F">
        <w:rPr>
          <w:szCs w:val="24"/>
        </w:rPr>
        <w:t>классификатор</w:t>
      </w:r>
      <w:r w:rsidRPr="006F124F">
        <w:rPr>
          <w:spacing w:val="1"/>
          <w:szCs w:val="24"/>
        </w:rPr>
        <w:t xml:space="preserve"> </w:t>
      </w:r>
      <w:r w:rsidRPr="006F124F">
        <w:rPr>
          <w:szCs w:val="24"/>
        </w:rPr>
        <w:t>предпринимательской</w:t>
      </w:r>
      <w:r w:rsidRPr="006F124F">
        <w:rPr>
          <w:spacing w:val="1"/>
          <w:szCs w:val="24"/>
        </w:rPr>
        <w:t xml:space="preserve"> </w:t>
      </w:r>
      <w:r w:rsidRPr="006F124F">
        <w:rPr>
          <w:szCs w:val="24"/>
        </w:rPr>
        <w:t>деятельности (ОКПД 2): 45.20, 33.12.11.000.</w:t>
      </w:r>
    </w:p>
    <w:p w14:paraId="7650FF6C" w14:textId="77777777" w:rsidR="006D598C" w:rsidRPr="006F124F" w:rsidRDefault="006D598C" w:rsidP="006D598C">
      <w:pPr>
        <w:pStyle w:val="1"/>
        <w:numPr>
          <w:ilvl w:val="0"/>
          <w:numId w:val="6"/>
        </w:numPr>
        <w:tabs>
          <w:tab w:val="num" w:pos="360"/>
          <w:tab w:val="left" w:pos="878"/>
        </w:tabs>
        <w:ind w:left="0" w:firstLine="567"/>
        <w:rPr>
          <w:szCs w:val="24"/>
        </w:rPr>
      </w:pPr>
      <w:r w:rsidRPr="006F124F">
        <w:rPr>
          <w:szCs w:val="24"/>
        </w:rPr>
        <w:t>Порядок</w:t>
      </w:r>
      <w:r w:rsidRPr="006F124F">
        <w:rPr>
          <w:spacing w:val="-3"/>
          <w:szCs w:val="24"/>
        </w:rPr>
        <w:t xml:space="preserve"> </w:t>
      </w:r>
      <w:r w:rsidRPr="006F124F">
        <w:rPr>
          <w:szCs w:val="24"/>
        </w:rPr>
        <w:t>и</w:t>
      </w:r>
      <w:r w:rsidRPr="006F124F">
        <w:rPr>
          <w:spacing w:val="-2"/>
          <w:szCs w:val="24"/>
        </w:rPr>
        <w:t xml:space="preserve"> </w:t>
      </w:r>
      <w:r w:rsidRPr="006F124F">
        <w:rPr>
          <w:szCs w:val="24"/>
        </w:rPr>
        <w:t>сроки</w:t>
      </w:r>
      <w:r w:rsidRPr="006F124F">
        <w:rPr>
          <w:spacing w:val="-4"/>
          <w:szCs w:val="24"/>
        </w:rPr>
        <w:t xml:space="preserve"> </w:t>
      </w:r>
      <w:r w:rsidRPr="006F124F">
        <w:rPr>
          <w:szCs w:val="24"/>
        </w:rPr>
        <w:t>оказания услуг</w:t>
      </w:r>
      <w:r w:rsidRPr="006F124F">
        <w:rPr>
          <w:spacing w:val="1"/>
          <w:szCs w:val="24"/>
        </w:rPr>
        <w:t xml:space="preserve"> </w:t>
      </w:r>
      <w:r w:rsidRPr="006F124F">
        <w:rPr>
          <w:szCs w:val="24"/>
        </w:rPr>
        <w:t>по ТО</w:t>
      </w:r>
      <w:r w:rsidRPr="006F124F">
        <w:rPr>
          <w:spacing w:val="-3"/>
          <w:szCs w:val="24"/>
        </w:rPr>
        <w:t xml:space="preserve"> </w:t>
      </w:r>
      <w:r w:rsidRPr="006F124F">
        <w:rPr>
          <w:szCs w:val="24"/>
        </w:rPr>
        <w:t>электробусов.</w:t>
      </w:r>
    </w:p>
    <w:p w14:paraId="1C63BE0F" w14:textId="77777777" w:rsidR="006D598C" w:rsidRPr="006F124F" w:rsidRDefault="006D598C" w:rsidP="006D598C">
      <w:pPr>
        <w:pStyle w:val="af"/>
        <w:numPr>
          <w:ilvl w:val="1"/>
          <w:numId w:val="6"/>
        </w:numPr>
        <w:tabs>
          <w:tab w:val="left" w:pos="2011"/>
        </w:tabs>
        <w:suppressAutoHyphens w:val="0"/>
        <w:autoSpaceDE w:val="0"/>
        <w:autoSpaceDN w:val="0"/>
        <w:spacing w:after="0"/>
        <w:ind w:left="0" w:firstLine="567"/>
        <w:contextualSpacing w:val="0"/>
        <w:jc w:val="both"/>
        <w:rPr>
          <w:rFonts w:cs="Times New Roman"/>
        </w:rPr>
      </w:pPr>
      <w:r w:rsidRPr="006F124F">
        <w:rPr>
          <w:rFonts w:cs="Times New Roman"/>
        </w:rPr>
        <w:t>Оказание услуг по техническому обслуживанию электробусов осуществляется Подрядчиком в течение всего срока действия Договора, согласно периодичности, предусмотренной заводом-изготовителем транспортных средств.</w:t>
      </w:r>
    </w:p>
    <w:p w14:paraId="397F079D" w14:textId="77777777" w:rsidR="006D598C" w:rsidRPr="006F124F" w:rsidRDefault="006D598C" w:rsidP="006D598C">
      <w:pPr>
        <w:pStyle w:val="af"/>
        <w:numPr>
          <w:ilvl w:val="1"/>
          <w:numId w:val="6"/>
        </w:numPr>
        <w:tabs>
          <w:tab w:val="left" w:pos="2011"/>
        </w:tabs>
        <w:suppressAutoHyphens w:val="0"/>
        <w:autoSpaceDE w:val="0"/>
        <w:autoSpaceDN w:val="0"/>
        <w:spacing w:after="0"/>
        <w:ind w:left="0" w:firstLine="567"/>
        <w:contextualSpacing w:val="0"/>
        <w:jc w:val="both"/>
        <w:rPr>
          <w:rFonts w:cs="Times New Roman"/>
        </w:rPr>
      </w:pPr>
      <w:r w:rsidRPr="006F124F">
        <w:rPr>
          <w:rFonts w:cs="Times New Roman"/>
        </w:rPr>
        <w:t>Порядок и сроки оказания услуг по ТО электробусов указаны в</w:t>
      </w:r>
      <w:r w:rsidRPr="006F124F">
        <w:rPr>
          <w:rFonts w:cs="Times New Roman"/>
          <w:spacing w:val="1"/>
        </w:rPr>
        <w:t xml:space="preserve"> </w:t>
      </w:r>
      <w:r w:rsidRPr="006F124F">
        <w:rPr>
          <w:rFonts w:cs="Times New Roman"/>
        </w:rPr>
        <w:t>настоящем</w:t>
      </w:r>
      <w:r w:rsidRPr="006F124F">
        <w:rPr>
          <w:rFonts w:cs="Times New Roman"/>
          <w:spacing w:val="-1"/>
        </w:rPr>
        <w:t xml:space="preserve"> </w:t>
      </w:r>
      <w:r w:rsidRPr="006F124F">
        <w:rPr>
          <w:rFonts w:cs="Times New Roman"/>
        </w:rPr>
        <w:t>техническом задании, Перечне операций технического обслуживания электробусов (Приложение 1 к настоящему Техническому заданию), Спецификации (Приложение 2 к настоящему Техническому заданию) и в</w:t>
      </w:r>
      <w:r w:rsidRPr="006F124F">
        <w:rPr>
          <w:rFonts w:cs="Times New Roman"/>
          <w:spacing w:val="-2"/>
        </w:rPr>
        <w:t xml:space="preserve"> </w:t>
      </w:r>
      <w:r w:rsidRPr="006F124F">
        <w:rPr>
          <w:rFonts w:cs="Times New Roman"/>
        </w:rPr>
        <w:t>Договоре.</w:t>
      </w:r>
    </w:p>
    <w:p w14:paraId="5953D46C" w14:textId="77777777" w:rsidR="006D598C" w:rsidRPr="006F124F" w:rsidRDefault="006D598C" w:rsidP="006D598C">
      <w:pPr>
        <w:spacing w:after="0" w:line="240" w:lineRule="auto"/>
        <w:ind w:firstLine="567"/>
        <w:jc w:val="both"/>
        <w:rPr>
          <w:rFonts w:ascii="Times New Roman" w:hAnsi="Times New Roman" w:cs="Times New Roman"/>
          <w:sz w:val="24"/>
          <w:szCs w:val="24"/>
        </w:rPr>
      </w:pPr>
      <w:r w:rsidRPr="006F124F">
        <w:rPr>
          <w:rFonts w:ascii="Times New Roman" w:hAnsi="Times New Roman" w:cs="Times New Roman"/>
          <w:sz w:val="24"/>
          <w:szCs w:val="24"/>
        </w:rPr>
        <w:t>Все услуги по ТО электробусов проводятся на территории Заказчика по</w:t>
      </w:r>
      <w:r w:rsidRPr="006F124F">
        <w:rPr>
          <w:rFonts w:ascii="Times New Roman" w:hAnsi="Times New Roman" w:cs="Times New Roman"/>
          <w:spacing w:val="1"/>
          <w:sz w:val="24"/>
          <w:szCs w:val="24"/>
        </w:rPr>
        <w:t xml:space="preserve"> </w:t>
      </w:r>
      <w:r w:rsidRPr="006F124F">
        <w:rPr>
          <w:rFonts w:ascii="Times New Roman" w:hAnsi="Times New Roman" w:cs="Times New Roman"/>
          <w:sz w:val="24"/>
          <w:szCs w:val="24"/>
        </w:rPr>
        <w:t xml:space="preserve">адресу: 347360, Ростовская область, г. Волгодонск, ш. Жуковское, д. 4 (далее – место проведения ТО). Подрядчик не позднее чем за 2 рабочих дня согласовывает с Заказчиком дату, сроки оказания услуг. </w:t>
      </w:r>
    </w:p>
    <w:p w14:paraId="00090A88" w14:textId="77777777" w:rsidR="006D598C" w:rsidRPr="006F124F" w:rsidRDefault="006D598C" w:rsidP="006D598C">
      <w:pPr>
        <w:pStyle w:val="af"/>
        <w:numPr>
          <w:ilvl w:val="1"/>
          <w:numId w:val="6"/>
        </w:numPr>
        <w:tabs>
          <w:tab w:val="left" w:pos="2153"/>
        </w:tabs>
        <w:suppressAutoHyphens w:val="0"/>
        <w:autoSpaceDE w:val="0"/>
        <w:autoSpaceDN w:val="0"/>
        <w:spacing w:after="0"/>
        <w:ind w:left="0" w:firstLine="567"/>
        <w:contextualSpacing w:val="0"/>
        <w:jc w:val="both"/>
        <w:rPr>
          <w:rFonts w:cs="Times New Roman"/>
        </w:rPr>
      </w:pPr>
      <w:r w:rsidRPr="006F124F">
        <w:rPr>
          <w:rFonts w:cs="Times New Roman"/>
        </w:rPr>
        <w:t>В период оказания услуг по ТО электробусов согласно Договору,</w:t>
      </w:r>
      <w:r w:rsidRPr="006F124F">
        <w:rPr>
          <w:rFonts w:cs="Times New Roman"/>
          <w:spacing w:val="1"/>
        </w:rPr>
        <w:t xml:space="preserve"> </w:t>
      </w:r>
      <w:r w:rsidRPr="006F124F">
        <w:rPr>
          <w:rFonts w:cs="Times New Roman"/>
        </w:rPr>
        <w:t>Заказчик</w:t>
      </w:r>
      <w:r w:rsidRPr="006F124F">
        <w:rPr>
          <w:rFonts w:cs="Times New Roman"/>
          <w:spacing w:val="1"/>
        </w:rPr>
        <w:t xml:space="preserve"> </w:t>
      </w:r>
      <w:r w:rsidRPr="006F124F">
        <w:rPr>
          <w:rFonts w:cs="Times New Roman"/>
        </w:rPr>
        <w:t>своими</w:t>
      </w:r>
      <w:r w:rsidRPr="006F124F">
        <w:rPr>
          <w:rFonts w:cs="Times New Roman"/>
          <w:spacing w:val="1"/>
        </w:rPr>
        <w:t xml:space="preserve"> </w:t>
      </w:r>
      <w:r w:rsidRPr="006F124F">
        <w:rPr>
          <w:rFonts w:cs="Times New Roman"/>
        </w:rPr>
        <w:t>силами</w:t>
      </w:r>
      <w:r w:rsidRPr="006F124F">
        <w:rPr>
          <w:rFonts w:cs="Times New Roman"/>
          <w:spacing w:val="1"/>
        </w:rPr>
        <w:t xml:space="preserve"> </w:t>
      </w:r>
      <w:r w:rsidRPr="006F124F">
        <w:rPr>
          <w:rFonts w:cs="Times New Roman"/>
        </w:rPr>
        <w:t>и</w:t>
      </w:r>
      <w:r w:rsidRPr="006F124F">
        <w:rPr>
          <w:rFonts w:cs="Times New Roman"/>
          <w:spacing w:val="1"/>
        </w:rPr>
        <w:t xml:space="preserve"> </w:t>
      </w:r>
      <w:r w:rsidRPr="006F124F">
        <w:rPr>
          <w:rFonts w:cs="Times New Roman"/>
        </w:rPr>
        <w:t>за</w:t>
      </w:r>
      <w:r w:rsidRPr="006F124F">
        <w:rPr>
          <w:rFonts w:cs="Times New Roman"/>
          <w:spacing w:val="1"/>
        </w:rPr>
        <w:t xml:space="preserve"> </w:t>
      </w:r>
      <w:r w:rsidRPr="006F124F">
        <w:rPr>
          <w:rFonts w:cs="Times New Roman"/>
        </w:rPr>
        <w:t>свой</w:t>
      </w:r>
      <w:r w:rsidRPr="006F124F">
        <w:rPr>
          <w:rFonts w:cs="Times New Roman"/>
          <w:spacing w:val="1"/>
        </w:rPr>
        <w:t xml:space="preserve"> </w:t>
      </w:r>
      <w:r w:rsidRPr="006F124F">
        <w:rPr>
          <w:rFonts w:cs="Times New Roman"/>
        </w:rPr>
        <w:t>счет</w:t>
      </w:r>
      <w:r w:rsidRPr="006F124F">
        <w:rPr>
          <w:rFonts w:cs="Times New Roman"/>
          <w:spacing w:val="1"/>
        </w:rPr>
        <w:t xml:space="preserve"> </w:t>
      </w:r>
      <w:r w:rsidRPr="006F124F">
        <w:rPr>
          <w:rFonts w:cs="Times New Roman"/>
        </w:rPr>
        <w:t>собирает,</w:t>
      </w:r>
      <w:r w:rsidRPr="006F124F">
        <w:rPr>
          <w:rFonts w:cs="Times New Roman"/>
          <w:spacing w:val="1"/>
        </w:rPr>
        <w:t xml:space="preserve"> </w:t>
      </w:r>
      <w:r w:rsidRPr="006F124F">
        <w:rPr>
          <w:rFonts w:cs="Times New Roman"/>
        </w:rPr>
        <w:t>хранит,</w:t>
      </w:r>
      <w:r w:rsidRPr="006F124F">
        <w:rPr>
          <w:rFonts w:cs="Times New Roman"/>
          <w:spacing w:val="1"/>
        </w:rPr>
        <w:t xml:space="preserve"> </w:t>
      </w:r>
      <w:r w:rsidRPr="006F124F">
        <w:rPr>
          <w:rFonts w:cs="Times New Roman"/>
        </w:rPr>
        <w:t>обрабатывает,</w:t>
      </w:r>
      <w:r w:rsidRPr="006F124F">
        <w:rPr>
          <w:rFonts w:cs="Times New Roman"/>
          <w:spacing w:val="1"/>
        </w:rPr>
        <w:t xml:space="preserve"> </w:t>
      </w:r>
      <w:r w:rsidRPr="006F124F">
        <w:rPr>
          <w:rFonts w:cs="Times New Roman"/>
        </w:rPr>
        <w:t>перевозит</w:t>
      </w:r>
      <w:r w:rsidRPr="006F124F">
        <w:rPr>
          <w:rFonts w:cs="Times New Roman"/>
          <w:spacing w:val="1"/>
        </w:rPr>
        <w:t xml:space="preserve"> </w:t>
      </w:r>
      <w:r w:rsidRPr="006F124F">
        <w:rPr>
          <w:rFonts w:cs="Times New Roman"/>
        </w:rPr>
        <w:t>и</w:t>
      </w:r>
      <w:r w:rsidRPr="006F124F">
        <w:rPr>
          <w:rFonts w:cs="Times New Roman"/>
          <w:spacing w:val="1"/>
        </w:rPr>
        <w:t xml:space="preserve"> </w:t>
      </w:r>
      <w:r w:rsidRPr="006F124F">
        <w:rPr>
          <w:rFonts w:cs="Times New Roman"/>
        </w:rPr>
        <w:t>утилизирует производственные</w:t>
      </w:r>
      <w:r w:rsidRPr="006F124F">
        <w:rPr>
          <w:rFonts w:cs="Times New Roman"/>
          <w:spacing w:val="1"/>
        </w:rPr>
        <w:t xml:space="preserve"> </w:t>
      </w:r>
      <w:r w:rsidRPr="006F124F">
        <w:rPr>
          <w:rFonts w:cs="Times New Roman"/>
        </w:rPr>
        <w:t>отходы,</w:t>
      </w:r>
      <w:r w:rsidRPr="006F124F">
        <w:rPr>
          <w:rFonts w:cs="Times New Roman"/>
          <w:spacing w:val="1"/>
        </w:rPr>
        <w:t xml:space="preserve"> </w:t>
      </w:r>
      <w:r w:rsidRPr="006F124F">
        <w:rPr>
          <w:rFonts w:cs="Times New Roman"/>
        </w:rPr>
        <w:t>кроме</w:t>
      </w:r>
      <w:r w:rsidRPr="006F124F">
        <w:rPr>
          <w:rFonts w:cs="Times New Roman"/>
          <w:spacing w:val="1"/>
        </w:rPr>
        <w:t xml:space="preserve"> </w:t>
      </w:r>
      <w:r w:rsidRPr="006F124F">
        <w:rPr>
          <w:rFonts w:cs="Times New Roman"/>
        </w:rPr>
        <w:t>отходов,</w:t>
      </w:r>
      <w:r w:rsidRPr="006F124F">
        <w:rPr>
          <w:rFonts w:cs="Times New Roman"/>
          <w:spacing w:val="1"/>
        </w:rPr>
        <w:t xml:space="preserve"> </w:t>
      </w:r>
      <w:r w:rsidRPr="006F124F">
        <w:rPr>
          <w:rFonts w:cs="Times New Roman"/>
        </w:rPr>
        <w:t>утилизация</w:t>
      </w:r>
      <w:r w:rsidRPr="006F124F">
        <w:rPr>
          <w:rFonts w:cs="Times New Roman"/>
          <w:spacing w:val="1"/>
        </w:rPr>
        <w:t xml:space="preserve"> </w:t>
      </w:r>
      <w:r w:rsidRPr="006F124F">
        <w:rPr>
          <w:rFonts w:cs="Times New Roman"/>
        </w:rPr>
        <w:t>которых</w:t>
      </w:r>
      <w:r w:rsidRPr="006F124F">
        <w:rPr>
          <w:rFonts w:cs="Times New Roman"/>
          <w:spacing w:val="30"/>
        </w:rPr>
        <w:t xml:space="preserve"> </w:t>
      </w:r>
      <w:r w:rsidRPr="006F124F">
        <w:rPr>
          <w:rFonts w:cs="Times New Roman"/>
        </w:rPr>
        <w:t>допускается</w:t>
      </w:r>
      <w:r w:rsidRPr="006F124F">
        <w:rPr>
          <w:rFonts w:cs="Times New Roman"/>
          <w:spacing w:val="30"/>
        </w:rPr>
        <w:t xml:space="preserve"> </w:t>
      </w:r>
      <w:r w:rsidRPr="006F124F">
        <w:rPr>
          <w:rFonts w:cs="Times New Roman"/>
        </w:rPr>
        <w:t>через</w:t>
      </w:r>
      <w:r w:rsidRPr="006F124F">
        <w:rPr>
          <w:rFonts w:cs="Times New Roman"/>
          <w:spacing w:val="29"/>
        </w:rPr>
        <w:t xml:space="preserve"> </w:t>
      </w:r>
      <w:r w:rsidRPr="006F124F">
        <w:rPr>
          <w:rFonts w:cs="Times New Roman"/>
        </w:rPr>
        <w:t>канализационную</w:t>
      </w:r>
      <w:r w:rsidRPr="006F124F">
        <w:rPr>
          <w:rFonts w:cs="Times New Roman"/>
          <w:spacing w:val="29"/>
        </w:rPr>
        <w:t xml:space="preserve"> </w:t>
      </w:r>
      <w:r w:rsidRPr="006F124F">
        <w:rPr>
          <w:rFonts w:cs="Times New Roman"/>
        </w:rPr>
        <w:t>сеть,</w:t>
      </w:r>
      <w:r w:rsidRPr="006F124F">
        <w:rPr>
          <w:rFonts w:cs="Times New Roman"/>
          <w:spacing w:val="30"/>
        </w:rPr>
        <w:t xml:space="preserve"> </w:t>
      </w:r>
      <w:r w:rsidRPr="006F124F">
        <w:rPr>
          <w:rFonts w:cs="Times New Roman"/>
        </w:rPr>
        <w:t>в</w:t>
      </w:r>
      <w:r w:rsidRPr="006F124F">
        <w:rPr>
          <w:rFonts w:cs="Times New Roman"/>
          <w:spacing w:val="29"/>
        </w:rPr>
        <w:t xml:space="preserve"> </w:t>
      </w:r>
      <w:r w:rsidRPr="006F124F">
        <w:rPr>
          <w:rFonts w:cs="Times New Roman"/>
        </w:rPr>
        <w:t>рамках</w:t>
      </w:r>
      <w:r w:rsidRPr="006F124F">
        <w:rPr>
          <w:rFonts w:cs="Times New Roman"/>
          <w:spacing w:val="31"/>
        </w:rPr>
        <w:t xml:space="preserve"> </w:t>
      </w:r>
      <w:r w:rsidRPr="006F124F">
        <w:rPr>
          <w:rFonts w:cs="Times New Roman"/>
        </w:rPr>
        <w:t>данного</w:t>
      </w:r>
      <w:r w:rsidRPr="006F124F">
        <w:rPr>
          <w:rFonts w:cs="Times New Roman"/>
          <w:spacing w:val="30"/>
        </w:rPr>
        <w:t xml:space="preserve"> </w:t>
      </w:r>
      <w:r w:rsidRPr="006F124F">
        <w:rPr>
          <w:rFonts w:cs="Times New Roman"/>
        </w:rPr>
        <w:t>Договора. Сбор</w:t>
      </w:r>
      <w:r w:rsidRPr="006F124F">
        <w:rPr>
          <w:rFonts w:cs="Times New Roman"/>
          <w:spacing w:val="1"/>
        </w:rPr>
        <w:t xml:space="preserve"> </w:t>
      </w:r>
      <w:r w:rsidRPr="006F124F">
        <w:rPr>
          <w:rFonts w:cs="Times New Roman"/>
        </w:rPr>
        <w:t>и</w:t>
      </w:r>
      <w:r w:rsidRPr="006F124F">
        <w:rPr>
          <w:rFonts w:cs="Times New Roman"/>
          <w:spacing w:val="1"/>
        </w:rPr>
        <w:t xml:space="preserve"> </w:t>
      </w:r>
      <w:r w:rsidRPr="006F124F">
        <w:rPr>
          <w:rFonts w:cs="Times New Roman"/>
        </w:rPr>
        <w:t>хранение</w:t>
      </w:r>
      <w:r w:rsidRPr="006F124F">
        <w:rPr>
          <w:rFonts w:cs="Times New Roman"/>
          <w:spacing w:val="1"/>
        </w:rPr>
        <w:t xml:space="preserve"> </w:t>
      </w:r>
      <w:r w:rsidRPr="006F124F">
        <w:rPr>
          <w:rFonts w:cs="Times New Roman"/>
        </w:rPr>
        <w:t>отходов</w:t>
      </w:r>
      <w:r w:rsidRPr="006F124F">
        <w:rPr>
          <w:rFonts w:cs="Times New Roman"/>
          <w:spacing w:val="1"/>
        </w:rPr>
        <w:t xml:space="preserve"> </w:t>
      </w:r>
      <w:r w:rsidRPr="006F124F">
        <w:rPr>
          <w:rFonts w:cs="Times New Roman"/>
        </w:rPr>
        <w:t>осуществляется</w:t>
      </w:r>
      <w:r w:rsidRPr="006F124F">
        <w:rPr>
          <w:rFonts w:cs="Times New Roman"/>
          <w:spacing w:val="1"/>
        </w:rPr>
        <w:t xml:space="preserve"> </w:t>
      </w:r>
      <w:r w:rsidRPr="006F124F">
        <w:rPr>
          <w:rFonts w:cs="Times New Roman"/>
        </w:rPr>
        <w:t>в</w:t>
      </w:r>
      <w:r w:rsidRPr="006F124F">
        <w:rPr>
          <w:rFonts w:cs="Times New Roman"/>
          <w:spacing w:val="1"/>
        </w:rPr>
        <w:t xml:space="preserve"> </w:t>
      </w:r>
      <w:r w:rsidRPr="006F124F">
        <w:rPr>
          <w:rFonts w:cs="Times New Roman"/>
        </w:rPr>
        <w:t>соответствии</w:t>
      </w:r>
      <w:r w:rsidRPr="006F124F">
        <w:rPr>
          <w:rFonts w:cs="Times New Roman"/>
          <w:spacing w:val="1"/>
        </w:rPr>
        <w:t xml:space="preserve"> </w:t>
      </w:r>
      <w:r w:rsidRPr="006F124F">
        <w:rPr>
          <w:rFonts w:cs="Times New Roman"/>
        </w:rPr>
        <w:t>с</w:t>
      </w:r>
      <w:r w:rsidRPr="006F124F">
        <w:rPr>
          <w:rFonts w:cs="Times New Roman"/>
          <w:spacing w:val="1"/>
        </w:rPr>
        <w:t xml:space="preserve"> </w:t>
      </w:r>
      <w:r w:rsidRPr="006F124F">
        <w:rPr>
          <w:rFonts w:cs="Times New Roman"/>
        </w:rPr>
        <w:t>нормативными</w:t>
      </w:r>
      <w:r w:rsidRPr="006F124F">
        <w:rPr>
          <w:rFonts w:cs="Times New Roman"/>
          <w:spacing w:val="1"/>
        </w:rPr>
        <w:t xml:space="preserve"> </w:t>
      </w:r>
      <w:r w:rsidRPr="006F124F">
        <w:rPr>
          <w:rFonts w:cs="Times New Roman"/>
        </w:rPr>
        <w:t>документами</w:t>
      </w:r>
      <w:r w:rsidRPr="006F124F">
        <w:rPr>
          <w:rFonts w:cs="Times New Roman"/>
          <w:spacing w:val="-3"/>
        </w:rPr>
        <w:t xml:space="preserve"> </w:t>
      </w:r>
      <w:r w:rsidRPr="006F124F">
        <w:rPr>
          <w:rFonts w:cs="Times New Roman"/>
        </w:rPr>
        <w:t>Заказчика.</w:t>
      </w:r>
    </w:p>
    <w:p w14:paraId="75E5A7F8" w14:textId="77777777" w:rsidR="006D598C" w:rsidRPr="006F124F" w:rsidRDefault="006D598C" w:rsidP="006D598C">
      <w:pPr>
        <w:pStyle w:val="1"/>
        <w:numPr>
          <w:ilvl w:val="0"/>
          <w:numId w:val="6"/>
        </w:numPr>
        <w:tabs>
          <w:tab w:val="num" w:pos="360"/>
          <w:tab w:val="left" w:pos="878"/>
        </w:tabs>
        <w:ind w:left="0" w:firstLine="567"/>
        <w:rPr>
          <w:szCs w:val="24"/>
        </w:rPr>
      </w:pPr>
      <w:r w:rsidRPr="006F124F">
        <w:rPr>
          <w:szCs w:val="24"/>
        </w:rPr>
        <w:t>Объем</w:t>
      </w:r>
      <w:r w:rsidRPr="006F124F">
        <w:rPr>
          <w:spacing w:val="-2"/>
          <w:szCs w:val="24"/>
        </w:rPr>
        <w:t xml:space="preserve"> </w:t>
      </w:r>
      <w:r w:rsidRPr="006F124F">
        <w:rPr>
          <w:szCs w:val="24"/>
        </w:rPr>
        <w:t>работ.</w:t>
      </w:r>
    </w:p>
    <w:p w14:paraId="0669C784" w14:textId="77777777" w:rsidR="006D598C" w:rsidRPr="006F124F" w:rsidRDefault="006D598C" w:rsidP="006D598C">
      <w:pPr>
        <w:pStyle w:val="af"/>
        <w:numPr>
          <w:ilvl w:val="1"/>
          <w:numId w:val="6"/>
        </w:numPr>
        <w:tabs>
          <w:tab w:val="left" w:pos="1301"/>
        </w:tabs>
        <w:suppressAutoHyphens w:val="0"/>
        <w:autoSpaceDE w:val="0"/>
        <w:autoSpaceDN w:val="0"/>
        <w:spacing w:after="0"/>
        <w:ind w:left="0" w:firstLine="567"/>
        <w:contextualSpacing w:val="0"/>
        <w:jc w:val="both"/>
        <w:rPr>
          <w:rFonts w:cs="Times New Roman"/>
        </w:rPr>
      </w:pPr>
      <w:r w:rsidRPr="006F124F">
        <w:rPr>
          <w:rFonts w:cs="Times New Roman"/>
        </w:rPr>
        <w:t>Работы</w:t>
      </w:r>
      <w:r w:rsidRPr="006F124F">
        <w:rPr>
          <w:rFonts w:cs="Times New Roman"/>
          <w:spacing w:val="1"/>
        </w:rPr>
        <w:t xml:space="preserve"> </w:t>
      </w:r>
      <w:r w:rsidRPr="006F124F">
        <w:rPr>
          <w:rFonts w:cs="Times New Roman"/>
        </w:rPr>
        <w:t>по</w:t>
      </w:r>
      <w:r w:rsidRPr="006F124F">
        <w:rPr>
          <w:rFonts w:cs="Times New Roman"/>
          <w:spacing w:val="1"/>
        </w:rPr>
        <w:t xml:space="preserve"> </w:t>
      </w:r>
      <w:r w:rsidRPr="006F124F">
        <w:rPr>
          <w:rFonts w:cs="Times New Roman"/>
        </w:rPr>
        <w:t>ТО</w:t>
      </w:r>
      <w:r w:rsidRPr="006F124F">
        <w:rPr>
          <w:rFonts w:cs="Times New Roman"/>
          <w:spacing w:val="1"/>
        </w:rPr>
        <w:t xml:space="preserve"> </w:t>
      </w:r>
      <w:r w:rsidRPr="006F124F">
        <w:rPr>
          <w:rFonts w:cs="Times New Roman"/>
        </w:rPr>
        <w:t>проводятся</w:t>
      </w:r>
      <w:r w:rsidRPr="006F124F">
        <w:rPr>
          <w:rFonts w:cs="Times New Roman"/>
          <w:spacing w:val="1"/>
        </w:rPr>
        <w:t xml:space="preserve"> </w:t>
      </w:r>
      <w:r w:rsidRPr="006F124F">
        <w:rPr>
          <w:rFonts w:cs="Times New Roman"/>
        </w:rPr>
        <w:t>исходя</w:t>
      </w:r>
      <w:r w:rsidRPr="006F124F">
        <w:rPr>
          <w:rFonts w:cs="Times New Roman"/>
          <w:spacing w:val="1"/>
        </w:rPr>
        <w:t xml:space="preserve"> </w:t>
      </w:r>
      <w:r w:rsidRPr="006F124F">
        <w:rPr>
          <w:rFonts w:cs="Times New Roman"/>
        </w:rPr>
        <w:t>из</w:t>
      </w:r>
      <w:r w:rsidRPr="006F124F">
        <w:rPr>
          <w:rFonts w:cs="Times New Roman"/>
          <w:spacing w:val="1"/>
        </w:rPr>
        <w:t xml:space="preserve"> </w:t>
      </w:r>
      <w:r w:rsidRPr="006F124F">
        <w:rPr>
          <w:rFonts w:cs="Times New Roman"/>
        </w:rPr>
        <w:t>фактического</w:t>
      </w:r>
      <w:r w:rsidRPr="006F124F">
        <w:rPr>
          <w:rFonts w:cs="Times New Roman"/>
          <w:spacing w:val="1"/>
        </w:rPr>
        <w:t xml:space="preserve"> </w:t>
      </w:r>
      <w:r w:rsidRPr="006F124F">
        <w:rPr>
          <w:rFonts w:cs="Times New Roman"/>
        </w:rPr>
        <w:t>пробега</w:t>
      </w:r>
      <w:r w:rsidRPr="006F124F">
        <w:rPr>
          <w:rFonts w:cs="Times New Roman"/>
          <w:spacing w:val="1"/>
        </w:rPr>
        <w:t xml:space="preserve"> </w:t>
      </w:r>
      <w:r w:rsidRPr="006F124F">
        <w:rPr>
          <w:rFonts w:cs="Times New Roman"/>
        </w:rPr>
        <w:t xml:space="preserve">электробусов </w:t>
      </w:r>
      <w:proofErr w:type="gramStart"/>
      <w:r w:rsidRPr="006F124F">
        <w:rPr>
          <w:rFonts w:cs="Times New Roman"/>
        </w:rPr>
        <w:t xml:space="preserve">на </w:t>
      </w:r>
      <w:r w:rsidRPr="006F124F">
        <w:rPr>
          <w:rFonts w:cs="Times New Roman"/>
          <w:spacing w:val="-67"/>
        </w:rPr>
        <w:t xml:space="preserve"> </w:t>
      </w:r>
      <w:r w:rsidRPr="006F124F">
        <w:rPr>
          <w:rFonts w:cs="Times New Roman"/>
        </w:rPr>
        <w:t>основании</w:t>
      </w:r>
      <w:proofErr w:type="gramEnd"/>
      <w:r w:rsidRPr="006F124F">
        <w:rPr>
          <w:rFonts w:cs="Times New Roman"/>
          <w:spacing w:val="-1"/>
        </w:rPr>
        <w:t xml:space="preserve"> </w:t>
      </w:r>
      <w:r w:rsidRPr="006F124F">
        <w:rPr>
          <w:rFonts w:cs="Times New Roman"/>
        </w:rPr>
        <w:t>регламента ТО</w:t>
      </w:r>
      <w:r w:rsidRPr="006F124F">
        <w:rPr>
          <w:rFonts w:cs="Times New Roman"/>
          <w:spacing w:val="1"/>
        </w:rPr>
        <w:t xml:space="preserve"> </w:t>
      </w:r>
      <w:r w:rsidRPr="006F124F">
        <w:rPr>
          <w:rFonts w:cs="Times New Roman"/>
        </w:rPr>
        <w:t>завода-изготовителя в соответствии с перечнем операций технического обслуживания электробусов (Приложение 1 к настоящему Техническому заданию).</w:t>
      </w:r>
    </w:p>
    <w:p w14:paraId="2317BBCB" w14:textId="77777777" w:rsidR="006D598C" w:rsidRPr="006F124F" w:rsidRDefault="006D598C" w:rsidP="006D598C">
      <w:pPr>
        <w:pStyle w:val="1"/>
        <w:numPr>
          <w:ilvl w:val="0"/>
          <w:numId w:val="6"/>
        </w:numPr>
        <w:tabs>
          <w:tab w:val="num" w:pos="360"/>
          <w:tab w:val="left" w:pos="947"/>
        </w:tabs>
        <w:ind w:left="0" w:firstLine="567"/>
        <w:rPr>
          <w:b/>
          <w:szCs w:val="24"/>
        </w:rPr>
      </w:pPr>
      <w:r w:rsidRPr="006F124F">
        <w:rPr>
          <w:szCs w:val="24"/>
        </w:rPr>
        <w:t>Условия</w:t>
      </w:r>
      <w:r w:rsidRPr="006F124F">
        <w:rPr>
          <w:spacing w:val="-3"/>
          <w:szCs w:val="24"/>
        </w:rPr>
        <w:t xml:space="preserve"> </w:t>
      </w:r>
      <w:r w:rsidRPr="006F124F">
        <w:rPr>
          <w:szCs w:val="24"/>
        </w:rPr>
        <w:t>оказания услуг.</w:t>
      </w:r>
    </w:p>
    <w:p w14:paraId="608C0DFF" w14:textId="77777777" w:rsidR="006D598C" w:rsidRPr="006F124F" w:rsidRDefault="006D598C" w:rsidP="006D598C">
      <w:pPr>
        <w:pStyle w:val="af"/>
        <w:tabs>
          <w:tab w:val="left" w:pos="2011"/>
        </w:tabs>
        <w:spacing w:after="0"/>
        <w:ind w:left="0" w:firstLine="567"/>
        <w:jc w:val="both"/>
        <w:rPr>
          <w:rFonts w:cs="Times New Roman"/>
        </w:rPr>
      </w:pPr>
      <w:r w:rsidRPr="006F124F">
        <w:rPr>
          <w:rFonts w:cs="Times New Roman"/>
        </w:rPr>
        <w:t>6.2. Срок оказания услуг по ТО не должен превышать 2 (два) календарных дней с момента предоставления электробуса для оказания услуг.</w:t>
      </w:r>
    </w:p>
    <w:p w14:paraId="7801D2C4" w14:textId="77777777" w:rsidR="006D598C" w:rsidRPr="006F124F" w:rsidRDefault="006D598C" w:rsidP="006D598C">
      <w:pPr>
        <w:pStyle w:val="af"/>
        <w:tabs>
          <w:tab w:val="left" w:pos="2011"/>
        </w:tabs>
        <w:spacing w:after="0"/>
        <w:ind w:left="0" w:firstLine="567"/>
        <w:jc w:val="both"/>
        <w:rPr>
          <w:rFonts w:cs="Times New Roman"/>
        </w:rPr>
      </w:pPr>
      <w:r w:rsidRPr="006F124F">
        <w:rPr>
          <w:rFonts w:cs="Times New Roman"/>
        </w:rPr>
        <w:t>6.3. По окончании оказания услуг по ТО электробусов Подрядчик должен уведомить Заказчика посредством электронной почты и/или иным доступным способом связи о готовности транспортных средств к передаче.</w:t>
      </w:r>
    </w:p>
    <w:p w14:paraId="78FF8EF4" w14:textId="77777777" w:rsidR="006D598C" w:rsidRPr="006F124F" w:rsidRDefault="006D598C" w:rsidP="006D598C">
      <w:pPr>
        <w:pStyle w:val="af"/>
        <w:tabs>
          <w:tab w:val="left" w:pos="2011"/>
        </w:tabs>
        <w:spacing w:after="0"/>
        <w:ind w:left="0" w:firstLine="567"/>
        <w:jc w:val="both"/>
        <w:rPr>
          <w:rFonts w:cs="Times New Roman"/>
        </w:rPr>
      </w:pPr>
      <w:r w:rsidRPr="006F124F">
        <w:rPr>
          <w:rFonts w:cs="Times New Roman"/>
        </w:rPr>
        <w:t>6.4. В течение текущего календарного дня с момента уведомления Подрядчиком Заказчика представитель Заказчика забирает транспортное средство.</w:t>
      </w:r>
    </w:p>
    <w:p w14:paraId="7F1C1A40" w14:textId="77777777" w:rsidR="006D598C" w:rsidRPr="006F124F" w:rsidRDefault="006D598C" w:rsidP="006D598C">
      <w:pPr>
        <w:pStyle w:val="af"/>
        <w:tabs>
          <w:tab w:val="left" w:pos="2011"/>
        </w:tabs>
        <w:spacing w:after="0"/>
        <w:ind w:left="0" w:firstLine="567"/>
        <w:jc w:val="both"/>
        <w:rPr>
          <w:rFonts w:cs="Times New Roman"/>
        </w:rPr>
      </w:pPr>
      <w:r w:rsidRPr="006F124F">
        <w:rPr>
          <w:rFonts w:cs="Times New Roman"/>
        </w:rPr>
        <w:t>6.5. В течение 5 (пяти) рабочих дней с момента оказания услуг по ТО электробусов Подрядчик передает или посредством электронной почты направляет Заказчику подписанный заказ-наряд по форме Подрядчика. В свою очередь, представитель Заказчика в течение 3 (трех) календарных дней подписывает указанный заказ-наряд и передает или направляет посредством электронной почты Подрядчику подписанный заказ-наряд.</w:t>
      </w:r>
    </w:p>
    <w:p w14:paraId="742813F0" w14:textId="77777777" w:rsidR="006D598C" w:rsidRPr="006F124F" w:rsidRDefault="006D598C" w:rsidP="006D598C">
      <w:pPr>
        <w:pStyle w:val="af"/>
        <w:numPr>
          <w:ilvl w:val="1"/>
          <w:numId w:val="7"/>
        </w:numPr>
        <w:tabs>
          <w:tab w:val="left" w:pos="2011"/>
        </w:tabs>
        <w:suppressAutoHyphens w:val="0"/>
        <w:autoSpaceDE w:val="0"/>
        <w:autoSpaceDN w:val="0"/>
        <w:spacing w:after="0"/>
        <w:ind w:left="0" w:firstLine="567"/>
        <w:contextualSpacing w:val="0"/>
        <w:jc w:val="both"/>
        <w:rPr>
          <w:rFonts w:cs="Times New Roman"/>
        </w:rPr>
      </w:pPr>
      <w:r w:rsidRPr="006F124F">
        <w:rPr>
          <w:rFonts w:cs="Times New Roman"/>
        </w:rPr>
        <w:t>По окончанию отчетного периода в течение 10 (десяти) рабочих дней Подрядчик передает или направляет Заказчику посредством электронной почты подписанные документы: акт сдачи-приемки оказанных услуг, счет на оплату и счет-фактуру. Заказчик в течение 10 (десяти) рабочих дней со дня получения акта сдачи- приемки оказанных услуг принимает оказанные услуги, передает Подрядчику подписанный со своей стороны акт сдачи-приемки оказанных услуг по Договору или отказывает в приемке, направляя мотивированный отказ от приемки услуг.</w:t>
      </w:r>
    </w:p>
    <w:p w14:paraId="4091E6C8" w14:textId="77777777" w:rsidR="006D598C" w:rsidRPr="006F124F" w:rsidRDefault="006D598C" w:rsidP="006D598C">
      <w:pPr>
        <w:pStyle w:val="af"/>
        <w:numPr>
          <w:ilvl w:val="1"/>
          <w:numId w:val="7"/>
        </w:numPr>
        <w:tabs>
          <w:tab w:val="left" w:pos="2011"/>
        </w:tabs>
        <w:suppressAutoHyphens w:val="0"/>
        <w:autoSpaceDE w:val="0"/>
        <w:autoSpaceDN w:val="0"/>
        <w:spacing w:after="0"/>
        <w:ind w:left="0" w:firstLine="567"/>
        <w:contextualSpacing w:val="0"/>
        <w:jc w:val="both"/>
        <w:rPr>
          <w:rFonts w:cs="Times New Roman"/>
        </w:rPr>
      </w:pPr>
      <w:r w:rsidRPr="006F124F">
        <w:rPr>
          <w:rFonts w:cs="Times New Roman"/>
        </w:rPr>
        <w:t>Доставка</w:t>
      </w:r>
      <w:r w:rsidRPr="006F124F">
        <w:rPr>
          <w:rFonts w:cs="Times New Roman"/>
          <w:spacing w:val="1"/>
        </w:rPr>
        <w:t xml:space="preserve"> </w:t>
      </w:r>
      <w:r w:rsidRPr="006F124F">
        <w:rPr>
          <w:rFonts w:cs="Times New Roman"/>
        </w:rPr>
        <w:t>электробусов Заказчика</w:t>
      </w:r>
      <w:r w:rsidRPr="006F124F">
        <w:rPr>
          <w:rFonts w:cs="Times New Roman"/>
          <w:spacing w:val="1"/>
        </w:rPr>
        <w:t xml:space="preserve"> </w:t>
      </w:r>
      <w:r w:rsidRPr="006F124F">
        <w:rPr>
          <w:rFonts w:cs="Times New Roman"/>
        </w:rPr>
        <w:t>к</w:t>
      </w:r>
      <w:r w:rsidRPr="006F124F">
        <w:rPr>
          <w:rFonts w:cs="Times New Roman"/>
          <w:spacing w:val="1"/>
        </w:rPr>
        <w:t xml:space="preserve"> </w:t>
      </w:r>
      <w:r w:rsidRPr="006F124F">
        <w:rPr>
          <w:rFonts w:cs="Times New Roman"/>
        </w:rPr>
        <w:t>месту</w:t>
      </w:r>
      <w:r w:rsidRPr="006F124F">
        <w:rPr>
          <w:rFonts w:cs="Times New Roman"/>
          <w:spacing w:val="1"/>
        </w:rPr>
        <w:t xml:space="preserve"> </w:t>
      </w:r>
      <w:r w:rsidRPr="006F124F">
        <w:rPr>
          <w:rFonts w:cs="Times New Roman"/>
        </w:rPr>
        <w:t>проведения</w:t>
      </w:r>
      <w:r w:rsidRPr="006F124F">
        <w:rPr>
          <w:rFonts w:cs="Times New Roman"/>
          <w:spacing w:val="1"/>
        </w:rPr>
        <w:t xml:space="preserve"> </w:t>
      </w:r>
      <w:r w:rsidRPr="006F124F">
        <w:rPr>
          <w:rFonts w:cs="Times New Roman"/>
        </w:rPr>
        <w:t>ТО электробусов по адресу 347360, Ростовская область, г. Волгодонск, ш. Жуковское, д. 4</w:t>
      </w:r>
      <w:r w:rsidRPr="006F124F">
        <w:rPr>
          <w:rFonts w:cs="Times New Roman"/>
          <w:spacing w:val="1"/>
        </w:rPr>
        <w:t xml:space="preserve"> </w:t>
      </w:r>
      <w:r w:rsidRPr="006F124F">
        <w:rPr>
          <w:rFonts w:cs="Times New Roman"/>
        </w:rPr>
        <w:t>и</w:t>
      </w:r>
      <w:r w:rsidRPr="006F124F">
        <w:rPr>
          <w:rFonts w:cs="Times New Roman"/>
          <w:spacing w:val="-3"/>
        </w:rPr>
        <w:t xml:space="preserve"> </w:t>
      </w:r>
      <w:r w:rsidRPr="006F124F">
        <w:rPr>
          <w:rFonts w:cs="Times New Roman"/>
        </w:rPr>
        <w:t>обратно</w:t>
      </w:r>
      <w:r w:rsidRPr="006F124F">
        <w:rPr>
          <w:rFonts w:cs="Times New Roman"/>
          <w:spacing w:val="-2"/>
        </w:rPr>
        <w:t xml:space="preserve"> </w:t>
      </w:r>
      <w:r w:rsidRPr="006F124F">
        <w:rPr>
          <w:rFonts w:cs="Times New Roman"/>
        </w:rPr>
        <w:t>осуществляется</w:t>
      </w:r>
      <w:r w:rsidRPr="006F124F">
        <w:rPr>
          <w:rFonts w:cs="Times New Roman"/>
          <w:spacing w:val="-1"/>
        </w:rPr>
        <w:t xml:space="preserve"> </w:t>
      </w:r>
      <w:r w:rsidRPr="006F124F">
        <w:rPr>
          <w:rFonts w:cs="Times New Roman"/>
        </w:rPr>
        <w:t>силами и</w:t>
      </w:r>
      <w:r w:rsidRPr="006F124F">
        <w:rPr>
          <w:rFonts w:cs="Times New Roman"/>
          <w:spacing w:val="-1"/>
        </w:rPr>
        <w:t xml:space="preserve"> </w:t>
      </w:r>
      <w:r w:rsidRPr="006F124F">
        <w:rPr>
          <w:rFonts w:cs="Times New Roman"/>
        </w:rPr>
        <w:t>средствами Заказчика.</w:t>
      </w:r>
    </w:p>
    <w:p w14:paraId="384F6597" w14:textId="77777777" w:rsidR="006D598C" w:rsidRPr="006F124F" w:rsidRDefault="006D598C" w:rsidP="006D598C">
      <w:pPr>
        <w:pStyle w:val="af"/>
        <w:numPr>
          <w:ilvl w:val="1"/>
          <w:numId w:val="7"/>
        </w:numPr>
        <w:tabs>
          <w:tab w:val="left" w:pos="2011"/>
        </w:tabs>
        <w:suppressAutoHyphens w:val="0"/>
        <w:autoSpaceDE w:val="0"/>
        <w:autoSpaceDN w:val="0"/>
        <w:spacing w:after="0"/>
        <w:ind w:left="0" w:firstLine="567"/>
        <w:contextualSpacing w:val="0"/>
        <w:jc w:val="both"/>
        <w:rPr>
          <w:rFonts w:cs="Times New Roman"/>
        </w:rPr>
      </w:pPr>
      <w:r w:rsidRPr="006F124F">
        <w:rPr>
          <w:rFonts w:cs="Times New Roman"/>
        </w:rPr>
        <w:t>Подрядчик должен иметь необходимый инструмент и оборудование на</w:t>
      </w:r>
      <w:r w:rsidRPr="006F124F">
        <w:rPr>
          <w:rFonts w:cs="Times New Roman"/>
          <w:spacing w:val="1"/>
        </w:rPr>
        <w:t xml:space="preserve"> </w:t>
      </w:r>
      <w:r w:rsidRPr="006F124F">
        <w:rPr>
          <w:rFonts w:cs="Times New Roman"/>
        </w:rPr>
        <w:t>оказание услуг по</w:t>
      </w:r>
      <w:r w:rsidRPr="006F124F">
        <w:rPr>
          <w:rFonts w:cs="Times New Roman"/>
          <w:spacing w:val="1"/>
        </w:rPr>
        <w:t xml:space="preserve"> </w:t>
      </w:r>
      <w:r w:rsidRPr="006F124F">
        <w:rPr>
          <w:rFonts w:cs="Times New Roman"/>
        </w:rPr>
        <w:t>ТО</w:t>
      </w:r>
      <w:r w:rsidRPr="006F124F">
        <w:rPr>
          <w:rFonts w:cs="Times New Roman"/>
          <w:spacing w:val="1"/>
        </w:rPr>
        <w:t xml:space="preserve"> </w:t>
      </w:r>
      <w:r w:rsidRPr="006F124F">
        <w:rPr>
          <w:rFonts w:cs="Times New Roman"/>
        </w:rPr>
        <w:t>электробусов.</w:t>
      </w:r>
    </w:p>
    <w:p w14:paraId="58F93103" w14:textId="77777777" w:rsidR="006D598C" w:rsidRPr="006F124F" w:rsidRDefault="006D598C" w:rsidP="006D598C">
      <w:pPr>
        <w:pStyle w:val="af"/>
        <w:numPr>
          <w:ilvl w:val="1"/>
          <w:numId w:val="7"/>
        </w:numPr>
        <w:tabs>
          <w:tab w:val="left" w:pos="2011"/>
        </w:tabs>
        <w:suppressAutoHyphens w:val="0"/>
        <w:autoSpaceDE w:val="0"/>
        <w:autoSpaceDN w:val="0"/>
        <w:spacing w:after="0"/>
        <w:ind w:left="0" w:firstLine="567"/>
        <w:contextualSpacing w:val="0"/>
        <w:jc w:val="both"/>
        <w:rPr>
          <w:rFonts w:cs="Times New Roman"/>
        </w:rPr>
      </w:pPr>
      <w:r w:rsidRPr="006F124F">
        <w:rPr>
          <w:rFonts w:cs="Times New Roman"/>
        </w:rPr>
        <w:t>Электробусы, предоставляемые Заказчиком для оказания услуг (выполнения работ), должны быть чистыми, не иметь загрязнений.</w:t>
      </w:r>
    </w:p>
    <w:p w14:paraId="6ADA3427" w14:textId="77777777" w:rsidR="006D598C" w:rsidRPr="006F124F" w:rsidRDefault="006D598C" w:rsidP="006D598C">
      <w:pPr>
        <w:pStyle w:val="af"/>
        <w:numPr>
          <w:ilvl w:val="1"/>
          <w:numId w:val="7"/>
        </w:numPr>
        <w:tabs>
          <w:tab w:val="left" w:pos="2011"/>
        </w:tabs>
        <w:suppressAutoHyphens w:val="0"/>
        <w:autoSpaceDE w:val="0"/>
        <w:autoSpaceDN w:val="0"/>
        <w:spacing w:after="0"/>
        <w:ind w:left="0" w:firstLine="567"/>
        <w:contextualSpacing w:val="0"/>
        <w:jc w:val="both"/>
        <w:rPr>
          <w:rFonts w:cs="Times New Roman"/>
        </w:rPr>
      </w:pPr>
      <w:r w:rsidRPr="006F124F">
        <w:rPr>
          <w:rFonts w:cs="Times New Roman"/>
        </w:rPr>
        <w:t>Заказчик обязан отслеживать пробеги электробусов и равномерно распределять их транспортную нагрузку с целью единовременного оказания услуг по ТО электробусов не менее, чем на 50% электробусов от парка обслуживаемых транспортных средств.</w:t>
      </w:r>
    </w:p>
    <w:p w14:paraId="500FA3DE" w14:textId="77777777" w:rsidR="006D598C" w:rsidRDefault="006D598C" w:rsidP="006D598C">
      <w:pPr>
        <w:pStyle w:val="af"/>
        <w:numPr>
          <w:ilvl w:val="1"/>
          <w:numId w:val="7"/>
        </w:numPr>
        <w:tabs>
          <w:tab w:val="left" w:pos="1041"/>
          <w:tab w:val="left" w:pos="2011"/>
        </w:tabs>
        <w:suppressAutoHyphens w:val="0"/>
        <w:autoSpaceDE w:val="0"/>
        <w:autoSpaceDN w:val="0"/>
        <w:spacing w:after="0"/>
        <w:ind w:left="0" w:firstLine="567"/>
        <w:contextualSpacing w:val="0"/>
        <w:jc w:val="both"/>
        <w:rPr>
          <w:rFonts w:cs="Times New Roman"/>
        </w:rPr>
      </w:pPr>
      <w:r w:rsidRPr="00D34EB4">
        <w:rPr>
          <w:rFonts w:cs="Times New Roman"/>
        </w:rPr>
        <w:t xml:space="preserve">Срок действия гарантийных обязательств на оказанные услуги составляет 6 (шесть) </w:t>
      </w:r>
      <w:r w:rsidRPr="00D34EB4">
        <w:rPr>
          <w:rFonts w:cs="Times New Roman"/>
        </w:rPr>
        <w:lastRenderedPageBreak/>
        <w:t>месяцев.</w:t>
      </w:r>
    </w:p>
    <w:p w14:paraId="030E647A" w14:textId="77777777" w:rsidR="006D598C" w:rsidRPr="00D34EB4" w:rsidRDefault="006D598C" w:rsidP="006D598C">
      <w:pPr>
        <w:pStyle w:val="af"/>
        <w:tabs>
          <w:tab w:val="left" w:pos="1041"/>
          <w:tab w:val="left" w:pos="2011"/>
        </w:tabs>
        <w:autoSpaceDE w:val="0"/>
        <w:autoSpaceDN w:val="0"/>
        <w:spacing w:after="0"/>
        <w:ind w:left="567"/>
        <w:contextualSpacing w:val="0"/>
        <w:jc w:val="both"/>
        <w:rPr>
          <w:rFonts w:cs="Times New Roman"/>
        </w:rPr>
      </w:pPr>
    </w:p>
    <w:p w14:paraId="5A315437" w14:textId="77777777" w:rsidR="006D598C" w:rsidRPr="007E15DB" w:rsidRDefault="006D598C" w:rsidP="006D598C">
      <w:pPr>
        <w:pStyle w:val="1"/>
        <w:tabs>
          <w:tab w:val="left" w:pos="0"/>
        </w:tabs>
        <w:jc w:val="center"/>
        <w:rPr>
          <w:b/>
          <w:bCs/>
          <w:szCs w:val="24"/>
        </w:rPr>
      </w:pPr>
      <w:r w:rsidRPr="007E15DB">
        <w:rPr>
          <w:b/>
          <w:bCs/>
          <w:szCs w:val="24"/>
        </w:rPr>
        <w:t>Характеристика оказываемых услуг:</w:t>
      </w:r>
    </w:p>
    <w:p w14:paraId="3178AF28" w14:textId="77777777" w:rsidR="006D598C" w:rsidRPr="00D34EB4" w:rsidRDefault="006D598C" w:rsidP="006D598C">
      <w:pPr>
        <w:pStyle w:val="af"/>
        <w:numPr>
          <w:ilvl w:val="2"/>
          <w:numId w:val="4"/>
        </w:numPr>
        <w:tabs>
          <w:tab w:val="left" w:pos="0"/>
          <w:tab w:val="left" w:pos="1671"/>
        </w:tabs>
        <w:suppressAutoHyphens w:val="0"/>
        <w:autoSpaceDE w:val="0"/>
        <w:autoSpaceDN w:val="0"/>
        <w:spacing w:after="0"/>
        <w:ind w:left="0" w:firstLine="567"/>
        <w:contextualSpacing w:val="0"/>
        <w:jc w:val="both"/>
        <w:rPr>
          <w:rFonts w:cs="Times New Roman"/>
        </w:rPr>
      </w:pPr>
      <w:r w:rsidRPr="00D34EB4">
        <w:rPr>
          <w:rFonts w:cs="Times New Roman"/>
        </w:rPr>
        <w:t>Исполнитель должен оказать услуги по ремонту и</w:t>
      </w:r>
      <w:r w:rsidRPr="00D34EB4">
        <w:rPr>
          <w:rFonts w:cs="Times New Roman"/>
          <w:spacing w:val="-33"/>
        </w:rPr>
        <w:t xml:space="preserve"> </w:t>
      </w:r>
      <w:r w:rsidRPr="00D34EB4">
        <w:rPr>
          <w:rFonts w:cs="Times New Roman"/>
        </w:rPr>
        <w:t>техническому обслуживанию указанных ТС.</w:t>
      </w:r>
    </w:p>
    <w:p w14:paraId="7DE44E98" w14:textId="77777777" w:rsidR="006D598C" w:rsidRPr="00D34EB4" w:rsidRDefault="006D598C" w:rsidP="006D598C">
      <w:pPr>
        <w:pStyle w:val="af"/>
        <w:numPr>
          <w:ilvl w:val="2"/>
          <w:numId w:val="4"/>
        </w:numPr>
        <w:tabs>
          <w:tab w:val="left" w:pos="0"/>
          <w:tab w:val="left" w:pos="1719"/>
        </w:tabs>
        <w:suppressAutoHyphens w:val="0"/>
        <w:autoSpaceDE w:val="0"/>
        <w:autoSpaceDN w:val="0"/>
        <w:spacing w:after="0"/>
        <w:ind w:left="0" w:firstLine="567"/>
        <w:contextualSpacing w:val="0"/>
        <w:jc w:val="both"/>
        <w:rPr>
          <w:rFonts w:cs="Times New Roman"/>
        </w:rPr>
      </w:pPr>
      <w:r w:rsidRPr="00D34EB4">
        <w:rPr>
          <w:rFonts w:cs="Times New Roman"/>
        </w:rPr>
        <w:t>Выполнение работ (оказание услуг) должно проводиться в оборудованных боксах</w:t>
      </w:r>
      <w:r w:rsidRPr="00D34EB4">
        <w:rPr>
          <w:rFonts w:cs="Times New Roman"/>
          <w:spacing w:val="48"/>
        </w:rPr>
        <w:t xml:space="preserve"> </w:t>
      </w:r>
      <w:r w:rsidRPr="00D34EB4">
        <w:rPr>
          <w:rFonts w:cs="Times New Roman"/>
        </w:rPr>
        <w:t>(помещениях), имеющих необходимое для всех видов технического обслуживания и ремонта ТС Заказчика диагностическое оборудование, стенды, инструмент, приспособления.</w:t>
      </w:r>
    </w:p>
    <w:p w14:paraId="3AA81ED8" w14:textId="77777777" w:rsidR="006D598C" w:rsidRPr="00D34EB4" w:rsidRDefault="006D598C" w:rsidP="006D598C">
      <w:pPr>
        <w:pStyle w:val="af"/>
        <w:numPr>
          <w:ilvl w:val="2"/>
          <w:numId w:val="4"/>
        </w:numPr>
        <w:tabs>
          <w:tab w:val="left" w:pos="0"/>
          <w:tab w:val="left" w:pos="1589"/>
        </w:tabs>
        <w:suppressAutoHyphens w:val="0"/>
        <w:autoSpaceDE w:val="0"/>
        <w:autoSpaceDN w:val="0"/>
        <w:spacing w:after="0"/>
        <w:ind w:left="0" w:firstLine="567"/>
        <w:contextualSpacing w:val="0"/>
        <w:jc w:val="both"/>
        <w:rPr>
          <w:rFonts w:cs="Times New Roman"/>
        </w:rPr>
      </w:pPr>
      <w:r w:rsidRPr="00D34EB4">
        <w:rPr>
          <w:rFonts w:cs="Times New Roman"/>
        </w:rPr>
        <w:t>Оказание услуг должно проводиться квалифицированными</w:t>
      </w:r>
      <w:r w:rsidRPr="00D34EB4">
        <w:rPr>
          <w:rFonts w:cs="Times New Roman"/>
          <w:spacing w:val="-12"/>
        </w:rPr>
        <w:t xml:space="preserve"> </w:t>
      </w:r>
      <w:r w:rsidRPr="00D34EB4">
        <w:rPr>
          <w:rFonts w:cs="Times New Roman"/>
        </w:rPr>
        <w:t>сотрудниками.</w:t>
      </w:r>
    </w:p>
    <w:p w14:paraId="5EB42799" w14:textId="77777777" w:rsidR="006D598C" w:rsidRPr="00D34EB4" w:rsidRDefault="006D598C" w:rsidP="006D598C">
      <w:pPr>
        <w:pStyle w:val="af"/>
        <w:numPr>
          <w:ilvl w:val="2"/>
          <w:numId w:val="4"/>
        </w:numPr>
        <w:tabs>
          <w:tab w:val="left" w:pos="0"/>
          <w:tab w:val="left" w:pos="1690"/>
        </w:tabs>
        <w:suppressAutoHyphens w:val="0"/>
        <w:autoSpaceDE w:val="0"/>
        <w:autoSpaceDN w:val="0"/>
        <w:spacing w:after="0"/>
        <w:ind w:left="0" w:firstLine="567"/>
        <w:contextualSpacing w:val="0"/>
        <w:jc w:val="both"/>
        <w:rPr>
          <w:rFonts w:cs="Times New Roman"/>
        </w:rPr>
      </w:pPr>
      <w:r w:rsidRPr="00D34EB4">
        <w:rPr>
          <w:rFonts w:cs="Times New Roman"/>
        </w:rPr>
        <w:t>Исполнитель должен, при острой необходимости у Заказчика, оперативно (в день обращения или на следующий день) выполнять ремонтные работы, при наличии у него такой возможности.</w:t>
      </w:r>
    </w:p>
    <w:p w14:paraId="405FFE56" w14:textId="77777777" w:rsidR="006D598C" w:rsidRPr="00D34EB4" w:rsidRDefault="006D598C" w:rsidP="006D598C">
      <w:pPr>
        <w:pStyle w:val="af"/>
        <w:numPr>
          <w:ilvl w:val="2"/>
          <w:numId w:val="4"/>
        </w:numPr>
        <w:tabs>
          <w:tab w:val="left" w:pos="0"/>
          <w:tab w:val="left" w:pos="1685"/>
        </w:tabs>
        <w:suppressAutoHyphens w:val="0"/>
        <w:autoSpaceDE w:val="0"/>
        <w:autoSpaceDN w:val="0"/>
        <w:spacing w:after="0"/>
        <w:ind w:left="0" w:firstLine="567"/>
        <w:contextualSpacing w:val="0"/>
        <w:jc w:val="both"/>
        <w:rPr>
          <w:rFonts w:cs="Times New Roman"/>
        </w:rPr>
      </w:pPr>
      <w:r w:rsidRPr="00D34EB4">
        <w:rPr>
          <w:rFonts w:cs="Times New Roman"/>
        </w:rPr>
        <w:t xml:space="preserve">При выполнении работ, их содержание и объем (в том числе объем трудозатрат – количество </w:t>
      </w:r>
      <w:proofErr w:type="spellStart"/>
      <w:r w:rsidRPr="00D34EB4">
        <w:rPr>
          <w:rFonts w:cs="Times New Roman"/>
        </w:rPr>
        <w:t>нормо</w:t>
      </w:r>
      <w:proofErr w:type="spellEnd"/>
      <w:r w:rsidRPr="00D34EB4">
        <w:rPr>
          <w:rFonts w:cs="Times New Roman"/>
        </w:rPr>
        <w:t>–часов на конкретный вид ремонта и технического облуживания) должны соответствовать рекомендациям завода –</w:t>
      </w:r>
      <w:r w:rsidRPr="00D34EB4">
        <w:rPr>
          <w:rFonts w:cs="Times New Roman"/>
          <w:spacing w:val="-9"/>
        </w:rPr>
        <w:t xml:space="preserve"> </w:t>
      </w:r>
      <w:r w:rsidRPr="00D34EB4">
        <w:rPr>
          <w:rFonts w:cs="Times New Roman"/>
        </w:rPr>
        <w:t>изготовителя.</w:t>
      </w:r>
    </w:p>
    <w:p w14:paraId="3DACF658" w14:textId="77777777" w:rsidR="006D598C" w:rsidRPr="00D34EB4" w:rsidRDefault="006D598C" w:rsidP="006D598C">
      <w:pPr>
        <w:pStyle w:val="af"/>
        <w:numPr>
          <w:ilvl w:val="2"/>
          <w:numId w:val="4"/>
        </w:numPr>
        <w:tabs>
          <w:tab w:val="left" w:pos="0"/>
          <w:tab w:val="left" w:pos="1652"/>
        </w:tabs>
        <w:suppressAutoHyphens w:val="0"/>
        <w:autoSpaceDE w:val="0"/>
        <w:autoSpaceDN w:val="0"/>
        <w:spacing w:after="0"/>
        <w:ind w:left="0" w:firstLine="567"/>
        <w:contextualSpacing w:val="0"/>
        <w:jc w:val="both"/>
        <w:rPr>
          <w:rFonts w:cs="Times New Roman"/>
        </w:rPr>
      </w:pPr>
      <w:r w:rsidRPr="00D34EB4">
        <w:rPr>
          <w:rFonts w:cs="Times New Roman"/>
        </w:rPr>
        <w:t>Исполнитель обязан согласовывать с Заказчиком состав работ, а также их</w:t>
      </w:r>
      <w:r w:rsidRPr="00D34EB4">
        <w:rPr>
          <w:rFonts w:cs="Times New Roman"/>
          <w:spacing w:val="-18"/>
        </w:rPr>
        <w:t xml:space="preserve"> </w:t>
      </w:r>
      <w:r w:rsidRPr="00D34EB4">
        <w:rPr>
          <w:rFonts w:cs="Times New Roman"/>
        </w:rPr>
        <w:t>стоимость.</w:t>
      </w:r>
    </w:p>
    <w:p w14:paraId="2F73644A" w14:textId="77777777" w:rsidR="006D598C" w:rsidRPr="00D34EB4" w:rsidRDefault="006D598C" w:rsidP="006D598C">
      <w:pPr>
        <w:pStyle w:val="af"/>
        <w:numPr>
          <w:ilvl w:val="2"/>
          <w:numId w:val="4"/>
        </w:numPr>
        <w:tabs>
          <w:tab w:val="left" w:pos="0"/>
          <w:tab w:val="left" w:pos="1776"/>
        </w:tabs>
        <w:suppressAutoHyphens w:val="0"/>
        <w:autoSpaceDE w:val="0"/>
        <w:autoSpaceDN w:val="0"/>
        <w:spacing w:after="0"/>
        <w:ind w:left="0" w:firstLine="567"/>
        <w:contextualSpacing w:val="0"/>
        <w:jc w:val="both"/>
        <w:rPr>
          <w:rFonts w:cs="Times New Roman"/>
        </w:rPr>
      </w:pPr>
      <w:r w:rsidRPr="00D34EB4">
        <w:rPr>
          <w:rFonts w:cs="Times New Roman"/>
        </w:rPr>
        <w:t>Исполнитель обязан информировать и давать рекомендации по устранению неисправностей ТС, регулировке и т.п., обнаруженных в процессе выполнения работ, но не заявленных</w:t>
      </w:r>
      <w:r w:rsidRPr="00D34EB4">
        <w:rPr>
          <w:rFonts w:cs="Times New Roman"/>
          <w:spacing w:val="-4"/>
        </w:rPr>
        <w:t xml:space="preserve"> </w:t>
      </w:r>
      <w:r w:rsidRPr="00D34EB4">
        <w:rPr>
          <w:rFonts w:cs="Times New Roman"/>
        </w:rPr>
        <w:t>Заказчиком.</w:t>
      </w:r>
    </w:p>
    <w:p w14:paraId="78DB27F2" w14:textId="77777777" w:rsidR="006D598C" w:rsidRPr="00D34EB4" w:rsidRDefault="006D598C" w:rsidP="006D598C">
      <w:pPr>
        <w:pStyle w:val="af"/>
        <w:tabs>
          <w:tab w:val="left" w:pos="0"/>
          <w:tab w:val="left" w:pos="1776"/>
        </w:tabs>
        <w:suppressAutoHyphens w:val="0"/>
        <w:autoSpaceDE w:val="0"/>
        <w:autoSpaceDN w:val="0"/>
        <w:spacing w:after="0"/>
        <w:ind w:left="0" w:firstLine="567"/>
        <w:contextualSpacing w:val="0"/>
        <w:jc w:val="both"/>
        <w:rPr>
          <w:rFonts w:cs="Times New Roman"/>
        </w:rPr>
      </w:pPr>
    </w:p>
    <w:p w14:paraId="0A98708B" w14:textId="77777777" w:rsidR="006D598C" w:rsidRPr="00D34EB4" w:rsidRDefault="006D598C" w:rsidP="006D598C">
      <w:pPr>
        <w:pStyle w:val="1"/>
        <w:tabs>
          <w:tab w:val="left" w:pos="0"/>
          <w:tab w:val="left" w:pos="1992"/>
        </w:tabs>
        <w:ind w:firstLine="567"/>
        <w:jc w:val="both"/>
        <w:rPr>
          <w:b/>
          <w:bCs/>
          <w:szCs w:val="24"/>
        </w:rPr>
      </w:pPr>
      <w:r w:rsidRPr="00D34EB4">
        <w:rPr>
          <w:b/>
          <w:bCs/>
          <w:szCs w:val="24"/>
        </w:rPr>
        <w:t>Технические требования к работам и требования к качественным характеристикам</w:t>
      </w:r>
      <w:r w:rsidRPr="00D34EB4">
        <w:rPr>
          <w:b/>
          <w:bCs/>
          <w:spacing w:val="1"/>
          <w:szCs w:val="24"/>
        </w:rPr>
        <w:t xml:space="preserve"> </w:t>
      </w:r>
      <w:r w:rsidRPr="00D34EB4">
        <w:rPr>
          <w:b/>
          <w:bCs/>
          <w:szCs w:val="24"/>
        </w:rPr>
        <w:t>работ:</w:t>
      </w:r>
    </w:p>
    <w:p w14:paraId="15224144" w14:textId="77777777" w:rsidR="006D598C" w:rsidRPr="00D34EB4" w:rsidRDefault="006D598C" w:rsidP="006D598C">
      <w:pPr>
        <w:pStyle w:val="af"/>
        <w:numPr>
          <w:ilvl w:val="0"/>
          <w:numId w:val="5"/>
        </w:numPr>
        <w:tabs>
          <w:tab w:val="left" w:pos="0"/>
          <w:tab w:val="left" w:pos="1661"/>
        </w:tabs>
        <w:suppressAutoHyphens w:val="0"/>
        <w:autoSpaceDE w:val="0"/>
        <w:autoSpaceDN w:val="0"/>
        <w:spacing w:after="0"/>
        <w:ind w:left="0" w:firstLine="567"/>
        <w:contextualSpacing w:val="0"/>
        <w:jc w:val="both"/>
        <w:rPr>
          <w:rFonts w:cs="Times New Roman"/>
        </w:rPr>
      </w:pPr>
      <w:r w:rsidRPr="00D34EB4">
        <w:rPr>
          <w:rFonts w:cs="Times New Roman"/>
        </w:rPr>
        <w:t>Услуги по ремонту и техническому обслуживанию должны проводиться на высоком профессиональном уровне с максимальным качеством и в кратчайшие сроки в полном соответствии с требованиями к ремонту и обслуживанию ТС завода–изготовителя и технических нормативных</w:t>
      </w:r>
      <w:r w:rsidRPr="00D34EB4">
        <w:rPr>
          <w:rFonts w:cs="Times New Roman"/>
          <w:spacing w:val="-10"/>
        </w:rPr>
        <w:t xml:space="preserve"> </w:t>
      </w:r>
      <w:r w:rsidRPr="00D34EB4">
        <w:rPr>
          <w:rFonts w:cs="Times New Roman"/>
        </w:rPr>
        <w:t>документов, соответствующих выполнению такого рода работ (услуг).</w:t>
      </w:r>
    </w:p>
    <w:p w14:paraId="5E2E8D17" w14:textId="77777777" w:rsidR="006D598C" w:rsidRPr="00D34EB4" w:rsidRDefault="006D598C" w:rsidP="006D598C">
      <w:pPr>
        <w:pStyle w:val="af"/>
        <w:numPr>
          <w:ilvl w:val="0"/>
          <w:numId w:val="5"/>
        </w:numPr>
        <w:tabs>
          <w:tab w:val="left" w:pos="0"/>
          <w:tab w:val="left" w:pos="1680"/>
        </w:tabs>
        <w:suppressAutoHyphens w:val="0"/>
        <w:autoSpaceDE w:val="0"/>
        <w:autoSpaceDN w:val="0"/>
        <w:spacing w:after="0"/>
        <w:ind w:left="0" w:firstLine="567"/>
        <w:contextualSpacing w:val="0"/>
        <w:jc w:val="both"/>
        <w:rPr>
          <w:rFonts w:cs="Times New Roman"/>
        </w:rPr>
      </w:pPr>
      <w:r w:rsidRPr="00D34EB4">
        <w:rPr>
          <w:rFonts w:cs="Times New Roman"/>
        </w:rPr>
        <w:t xml:space="preserve">Услуги по ремонту и техническому обслуживанию ТС прежде всего должны быть направлены на предупреждение, выявление и оперативное устранение неисправностей, снижение интенсивности ухудшения параметров технического состояния ТС, экономию топлива и других эксплуатационных материалов. Это обусловлен обеспечением безопасности эксплуатации ТС самим Заказчиком, безопасности окружающих, соблюдением экологических норм, качества </w:t>
      </w:r>
      <w:proofErr w:type="gramStart"/>
      <w:r w:rsidRPr="00D34EB4">
        <w:rPr>
          <w:rFonts w:cs="Times New Roman"/>
        </w:rPr>
        <w:t xml:space="preserve">транспортных </w:t>
      </w:r>
      <w:r w:rsidRPr="00D34EB4">
        <w:rPr>
          <w:rFonts w:cs="Times New Roman"/>
          <w:spacing w:val="-3"/>
        </w:rPr>
        <w:t>услуг</w:t>
      </w:r>
      <w:proofErr w:type="gramEnd"/>
      <w:r w:rsidRPr="00D34EB4">
        <w:rPr>
          <w:rFonts w:cs="Times New Roman"/>
          <w:spacing w:val="-3"/>
        </w:rPr>
        <w:t xml:space="preserve"> </w:t>
      </w:r>
      <w:r w:rsidRPr="00D34EB4">
        <w:rPr>
          <w:rFonts w:cs="Times New Roman"/>
        </w:rPr>
        <w:t>оказываемых</w:t>
      </w:r>
      <w:r w:rsidRPr="00D34EB4">
        <w:rPr>
          <w:rFonts w:cs="Times New Roman"/>
          <w:spacing w:val="2"/>
        </w:rPr>
        <w:t xml:space="preserve"> </w:t>
      </w:r>
      <w:r w:rsidRPr="00D34EB4">
        <w:rPr>
          <w:rFonts w:cs="Times New Roman"/>
        </w:rPr>
        <w:t>Заказчиком.</w:t>
      </w:r>
    </w:p>
    <w:p w14:paraId="3AE79ED2" w14:textId="77777777" w:rsidR="006D598C" w:rsidRPr="00D34EB4" w:rsidRDefault="006D598C" w:rsidP="006D598C">
      <w:pPr>
        <w:pStyle w:val="1"/>
        <w:tabs>
          <w:tab w:val="left" w:pos="142"/>
          <w:tab w:val="left" w:pos="1810"/>
        </w:tabs>
        <w:ind w:firstLine="567"/>
        <w:jc w:val="both"/>
        <w:rPr>
          <w:b/>
          <w:bCs/>
          <w:szCs w:val="24"/>
        </w:rPr>
      </w:pPr>
      <w:r w:rsidRPr="00D34EB4">
        <w:rPr>
          <w:b/>
          <w:bCs/>
          <w:szCs w:val="24"/>
        </w:rPr>
        <w:t>Требования к гарантии на выполненные</w:t>
      </w:r>
      <w:r w:rsidRPr="00D34EB4">
        <w:rPr>
          <w:b/>
          <w:bCs/>
          <w:spacing w:val="-5"/>
          <w:szCs w:val="24"/>
        </w:rPr>
        <w:t xml:space="preserve"> </w:t>
      </w:r>
      <w:r w:rsidRPr="00D34EB4">
        <w:rPr>
          <w:b/>
          <w:bCs/>
          <w:szCs w:val="24"/>
        </w:rPr>
        <w:t>работы (оказанные услуги):</w:t>
      </w:r>
    </w:p>
    <w:p w14:paraId="62C4B49B" w14:textId="77777777" w:rsidR="006D598C" w:rsidRPr="00D34EB4" w:rsidRDefault="006D598C" w:rsidP="006D598C">
      <w:pPr>
        <w:pStyle w:val="1"/>
        <w:tabs>
          <w:tab w:val="left" w:pos="142"/>
          <w:tab w:val="left" w:pos="1810"/>
        </w:tabs>
        <w:ind w:firstLine="567"/>
        <w:jc w:val="both"/>
        <w:rPr>
          <w:b/>
          <w:bCs/>
          <w:szCs w:val="24"/>
        </w:rPr>
      </w:pPr>
      <w:r w:rsidRPr="00D34EB4">
        <w:rPr>
          <w:szCs w:val="24"/>
        </w:rPr>
        <w:t xml:space="preserve">Гарантийный срок должен составлять </w:t>
      </w:r>
      <w:r w:rsidRPr="00D34EB4">
        <w:rPr>
          <w:b/>
          <w:szCs w:val="24"/>
        </w:rPr>
        <w:t xml:space="preserve">не менее 1 (одного) месяца или 5 000 (пять тысяч) км. Пробега </w:t>
      </w:r>
      <w:r w:rsidRPr="00D34EB4">
        <w:rPr>
          <w:bCs/>
          <w:szCs w:val="24"/>
        </w:rPr>
        <w:t>согласовать</w:t>
      </w:r>
      <w:r w:rsidRPr="00D34EB4">
        <w:rPr>
          <w:b/>
          <w:szCs w:val="24"/>
        </w:rPr>
        <w:t xml:space="preserve"> </w:t>
      </w:r>
      <w:r w:rsidRPr="00D34EB4">
        <w:rPr>
          <w:szCs w:val="24"/>
        </w:rPr>
        <w:t>с момента подписания акта выполненных работ, на все оказываемые услуги.</w:t>
      </w:r>
    </w:p>
    <w:p w14:paraId="2F5181BD" w14:textId="77777777" w:rsidR="006D598C" w:rsidRPr="00D34EB4" w:rsidRDefault="006D598C" w:rsidP="006D598C">
      <w:pPr>
        <w:tabs>
          <w:tab w:val="left" w:pos="142"/>
          <w:tab w:val="left" w:pos="1853"/>
        </w:tabs>
        <w:autoSpaceDE w:val="0"/>
        <w:autoSpaceDN w:val="0"/>
        <w:spacing w:after="0" w:line="240" w:lineRule="auto"/>
        <w:ind w:firstLine="567"/>
        <w:jc w:val="both"/>
        <w:rPr>
          <w:rFonts w:ascii="Times New Roman" w:hAnsi="Times New Roman" w:cs="Times New Roman"/>
          <w:sz w:val="24"/>
          <w:szCs w:val="24"/>
        </w:rPr>
      </w:pPr>
      <w:r w:rsidRPr="00D34EB4">
        <w:rPr>
          <w:rFonts w:ascii="Times New Roman" w:hAnsi="Times New Roman" w:cs="Times New Roman"/>
          <w:spacing w:val="-3"/>
          <w:sz w:val="24"/>
          <w:szCs w:val="24"/>
        </w:rPr>
        <w:t xml:space="preserve">По </w:t>
      </w:r>
      <w:r w:rsidRPr="00D34EB4">
        <w:rPr>
          <w:rFonts w:ascii="Times New Roman" w:hAnsi="Times New Roman" w:cs="Times New Roman"/>
          <w:sz w:val="24"/>
          <w:szCs w:val="24"/>
        </w:rPr>
        <w:t xml:space="preserve">окончанию оказания </w:t>
      </w:r>
      <w:r w:rsidRPr="00D34EB4">
        <w:rPr>
          <w:rFonts w:ascii="Times New Roman" w:hAnsi="Times New Roman" w:cs="Times New Roman"/>
          <w:spacing w:val="-4"/>
          <w:sz w:val="24"/>
          <w:szCs w:val="24"/>
        </w:rPr>
        <w:t xml:space="preserve">услуг </w:t>
      </w:r>
      <w:r w:rsidRPr="00D34EB4">
        <w:rPr>
          <w:rFonts w:ascii="Times New Roman" w:hAnsi="Times New Roman" w:cs="Times New Roman"/>
          <w:sz w:val="24"/>
          <w:szCs w:val="24"/>
        </w:rPr>
        <w:t>техническое состояние автотранспортных средств должно соответствовать требованиям безопасности к техническому состоянию, определенному, Постановлением правительства РФ от 10.09.2009 г. №</w:t>
      </w:r>
      <w:r>
        <w:rPr>
          <w:rFonts w:ascii="Times New Roman" w:hAnsi="Times New Roman" w:cs="Times New Roman"/>
          <w:sz w:val="24"/>
          <w:szCs w:val="24"/>
        </w:rPr>
        <w:t xml:space="preserve"> </w:t>
      </w:r>
      <w:r w:rsidRPr="00D34EB4">
        <w:rPr>
          <w:rFonts w:ascii="Times New Roman" w:hAnsi="Times New Roman" w:cs="Times New Roman"/>
          <w:sz w:val="24"/>
          <w:szCs w:val="24"/>
        </w:rPr>
        <w:t>720 «ТЕХНИЧЕСКИМ РЕГЛАМЕНТОМ О БЕЗОПАСНОСТИ КОЛЕСНЫХ ТРАНСПОРТНЫХ</w:t>
      </w:r>
      <w:r w:rsidRPr="00D34EB4">
        <w:rPr>
          <w:rFonts w:ascii="Times New Roman" w:hAnsi="Times New Roman" w:cs="Times New Roman"/>
          <w:spacing w:val="-1"/>
          <w:sz w:val="24"/>
          <w:szCs w:val="24"/>
        </w:rPr>
        <w:t xml:space="preserve"> </w:t>
      </w:r>
      <w:r w:rsidRPr="00D34EB4">
        <w:rPr>
          <w:rFonts w:ascii="Times New Roman" w:hAnsi="Times New Roman" w:cs="Times New Roman"/>
          <w:sz w:val="24"/>
          <w:szCs w:val="24"/>
        </w:rPr>
        <w:t xml:space="preserve">СРЕДСТВ». </w:t>
      </w:r>
    </w:p>
    <w:p w14:paraId="64EB0AEC" w14:textId="77777777" w:rsidR="006D598C" w:rsidRPr="00D34EB4" w:rsidRDefault="006D598C" w:rsidP="006D598C">
      <w:pPr>
        <w:tabs>
          <w:tab w:val="left" w:pos="142"/>
        </w:tabs>
        <w:spacing w:after="0" w:line="240" w:lineRule="auto"/>
        <w:jc w:val="center"/>
        <w:rPr>
          <w:rFonts w:ascii="Times New Roman" w:hAnsi="Times New Roman" w:cs="Times New Roman"/>
          <w:color w:val="000009"/>
          <w:sz w:val="24"/>
          <w:szCs w:val="24"/>
        </w:rPr>
      </w:pPr>
    </w:p>
    <w:p w14:paraId="280EE2B7" w14:textId="77777777" w:rsidR="006D598C" w:rsidRPr="00D34EB4" w:rsidRDefault="006D598C" w:rsidP="006D598C">
      <w:pPr>
        <w:tabs>
          <w:tab w:val="left" w:pos="142"/>
        </w:tabs>
        <w:spacing w:after="0" w:line="240" w:lineRule="auto"/>
        <w:jc w:val="center"/>
        <w:rPr>
          <w:rFonts w:ascii="Times New Roman" w:hAnsi="Times New Roman" w:cs="Times New Roman"/>
          <w:color w:val="000009"/>
          <w:sz w:val="24"/>
          <w:szCs w:val="24"/>
        </w:rPr>
      </w:pPr>
      <w:r w:rsidRPr="00D34EB4">
        <w:rPr>
          <w:rFonts w:ascii="Times New Roman" w:hAnsi="Times New Roman" w:cs="Times New Roman"/>
          <w:color w:val="000009"/>
          <w:sz w:val="24"/>
          <w:szCs w:val="24"/>
        </w:rPr>
        <w:t xml:space="preserve">Перечень операций Технического обслуживания </w:t>
      </w:r>
      <w:r w:rsidRPr="00D34EB4">
        <w:rPr>
          <w:rFonts w:ascii="Times New Roman" w:hAnsi="Times New Roman" w:cs="Times New Roman"/>
          <w:sz w:val="24"/>
          <w:szCs w:val="24"/>
        </w:rPr>
        <w:t>электробусов</w:t>
      </w:r>
    </w:p>
    <w:p w14:paraId="5E1C5E4B" w14:textId="77777777" w:rsidR="006D598C" w:rsidRPr="00D34EB4" w:rsidRDefault="006D598C" w:rsidP="006D598C">
      <w:pPr>
        <w:tabs>
          <w:tab w:val="left" w:pos="142"/>
        </w:tabs>
        <w:spacing w:after="0" w:line="240" w:lineRule="auto"/>
        <w:jc w:val="both"/>
        <w:rPr>
          <w:rFonts w:ascii="Times New Roman" w:hAnsi="Times New Roman" w:cs="Times New Roman"/>
          <w:b/>
          <w:bCs/>
          <w:i/>
          <w:sz w:val="24"/>
          <w:szCs w:val="24"/>
          <w:u w:val="single"/>
        </w:rPr>
      </w:pPr>
      <w:r w:rsidRPr="00D34EB4">
        <w:rPr>
          <w:rFonts w:ascii="Times New Roman" w:hAnsi="Times New Roman" w:cs="Times New Roman"/>
          <w:b/>
          <w:bCs/>
          <w:sz w:val="24"/>
          <w:szCs w:val="24"/>
        </w:rPr>
        <w:t>Исполнитель должен иметь возможность выполнять обязательно, но, не ограничиваясь, следующие работы:</w:t>
      </w:r>
    </w:p>
    <w:p w14:paraId="015A5EF5" w14:textId="77777777" w:rsidR="006D598C" w:rsidRPr="00D34EB4" w:rsidRDefault="006D598C" w:rsidP="006D598C">
      <w:pPr>
        <w:tabs>
          <w:tab w:val="left" w:pos="142"/>
        </w:tabs>
        <w:spacing w:after="0" w:line="240" w:lineRule="auto"/>
        <w:jc w:val="center"/>
        <w:rPr>
          <w:rFonts w:ascii="Times New Roman" w:hAnsi="Times New Roman" w:cs="Times New Roman"/>
          <w:sz w:val="24"/>
          <w:szCs w:val="24"/>
        </w:rPr>
      </w:pPr>
      <w:r w:rsidRPr="00D34EB4">
        <w:rPr>
          <w:rFonts w:ascii="Times New Roman" w:hAnsi="Times New Roman" w:cs="Times New Roman"/>
          <w:sz w:val="24"/>
          <w:szCs w:val="24"/>
        </w:rPr>
        <w:t>Периодическое техническое обслуживание-6ТО-1 (6ТО-1)</w:t>
      </w:r>
    </w:p>
    <w:p w14:paraId="02F98C36" w14:textId="77777777" w:rsidR="006D598C" w:rsidRPr="00D34EB4" w:rsidRDefault="006D598C" w:rsidP="006D598C">
      <w:pPr>
        <w:tabs>
          <w:tab w:val="left" w:pos="142"/>
        </w:tabs>
        <w:spacing w:after="0" w:line="240" w:lineRule="auto"/>
        <w:jc w:val="center"/>
        <w:rPr>
          <w:rFonts w:ascii="Times New Roman" w:hAnsi="Times New Roman" w:cs="Times New Roman"/>
          <w:sz w:val="24"/>
          <w:szCs w:val="24"/>
        </w:rPr>
      </w:pPr>
      <w:r w:rsidRPr="00D34EB4">
        <w:rPr>
          <w:rFonts w:ascii="Times New Roman" w:hAnsi="Times New Roman" w:cs="Times New Roman"/>
          <w:sz w:val="24"/>
          <w:szCs w:val="24"/>
        </w:rPr>
        <w:t>Выполняется каждые 30 000 км пробега совместно с ТО-1</w:t>
      </w:r>
    </w:p>
    <w:p w14:paraId="3A84B7BB" w14:textId="77777777" w:rsidR="006D598C" w:rsidRPr="00D34EB4" w:rsidRDefault="006D598C" w:rsidP="006D598C">
      <w:pPr>
        <w:tabs>
          <w:tab w:val="left" w:pos="142"/>
        </w:tabs>
        <w:spacing w:after="0" w:line="240" w:lineRule="auto"/>
        <w:jc w:val="center"/>
        <w:rPr>
          <w:rFonts w:ascii="Times New Roman" w:hAnsi="Times New Roman" w:cs="Times New Roman"/>
          <w:sz w:val="24"/>
          <w:szCs w:val="24"/>
        </w:rPr>
      </w:pPr>
      <w:r w:rsidRPr="00D34EB4">
        <w:rPr>
          <w:rFonts w:ascii="Times New Roman" w:hAnsi="Times New Roman" w:cs="Times New Roman"/>
          <w:sz w:val="24"/>
          <w:szCs w:val="24"/>
        </w:rPr>
        <w:t>Суммарная трудоемкость операций составляет 0,50 чел.*ч.</w:t>
      </w:r>
    </w:p>
    <w:tbl>
      <w:tblPr>
        <w:tblW w:w="96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69"/>
        <w:gridCol w:w="8860"/>
      </w:tblGrid>
      <w:tr w:rsidR="006D598C" w:rsidRPr="00FC2121" w14:paraId="6E0C41F0" w14:textId="77777777" w:rsidTr="00B77312">
        <w:trPr>
          <w:trHeight w:val="20"/>
        </w:trPr>
        <w:tc>
          <w:tcPr>
            <w:tcW w:w="769" w:type="dxa"/>
            <w:shd w:val="clear" w:color="auto" w:fill="auto"/>
            <w:vAlign w:val="center"/>
            <w:hideMark/>
          </w:tcPr>
          <w:p w14:paraId="1089442F" w14:textId="77777777" w:rsidR="006D598C" w:rsidRPr="00FC2121" w:rsidRDefault="006D598C" w:rsidP="00B77312">
            <w:pPr>
              <w:tabs>
                <w:tab w:val="left" w:pos="142"/>
              </w:tabs>
              <w:spacing w:after="0" w:line="240" w:lineRule="auto"/>
              <w:ind w:right="-2" w:firstLine="22"/>
              <w:jc w:val="center"/>
              <w:rPr>
                <w:rFonts w:ascii="Times New Roman" w:hAnsi="Times New Roman" w:cs="Times New Roman"/>
                <w:b/>
                <w:bCs/>
                <w:sz w:val="24"/>
                <w:szCs w:val="24"/>
                <w:lang w:eastAsia="ru-RU"/>
              </w:rPr>
            </w:pPr>
            <w:r w:rsidRPr="00FC2121">
              <w:rPr>
                <w:rFonts w:ascii="Times New Roman" w:hAnsi="Times New Roman" w:cs="Times New Roman"/>
                <w:b/>
                <w:bCs/>
                <w:sz w:val="24"/>
                <w:szCs w:val="24"/>
                <w:lang w:eastAsia="ru-RU"/>
              </w:rPr>
              <w:t>№ п/п</w:t>
            </w:r>
          </w:p>
        </w:tc>
        <w:tc>
          <w:tcPr>
            <w:tcW w:w="8860" w:type="dxa"/>
            <w:shd w:val="clear" w:color="auto" w:fill="auto"/>
            <w:vAlign w:val="center"/>
            <w:hideMark/>
          </w:tcPr>
          <w:p w14:paraId="7D096FA0" w14:textId="77777777" w:rsidR="006D598C" w:rsidRPr="00FC2121" w:rsidRDefault="006D598C" w:rsidP="00B77312">
            <w:pPr>
              <w:tabs>
                <w:tab w:val="left" w:pos="142"/>
              </w:tabs>
              <w:spacing w:after="0" w:line="240" w:lineRule="auto"/>
              <w:ind w:right="-2"/>
              <w:jc w:val="center"/>
              <w:rPr>
                <w:rFonts w:ascii="Times New Roman" w:hAnsi="Times New Roman" w:cs="Times New Roman"/>
                <w:b/>
                <w:bCs/>
                <w:sz w:val="24"/>
                <w:szCs w:val="24"/>
                <w:lang w:eastAsia="ru-RU"/>
              </w:rPr>
            </w:pPr>
            <w:r w:rsidRPr="00FC2121">
              <w:rPr>
                <w:rFonts w:ascii="Times New Roman" w:hAnsi="Times New Roman" w:cs="Times New Roman"/>
                <w:b/>
                <w:bCs/>
                <w:sz w:val="24"/>
                <w:szCs w:val="24"/>
                <w:lang w:eastAsia="ru-RU"/>
              </w:rPr>
              <w:t>Наименование работ</w:t>
            </w:r>
          </w:p>
        </w:tc>
      </w:tr>
      <w:tr w:rsidR="006D598C" w:rsidRPr="00FC2121" w14:paraId="2E744865" w14:textId="77777777" w:rsidTr="00B77312">
        <w:trPr>
          <w:trHeight w:val="20"/>
        </w:trPr>
        <w:tc>
          <w:tcPr>
            <w:tcW w:w="9629" w:type="dxa"/>
            <w:gridSpan w:val="2"/>
            <w:shd w:val="clear" w:color="auto" w:fill="auto"/>
            <w:vAlign w:val="center"/>
            <w:hideMark/>
          </w:tcPr>
          <w:p w14:paraId="674A74EB" w14:textId="77777777" w:rsidR="006D598C" w:rsidRPr="00FC2121" w:rsidRDefault="006D598C" w:rsidP="00B77312">
            <w:pPr>
              <w:tabs>
                <w:tab w:val="left" w:pos="142"/>
              </w:tabs>
              <w:spacing w:after="0" w:line="240" w:lineRule="auto"/>
              <w:ind w:right="-2" w:firstLine="22"/>
              <w:rPr>
                <w:rFonts w:ascii="Times New Roman" w:hAnsi="Times New Roman" w:cs="Times New Roman"/>
                <w:b/>
                <w:bCs/>
                <w:color w:val="000000"/>
                <w:sz w:val="24"/>
                <w:szCs w:val="24"/>
                <w:lang w:eastAsia="ru-RU"/>
              </w:rPr>
            </w:pPr>
            <w:r w:rsidRPr="00FC2121">
              <w:rPr>
                <w:rFonts w:ascii="Times New Roman" w:hAnsi="Times New Roman" w:cs="Times New Roman"/>
                <w:color w:val="000000"/>
                <w:sz w:val="24"/>
                <w:szCs w:val="24"/>
                <w:lang w:eastAsia="ru-RU"/>
              </w:rPr>
              <w:t> </w:t>
            </w:r>
            <w:r w:rsidRPr="00FC2121">
              <w:rPr>
                <w:rFonts w:ascii="Times New Roman" w:hAnsi="Times New Roman" w:cs="Times New Roman"/>
                <w:b/>
                <w:bCs/>
                <w:color w:val="000000"/>
                <w:sz w:val="24"/>
                <w:szCs w:val="24"/>
                <w:lang w:eastAsia="ru-RU"/>
              </w:rPr>
              <w:t>Предоставляемые к 6ТО-1 электробусы должны быть чистыми, прошедшими мойку.</w:t>
            </w:r>
          </w:p>
        </w:tc>
      </w:tr>
      <w:tr w:rsidR="006D598C" w:rsidRPr="00FC2121" w14:paraId="37D6A990" w14:textId="77777777" w:rsidTr="00B77312">
        <w:trPr>
          <w:trHeight w:val="20"/>
        </w:trPr>
        <w:tc>
          <w:tcPr>
            <w:tcW w:w="769" w:type="dxa"/>
            <w:tcBorders>
              <w:right w:val="single" w:sz="4" w:space="0" w:color="auto"/>
            </w:tcBorders>
            <w:shd w:val="clear" w:color="auto" w:fill="auto"/>
            <w:vAlign w:val="center"/>
            <w:hideMark/>
          </w:tcPr>
          <w:p w14:paraId="3E0A092F" w14:textId="77777777" w:rsidR="006D598C" w:rsidRPr="00FC2121" w:rsidRDefault="006D598C" w:rsidP="00B77312">
            <w:pPr>
              <w:tabs>
                <w:tab w:val="left" w:pos="142"/>
              </w:tabs>
              <w:spacing w:after="0" w:line="240" w:lineRule="auto"/>
              <w:ind w:right="-2" w:firstLine="22"/>
              <w:jc w:val="center"/>
              <w:rPr>
                <w:rFonts w:ascii="Times New Roman" w:hAnsi="Times New Roman" w:cs="Times New Roman"/>
                <w:color w:val="000000"/>
                <w:sz w:val="24"/>
                <w:szCs w:val="24"/>
                <w:lang w:eastAsia="ru-RU"/>
              </w:rPr>
            </w:pPr>
            <w:r w:rsidRPr="00FC2121">
              <w:rPr>
                <w:rFonts w:ascii="Times New Roman" w:hAnsi="Times New Roman" w:cs="Times New Roman"/>
                <w:color w:val="000000"/>
                <w:sz w:val="24"/>
                <w:szCs w:val="24"/>
                <w:lang w:eastAsia="ru-RU"/>
              </w:rPr>
              <w:t>1</w:t>
            </w:r>
          </w:p>
        </w:tc>
        <w:tc>
          <w:tcPr>
            <w:tcW w:w="88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20F1649" w14:textId="77777777" w:rsidR="006D598C" w:rsidRPr="00FC2121" w:rsidRDefault="006D598C" w:rsidP="00B77312">
            <w:pPr>
              <w:tabs>
                <w:tab w:val="left" w:pos="142"/>
              </w:tabs>
              <w:spacing w:after="0" w:line="240" w:lineRule="auto"/>
              <w:ind w:right="-2" w:firstLine="114"/>
              <w:jc w:val="both"/>
              <w:rPr>
                <w:rFonts w:ascii="Times New Roman" w:hAnsi="Times New Roman" w:cs="Times New Roman"/>
                <w:color w:val="000000"/>
                <w:sz w:val="24"/>
                <w:szCs w:val="24"/>
                <w:lang w:eastAsia="ru-RU"/>
              </w:rPr>
            </w:pPr>
            <w:r w:rsidRPr="00FC2121">
              <w:rPr>
                <w:rFonts w:ascii="Times New Roman" w:hAnsi="Times New Roman" w:cs="Times New Roman"/>
                <w:bCs/>
                <w:color w:val="000000"/>
                <w:sz w:val="24"/>
                <w:szCs w:val="24"/>
              </w:rPr>
              <w:t>Замена масла в компрессорной установке, фильтра масленого, сепаратора.</w:t>
            </w:r>
          </w:p>
        </w:tc>
      </w:tr>
      <w:tr w:rsidR="006D598C" w:rsidRPr="00FC2121" w14:paraId="6236420F" w14:textId="77777777" w:rsidTr="00B77312">
        <w:trPr>
          <w:trHeight w:val="20"/>
        </w:trPr>
        <w:tc>
          <w:tcPr>
            <w:tcW w:w="769" w:type="dxa"/>
            <w:tcBorders>
              <w:right w:val="single" w:sz="4" w:space="0" w:color="auto"/>
            </w:tcBorders>
            <w:shd w:val="clear" w:color="auto" w:fill="auto"/>
            <w:vAlign w:val="center"/>
          </w:tcPr>
          <w:p w14:paraId="4133D83F" w14:textId="77777777" w:rsidR="006D598C" w:rsidRPr="00FC2121" w:rsidRDefault="006D598C" w:rsidP="00B77312">
            <w:pPr>
              <w:tabs>
                <w:tab w:val="left" w:pos="142"/>
              </w:tabs>
              <w:spacing w:after="0" w:line="240" w:lineRule="auto"/>
              <w:ind w:right="-2" w:firstLine="22"/>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w:t>
            </w:r>
          </w:p>
        </w:tc>
        <w:tc>
          <w:tcPr>
            <w:tcW w:w="88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CFBC80B" w14:textId="77777777" w:rsidR="006D598C" w:rsidRPr="00FC2121" w:rsidRDefault="006D598C" w:rsidP="00B77312">
            <w:pPr>
              <w:tabs>
                <w:tab w:val="left" w:pos="142"/>
              </w:tabs>
              <w:spacing w:after="0" w:line="240" w:lineRule="auto"/>
              <w:ind w:right="-2" w:firstLine="11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Замена фильтра масленого</w:t>
            </w:r>
          </w:p>
        </w:tc>
      </w:tr>
      <w:tr w:rsidR="006D598C" w:rsidRPr="00FC2121" w14:paraId="5E5943A3" w14:textId="77777777" w:rsidTr="00B77312">
        <w:trPr>
          <w:trHeight w:val="20"/>
        </w:trPr>
        <w:tc>
          <w:tcPr>
            <w:tcW w:w="769" w:type="dxa"/>
            <w:tcBorders>
              <w:right w:val="single" w:sz="4" w:space="0" w:color="auto"/>
            </w:tcBorders>
            <w:shd w:val="clear" w:color="auto" w:fill="auto"/>
            <w:vAlign w:val="center"/>
          </w:tcPr>
          <w:p w14:paraId="56912139" w14:textId="77777777" w:rsidR="006D598C" w:rsidRPr="00FC2121" w:rsidRDefault="006D598C" w:rsidP="00B77312">
            <w:pPr>
              <w:tabs>
                <w:tab w:val="left" w:pos="142"/>
              </w:tabs>
              <w:spacing w:after="0" w:line="240" w:lineRule="auto"/>
              <w:ind w:right="-2" w:firstLine="22"/>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w:t>
            </w:r>
          </w:p>
        </w:tc>
        <w:tc>
          <w:tcPr>
            <w:tcW w:w="88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8B47781" w14:textId="77777777" w:rsidR="006D598C" w:rsidRPr="00FC2121" w:rsidRDefault="006D598C" w:rsidP="00B77312">
            <w:pPr>
              <w:tabs>
                <w:tab w:val="left" w:pos="142"/>
              </w:tabs>
              <w:spacing w:after="0" w:line="240" w:lineRule="auto"/>
              <w:ind w:right="-2" w:firstLine="11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Замена фильтра сепаратора</w:t>
            </w:r>
          </w:p>
        </w:tc>
      </w:tr>
      <w:tr w:rsidR="006D598C" w:rsidRPr="00FC2121" w14:paraId="0C6DC51D" w14:textId="77777777" w:rsidTr="00B77312">
        <w:trPr>
          <w:trHeight w:val="20"/>
        </w:trPr>
        <w:tc>
          <w:tcPr>
            <w:tcW w:w="769" w:type="dxa"/>
            <w:tcBorders>
              <w:right w:val="single" w:sz="4" w:space="0" w:color="auto"/>
            </w:tcBorders>
            <w:shd w:val="clear" w:color="auto" w:fill="auto"/>
            <w:vAlign w:val="center"/>
          </w:tcPr>
          <w:p w14:paraId="2184B1C3" w14:textId="77777777" w:rsidR="006D598C" w:rsidRPr="00FC2121" w:rsidRDefault="006D598C" w:rsidP="00B77312">
            <w:pPr>
              <w:tabs>
                <w:tab w:val="left" w:pos="142"/>
              </w:tabs>
              <w:spacing w:after="0" w:line="240" w:lineRule="auto"/>
              <w:ind w:right="-2" w:firstLine="22"/>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4</w:t>
            </w:r>
          </w:p>
        </w:tc>
        <w:tc>
          <w:tcPr>
            <w:tcW w:w="88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AA44EBE" w14:textId="77777777" w:rsidR="006D598C" w:rsidRPr="003C7C99" w:rsidRDefault="006D598C" w:rsidP="00B77312">
            <w:pPr>
              <w:tabs>
                <w:tab w:val="left" w:pos="142"/>
              </w:tabs>
              <w:spacing w:after="0" w:line="240" w:lineRule="auto"/>
              <w:ind w:right="-2" w:firstLine="11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Масло </w:t>
            </w:r>
            <w:proofErr w:type="spellStart"/>
            <w:r>
              <w:rPr>
                <w:rFonts w:ascii="Times New Roman" w:hAnsi="Times New Roman" w:cs="Times New Roman"/>
                <w:bCs/>
                <w:color w:val="000000"/>
                <w:sz w:val="24"/>
                <w:szCs w:val="24"/>
                <w:lang w:val="en-US"/>
              </w:rPr>
              <w:t>Addinol</w:t>
            </w:r>
            <w:proofErr w:type="spellEnd"/>
            <w:r>
              <w:rPr>
                <w:rFonts w:ascii="Times New Roman" w:hAnsi="Times New Roman" w:cs="Times New Roman"/>
                <w:bCs/>
                <w:color w:val="000000"/>
                <w:sz w:val="24"/>
                <w:szCs w:val="24"/>
                <w:lang w:val="en-US"/>
              </w:rPr>
              <w:t xml:space="preserve"> 46S-</w:t>
            </w:r>
            <w:r>
              <w:rPr>
                <w:rFonts w:ascii="Times New Roman" w:hAnsi="Times New Roman" w:cs="Times New Roman"/>
                <w:bCs/>
                <w:color w:val="000000"/>
                <w:sz w:val="24"/>
                <w:szCs w:val="24"/>
              </w:rPr>
              <w:t>3,2 л</w:t>
            </w:r>
          </w:p>
        </w:tc>
      </w:tr>
      <w:tr w:rsidR="006D598C" w:rsidRPr="00FC2121" w14:paraId="25C74C5D" w14:textId="77777777" w:rsidTr="00B77312">
        <w:trPr>
          <w:trHeight w:val="20"/>
        </w:trPr>
        <w:tc>
          <w:tcPr>
            <w:tcW w:w="769" w:type="dxa"/>
            <w:tcBorders>
              <w:right w:val="single" w:sz="4" w:space="0" w:color="auto"/>
            </w:tcBorders>
            <w:shd w:val="clear" w:color="auto" w:fill="auto"/>
            <w:vAlign w:val="center"/>
          </w:tcPr>
          <w:p w14:paraId="6A2FA733" w14:textId="77777777" w:rsidR="006D598C" w:rsidRPr="00FC2121" w:rsidRDefault="006D598C" w:rsidP="00B77312">
            <w:pPr>
              <w:tabs>
                <w:tab w:val="left" w:pos="142"/>
              </w:tabs>
              <w:spacing w:after="0" w:line="240" w:lineRule="auto"/>
              <w:ind w:right="-2" w:firstLine="22"/>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w:t>
            </w:r>
          </w:p>
        </w:tc>
        <w:tc>
          <w:tcPr>
            <w:tcW w:w="88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12E3C2C" w14:textId="77777777" w:rsidR="006D598C" w:rsidRPr="00FC2121" w:rsidRDefault="006D598C" w:rsidP="00B77312">
            <w:pPr>
              <w:tabs>
                <w:tab w:val="left" w:pos="142"/>
              </w:tabs>
              <w:spacing w:after="0" w:line="240" w:lineRule="auto"/>
              <w:ind w:right="-2" w:firstLine="11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Масляный фильтр</w:t>
            </w:r>
          </w:p>
        </w:tc>
      </w:tr>
      <w:tr w:rsidR="006D598C" w:rsidRPr="00FC2121" w14:paraId="141C1010" w14:textId="77777777" w:rsidTr="00B77312">
        <w:trPr>
          <w:trHeight w:val="20"/>
        </w:trPr>
        <w:tc>
          <w:tcPr>
            <w:tcW w:w="769" w:type="dxa"/>
            <w:tcBorders>
              <w:right w:val="single" w:sz="4" w:space="0" w:color="auto"/>
            </w:tcBorders>
            <w:shd w:val="clear" w:color="auto" w:fill="auto"/>
            <w:vAlign w:val="center"/>
          </w:tcPr>
          <w:p w14:paraId="69C9403C" w14:textId="77777777" w:rsidR="006D598C" w:rsidRPr="00FC2121" w:rsidRDefault="006D598C" w:rsidP="00B77312">
            <w:pPr>
              <w:tabs>
                <w:tab w:val="left" w:pos="142"/>
              </w:tabs>
              <w:spacing w:after="0" w:line="240" w:lineRule="auto"/>
              <w:ind w:right="-2" w:firstLine="22"/>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6</w:t>
            </w:r>
          </w:p>
        </w:tc>
        <w:tc>
          <w:tcPr>
            <w:tcW w:w="88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8B21D54" w14:textId="77777777" w:rsidR="006D598C" w:rsidRPr="00FC2121" w:rsidRDefault="006D598C" w:rsidP="00B77312">
            <w:pPr>
              <w:tabs>
                <w:tab w:val="left" w:pos="142"/>
              </w:tabs>
              <w:spacing w:after="0" w:line="240" w:lineRule="auto"/>
              <w:ind w:right="-2" w:firstLine="11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Фильтра сепаратора</w:t>
            </w:r>
          </w:p>
        </w:tc>
      </w:tr>
    </w:tbl>
    <w:p w14:paraId="13A0E28C" w14:textId="77777777" w:rsidR="006D598C" w:rsidRPr="00FC2121" w:rsidRDefault="006D598C" w:rsidP="006D598C">
      <w:pPr>
        <w:tabs>
          <w:tab w:val="left" w:pos="142"/>
        </w:tabs>
        <w:spacing w:after="0" w:line="240" w:lineRule="auto"/>
        <w:ind w:right="-2" w:firstLine="851"/>
        <w:jc w:val="center"/>
        <w:rPr>
          <w:rFonts w:ascii="Times New Roman" w:hAnsi="Times New Roman" w:cs="Times New Roman"/>
          <w:sz w:val="24"/>
          <w:szCs w:val="24"/>
        </w:rPr>
      </w:pPr>
    </w:p>
    <w:p w14:paraId="1E1FD932" w14:textId="77777777" w:rsidR="006D598C" w:rsidRPr="00FC2121" w:rsidRDefault="006D598C" w:rsidP="006D598C">
      <w:pPr>
        <w:tabs>
          <w:tab w:val="left" w:pos="142"/>
        </w:tabs>
        <w:spacing w:after="0" w:line="240" w:lineRule="auto"/>
        <w:ind w:right="-2"/>
        <w:jc w:val="center"/>
        <w:rPr>
          <w:rFonts w:ascii="Times New Roman" w:hAnsi="Times New Roman" w:cs="Times New Roman"/>
          <w:sz w:val="24"/>
          <w:szCs w:val="24"/>
        </w:rPr>
      </w:pPr>
      <w:r w:rsidRPr="00FC2121">
        <w:rPr>
          <w:rFonts w:ascii="Times New Roman" w:hAnsi="Times New Roman" w:cs="Times New Roman"/>
          <w:sz w:val="24"/>
          <w:szCs w:val="24"/>
        </w:rPr>
        <w:t>Сезонное техническое обслуживание (СО Весна)</w:t>
      </w:r>
    </w:p>
    <w:p w14:paraId="46DC1FD1" w14:textId="77777777" w:rsidR="006D598C" w:rsidRPr="00FC2121" w:rsidRDefault="006D598C" w:rsidP="006D598C">
      <w:pPr>
        <w:tabs>
          <w:tab w:val="left" w:pos="142"/>
        </w:tabs>
        <w:spacing w:after="0" w:line="240" w:lineRule="auto"/>
        <w:ind w:right="-2"/>
        <w:jc w:val="center"/>
        <w:rPr>
          <w:rFonts w:ascii="Times New Roman" w:hAnsi="Times New Roman" w:cs="Times New Roman"/>
          <w:sz w:val="24"/>
          <w:szCs w:val="24"/>
        </w:rPr>
      </w:pPr>
      <w:r w:rsidRPr="00FC2121">
        <w:rPr>
          <w:rFonts w:ascii="Times New Roman" w:hAnsi="Times New Roman" w:cs="Times New Roman"/>
          <w:sz w:val="24"/>
          <w:szCs w:val="24"/>
        </w:rPr>
        <w:t>Выполняется 1 (один) раз в год весной</w:t>
      </w:r>
    </w:p>
    <w:p w14:paraId="05BD67CD" w14:textId="77777777" w:rsidR="006D598C" w:rsidRPr="00FC2121" w:rsidRDefault="006D598C" w:rsidP="006D598C">
      <w:pPr>
        <w:tabs>
          <w:tab w:val="left" w:pos="142"/>
        </w:tabs>
        <w:spacing w:after="0" w:line="240" w:lineRule="auto"/>
        <w:ind w:right="-2"/>
        <w:jc w:val="center"/>
        <w:rPr>
          <w:rFonts w:ascii="Times New Roman" w:hAnsi="Times New Roman" w:cs="Times New Roman"/>
          <w:sz w:val="24"/>
          <w:szCs w:val="24"/>
        </w:rPr>
      </w:pPr>
      <w:r w:rsidRPr="00FC2121">
        <w:rPr>
          <w:rFonts w:ascii="Times New Roman" w:hAnsi="Times New Roman" w:cs="Times New Roman"/>
          <w:sz w:val="24"/>
          <w:szCs w:val="24"/>
        </w:rPr>
        <w:t>Суммарная трудоемкость операций составляет 1,96 чел.*ч.</w:t>
      </w:r>
    </w:p>
    <w:tbl>
      <w:tblPr>
        <w:tblW w:w="96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69"/>
        <w:gridCol w:w="8860"/>
      </w:tblGrid>
      <w:tr w:rsidR="006D598C" w:rsidRPr="00FC2121" w14:paraId="3A3C6292" w14:textId="77777777" w:rsidTr="00B77312">
        <w:trPr>
          <w:trHeight w:val="20"/>
        </w:trPr>
        <w:tc>
          <w:tcPr>
            <w:tcW w:w="769" w:type="dxa"/>
            <w:shd w:val="clear" w:color="auto" w:fill="auto"/>
            <w:vAlign w:val="center"/>
            <w:hideMark/>
          </w:tcPr>
          <w:p w14:paraId="4E43D2E7" w14:textId="77777777" w:rsidR="006D598C" w:rsidRPr="00FC2121" w:rsidRDefault="006D598C" w:rsidP="00B77312">
            <w:pPr>
              <w:tabs>
                <w:tab w:val="left" w:pos="142"/>
              </w:tabs>
              <w:spacing w:after="0" w:line="240" w:lineRule="auto"/>
              <w:ind w:right="-2" w:firstLine="22"/>
              <w:jc w:val="center"/>
              <w:rPr>
                <w:rFonts w:ascii="Times New Roman" w:hAnsi="Times New Roman" w:cs="Times New Roman"/>
                <w:b/>
                <w:bCs/>
                <w:sz w:val="24"/>
                <w:szCs w:val="24"/>
                <w:lang w:eastAsia="ru-RU"/>
              </w:rPr>
            </w:pPr>
            <w:r w:rsidRPr="00FC2121">
              <w:rPr>
                <w:rFonts w:ascii="Times New Roman" w:hAnsi="Times New Roman" w:cs="Times New Roman"/>
                <w:b/>
                <w:bCs/>
                <w:sz w:val="24"/>
                <w:szCs w:val="24"/>
                <w:lang w:eastAsia="ru-RU"/>
              </w:rPr>
              <w:t>№ п/п</w:t>
            </w:r>
          </w:p>
        </w:tc>
        <w:tc>
          <w:tcPr>
            <w:tcW w:w="8860" w:type="dxa"/>
            <w:shd w:val="clear" w:color="auto" w:fill="auto"/>
            <w:vAlign w:val="center"/>
            <w:hideMark/>
          </w:tcPr>
          <w:p w14:paraId="1AFEC0EF" w14:textId="77777777" w:rsidR="006D598C" w:rsidRPr="00FC2121" w:rsidRDefault="006D598C" w:rsidP="00B77312">
            <w:pPr>
              <w:tabs>
                <w:tab w:val="left" w:pos="142"/>
              </w:tabs>
              <w:spacing w:after="0" w:line="240" w:lineRule="auto"/>
              <w:ind w:right="-2"/>
              <w:jc w:val="center"/>
              <w:rPr>
                <w:rFonts w:ascii="Times New Roman" w:hAnsi="Times New Roman" w:cs="Times New Roman"/>
                <w:b/>
                <w:bCs/>
                <w:sz w:val="24"/>
                <w:szCs w:val="24"/>
                <w:lang w:eastAsia="ru-RU"/>
              </w:rPr>
            </w:pPr>
            <w:r w:rsidRPr="00FC2121">
              <w:rPr>
                <w:rFonts w:ascii="Times New Roman" w:hAnsi="Times New Roman" w:cs="Times New Roman"/>
                <w:b/>
                <w:bCs/>
                <w:sz w:val="24"/>
                <w:szCs w:val="24"/>
                <w:lang w:eastAsia="ru-RU"/>
              </w:rPr>
              <w:t>Наименование работ</w:t>
            </w:r>
          </w:p>
        </w:tc>
      </w:tr>
      <w:tr w:rsidR="006D598C" w:rsidRPr="00FC2121" w14:paraId="0B25222A" w14:textId="77777777" w:rsidTr="00B77312">
        <w:trPr>
          <w:trHeight w:val="20"/>
        </w:trPr>
        <w:tc>
          <w:tcPr>
            <w:tcW w:w="9629" w:type="dxa"/>
            <w:gridSpan w:val="2"/>
            <w:shd w:val="clear" w:color="auto" w:fill="auto"/>
            <w:vAlign w:val="center"/>
            <w:hideMark/>
          </w:tcPr>
          <w:p w14:paraId="399E5B66" w14:textId="77777777" w:rsidR="006D598C" w:rsidRPr="00FC2121" w:rsidRDefault="006D598C" w:rsidP="00B77312">
            <w:pPr>
              <w:tabs>
                <w:tab w:val="left" w:pos="142"/>
              </w:tabs>
              <w:spacing w:after="0" w:line="240" w:lineRule="auto"/>
              <w:ind w:right="-2" w:firstLine="22"/>
              <w:rPr>
                <w:rFonts w:ascii="Times New Roman" w:hAnsi="Times New Roman" w:cs="Times New Roman"/>
                <w:b/>
                <w:bCs/>
                <w:color w:val="000000"/>
                <w:sz w:val="24"/>
                <w:szCs w:val="24"/>
                <w:lang w:eastAsia="ru-RU"/>
              </w:rPr>
            </w:pPr>
            <w:r w:rsidRPr="00FC2121">
              <w:rPr>
                <w:rFonts w:ascii="Times New Roman" w:hAnsi="Times New Roman" w:cs="Times New Roman"/>
                <w:color w:val="000000"/>
                <w:sz w:val="24"/>
                <w:szCs w:val="24"/>
                <w:lang w:eastAsia="ru-RU"/>
              </w:rPr>
              <w:t> </w:t>
            </w:r>
            <w:r w:rsidRPr="00FC2121">
              <w:rPr>
                <w:rFonts w:ascii="Times New Roman" w:hAnsi="Times New Roman" w:cs="Times New Roman"/>
                <w:b/>
                <w:bCs/>
                <w:color w:val="000000"/>
                <w:sz w:val="24"/>
                <w:szCs w:val="24"/>
                <w:lang w:eastAsia="ru-RU"/>
              </w:rPr>
              <w:t>Предоставляемые к СО Весна электробусы должны быть чистыми, прошедшими мойку.</w:t>
            </w:r>
          </w:p>
        </w:tc>
      </w:tr>
      <w:tr w:rsidR="006D598C" w:rsidRPr="00FC2121" w14:paraId="4407527E" w14:textId="77777777" w:rsidTr="00B77312">
        <w:trPr>
          <w:trHeight w:val="20"/>
        </w:trPr>
        <w:tc>
          <w:tcPr>
            <w:tcW w:w="769" w:type="dxa"/>
            <w:shd w:val="clear" w:color="auto" w:fill="auto"/>
            <w:vAlign w:val="center"/>
            <w:hideMark/>
          </w:tcPr>
          <w:p w14:paraId="2A9C4B06" w14:textId="77777777" w:rsidR="006D598C" w:rsidRPr="00FC2121" w:rsidRDefault="006D598C" w:rsidP="00B77312">
            <w:pPr>
              <w:tabs>
                <w:tab w:val="left" w:pos="142"/>
              </w:tabs>
              <w:spacing w:after="0" w:line="240" w:lineRule="auto"/>
              <w:ind w:right="-2" w:firstLine="22"/>
              <w:jc w:val="center"/>
              <w:rPr>
                <w:rFonts w:ascii="Times New Roman" w:hAnsi="Times New Roman" w:cs="Times New Roman"/>
                <w:color w:val="000000"/>
                <w:sz w:val="24"/>
                <w:szCs w:val="24"/>
                <w:lang w:eastAsia="ru-RU"/>
              </w:rPr>
            </w:pPr>
            <w:r w:rsidRPr="00FC2121">
              <w:rPr>
                <w:rFonts w:ascii="Times New Roman" w:hAnsi="Times New Roman" w:cs="Times New Roman"/>
                <w:color w:val="000000"/>
                <w:sz w:val="24"/>
                <w:szCs w:val="24"/>
                <w:lang w:eastAsia="ru-RU"/>
              </w:rPr>
              <w:t>1</w:t>
            </w:r>
          </w:p>
        </w:tc>
        <w:tc>
          <w:tcPr>
            <w:tcW w:w="8860" w:type="dxa"/>
            <w:shd w:val="clear" w:color="auto" w:fill="auto"/>
            <w:noWrap/>
            <w:vAlign w:val="center"/>
            <w:hideMark/>
          </w:tcPr>
          <w:p w14:paraId="48F6EDA3" w14:textId="77777777" w:rsidR="006D598C" w:rsidRPr="00FC2121" w:rsidRDefault="006D598C" w:rsidP="00B77312">
            <w:pPr>
              <w:tabs>
                <w:tab w:val="left" w:pos="142"/>
              </w:tabs>
              <w:spacing w:after="0" w:line="240" w:lineRule="auto"/>
              <w:ind w:right="-2" w:firstLine="114"/>
              <w:jc w:val="both"/>
              <w:rPr>
                <w:rFonts w:ascii="Times New Roman" w:hAnsi="Times New Roman" w:cs="Times New Roman"/>
                <w:color w:val="000000"/>
                <w:sz w:val="24"/>
                <w:szCs w:val="24"/>
                <w:lang w:eastAsia="ru-RU"/>
              </w:rPr>
            </w:pPr>
            <w:r w:rsidRPr="00FC2121">
              <w:rPr>
                <w:rFonts w:ascii="Times New Roman" w:hAnsi="Times New Roman" w:cs="Times New Roman"/>
                <w:color w:val="000000"/>
                <w:sz w:val="24"/>
                <w:szCs w:val="24"/>
              </w:rPr>
              <w:t>Выполнить проверку работы климатической системы (охлаждение)</w:t>
            </w:r>
          </w:p>
        </w:tc>
      </w:tr>
      <w:tr w:rsidR="006D598C" w:rsidRPr="00FC2121" w14:paraId="6BF2572C" w14:textId="77777777" w:rsidTr="00B77312">
        <w:trPr>
          <w:trHeight w:val="20"/>
        </w:trPr>
        <w:tc>
          <w:tcPr>
            <w:tcW w:w="769" w:type="dxa"/>
            <w:shd w:val="clear" w:color="auto" w:fill="auto"/>
            <w:vAlign w:val="center"/>
          </w:tcPr>
          <w:p w14:paraId="67F4822A" w14:textId="77777777" w:rsidR="006D598C" w:rsidRPr="00FC2121" w:rsidRDefault="006D598C" w:rsidP="00B77312">
            <w:pPr>
              <w:tabs>
                <w:tab w:val="left" w:pos="142"/>
              </w:tabs>
              <w:spacing w:after="0" w:line="240" w:lineRule="auto"/>
              <w:ind w:right="-2" w:firstLine="22"/>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w:t>
            </w:r>
          </w:p>
        </w:tc>
        <w:tc>
          <w:tcPr>
            <w:tcW w:w="8860" w:type="dxa"/>
            <w:shd w:val="clear" w:color="auto" w:fill="auto"/>
            <w:noWrap/>
            <w:vAlign w:val="center"/>
          </w:tcPr>
          <w:p w14:paraId="2A326FA8" w14:textId="77777777" w:rsidR="006D598C" w:rsidRPr="00FC2121" w:rsidRDefault="006D598C" w:rsidP="00B77312">
            <w:pPr>
              <w:tabs>
                <w:tab w:val="left" w:pos="142"/>
              </w:tabs>
              <w:spacing w:after="0" w:line="240" w:lineRule="auto"/>
              <w:ind w:right="-2" w:firstLine="114"/>
              <w:jc w:val="both"/>
              <w:rPr>
                <w:rFonts w:ascii="Times New Roman" w:hAnsi="Times New Roman" w:cs="Times New Roman"/>
                <w:color w:val="000000"/>
                <w:sz w:val="24"/>
                <w:szCs w:val="24"/>
              </w:rPr>
            </w:pPr>
            <w:r w:rsidRPr="00FC2121">
              <w:rPr>
                <w:rFonts w:ascii="Times New Roman" w:hAnsi="Times New Roman" w:cs="Times New Roman"/>
                <w:color w:val="000000"/>
                <w:sz w:val="24"/>
                <w:szCs w:val="24"/>
              </w:rPr>
              <w:t>Выполнить проверку работы компрессора кондиционера</w:t>
            </w:r>
          </w:p>
        </w:tc>
      </w:tr>
    </w:tbl>
    <w:p w14:paraId="003F7AB0" w14:textId="77777777" w:rsidR="006D598C" w:rsidRPr="006D598C" w:rsidRDefault="006D598C" w:rsidP="006D598C">
      <w:pPr>
        <w:rPr>
          <w:lang w:eastAsia="ru-RU"/>
        </w:rPr>
      </w:pPr>
    </w:p>
    <w:p w14:paraId="381BF453" w14:textId="77777777" w:rsidR="00575EE0" w:rsidRPr="007E15DB" w:rsidRDefault="00575EE0" w:rsidP="00FC2121">
      <w:pPr>
        <w:spacing w:after="0" w:line="240" w:lineRule="auto"/>
        <w:ind w:firstLine="567"/>
        <w:jc w:val="center"/>
        <w:rPr>
          <w:rFonts w:ascii="Times New Roman" w:hAnsi="Times New Roman" w:cs="Times New Roman"/>
          <w:b/>
          <w:sz w:val="24"/>
          <w:szCs w:val="24"/>
        </w:rPr>
      </w:pPr>
      <w:bookmarkStart w:id="8" w:name="_Hlk196895794"/>
      <w:r w:rsidRPr="007E15DB">
        <w:rPr>
          <w:rFonts w:ascii="Times New Roman" w:hAnsi="Times New Roman" w:cs="Times New Roman"/>
          <w:b/>
          <w:sz w:val="24"/>
          <w:szCs w:val="24"/>
        </w:rPr>
        <w:t>Перечень транспортных средств, подлежащих техническому обслуживанию</w:t>
      </w:r>
    </w:p>
    <w:p w14:paraId="2378D57B" w14:textId="77777777" w:rsidR="00575EE0" w:rsidRPr="007E15DB" w:rsidRDefault="00575EE0" w:rsidP="00FC2121">
      <w:pPr>
        <w:spacing w:after="0" w:line="240" w:lineRule="auto"/>
        <w:ind w:firstLine="567"/>
        <w:jc w:val="center"/>
        <w:rPr>
          <w:rFonts w:ascii="Times New Roman" w:hAnsi="Times New Roman" w:cs="Times New Roman"/>
          <w:b/>
          <w:sz w:val="24"/>
          <w:szCs w:val="24"/>
        </w:rPr>
      </w:pPr>
    </w:p>
    <w:tbl>
      <w:tblPr>
        <w:tblStyle w:val="ad"/>
        <w:tblW w:w="0" w:type="auto"/>
        <w:jc w:val="center"/>
        <w:tblLook w:val="04A0" w:firstRow="1" w:lastRow="0" w:firstColumn="1" w:lastColumn="0" w:noHBand="0" w:noVBand="1"/>
      </w:tblPr>
      <w:tblGrid>
        <w:gridCol w:w="1025"/>
        <w:gridCol w:w="3780"/>
        <w:gridCol w:w="3010"/>
        <w:gridCol w:w="2238"/>
      </w:tblGrid>
      <w:tr w:rsidR="00575EE0" w:rsidRPr="007E15DB" w14:paraId="78F6653A" w14:textId="77777777" w:rsidTr="00575EE0">
        <w:trPr>
          <w:jc w:val="center"/>
        </w:trPr>
        <w:tc>
          <w:tcPr>
            <w:tcW w:w="704" w:type="dxa"/>
            <w:shd w:val="clear" w:color="auto" w:fill="auto"/>
          </w:tcPr>
          <w:p w14:paraId="6DA29238" w14:textId="77777777" w:rsidR="00575EE0" w:rsidRPr="007E15DB" w:rsidRDefault="00575EE0" w:rsidP="00FC2121">
            <w:pPr>
              <w:ind w:firstLine="567"/>
              <w:jc w:val="center"/>
              <w:rPr>
                <w:rFonts w:ascii="Times New Roman" w:hAnsi="Times New Roman" w:cs="Times New Roman"/>
                <w:b/>
                <w:sz w:val="24"/>
                <w:szCs w:val="24"/>
              </w:rPr>
            </w:pPr>
            <w:r w:rsidRPr="007E15DB">
              <w:rPr>
                <w:rFonts w:ascii="Times New Roman" w:hAnsi="Times New Roman" w:cs="Times New Roman"/>
                <w:b/>
                <w:sz w:val="24"/>
                <w:szCs w:val="24"/>
              </w:rPr>
              <w:t>№ п/п</w:t>
            </w:r>
          </w:p>
        </w:tc>
        <w:tc>
          <w:tcPr>
            <w:tcW w:w="3968" w:type="dxa"/>
            <w:shd w:val="clear" w:color="auto" w:fill="auto"/>
          </w:tcPr>
          <w:p w14:paraId="10D05393" w14:textId="77777777" w:rsidR="00575EE0" w:rsidRPr="007E15DB" w:rsidRDefault="00575EE0" w:rsidP="00FC2121">
            <w:pPr>
              <w:ind w:firstLine="567"/>
              <w:jc w:val="center"/>
              <w:rPr>
                <w:rFonts w:ascii="Times New Roman" w:hAnsi="Times New Roman" w:cs="Times New Roman"/>
                <w:b/>
                <w:sz w:val="24"/>
                <w:szCs w:val="24"/>
              </w:rPr>
            </w:pPr>
            <w:r w:rsidRPr="007E15DB">
              <w:rPr>
                <w:rFonts w:ascii="Times New Roman" w:hAnsi="Times New Roman" w:cs="Times New Roman"/>
                <w:b/>
                <w:sz w:val="24"/>
                <w:szCs w:val="24"/>
              </w:rPr>
              <w:t>Марка электробуса</w:t>
            </w:r>
          </w:p>
        </w:tc>
        <w:tc>
          <w:tcPr>
            <w:tcW w:w="2336" w:type="dxa"/>
            <w:shd w:val="clear" w:color="auto" w:fill="auto"/>
          </w:tcPr>
          <w:p w14:paraId="2322F12A" w14:textId="77777777" w:rsidR="00575EE0" w:rsidRPr="007E15DB" w:rsidRDefault="00575EE0" w:rsidP="00FC2121">
            <w:pPr>
              <w:ind w:firstLine="567"/>
              <w:jc w:val="center"/>
              <w:rPr>
                <w:rFonts w:ascii="Times New Roman" w:hAnsi="Times New Roman" w:cs="Times New Roman"/>
                <w:b/>
                <w:sz w:val="24"/>
                <w:szCs w:val="24"/>
                <w:lang w:val="en-US"/>
              </w:rPr>
            </w:pPr>
            <w:r w:rsidRPr="007E15DB">
              <w:rPr>
                <w:rFonts w:ascii="Times New Roman" w:hAnsi="Times New Roman" w:cs="Times New Roman"/>
                <w:b/>
                <w:sz w:val="24"/>
                <w:szCs w:val="24"/>
                <w:lang w:val="en-US"/>
              </w:rPr>
              <w:t>VIN</w:t>
            </w:r>
          </w:p>
        </w:tc>
        <w:tc>
          <w:tcPr>
            <w:tcW w:w="2337" w:type="dxa"/>
            <w:shd w:val="clear" w:color="auto" w:fill="auto"/>
          </w:tcPr>
          <w:p w14:paraId="0E8AAC08" w14:textId="77777777" w:rsidR="00575EE0" w:rsidRPr="007E15DB" w:rsidRDefault="00575EE0" w:rsidP="00FC2121">
            <w:pPr>
              <w:ind w:firstLine="567"/>
              <w:jc w:val="center"/>
              <w:rPr>
                <w:rFonts w:ascii="Times New Roman" w:hAnsi="Times New Roman" w:cs="Times New Roman"/>
                <w:b/>
                <w:sz w:val="24"/>
                <w:szCs w:val="24"/>
              </w:rPr>
            </w:pPr>
            <w:r w:rsidRPr="007E15DB">
              <w:rPr>
                <w:rFonts w:ascii="Times New Roman" w:hAnsi="Times New Roman" w:cs="Times New Roman"/>
                <w:b/>
                <w:sz w:val="24"/>
                <w:szCs w:val="24"/>
              </w:rPr>
              <w:t>Год выпуска</w:t>
            </w:r>
          </w:p>
        </w:tc>
      </w:tr>
      <w:tr w:rsidR="00575EE0" w:rsidRPr="007E15DB" w14:paraId="497EF02D" w14:textId="77777777" w:rsidTr="00575EE0">
        <w:trPr>
          <w:jc w:val="center"/>
        </w:trPr>
        <w:tc>
          <w:tcPr>
            <w:tcW w:w="704" w:type="dxa"/>
            <w:shd w:val="clear" w:color="auto" w:fill="auto"/>
          </w:tcPr>
          <w:p w14:paraId="1F96565C" w14:textId="77777777" w:rsidR="00575EE0" w:rsidRPr="007E15DB" w:rsidRDefault="00575EE0" w:rsidP="00FC2121">
            <w:pPr>
              <w:ind w:firstLine="567"/>
              <w:jc w:val="center"/>
              <w:rPr>
                <w:rFonts w:ascii="Times New Roman" w:hAnsi="Times New Roman" w:cs="Times New Roman"/>
                <w:sz w:val="24"/>
                <w:szCs w:val="24"/>
              </w:rPr>
            </w:pPr>
            <w:r w:rsidRPr="007E15DB">
              <w:rPr>
                <w:rFonts w:ascii="Times New Roman" w:hAnsi="Times New Roman" w:cs="Times New Roman"/>
                <w:sz w:val="24"/>
                <w:szCs w:val="24"/>
              </w:rPr>
              <w:t>1</w:t>
            </w:r>
          </w:p>
        </w:tc>
        <w:tc>
          <w:tcPr>
            <w:tcW w:w="3968" w:type="dxa"/>
            <w:shd w:val="clear" w:color="auto" w:fill="auto"/>
          </w:tcPr>
          <w:p w14:paraId="657BDDAA" w14:textId="77777777" w:rsidR="00575EE0" w:rsidRPr="007E15DB" w:rsidRDefault="00575EE0" w:rsidP="00FC2121">
            <w:pPr>
              <w:ind w:firstLine="567"/>
              <w:jc w:val="center"/>
              <w:rPr>
                <w:rFonts w:ascii="Times New Roman" w:hAnsi="Times New Roman" w:cs="Times New Roman"/>
                <w:sz w:val="24"/>
                <w:szCs w:val="24"/>
              </w:rPr>
            </w:pPr>
            <w:r w:rsidRPr="007E15DB">
              <w:rPr>
                <w:rFonts w:ascii="Times New Roman" w:hAnsi="Times New Roman" w:cs="Times New Roman"/>
                <w:sz w:val="24"/>
                <w:szCs w:val="24"/>
              </w:rPr>
              <w:t>электробус КАМАЗ-6282</w:t>
            </w:r>
          </w:p>
        </w:tc>
        <w:tc>
          <w:tcPr>
            <w:tcW w:w="2336" w:type="dxa"/>
            <w:shd w:val="clear" w:color="auto" w:fill="auto"/>
          </w:tcPr>
          <w:p w14:paraId="5BF39F38" w14:textId="77777777" w:rsidR="00575EE0" w:rsidRPr="007E15DB" w:rsidRDefault="00575EE0" w:rsidP="00FC2121">
            <w:pPr>
              <w:ind w:firstLine="567"/>
              <w:jc w:val="center"/>
              <w:rPr>
                <w:rFonts w:ascii="Times New Roman" w:hAnsi="Times New Roman" w:cs="Times New Roman"/>
                <w:sz w:val="24"/>
                <w:szCs w:val="24"/>
              </w:rPr>
            </w:pPr>
            <w:r w:rsidRPr="007E15DB">
              <w:rPr>
                <w:rFonts w:ascii="Times New Roman" w:hAnsi="Times New Roman" w:cs="Times New Roman"/>
                <w:sz w:val="24"/>
                <w:szCs w:val="24"/>
              </w:rPr>
              <w:t>XTC628200PN001236</w:t>
            </w:r>
          </w:p>
        </w:tc>
        <w:tc>
          <w:tcPr>
            <w:tcW w:w="2337" w:type="dxa"/>
            <w:shd w:val="clear" w:color="auto" w:fill="auto"/>
          </w:tcPr>
          <w:p w14:paraId="2C3006BB" w14:textId="77777777" w:rsidR="00575EE0" w:rsidRPr="007E15DB" w:rsidRDefault="00575EE0" w:rsidP="00FC2121">
            <w:pPr>
              <w:ind w:firstLine="567"/>
              <w:jc w:val="center"/>
              <w:rPr>
                <w:rFonts w:ascii="Times New Roman" w:hAnsi="Times New Roman" w:cs="Times New Roman"/>
                <w:sz w:val="24"/>
                <w:szCs w:val="24"/>
              </w:rPr>
            </w:pPr>
            <w:r w:rsidRPr="007E15DB">
              <w:rPr>
                <w:rFonts w:ascii="Times New Roman" w:hAnsi="Times New Roman" w:cs="Times New Roman"/>
                <w:sz w:val="24"/>
                <w:szCs w:val="24"/>
              </w:rPr>
              <w:t>2023</w:t>
            </w:r>
          </w:p>
        </w:tc>
      </w:tr>
      <w:tr w:rsidR="00575EE0" w:rsidRPr="007E15DB" w14:paraId="22E3E144" w14:textId="77777777" w:rsidTr="00575EE0">
        <w:trPr>
          <w:jc w:val="center"/>
        </w:trPr>
        <w:tc>
          <w:tcPr>
            <w:tcW w:w="704" w:type="dxa"/>
            <w:shd w:val="clear" w:color="auto" w:fill="auto"/>
          </w:tcPr>
          <w:p w14:paraId="25D0C9B0" w14:textId="77777777" w:rsidR="00575EE0" w:rsidRPr="007E15DB" w:rsidRDefault="00575EE0" w:rsidP="00FC2121">
            <w:pPr>
              <w:ind w:firstLine="567"/>
              <w:jc w:val="center"/>
              <w:rPr>
                <w:rFonts w:ascii="Times New Roman" w:hAnsi="Times New Roman" w:cs="Times New Roman"/>
                <w:sz w:val="24"/>
                <w:szCs w:val="24"/>
                <w:lang w:val="en-US"/>
              </w:rPr>
            </w:pPr>
            <w:r w:rsidRPr="007E15DB">
              <w:rPr>
                <w:rFonts w:ascii="Times New Roman" w:hAnsi="Times New Roman" w:cs="Times New Roman"/>
                <w:sz w:val="24"/>
                <w:szCs w:val="24"/>
                <w:lang w:val="en-US"/>
              </w:rPr>
              <w:t>2</w:t>
            </w:r>
          </w:p>
        </w:tc>
        <w:tc>
          <w:tcPr>
            <w:tcW w:w="3968" w:type="dxa"/>
            <w:shd w:val="clear" w:color="auto" w:fill="auto"/>
          </w:tcPr>
          <w:p w14:paraId="55D62886" w14:textId="77777777" w:rsidR="00575EE0" w:rsidRPr="007E15DB" w:rsidRDefault="00575EE0" w:rsidP="00FC2121">
            <w:pPr>
              <w:ind w:firstLine="567"/>
              <w:jc w:val="center"/>
              <w:rPr>
                <w:rFonts w:ascii="Times New Roman" w:hAnsi="Times New Roman" w:cs="Times New Roman"/>
                <w:sz w:val="24"/>
                <w:szCs w:val="24"/>
              </w:rPr>
            </w:pPr>
            <w:r w:rsidRPr="007E15DB">
              <w:rPr>
                <w:rFonts w:ascii="Times New Roman" w:hAnsi="Times New Roman" w:cs="Times New Roman"/>
                <w:sz w:val="24"/>
                <w:szCs w:val="24"/>
              </w:rPr>
              <w:t>электробус КАМАЗ-6282</w:t>
            </w:r>
          </w:p>
        </w:tc>
        <w:tc>
          <w:tcPr>
            <w:tcW w:w="2336" w:type="dxa"/>
            <w:shd w:val="clear" w:color="auto" w:fill="auto"/>
          </w:tcPr>
          <w:p w14:paraId="13DD7061" w14:textId="77777777" w:rsidR="00575EE0" w:rsidRPr="007E15DB" w:rsidRDefault="00575EE0" w:rsidP="00FC2121">
            <w:pPr>
              <w:ind w:firstLine="567"/>
              <w:jc w:val="center"/>
              <w:rPr>
                <w:rFonts w:ascii="Times New Roman" w:hAnsi="Times New Roman" w:cs="Times New Roman"/>
                <w:sz w:val="24"/>
                <w:szCs w:val="24"/>
              </w:rPr>
            </w:pPr>
            <w:r w:rsidRPr="007E15DB">
              <w:rPr>
                <w:rFonts w:ascii="Times New Roman" w:hAnsi="Times New Roman" w:cs="Times New Roman"/>
                <w:sz w:val="24"/>
                <w:szCs w:val="24"/>
              </w:rPr>
              <w:t>XTC628200PN001240</w:t>
            </w:r>
          </w:p>
        </w:tc>
        <w:tc>
          <w:tcPr>
            <w:tcW w:w="2337" w:type="dxa"/>
            <w:shd w:val="clear" w:color="auto" w:fill="auto"/>
          </w:tcPr>
          <w:p w14:paraId="312CE898" w14:textId="77777777" w:rsidR="00575EE0" w:rsidRPr="007E15DB" w:rsidRDefault="00575EE0" w:rsidP="00FC2121">
            <w:pPr>
              <w:ind w:firstLine="567"/>
              <w:jc w:val="center"/>
              <w:rPr>
                <w:rFonts w:ascii="Times New Roman" w:hAnsi="Times New Roman" w:cs="Times New Roman"/>
                <w:sz w:val="24"/>
                <w:szCs w:val="24"/>
              </w:rPr>
            </w:pPr>
            <w:r w:rsidRPr="007E15DB">
              <w:rPr>
                <w:rFonts w:ascii="Times New Roman" w:hAnsi="Times New Roman" w:cs="Times New Roman"/>
                <w:sz w:val="24"/>
                <w:szCs w:val="24"/>
              </w:rPr>
              <w:t>2023</w:t>
            </w:r>
          </w:p>
        </w:tc>
      </w:tr>
      <w:tr w:rsidR="00575EE0" w:rsidRPr="007E15DB" w14:paraId="57288D9F" w14:textId="77777777" w:rsidTr="00575EE0">
        <w:trPr>
          <w:jc w:val="center"/>
        </w:trPr>
        <w:tc>
          <w:tcPr>
            <w:tcW w:w="704" w:type="dxa"/>
            <w:shd w:val="clear" w:color="auto" w:fill="auto"/>
          </w:tcPr>
          <w:p w14:paraId="1B45C393" w14:textId="77777777" w:rsidR="00575EE0" w:rsidRPr="007E15DB" w:rsidRDefault="00575EE0" w:rsidP="00FC2121">
            <w:pPr>
              <w:ind w:firstLine="567"/>
              <w:jc w:val="center"/>
              <w:rPr>
                <w:rFonts w:ascii="Times New Roman" w:hAnsi="Times New Roman" w:cs="Times New Roman"/>
                <w:sz w:val="24"/>
                <w:szCs w:val="24"/>
                <w:lang w:val="en-US"/>
              </w:rPr>
            </w:pPr>
            <w:r w:rsidRPr="007E15DB">
              <w:rPr>
                <w:rFonts w:ascii="Times New Roman" w:hAnsi="Times New Roman" w:cs="Times New Roman"/>
                <w:sz w:val="24"/>
                <w:szCs w:val="24"/>
                <w:lang w:val="en-US"/>
              </w:rPr>
              <w:t>3</w:t>
            </w:r>
          </w:p>
        </w:tc>
        <w:tc>
          <w:tcPr>
            <w:tcW w:w="3968" w:type="dxa"/>
            <w:shd w:val="clear" w:color="auto" w:fill="auto"/>
          </w:tcPr>
          <w:p w14:paraId="5E6C9805" w14:textId="77777777" w:rsidR="00575EE0" w:rsidRPr="007E15DB" w:rsidRDefault="00575EE0" w:rsidP="00FC2121">
            <w:pPr>
              <w:ind w:firstLine="567"/>
              <w:jc w:val="center"/>
              <w:rPr>
                <w:rFonts w:ascii="Times New Roman" w:hAnsi="Times New Roman" w:cs="Times New Roman"/>
                <w:sz w:val="24"/>
                <w:szCs w:val="24"/>
              </w:rPr>
            </w:pPr>
            <w:r w:rsidRPr="007E15DB">
              <w:rPr>
                <w:rFonts w:ascii="Times New Roman" w:hAnsi="Times New Roman" w:cs="Times New Roman"/>
                <w:sz w:val="24"/>
                <w:szCs w:val="24"/>
              </w:rPr>
              <w:t>электробус КАМАЗ-6282</w:t>
            </w:r>
          </w:p>
        </w:tc>
        <w:tc>
          <w:tcPr>
            <w:tcW w:w="2336" w:type="dxa"/>
            <w:shd w:val="clear" w:color="auto" w:fill="auto"/>
          </w:tcPr>
          <w:p w14:paraId="0710EBCF" w14:textId="77777777" w:rsidR="00575EE0" w:rsidRPr="007E15DB" w:rsidRDefault="00575EE0" w:rsidP="00FC2121">
            <w:pPr>
              <w:ind w:firstLine="567"/>
              <w:jc w:val="center"/>
              <w:rPr>
                <w:rFonts w:ascii="Times New Roman" w:hAnsi="Times New Roman" w:cs="Times New Roman"/>
                <w:sz w:val="24"/>
                <w:szCs w:val="24"/>
              </w:rPr>
            </w:pPr>
            <w:r w:rsidRPr="007E15DB">
              <w:rPr>
                <w:rFonts w:ascii="Times New Roman" w:hAnsi="Times New Roman" w:cs="Times New Roman"/>
                <w:sz w:val="24"/>
                <w:szCs w:val="24"/>
              </w:rPr>
              <w:t>XTC628200PN001245</w:t>
            </w:r>
          </w:p>
        </w:tc>
        <w:tc>
          <w:tcPr>
            <w:tcW w:w="2337" w:type="dxa"/>
            <w:shd w:val="clear" w:color="auto" w:fill="auto"/>
          </w:tcPr>
          <w:p w14:paraId="2F331E92" w14:textId="77777777" w:rsidR="00575EE0" w:rsidRPr="007E15DB" w:rsidRDefault="00575EE0" w:rsidP="00FC2121">
            <w:pPr>
              <w:ind w:firstLine="567"/>
              <w:jc w:val="center"/>
              <w:rPr>
                <w:rFonts w:ascii="Times New Roman" w:hAnsi="Times New Roman" w:cs="Times New Roman"/>
                <w:sz w:val="24"/>
                <w:szCs w:val="24"/>
              </w:rPr>
            </w:pPr>
            <w:r w:rsidRPr="007E15DB">
              <w:rPr>
                <w:rFonts w:ascii="Times New Roman" w:hAnsi="Times New Roman" w:cs="Times New Roman"/>
                <w:sz w:val="24"/>
                <w:szCs w:val="24"/>
              </w:rPr>
              <w:t>2023</w:t>
            </w:r>
          </w:p>
        </w:tc>
      </w:tr>
      <w:tr w:rsidR="00575EE0" w:rsidRPr="007E15DB" w14:paraId="2F65D639" w14:textId="77777777" w:rsidTr="00575EE0">
        <w:trPr>
          <w:jc w:val="center"/>
        </w:trPr>
        <w:tc>
          <w:tcPr>
            <w:tcW w:w="704" w:type="dxa"/>
            <w:shd w:val="clear" w:color="auto" w:fill="auto"/>
          </w:tcPr>
          <w:p w14:paraId="49CDEAA6" w14:textId="77777777" w:rsidR="00575EE0" w:rsidRPr="007E15DB" w:rsidRDefault="00575EE0" w:rsidP="00FC2121">
            <w:pPr>
              <w:ind w:firstLine="567"/>
              <w:jc w:val="center"/>
              <w:rPr>
                <w:rFonts w:ascii="Times New Roman" w:hAnsi="Times New Roman" w:cs="Times New Roman"/>
                <w:sz w:val="24"/>
                <w:szCs w:val="24"/>
                <w:lang w:val="en-US"/>
              </w:rPr>
            </w:pPr>
            <w:r w:rsidRPr="007E15DB">
              <w:rPr>
                <w:rFonts w:ascii="Times New Roman" w:hAnsi="Times New Roman" w:cs="Times New Roman"/>
                <w:sz w:val="24"/>
                <w:szCs w:val="24"/>
                <w:lang w:val="en-US"/>
              </w:rPr>
              <w:t>4</w:t>
            </w:r>
          </w:p>
        </w:tc>
        <w:tc>
          <w:tcPr>
            <w:tcW w:w="3968" w:type="dxa"/>
            <w:shd w:val="clear" w:color="auto" w:fill="auto"/>
          </w:tcPr>
          <w:p w14:paraId="7BAFACA1" w14:textId="77777777" w:rsidR="00575EE0" w:rsidRPr="007E15DB" w:rsidRDefault="00575EE0" w:rsidP="00FC2121">
            <w:pPr>
              <w:ind w:firstLine="567"/>
              <w:jc w:val="center"/>
              <w:rPr>
                <w:rFonts w:ascii="Times New Roman" w:hAnsi="Times New Roman" w:cs="Times New Roman"/>
                <w:sz w:val="24"/>
                <w:szCs w:val="24"/>
              </w:rPr>
            </w:pPr>
            <w:r w:rsidRPr="007E15DB">
              <w:rPr>
                <w:rFonts w:ascii="Times New Roman" w:hAnsi="Times New Roman" w:cs="Times New Roman"/>
                <w:sz w:val="24"/>
                <w:szCs w:val="24"/>
              </w:rPr>
              <w:t>электробус КАМАЗ-6282</w:t>
            </w:r>
          </w:p>
        </w:tc>
        <w:tc>
          <w:tcPr>
            <w:tcW w:w="2336" w:type="dxa"/>
            <w:shd w:val="clear" w:color="auto" w:fill="auto"/>
          </w:tcPr>
          <w:p w14:paraId="1D7EA3E3" w14:textId="77777777" w:rsidR="00575EE0" w:rsidRPr="007E15DB" w:rsidRDefault="00575EE0" w:rsidP="00FC2121">
            <w:pPr>
              <w:ind w:firstLine="567"/>
              <w:jc w:val="center"/>
              <w:rPr>
                <w:rFonts w:ascii="Times New Roman" w:hAnsi="Times New Roman" w:cs="Times New Roman"/>
                <w:sz w:val="24"/>
                <w:szCs w:val="24"/>
              </w:rPr>
            </w:pPr>
            <w:r w:rsidRPr="007E15DB">
              <w:rPr>
                <w:rFonts w:ascii="Times New Roman" w:hAnsi="Times New Roman" w:cs="Times New Roman"/>
                <w:sz w:val="24"/>
                <w:szCs w:val="24"/>
              </w:rPr>
              <w:t>XTC628200PN001246</w:t>
            </w:r>
          </w:p>
        </w:tc>
        <w:tc>
          <w:tcPr>
            <w:tcW w:w="2337" w:type="dxa"/>
            <w:shd w:val="clear" w:color="auto" w:fill="auto"/>
          </w:tcPr>
          <w:p w14:paraId="1E61F7A2" w14:textId="77777777" w:rsidR="00575EE0" w:rsidRPr="007E15DB" w:rsidRDefault="00575EE0" w:rsidP="00FC2121">
            <w:pPr>
              <w:ind w:firstLine="567"/>
              <w:jc w:val="center"/>
              <w:rPr>
                <w:rFonts w:ascii="Times New Roman" w:hAnsi="Times New Roman" w:cs="Times New Roman"/>
                <w:sz w:val="24"/>
                <w:szCs w:val="24"/>
              </w:rPr>
            </w:pPr>
            <w:r w:rsidRPr="007E15DB">
              <w:rPr>
                <w:rFonts w:ascii="Times New Roman" w:hAnsi="Times New Roman" w:cs="Times New Roman"/>
                <w:sz w:val="24"/>
                <w:szCs w:val="24"/>
              </w:rPr>
              <w:t>2023</w:t>
            </w:r>
          </w:p>
        </w:tc>
      </w:tr>
      <w:tr w:rsidR="00575EE0" w:rsidRPr="007E15DB" w14:paraId="2A233FB3" w14:textId="77777777" w:rsidTr="00575EE0">
        <w:trPr>
          <w:jc w:val="center"/>
        </w:trPr>
        <w:tc>
          <w:tcPr>
            <w:tcW w:w="704" w:type="dxa"/>
            <w:shd w:val="clear" w:color="auto" w:fill="auto"/>
          </w:tcPr>
          <w:p w14:paraId="70D81069" w14:textId="77777777" w:rsidR="00575EE0" w:rsidRPr="007E15DB" w:rsidRDefault="00575EE0" w:rsidP="00FC2121">
            <w:pPr>
              <w:ind w:firstLine="567"/>
              <w:jc w:val="center"/>
              <w:rPr>
                <w:rFonts w:ascii="Times New Roman" w:hAnsi="Times New Roman" w:cs="Times New Roman"/>
                <w:sz w:val="24"/>
                <w:szCs w:val="24"/>
                <w:lang w:val="en-US"/>
              </w:rPr>
            </w:pPr>
            <w:r w:rsidRPr="007E15DB">
              <w:rPr>
                <w:rFonts w:ascii="Times New Roman" w:hAnsi="Times New Roman" w:cs="Times New Roman"/>
                <w:sz w:val="24"/>
                <w:szCs w:val="24"/>
                <w:lang w:val="en-US"/>
              </w:rPr>
              <w:t>5</w:t>
            </w:r>
          </w:p>
        </w:tc>
        <w:tc>
          <w:tcPr>
            <w:tcW w:w="3968" w:type="dxa"/>
            <w:shd w:val="clear" w:color="auto" w:fill="auto"/>
          </w:tcPr>
          <w:p w14:paraId="2BFA85D4" w14:textId="77777777" w:rsidR="00575EE0" w:rsidRPr="007E15DB" w:rsidRDefault="00575EE0" w:rsidP="00FC2121">
            <w:pPr>
              <w:ind w:firstLine="567"/>
              <w:jc w:val="center"/>
              <w:rPr>
                <w:rFonts w:ascii="Times New Roman" w:hAnsi="Times New Roman" w:cs="Times New Roman"/>
                <w:sz w:val="24"/>
                <w:szCs w:val="24"/>
              </w:rPr>
            </w:pPr>
            <w:r w:rsidRPr="007E15DB">
              <w:rPr>
                <w:rFonts w:ascii="Times New Roman" w:hAnsi="Times New Roman" w:cs="Times New Roman"/>
                <w:sz w:val="24"/>
                <w:szCs w:val="24"/>
              </w:rPr>
              <w:t>электробус КАМАЗ-6282</w:t>
            </w:r>
          </w:p>
        </w:tc>
        <w:tc>
          <w:tcPr>
            <w:tcW w:w="2336" w:type="dxa"/>
            <w:shd w:val="clear" w:color="auto" w:fill="auto"/>
          </w:tcPr>
          <w:p w14:paraId="44ECEF41" w14:textId="77777777" w:rsidR="00575EE0" w:rsidRPr="007E15DB" w:rsidRDefault="00575EE0" w:rsidP="00FC2121">
            <w:pPr>
              <w:ind w:firstLine="567"/>
              <w:jc w:val="center"/>
              <w:rPr>
                <w:rFonts w:ascii="Times New Roman" w:hAnsi="Times New Roman" w:cs="Times New Roman"/>
                <w:sz w:val="24"/>
                <w:szCs w:val="24"/>
              </w:rPr>
            </w:pPr>
            <w:r w:rsidRPr="007E15DB">
              <w:rPr>
                <w:rFonts w:ascii="Times New Roman" w:hAnsi="Times New Roman" w:cs="Times New Roman"/>
                <w:sz w:val="24"/>
                <w:szCs w:val="24"/>
              </w:rPr>
              <w:t>XTC628200PN001247</w:t>
            </w:r>
          </w:p>
        </w:tc>
        <w:tc>
          <w:tcPr>
            <w:tcW w:w="2337" w:type="dxa"/>
            <w:shd w:val="clear" w:color="auto" w:fill="auto"/>
          </w:tcPr>
          <w:p w14:paraId="50A37744" w14:textId="77777777" w:rsidR="00575EE0" w:rsidRPr="007E15DB" w:rsidRDefault="00575EE0" w:rsidP="00FC2121">
            <w:pPr>
              <w:ind w:firstLine="567"/>
              <w:jc w:val="center"/>
              <w:rPr>
                <w:rFonts w:ascii="Times New Roman" w:hAnsi="Times New Roman" w:cs="Times New Roman"/>
                <w:sz w:val="24"/>
                <w:szCs w:val="24"/>
              </w:rPr>
            </w:pPr>
            <w:r w:rsidRPr="007E15DB">
              <w:rPr>
                <w:rFonts w:ascii="Times New Roman" w:hAnsi="Times New Roman" w:cs="Times New Roman"/>
                <w:sz w:val="24"/>
                <w:szCs w:val="24"/>
              </w:rPr>
              <w:t>2023</w:t>
            </w:r>
          </w:p>
        </w:tc>
      </w:tr>
      <w:tr w:rsidR="00575EE0" w:rsidRPr="007E15DB" w14:paraId="476CC7BA" w14:textId="77777777" w:rsidTr="00575EE0">
        <w:trPr>
          <w:jc w:val="center"/>
        </w:trPr>
        <w:tc>
          <w:tcPr>
            <w:tcW w:w="704" w:type="dxa"/>
            <w:shd w:val="clear" w:color="auto" w:fill="auto"/>
          </w:tcPr>
          <w:p w14:paraId="254F8142" w14:textId="77777777" w:rsidR="00575EE0" w:rsidRPr="007E15DB" w:rsidRDefault="00575EE0" w:rsidP="00FC2121">
            <w:pPr>
              <w:ind w:firstLine="567"/>
              <w:jc w:val="center"/>
              <w:rPr>
                <w:rFonts w:ascii="Times New Roman" w:hAnsi="Times New Roman" w:cs="Times New Roman"/>
                <w:sz w:val="24"/>
                <w:szCs w:val="24"/>
                <w:lang w:val="en-US"/>
              </w:rPr>
            </w:pPr>
            <w:r w:rsidRPr="007E15DB">
              <w:rPr>
                <w:rFonts w:ascii="Times New Roman" w:hAnsi="Times New Roman" w:cs="Times New Roman"/>
                <w:sz w:val="24"/>
                <w:szCs w:val="24"/>
                <w:lang w:val="en-US"/>
              </w:rPr>
              <w:t>6</w:t>
            </w:r>
          </w:p>
        </w:tc>
        <w:tc>
          <w:tcPr>
            <w:tcW w:w="3968" w:type="dxa"/>
            <w:shd w:val="clear" w:color="auto" w:fill="auto"/>
          </w:tcPr>
          <w:p w14:paraId="761E8289" w14:textId="77777777" w:rsidR="00575EE0" w:rsidRPr="007E15DB" w:rsidRDefault="00575EE0" w:rsidP="00FC2121">
            <w:pPr>
              <w:ind w:firstLine="567"/>
              <w:jc w:val="center"/>
              <w:rPr>
                <w:rFonts w:ascii="Times New Roman" w:hAnsi="Times New Roman" w:cs="Times New Roman"/>
                <w:sz w:val="24"/>
                <w:szCs w:val="24"/>
              </w:rPr>
            </w:pPr>
            <w:r w:rsidRPr="007E15DB">
              <w:rPr>
                <w:rFonts w:ascii="Times New Roman" w:hAnsi="Times New Roman" w:cs="Times New Roman"/>
                <w:sz w:val="24"/>
                <w:szCs w:val="24"/>
              </w:rPr>
              <w:t>электробус КАМАЗ-6282</w:t>
            </w:r>
          </w:p>
        </w:tc>
        <w:tc>
          <w:tcPr>
            <w:tcW w:w="2336" w:type="dxa"/>
            <w:shd w:val="clear" w:color="auto" w:fill="auto"/>
          </w:tcPr>
          <w:p w14:paraId="0B82BF81" w14:textId="77777777" w:rsidR="00575EE0" w:rsidRPr="007E15DB" w:rsidRDefault="00575EE0" w:rsidP="00FC2121">
            <w:pPr>
              <w:ind w:firstLine="567"/>
              <w:jc w:val="center"/>
              <w:rPr>
                <w:rFonts w:ascii="Times New Roman" w:hAnsi="Times New Roman" w:cs="Times New Roman"/>
                <w:sz w:val="24"/>
                <w:szCs w:val="24"/>
              </w:rPr>
            </w:pPr>
            <w:r w:rsidRPr="007E15DB">
              <w:rPr>
                <w:rFonts w:ascii="Times New Roman" w:hAnsi="Times New Roman" w:cs="Times New Roman"/>
                <w:sz w:val="24"/>
                <w:szCs w:val="24"/>
              </w:rPr>
              <w:t>XTC628200PN001249</w:t>
            </w:r>
          </w:p>
        </w:tc>
        <w:tc>
          <w:tcPr>
            <w:tcW w:w="2337" w:type="dxa"/>
            <w:shd w:val="clear" w:color="auto" w:fill="auto"/>
          </w:tcPr>
          <w:p w14:paraId="31F9638C" w14:textId="77777777" w:rsidR="00575EE0" w:rsidRPr="007E15DB" w:rsidRDefault="00575EE0" w:rsidP="00FC2121">
            <w:pPr>
              <w:ind w:firstLine="567"/>
              <w:jc w:val="center"/>
              <w:rPr>
                <w:rFonts w:ascii="Times New Roman" w:hAnsi="Times New Roman" w:cs="Times New Roman"/>
                <w:sz w:val="24"/>
                <w:szCs w:val="24"/>
              </w:rPr>
            </w:pPr>
            <w:r w:rsidRPr="007E15DB">
              <w:rPr>
                <w:rFonts w:ascii="Times New Roman" w:hAnsi="Times New Roman" w:cs="Times New Roman"/>
                <w:sz w:val="24"/>
                <w:szCs w:val="24"/>
              </w:rPr>
              <w:t>2023</w:t>
            </w:r>
          </w:p>
        </w:tc>
      </w:tr>
      <w:tr w:rsidR="00575EE0" w:rsidRPr="007E15DB" w14:paraId="4C2A23AD" w14:textId="77777777" w:rsidTr="00575EE0">
        <w:trPr>
          <w:jc w:val="center"/>
        </w:trPr>
        <w:tc>
          <w:tcPr>
            <w:tcW w:w="704" w:type="dxa"/>
            <w:shd w:val="clear" w:color="auto" w:fill="auto"/>
          </w:tcPr>
          <w:p w14:paraId="33370A8E" w14:textId="77777777" w:rsidR="00575EE0" w:rsidRPr="007E15DB" w:rsidRDefault="00575EE0" w:rsidP="00FC2121">
            <w:pPr>
              <w:ind w:firstLine="567"/>
              <w:jc w:val="center"/>
              <w:rPr>
                <w:rFonts w:ascii="Times New Roman" w:hAnsi="Times New Roman" w:cs="Times New Roman"/>
                <w:sz w:val="24"/>
                <w:szCs w:val="24"/>
                <w:lang w:val="en-US"/>
              </w:rPr>
            </w:pPr>
            <w:r w:rsidRPr="007E15DB">
              <w:rPr>
                <w:rFonts w:ascii="Times New Roman" w:hAnsi="Times New Roman" w:cs="Times New Roman"/>
                <w:sz w:val="24"/>
                <w:szCs w:val="24"/>
                <w:lang w:val="en-US"/>
              </w:rPr>
              <w:t>7</w:t>
            </w:r>
          </w:p>
        </w:tc>
        <w:tc>
          <w:tcPr>
            <w:tcW w:w="3968" w:type="dxa"/>
            <w:shd w:val="clear" w:color="auto" w:fill="auto"/>
          </w:tcPr>
          <w:p w14:paraId="619CB736" w14:textId="77777777" w:rsidR="00575EE0" w:rsidRPr="007E15DB" w:rsidRDefault="00575EE0" w:rsidP="00FC2121">
            <w:pPr>
              <w:ind w:firstLine="567"/>
              <w:jc w:val="center"/>
              <w:rPr>
                <w:rFonts w:ascii="Times New Roman" w:hAnsi="Times New Roman" w:cs="Times New Roman"/>
                <w:sz w:val="24"/>
                <w:szCs w:val="24"/>
              </w:rPr>
            </w:pPr>
            <w:r w:rsidRPr="007E15DB">
              <w:rPr>
                <w:rFonts w:ascii="Times New Roman" w:hAnsi="Times New Roman" w:cs="Times New Roman"/>
                <w:sz w:val="24"/>
                <w:szCs w:val="24"/>
              </w:rPr>
              <w:t>электробус КАМАЗ-6282</w:t>
            </w:r>
          </w:p>
        </w:tc>
        <w:tc>
          <w:tcPr>
            <w:tcW w:w="2336" w:type="dxa"/>
            <w:shd w:val="clear" w:color="auto" w:fill="auto"/>
          </w:tcPr>
          <w:p w14:paraId="542D7359" w14:textId="77777777" w:rsidR="00575EE0" w:rsidRPr="007E15DB" w:rsidRDefault="00575EE0" w:rsidP="00FC2121">
            <w:pPr>
              <w:ind w:firstLine="567"/>
              <w:jc w:val="center"/>
              <w:rPr>
                <w:rFonts w:ascii="Times New Roman" w:hAnsi="Times New Roman" w:cs="Times New Roman"/>
                <w:sz w:val="24"/>
                <w:szCs w:val="24"/>
              </w:rPr>
            </w:pPr>
            <w:r w:rsidRPr="007E15DB">
              <w:rPr>
                <w:rFonts w:ascii="Times New Roman" w:hAnsi="Times New Roman" w:cs="Times New Roman"/>
                <w:sz w:val="24"/>
                <w:szCs w:val="24"/>
              </w:rPr>
              <w:t>XTC628200PN001272</w:t>
            </w:r>
          </w:p>
        </w:tc>
        <w:tc>
          <w:tcPr>
            <w:tcW w:w="2337" w:type="dxa"/>
            <w:shd w:val="clear" w:color="auto" w:fill="auto"/>
          </w:tcPr>
          <w:p w14:paraId="6EAF0A46" w14:textId="77777777" w:rsidR="00575EE0" w:rsidRPr="007E15DB" w:rsidRDefault="00575EE0" w:rsidP="00FC2121">
            <w:pPr>
              <w:ind w:firstLine="567"/>
              <w:jc w:val="center"/>
              <w:rPr>
                <w:rFonts w:ascii="Times New Roman" w:hAnsi="Times New Roman" w:cs="Times New Roman"/>
                <w:sz w:val="24"/>
                <w:szCs w:val="24"/>
              </w:rPr>
            </w:pPr>
            <w:r w:rsidRPr="007E15DB">
              <w:rPr>
                <w:rFonts w:ascii="Times New Roman" w:hAnsi="Times New Roman" w:cs="Times New Roman"/>
                <w:sz w:val="24"/>
                <w:szCs w:val="24"/>
              </w:rPr>
              <w:t>2023</w:t>
            </w:r>
          </w:p>
        </w:tc>
      </w:tr>
      <w:tr w:rsidR="00575EE0" w:rsidRPr="007E15DB" w14:paraId="3DE52A4C" w14:textId="77777777" w:rsidTr="00575EE0">
        <w:trPr>
          <w:jc w:val="center"/>
        </w:trPr>
        <w:tc>
          <w:tcPr>
            <w:tcW w:w="704" w:type="dxa"/>
            <w:shd w:val="clear" w:color="auto" w:fill="auto"/>
          </w:tcPr>
          <w:p w14:paraId="07A7949E" w14:textId="77777777" w:rsidR="00575EE0" w:rsidRPr="007E15DB" w:rsidRDefault="00575EE0" w:rsidP="00FC2121">
            <w:pPr>
              <w:ind w:firstLine="567"/>
              <w:jc w:val="center"/>
              <w:rPr>
                <w:rFonts w:ascii="Times New Roman" w:hAnsi="Times New Roman" w:cs="Times New Roman"/>
                <w:sz w:val="24"/>
                <w:szCs w:val="24"/>
                <w:lang w:val="en-US"/>
              </w:rPr>
            </w:pPr>
            <w:r w:rsidRPr="007E15DB">
              <w:rPr>
                <w:rFonts w:ascii="Times New Roman" w:hAnsi="Times New Roman" w:cs="Times New Roman"/>
                <w:sz w:val="24"/>
                <w:szCs w:val="24"/>
                <w:lang w:val="en-US"/>
              </w:rPr>
              <w:t>8</w:t>
            </w:r>
          </w:p>
        </w:tc>
        <w:tc>
          <w:tcPr>
            <w:tcW w:w="3968" w:type="dxa"/>
            <w:shd w:val="clear" w:color="auto" w:fill="auto"/>
          </w:tcPr>
          <w:p w14:paraId="42FD3309" w14:textId="77777777" w:rsidR="00575EE0" w:rsidRPr="007E15DB" w:rsidRDefault="00575EE0" w:rsidP="00FC2121">
            <w:pPr>
              <w:ind w:firstLine="567"/>
              <w:jc w:val="center"/>
              <w:rPr>
                <w:rFonts w:ascii="Times New Roman" w:hAnsi="Times New Roman" w:cs="Times New Roman"/>
                <w:sz w:val="24"/>
                <w:szCs w:val="24"/>
              </w:rPr>
            </w:pPr>
            <w:r w:rsidRPr="007E15DB">
              <w:rPr>
                <w:rFonts w:ascii="Times New Roman" w:hAnsi="Times New Roman" w:cs="Times New Roman"/>
                <w:sz w:val="24"/>
                <w:szCs w:val="24"/>
              </w:rPr>
              <w:t>электробус КАМАЗ-6282</w:t>
            </w:r>
          </w:p>
        </w:tc>
        <w:tc>
          <w:tcPr>
            <w:tcW w:w="2336" w:type="dxa"/>
            <w:shd w:val="clear" w:color="auto" w:fill="auto"/>
          </w:tcPr>
          <w:p w14:paraId="069BBE9C" w14:textId="77777777" w:rsidR="00575EE0" w:rsidRPr="007E15DB" w:rsidRDefault="00575EE0" w:rsidP="00FC2121">
            <w:pPr>
              <w:ind w:firstLine="567"/>
              <w:jc w:val="center"/>
              <w:rPr>
                <w:rFonts w:ascii="Times New Roman" w:hAnsi="Times New Roman" w:cs="Times New Roman"/>
                <w:sz w:val="24"/>
                <w:szCs w:val="24"/>
              </w:rPr>
            </w:pPr>
            <w:r w:rsidRPr="007E15DB">
              <w:rPr>
                <w:rFonts w:ascii="Times New Roman" w:hAnsi="Times New Roman" w:cs="Times New Roman"/>
                <w:sz w:val="24"/>
                <w:szCs w:val="24"/>
              </w:rPr>
              <w:t>XTC628200PN001299</w:t>
            </w:r>
          </w:p>
        </w:tc>
        <w:tc>
          <w:tcPr>
            <w:tcW w:w="2337" w:type="dxa"/>
            <w:shd w:val="clear" w:color="auto" w:fill="auto"/>
          </w:tcPr>
          <w:p w14:paraId="1FEC0E16" w14:textId="77777777" w:rsidR="00575EE0" w:rsidRPr="007E15DB" w:rsidRDefault="00575EE0" w:rsidP="00FC2121">
            <w:pPr>
              <w:ind w:firstLine="567"/>
              <w:jc w:val="center"/>
              <w:rPr>
                <w:rFonts w:ascii="Times New Roman" w:hAnsi="Times New Roman" w:cs="Times New Roman"/>
                <w:sz w:val="24"/>
                <w:szCs w:val="24"/>
              </w:rPr>
            </w:pPr>
            <w:r w:rsidRPr="007E15DB">
              <w:rPr>
                <w:rFonts w:ascii="Times New Roman" w:hAnsi="Times New Roman" w:cs="Times New Roman"/>
                <w:sz w:val="24"/>
                <w:szCs w:val="24"/>
              </w:rPr>
              <w:t>2023</w:t>
            </w:r>
          </w:p>
        </w:tc>
      </w:tr>
      <w:tr w:rsidR="00575EE0" w:rsidRPr="007E15DB" w14:paraId="14D19D2B" w14:textId="77777777" w:rsidTr="00575EE0">
        <w:trPr>
          <w:jc w:val="center"/>
        </w:trPr>
        <w:tc>
          <w:tcPr>
            <w:tcW w:w="704" w:type="dxa"/>
            <w:shd w:val="clear" w:color="auto" w:fill="auto"/>
          </w:tcPr>
          <w:p w14:paraId="1B948A51" w14:textId="77777777" w:rsidR="00575EE0" w:rsidRPr="007E15DB" w:rsidRDefault="00575EE0" w:rsidP="00FC2121">
            <w:pPr>
              <w:ind w:firstLine="567"/>
              <w:jc w:val="center"/>
              <w:rPr>
                <w:rFonts w:ascii="Times New Roman" w:hAnsi="Times New Roman" w:cs="Times New Roman"/>
                <w:sz w:val="24"/>
                <w:szCs w:val="24"/>
                <w:lang w:val="en-US"/>
              </w:rPr>
            </w:pPr>
            <w:r w:rsidRPr="007E15DB">
              <w:rPr>
                <w:rFonts w:ascii="Times New Roman" w:hAnsi="Times New Roman" w:cs="Times New Roman"/>
                <w:sz w:val="24"/>
                <w:szCs w:val="24"/>
                <w:lang w:val="en-US"/>
              </w:rPr>
              <w:t>9</w:t>
            </w:r>
          </w:p>
        </w:tc>
        <w:tc>
          <w:tcPr>
            <w:tcW w:w="3968" w:type="dxa"/>
            <w:shd w:val="clear" w:color="auto" w:fill="auto"/>
          </w:tcPr>
          <w:p w14:paraId="2C8AFDB3" w14:textId="77777777" w:rsidR="00575EE0" w:rsidRPr="007E15DB" w:rsidRDefault="00575EE0" w:rsidP="00FC2121">
            <w:pPr>
              <w:ind w:firstLine="567"/>
              <w:jc w:val="center"/>
              <w:rPr>
                <w:rFonts w:ascii="Times New Roman" w:hAnsi="Times New Roman" w:cs="Times New Roman"/>
                <w:sz w:val="24"/>
                <w:szCs w:val="24"/>
              </w:rPr>
            </w:pPr>
            <w:r w:rsidRPr="007E15DB">
              <w:rPr>
                <w:rFonts w:ascii="Times New Roman" w:hAnsi="Times New Roman" w:cs="Times New Roman"/>
                <w:sz w:val="24"/>
                <w:szCs w:val="24"/>
              </w:rPr>
              <w:t>электробус КАМАЗ-6282</w:t>
            </w:r>
          </w:p>
        </w:tc>
        <w:tc>
          <w:tcPr>
            <w:tcW w:w="2336" w:type="dxa"/>
            <w:shd w:val="clear" w:color="auto" w:fill="auto"/>
          </w:tcPr>
          <w:p w14:paraId="6B337F50" w14:textId="77777777" w:rsidR="00575EE0" w:rsidRPr="007E15DB" w:rsidRDefault="00575EE0" w:rsidP="00FC2121">
            <w:pPr>
              <w:ind w:firstLine="567"/>
              <w:jc w:val="center"/>
              <w:rPr>
                <w:rFonts w:ascii="Times New Roman" w:hAnsi="Times New Roman" w:cs="Times New Roman"/>
                <w:sz w:val="24"/>
                <w:szCs w:val="24"/>
              </w:rPr>
            </w:pPr>
            <w:r w:rsidRPr="007E15DB">
              <w:rPr>
                <w:rFonts w:ascii="Times New Roman" w:hAnsi="Times New Roman" w:cs="Times New Roman"/>
                <w:sz w:val="24"/>
                <w:szCs w:val="24"/>
              </w:rPr>
              <w:t>XTC628200PN001302</w:t>
            </w:r>
          </w:p>
        </w:tc>
        <w:tc>
          <w:tcPr>
            <w:tcW w:w="2337" w:type="dxa"/>
            <w:shd w:val="clear" w:color="auto" w:fill="auto"/>
          </w:tcPr>
          <w:p w14:paraId="31A7FE40" w14:textId="77777777" w:rsidR="00575EE0" w:rsidRPr="007E15DB" w:rsidRDefault="00575EE0" w:rsidP="00FC2121">
            <w:pPr>
              <w:ind w:firstLine="567"/>
              <w:jc w:val="center"/>
              <w:rPr>
                <w:rFonts w:ascii="Times New Roman" w:hAnsi="Times New Roman" w:cs="Times New Roman"/>
                <w:sz w:val="24"/>
                <w:szCs w:val="24"/>
              </w:rPr>
            </w:pPr>
            <w:r w:rsidRPr="007E15DB">
              <w:rPr>
                <w:rFonts w:ascii="Times New Roman" w:hAnsi="Times New Roman" w:cs="Times New Roman"/>
                <w:sz w:val="24"/>
                <w:szCs w:val="24"/>
              </w:rPr>
              <w:t>2023</w:t>
            </w:r>
          </w:p>
        </w:tc>
      </w:tr>
      <w:tr w:rsidR="00575EE0" w:rsidRPr="007E15DB" w14:paraId="1462EBAC" w14:textId="77777777" w:rsidTr="00575EE0">
        <w:trPr>
          <w:jc w:val="center"/>
        </w:trPr>
        <w:tc>
          <w:tcPr>
            <w:tcW w:w="704" w:type="dxa"/>
            <w:shd w:val="clear" w:color="auto" w:fill="auto"/>
          </w:tcPr>
          <w:p w14:paraId="48872BC6" w14:textId="77777777" w:rsidR="00575EE0" w:rsidRPr="007E15DB" w:rsidRDefault="00575EE0" w:rsidP="00FC2121">
            <w:pPr>
              <w:ind w:firstLine="567"/>
              <w:jc w:val="center"/>
              <w:rPr>
                <w:rFonts w:ascii="Times New Roman" w:hAnsi="Times New Roman" w:cs="Times New Roman"/>
                <w:sz w:val="24"/>
                <w:szCs w:val="24"/>
                <w:lang w:val="en-US"/>
              </w:rPr>
            </w:pPr>
            <w:r w:rsidRPr="007E15DB">
              <w:rPr>
                <w:rFonts w:ascii="Times New Roman" w:hAnsi="Times New Roman" w:cs="Times New Roman"/>
                <w:sz w:val="24"/>
                <w:szCs w:val="24"/>
                <w:lang w:val="en-US"/>
              </w:rPr>
              <w:t>10</w:t>
            </w:r>
          </w:p>
        </w:tc>
        <w:tc>
          <w:tcPr>
            <w:tcW w:w="3968" w:type="dxa"/>
            <w:shd w:val="clear" w:color="auto" w:fill="auto"/>
          </w:tcPr>
          <w:p w14:paraId="04A72AC4" w14:textId="77777777" w:rsidR="00575EE0" w:rsidRPr="007E15DB" w:rsidRDefault="00575EE0" w:rsidP="00FC2121">
            <w:pPr>
              <w:ind w:firstLine="567"/>
              <w:jc w:val="center"/>
              <w:rPr>
                <w:rFonts w:ascii="Times New Roman" w:hAnsi="Times New Roman" w:cs="Times New Roman"/>
                <w:sz w:val="24"/>
                <w:szCs w:val="24"/>
              </w:rPr>
            </w:pPr>
            <w:r w:rsidRPr="007E15DB">
              <w:rPr>
                <w:rFonts w:ascii="Times New Roman" w:hAnsi="Times New Roman" w:cs="Times New Roman"/>
                <w:sz w:val="24"/>
                <w:szCs w:val="24"/>
              </w:rPr>
              <w:t>электробус КАМАЗ-6282</w:t>
            </w:r>
          </w:p>
        </w:tc>
        <w:tc>
          <w:tcPr>
            <w:tcW w:w="2336" w:type="dxa"/>
            <w:shd w:val="clear" w:color="auto" w:fill="auto"/>
          </w:tcPr>
          <w:p w14:paraId="1C2060E5" w14:textId="77777777" w:rsidR="00575EE0" w:rsidRPr="007E15DB" w:rsidRDefault="00575EE0" w:rsidP="00FC2121">
            <w:pPr>
              <w:ind w:firstLine="567"/>
              <w:jc w:val="center"/>
              <w:rPr>
                <w:rFonts w:ascii="Times New Roman" w:hAnsi="Times New Roman" w:cs="Times New Roman"/>
                <w:sz w:val="24"/>
                <w:szCs w:val="24"/>
              </w:rPr>
            </w:pPr>
            <w:r w:rsidRPr="007E15DB">
              <w:rPr>
                <w:rFonts w:ascii="Times New Roman" w:hAnsi="Times New Roman" w:cs="Times New Roman"/>
                <w:sz w:val="24"/>
                <w:szCs w:val="24"/>
              </w:rPr>
              <w:t>XTC628200PN001318</w:t>
            </w:r>
          </w:p>
        </w:tc>
        <w:tc>
          <w:tcPr>
            <w:tcW w:w="2337" w:type="dxa"/>
            <w:shd w:val="clear" w:color="auto" w:fill="auto"/>
          </w:tcPr>
          <w:p w14:paraId="2131F3CE" w14:textId="77777777" w:rsidR="00575EE0" w:rsidRPr="007E15DB" w:rsidRDefault="00575EE0" w:rsidP="00FC2121">
            <w:pPr>
              <w:ind w:firstLine="567"/>
              <w:jc w:val="center"/>
              <w:rPr>
                <w:rFonts w:ascii="Times New Roman" w:hAnsi="Times New Roman" w:cs="Times New Roman"/>
                <w:sz w:val="24"/>
                <w:szCs w:val="24"/>
              </w:rPr>
            </w:pPr>
            <w:r w:rsidRPr="007E15DB">
              <w:rPr>
                <w:rFonts w:ascii="Times New Roman" w:hAnsi="Times New Roman" w:cs="Times New Roman"/>
                <w:sz w:val="24"/>
                <w:szCs w:val="24"/>
              </w:rPr>
              <w:t>2023</w:t>
            </w:r>
          </w:p>
        </w:tc>
      </w:tr>
    </w:tbl>
    <w:p w14:paraId="31F7E40D" w14:textId="77777777" w:rsidR="00575EE0" w:rsidRPr="007E15DB" w:rsidRDefault="00575EE0" w:rsidP="00FC2121">
      <w:pPr>
        <w:spacing w:after="0" w:line="240" w:lineRule="auto"/>
        <w:ind w:firstLine="567"/>
        <w:jc w:val="center"/>
        <w:rPr>
          <w:rFonts w:ascii="Times New Roman" w:hAnsi="Times New Roman" w:cs="Times New Roman"/>
          <w:b/>
          <w:sz w:val="24"/>
          <w:szCs w:val="24"/>
        </w:rPr>
      </w:pPr>
    </w:p>
    <w:p w14:paraId="70E8DEBE" w14:textId="282A866B" w:rsidR="00E26036" w:rsidRPr="007E15DB" w:rsidRDefault="00E26036" w:rsidP="00FC2121">
      <w:pPr>
        <w:pStyle w:val="1"/>
        <w:tabs>
          <w:tab w:val="left" w:pos="142"/>
          <w:tab w:val="left" w:pos="1100"/>
        </w:tabs>
        <w:ind w:right="-2" w:firstLine="567"/>
        <w:rPr>
          <w:b/>
          <w:bCs/>
          <w:szCs w:val="24"/>
        </w:rPr>
      </w:pPr>
      <w:r w:rsidRPr="007E15DB">
        <w:rPr>
          <w:b/>
          <w:bCs/>
          <w:szCs w:val="24"/>
        </w:rPr>
        <w:t>Характеристика оказываемых услуг:</w:t>
      </w:r>
    </w:p>
    <w:p w14:paraId="30B62542" w14:textId="01726B36" w:rsidR="00E26036" w:rsidRPr="007E15DB" w:rsidRDefault="00E26036" w:rsidP="00FC2121">
      <w:pPr>
        <w:pStyle w:val="af"/>
        <w:numPr>
          <w:ilvl w:val="2"/>
          <w:numId w:val="4"/>
        </w:numPr>
        <w:tabs>
          <w:tab w:val="left" w:pos="142"/>
          <w:tab w:val="left" w:pos="1671"/>
        </w:tabs>
        <w:suppressAutoHyphens w:val="0"/>
        <w:autoSpaceDE w:val="0"/>
        <w:autoSpaceDN w:val="0"/>
        <w:spacing w:after="0"/>
        <w:ind w:left="0" w:right="-2" w:firstLine="567"/>
        <w:contextualSpacing w:val="0"/>
        <w:jc w:val="both"/>
        <w:rPr>
          <w:rFonts w:cs="Times New Roman"/>
        </w:rPr>
      </w:pPr>
      <w:r w:rsidRPr="007E15DB">
        <w:rPr>
          <w:rFonts w:cs="Times New Roman"/>
        </w:rPr>
        <w:t>Исполнитель должен оказать услуги по ремонту и</w:t>
      </w:r>
      <w:r w:rsidRPr="007E15DB">
        <w:rPr>
          <w:rFonts w:cs="Times New Roman"/>
          <w:spacing w:val="-33"/>
        </w:rPr>
        <w:t xml:space="preserve"> </w:t>
      </w:r>
      <w:r w:rsidRPr="007E15DB">
        <w:rPr>
          <w:rFonts w:cs="Times New Roman"/>
        </w:rPr>
        <w:t xml:space="preserve">техническому обслуживанию </w:t>
      </w:r>
      <w:r w:rsidR="006E35C4" w:rsidRPr="007E15DB">
        <w:rPr>
          <w:rFonts w:cs="Times New Roman"/>
        </w:rPr>
        <w:t xml:space="preserve">указанных </w:t>
      </w:r>
      <w:r w:rsidRPr="007E15DB">
        <w:rPr>
          <w:rFonts w:cs="Times New Roman"/>
        </w:rPr>
        <w:t>ТС.</w:t>
      </w:r>
    </w:p>
    <w:p w14:paraId="56C02B5E" w14:textId="77777777" w:rsidR="00E26036" w:rsidRPr="007E15DB" w:rsidRDefault="00E26036" w:rsidP="00FC2121">
      <w:pPr>
        <w:pStyle w:val="af"/>
        <w:numPr>
          <w:ilvl w:val="2"/>
          <w:numId w:val="4"/>
        </w:numPr>
        <w:tabs>
          <w:tab w:val="left" w:pos="142"/>
          <w:tab w:val="left" w:pos="1719"/>
        </w:tabs>
        <w:suppressAutoHyphens w:val="0"/>
        <w:autoSpaceDE w:val="0"/>
        <w:autoSpaceDN w:val="0"/>
        <w:spacing w:before="2" w:after="0"/>
        <w:ind w:left="0" w:right="-2" w:firstLine="567"/>
        <w:contextualSpacing w:val="0"/>
        <w:jc w:val="both"/>
        <w:rPr>
          <w:rFonts w:cs="Times New Roman"/>
        </w:rPr>
      </w:pPr>
      <w:r w:rsidRPr="007E15DB">
        <w:rPr>
          <w:rFonts w:cs="Times New Roman"/>
        </w:rPr>
        <w:t>Выполнение работ (оказание услуг) должно проводиться в оборудованных боксах</w:t>
      </w:r>
      <w:r w:rsidRPr="007E15DB">
        <w:rPr>
          <w:rFonts w:cs="Times New Roman"/>
          <w:spacing w:val="48"/>
        </w:rPr>
        <w:t xml:space="preserve"> </w:t>
      </w:r>
      <w:r w:rsidRPr="007E15DB">
        <w:rPr>
          <w:rFonts w:cs="Times New Roman"/>
        </w:rPr>
        <w:t>(помещениях), имеющих необходимое для всех видов технического обслуживания и ремонта ТС Заказчика диагностическое оборудование, стенды, инструмент, приспособления.</w:t>
      </w:r>
    </w:p>
    <w:p w14:paraId="254C9F8C" w14:textId="77777777" w:rsidR="00E26036" w:rsidRPr="007E15DB" w:rsidRDefault="00E26036" w:rsidP="00FC2121">
      <w:pPr>
        <w:pStyle w:val="af"/>
        <w:numPr>
          <w:ilvl w:val="2"/>
          <w:numId w:val="4"/>
        </w:numPr>
        <w:tabs>
          <w:tab w:val="left" w:pos="142"/>
          <w:tab w:val="left" w:pos="1589"/>
        </w:tabs>
        <w:suppressAutoHyphens w:val="0"/>
        <w:autoSpaceDE w:val="0"/>
        <w:autoSpaceDN w:val="0"/>
        <w:spacing w:after="0"/>
        <w:ind w:left="0" w:right="-2" w:firstLine="567"/>
        <w:contextualSpacing w:val="0"/>
        <w:jc w:val="both"/>
        <w:rPr>
          <w:rFonts w:cs="Times New Roman"/>
        </w:rPr>
      </w:pPr>
      <w:r w:rsidRPr="007E15DB">
        <w:rPr>
          <w:rFonts w:cs="Times New Roman"/>
        </w:rPr>
        <w:t>Оказание услуг должно проводиться квалифицированными</w:t>
      </w:r>
      <w:r w:rsidRPr="007E15DB">
        <w:rPr>
          <w:rFonts w:cs="Times New Roman"/>
          <w:spacing w:val="-12"/>
        </w:rPr>
        <w:t xml:space="preserve"> </w:t>
      </w:r>
      <w:r w:rsidRPr="007E15DB">
        <w:rPr>
          <w:rFonts w:cs="Times New Roman"/>
        </w:rPr>
        <w:t>сотрудниками.</w:t>
      </w:r>
    </w:p>
    <w:p w14:paraId="07919501" w14:textId="77777777" w:rsidR="00E26036" w:rsidRPr="007E15DB" w:rsidRDefault="00E26036" w:rsidP="00FC2121">
      <w:pPr>
        <w:pStyle w:val="af"/>
        <w:numPr>
          <w:ilvl w:val="2"/>
          <w:numId w:val="4"/>
        </w:numPr>
        <w:tabs>
          <w:tab w:val="left" w:pos="142"/>
          <w:tab w:val="left" w:pos="1690"/>
        </w:tabs>
        <w:suppressAutoHyphens w:val="0"/>
        <w:autoSpaceDE w:val="0"/>
        <w:autoSpaceDN w:val="0"/>
        <w:spacing w:after="0"/>
        <w:ind w:left="0" w:right="-2" w:firstLine="567"/>
        <w:contextualSpacing w:val="0"/>
        <w:jc w:val="both"/>
        <w:rPr>
          <w:rFonts w:cs="Times New Roman"/>
        </w:rPr>
      </w:pPr>
      <w:r w:rsidRPr="007E15DB">
        <w:rPr>
          <w:rFonts w:cs="Times New Roman"/>
        </w:rPr>
        <w:t>Исполнитель должен, при острой необходимости у Заказчика, оперативно (в день обращения или на следующий день) выполнять ремонтные работы, при наличии у него такой возможности.</w:t>
      </w:r>
    </w:p>
    <w:p w14:paraId="770E045A" w14:textId="77777777" w:rsidR="00E26036" w:rsidRPr="007E15DB" w:rsidRDefault="00E26036" w:rsidP="00FC2121">
      <w:pPr>
        <w:pStyle w:val="af"/>
        <w:numPr>
          <w:ilvl w:val="2"/>
          <w:numId w:val="4"/>
        </w:numPr>
        <w:tabs>
          <w:tab w:val="left" w:pos="142"/>
          <w:tab w:val="left" w:pos="1685"/>
        </w:tabs>
        <w:suppressAutoHyphens w:val="0"/>
        <w:autoSpaceDE w:val="0"/>
        <w:autoSpaceDN w:val="0"/>
        <w:spacing w:after="0"/>
        <w:ind w:left="0" w:right="-2" w:firstLine="567"/>
        <w:contextualSpacing w:val="0"/>
        <w:jc w:val="both"/>
        <w:rPr>
          <w:rFonts w:cs="Times New Roman"/>
        </w:rPr>
      </w:pPr>
      <w:r w:rsidRPr="007E15DB">
        <w:rPr>
          <w:rFonts w:cs="Times New Roman"/>
        </w:rPr>
        <w:t xml:space="preserve">При выполнении работ, их содержание и объем (в том числе объем трудозатрат – количество </w:t>
      </w:r>
      <w:proofErr w:type="spellStart"/>
      <w:r w:rsidRPr="007E15DB">
        <w:rPr>
          <w:rFonts w:cs="Times New Roman"/>
        </w:rPr>
        <w:t>нормо</w:t>
      </w:r>
      <w:proofErr w:type="spellEnd"/>
      <w:r w:rsidRPr="007E15DB">
        <w:rPr>
          <w:rFonts w:cs="Times New Roman"/>
        </w:rPr>
        <w:t>–часов на конкретный вид ремонта и технического облуживания) должны соответствовать рекомендациям завода –</w:t>
      </w:r>
      <w:r w:rsidRPr="007E15DB">
        <w:rPr>
          <w:rFonts w:cs="Times New Roman"/>
          <w:spacing w:val="-9"/>
        </w:rPr>
        <w:t xml:space="preserve"> </w:t>
      </w:r>
      <w:r w:rsidRPr="007E15DB">
        <w:rPr>
          <w:rFonts w:cs="Times New Roman"/>
        </w:rPr>
        <w:t>изготовителя.</w:t>
      </w:r>
    </w:p>
    <w:p w14:paraId="6FC9EB5A" w14:textId="77777777" w:rsidR="00E26036" w:rsidRPr="007E15DB" w:rsidRDefault="00E26036" w:rsidP="00FC2121">
      <w:pPr>
        <w:pStyle w:val="af"/>
        <w:numPr>
          <w:ilvl w:val="2"/>
          <w:numId w:val="4"/>
        </w:numPr>
        <w:tabs>
          <w:tab w:val="left" w:pos="142"/>
          <w:tab w:val="left" w:pos="1652"/>
        </w:tabs>
        <w:suppressAutoHyphens w:val="0"/>
        <w:autoSpaceDE w:val="0"/>
        <w:autoSpaceDN w:val="0"/>
        <w:spacing w:after="0"/>
        <w:ind w:left="0" w:right="-2" w:firstLine="567"/>
        <w:contextualSpacing w:val="0"/>
        <w:jc w:val="both"/>
        <w:rPr>
          <w:rFonts w:cs="Times New Roman"/>
        </w:rPr>
      </w:pPr>
      <w:r w:rsidRPr="007E15DB">
        <w:rPr>
          <w:rFonts w:cs="Times New Roman"/>
        </w:rPr>
        <w:t>Исполнитель обязан согласовывать с Заказчиком состав работ, а также их</w:t>
      </w:r>
      <w:r w:rsidRPr="007E15DB">
        <w:rPr>
          <w:rFonts w:cs="Times New Roman"/>
          <w:spacing w:val="-18"/>
        </w:rPr>
        <w:t xml:space="preserve"> </w:t>
      </w:r>
      <w:r w:rsidRPr="007E15DB">
        <w:rPr>
          <w:rFonts w:cs="Times New Roman"/>
        </w:rPr>
        <w:t>стоимость.</w:t>
      </w:r>
    </w:p>
    <w:p w14:paraId="3056C2DF" w14:textId="20EB1A64" w:rsidR="00E26036" w:rsidRPr="007E15DB" w:rsidRDefault="00E26036" w:rsidP="00FC2121">
      <w:pPr>
        <w:pStyle w:val="af"/>
        <w:numPr>
          <w:ilvl w:val="2"/>
          <w:numId w:val="4"/>
        </w:numPr>
        <w:tabs>
          <w:tab w:val="left" w:pos="142"/>
          <w:tab w:val="left" w:pos="1776"/>
        </w:tabs>
        <w:suppressAutoHyphens w:val="0"/>
        <w:autoSpaceDE w:val="0"/>
        <w:autoSpaceDN w:val="0"/>
        <w:spacing w:after="0"/>
        <w:ind w:left="0" w:right="-2" w:firstLine="567"/>
        <w:contextualSpacing w:val="0"/>
        <w:jc w:val="both"/>
        <w:rPr>
          <w:rFonts w:cs="Times New Roman"/>
        </w:rPr>
      </w:pPr>
      <w:r w:rsidRPr="007E15DB">
        <w:rPr>
          <w:rFonts w:cs="Times New Roman"/>
        </w:rPr>
        <w:t>Исполнитель обязан информировать и давать рекомендации по устранению неисправностей ТС, регулировке и т.п., обнаруженных в процессе выполнения работ, но не заявленных</w:t>
      </w:r>
      <w:r w:rsidRPr="007E15DB">
        <w:rPr>
          <w:rFonts w:cs="Times New Roman"/>
          <w:spacing w:val="-4"/>
        </w:rPr>
        <w:t xml:space="preserve"> </w:t>
      </w:r>
      <w:r w:rsidRPr="007E15DB">
        <w:rPr>
          <w:rFonts w:cs="Times New Roman"/>
        </w:rPr>
        <w:t>Заказчиком.</w:t>
      </w:r>
    </w:p>
    <w:p w14:paraId="76602A6B" w14:textId="77777777" w:rsidR="006E35C4" w:rsidRPr="007E15DB" w:rsidRDefault="006E35C4" w:rsidP="00FC2121">
      <w:pPr>
        <w:pStyle w:val="af"/>
        <w:tabs>
          <w:tab w:val="left" w:pos="142"/>
          <w:tab w:val="left" w:pos="1776"/>
        </w:tabs>
        <w:suppressAutoHyphens w:val="0"/>
        <w:autoSpaceDE w:val="0"/>
        <w:autoSpaceDN w:val="0"/>
        <w:spacing w:after="0"/>
        <w:ind w:left="0" w:right="-2" w:firstLine="567"/>
        <w:contextualSpacing w:val="0"/>
        <w:jc w:val="both"/>
        <w:rPr>
          <w:rFonts w:cs="Times New Roman"/>
        </w:rPr>
      </w:pPr>
    </w:p>
    <w:p w14:paraId="6533CE49" w14:textId="62483EA2" w:rsidR="00E26036" w:rsidRPr="007E15DB" w:rsidRDefault="00E26036" w:rsidP="00FC2121">
      <w:pPr>
        <w:pStyle w:val="1"/>
        <w:tabs>
          <w:tab w:val="left" w:pos="142"/>
          <w:tab w:val="left" w:pos="1992"/>
        </w:tabs>
        <w:ind w:right="-2" w:firstLine="567"/>
        <w:jc w:val="both"/>
        <w:rPr>
          <w:b/>
          <w:bCs/>
          <w:szCs w:val="24"/>
        </w:rPr>
      </w:pPr>
      <w:r w:rsidRPr="007E15DB">
        <w:rPr>
          <w:b/>
          <w:bCs/>
          <w:szCs w:val="24"/>
        </w:rPr>
        <w:t>Технические требования к работам и требования к качественным характеристикам</w:t>
      </w:r>
      <w:r w:rsidRPr="007E15DB">
        <w:rPr>
          <w:b/>
          <w:bCs/>
          <w:spacing w:val="1"/>
          <w:szCs w:val="24"/>
        </w:rPr>
        <w:t xml:space="preserve"> </w:t>
      </w:r>
      <w:r w:rsidRPr="007E15DB">
        <w:rPr>
          <w:b/>
          <w:bCs/>
          <w:szCs w:val="24"/>
        </w:rPr>
        <w:t>работ</w:t>
      </w:r>
      <w:r w:rsidR="006E35C4" w:rsidRPr="007E15DB">
        <w:rPr>
          <w:b/>
          <w:bCs/>
          <w:szCs w:val="24"/>
        </w:rPr>
        <w:t>:</w:t>
      </w:r>
    </w:p>
    <w:p w14:paraId="10C0EC19" w14:textId="7C4E2F07" w:rsidR="00E26036" w:rsidRPr="007E15DB" w:rsidRDefault="00E26036" w:rsidP="00FC2121">
      <w:pPr>
        <w:pStyle w:val="af"/>
        <w:numPr>
          <w:ilvl w:val="0"/>
          <w:numId w:val="5"/>
        </w:numPr>
        <w:tabs>
          <w:tab w:val="left" w:pos="142"/>
          <w:tab w:val="left" w:pos="1661"/>
        </w:tabs>
        <w:suppressAutoHyphens w:val="0"/>
        <w:autoSpaceDE w:val="0"/>
        <w:autoSpaceDN w:val="0"/>
        <w:spacing w:after="0"/>
        <w:ind w:left="0" w:right="-2" w:firstLine="567"/>
        <w:contextualSpacing w:val="0"/>
        <w:jc w:val="both"/>
        <w:rPr>
          <w:rFonts w:cs="Times New Roman"/>
        </w:rPr>
      </w:pPr>
      <w:r w:rsidRPr="007E15DB">
        <w:rPr>
          <w:rFonts w:cs="Times New Roman"/>
        </w:rPr>
        <w:t xml:space="preserve">Услуги по ремонту и техническому обслуживанию должны проводиться на высоком профессиональном уровне с максимальным качеством и в кратчайшие сроки в полном соответствии с требованиями к ремонту и обслуживанию ТС завода–изготовителя и технических </w:t>
      </w:r>
      <w:r w:rsidRPr="007E15DB">
        <w:rPr>
          <w:rFonts w:cs="Times New Roman"/>
        </w:rPr>
        <w:lastRenderedPageBreak/>
        <w:t>нормативных</w:t>
      </w:r>
      <w:r w:rsidRPr="007E15DB">
        <w:rPr>
          <w:rFonts w:cs="Times New Roman"/>
          <w:spacing w:val="-10"/>
        </w:rPr>
        <w:t xml:space="preserve"> </w:t>
      </w:r>
      <w:r w:rsidRPr="007E15DB">
        <w:rPr>
          <w:rFonts w:cs="Times New Roman"/>
        </w:rPr>
        <w:t>документов</w:t>
      </w:r>
      <w:r w:rsidR="006E35C4" w:rsidRPr="007E15DB">
        <w:rPr>
          <w:rFonts w:cs="Times New Roman"/>
        </w:rPr>
        <w:t>, соответствующих выполнению такого рода работ (услуг).</w:t>
      </w:r>
    </w:p>
    <w:p w14:paraId="542E3C32" w14:textId="3CDD3005" w:rsidR="00E26036" w:rsidRPr="007E15DB" w:rsidRDefault="00E26036" w:rsidP="00FC2121">
      <w:pPr>
        <w:pStyle w:val="af"/>
        <w:numPr>
          <w:ilvl w:val="0"/>
          <w:numId w:val="5"/>
        </w:numPr>
        <w:tabs>
          <w:tab w:val="left" w:pos="142"/>
          <w:tab w:val="left" w:pos="1680"/>
        </w:tabs>
        <w:suppressAutoHyphens w:val="0"/>
        <w:autoSpaceDE w:val="0"/>
        <w:autoSpaceDN w:val="0"/>
        <w:spacing w:before="3" w:after="0"/>
        <w:ind w:left="0" w:right="-2" w:firstLine="567"/>
        <w:contextualSpacing w:val="0"/>
        <w:jc w:val="both"/>
        <w:rPr>
          <w:rFonts w:cs="Times New Roman"/>
        </w:rPr>
      </w:pPr>
      <w:r w:rsidRPr="007E15DB">
        <w:rPr>
          <w:rFonts w:cs="Times New Roman"/>
        </w:rPr>
        <w:t>Услуги по ремонту и техническому обслуживанию ТС прежде всего должны быть направлены на предупреждение, выявление и оперативное устранение неисправностей, снижение интенсивности ухудшения параметров технического состояния ТС, экономию топлива и других эксплуатационных материалов. Это обусловлен</w:t>
      </w:r>
      <w:r w:rsidR="006E35C4" w:rsidRPr="007E15DB">
        <w:rPr>
          <w:rFonts w:cs="Times New Roman"/>
        </w:rPr>
        <w:t xml:space="preserve"> </w:t>
      </w:r>
      <w:r w:rsidRPr="007E15DB">
        <w:rPr>
          <w:rFonts w:cs="Times New Roman"/>
        </w:rPr>
        <w:t xml:space="preserve">обеспечением безопасности эксплуатации ТС самим Заказчиком, безопасности окружающих, соблюдением экологических норм, качества </w:t>
      </w:r>
      <w:proofErr w:type="gramStart"/>
      <w:r w:rsidRPr="007E15DB">
        <w:rPr>
          <w:rFonts w:cs="Times New Roman"/>
        </w:rPr>
        <w:t xml:space="preserve">транспортных </w:t>
      </w:r>
      <w:r w:rsidRPr="007E15DB">
        <w:rPr>
          <w:rFonts w:cs="Times New Roman"/>
          <w:spacing w:val="-3"/>
        </w:rPr>
        <w:t>услуг</w:t>
      </w:r>
      <w:proofErr w:type="gramEnd"/>
      <w:r w:rsidRPr="007E15DB">
        <w:rPr>
          <w:rFonts w:cs="Times New Roman"/>
          <w:spacing w:val="-3"/>
        </w:rPr>
        <w:t xml:space="preserve"> </w:t>
      </w:r>
      <w:r w:rsidRPr="007E15DB">
        <w:rPr>
          <w:rFonts w:cs="Times New Roman"/>
        </w:rPr>
        <w:t>оказываемых</w:t>
      </w:r>
      <w:r w:rsidRPr="007E15DB">
        <w:rPr>
          <w:rFonts w:cs="Times New Roman"/>
          <w:spacing w:val="2"/>
        </w:rPr>
        <w:t xml:space="preserve"> </w:t>
      </w:r>
      <w:r w:rsidRPr="007E15DB">
        <w:rPr>
          <w:rFonts w:cs="Times New Roman"/>
        </w:rPr>
        <w:t>Заказчиком.</w:t>
      </w:r>
    </w:p>
    <w:p w14:paraId="2E41B70B" w14:textId="77777777" w:rsidR="006E35C4" w:rsidRPr="007E15DB" w:rsidRDefault="00E26036" w:rsidP="00FC2121">
      <w:pPr>
        <w:pStyle w:val="1"/>
        <w:tabs>
          <w:tab w:val="left" w:pos="142"/>
          <w:tab w:val="left" w:pos="1810"/>
        </w:tabs>
        <w:spacing w:before="83"/>
        <w:ind w:right="-2" w:firstLine="567"/>
        <w:jc w:val="both"/>
        <w:rPr>
          <w:b/>
          <w:bCs/>
          <w:szCs w:val="24"/>
        </w:rPr>
      </w:pPr>
      <w:r w:rsidRPr="007E15DB">
        <w:rPr>
          <w:b/>
          <w:bCs/>
          <w:szCs w:val="24"/>
        </w:rPr>
        <w:t>Требования к гарантии на выполненные</w:t>
      </w:r>
      <w:r w:rsidRPr="007E15DB">
        <w:rPr>
          <w:b/>
          <w:bCs/>
          <w:spacing w:val="-5"/>
          <w:szCs w:val="24"/>
        </w:rPr>
        <w:t xml:space="preserve"> </w:t>
      </w:r>
      <w:r w:rsidRPr="007E15DB">
        <w:rPr>
          <w:b/>
          <w:bCs/>
          <w:szCs w:val="24"/>
        </w:rPr>
        <w:t>работы (оказанные услуги):</w:t>
      </w:r>
    </w:p>
    <w:p w14:paraId="7436F640" w14:textId="634D79AC" w:rsidR="00E26036" w:rsidRPr="007E15DB" w:rsidRDefault="00E26036" w:rsidP="00FC2121">
      <w:pPr>
        <w:pStyle w:val="1"/>
        <w:tabs>
          <w:tab w:val="left" w:pos="142"/>
          <w:tab w:val="left" w:pos="1810"/>
        </w:tabs>
        <w:spacing w:before="83"/>
        <w:ind w:right="-2" w:firstLine="567"/>
        <w:jc w:val="both"/>
        <w:rPr>
          <w:b/>
          <w:bCs/>
          <w:szCs w:val="24"/>
        </w:rPr>
      </w:pPr>
      <w:r w:rsidRPr="007E15DB">
        <w:rPr>
          <w:szCs w:val="24"/>
        </w:rPr>
        <w:t xml:space="preserve">Гарантийный срок должен составлять </w:t>
      </w:r>
      <w:bookmarkStart w:id="9" w:name="_Hlk186045581"/>
      <w:r w:rsidRPr="007E15DB">
        <w:rPr>
          <w:b/>
          <w:szCs w:val="24"/>
        </w:rPr>
        <w:t>не менее 1 (одного) месяца или</w:t>
      </w:r>
      <w:r w:rsidR="006E35C4" w:rsidRPr="007E15DB">
        <w:rPr>
          <w:b/>
          <w:szCs w:val="24"/>
        </w:rPr>
        <w:t xml:space="preserve"> 5 </w:t>
      </w:r>
      <w:r w:rsidRPr="007E15DB">
        <w:rPr>
          <w:b/>
          <w:szCs w:val="24"/>
        </w:rPr>
        <w:t xml:space="preserve">000 (пять тысяч) км. </w:t>
      </w:r>
      <w:r w:rsidR="006E35C4" w:rsidRPr="007E15DB">
        <w:rPr>
          <w:b/>
          <w:szCs w:val="24"/>
        </w:rPr>
        <w:t>П</w:t>
      </w:r>
      <w:r w:rsidRPr="007E15DB">
        <w:rPr>
          <w:b/>
          <w:szCs w:val="24"/>
        </w:rPr>
        <w:t>робега</w:t>
      </w:r>
      <w:r w:rsidR="006E35C4" w:rsidRPr="007E15DB">
        <w:rPr>
          <w:b/>
          <w:szCs w:val="24"/>
        </w:rPr>
        <w:t xml:space="preserve"> </w:t>
      </w:r>
      <w:r w:rsidR="006E35C4" w:rsidRPr="007E15DB">
        <w:rPr>
          <w:bCs/>
          <w:szCs w:val="24"/>
        </w:rPr>
        <w:t>согласовать</w:t>
      </w:r>
      <w:r w:rsidRPr="007E15DB">
        <w:rPr>
          <w:b/>
          <w:szCs w:val="24"/>
        </w:rPr>
        <w:t xml:space="preserve"> </w:t>
      </w:r>
      <w:r w:rsidRPr="007E15DB">
        <w:rPr>
          <w:szCs w:val="24"/>
        </w:rPr>
        <w:t xml:space="preserve">с момента </w:t>
      </w:r>
      <w:bookmarkStart w:id="10" w:name="_Hlk186045652"/>
      <w:r w:rsidRPr="007E15DB">
        <w:rPr>
          <w:szCs w:val="24"/>
        </w:rPr>
        <w:t>подписания акта выполненных работ</w:t>
      </w:r>
      <w:bookmarkEnd w:id="10"/>
      <w:r w:rsidRPr="007E15DB">
        <w:rPr>
          <w:szCs w:val="24"/>
        </w:rPr>
        <w:t>, на все оказываемые услуги</w:t>
      </w:r>
      <w:bookmarkEnd w:id="9"/>
      <w:r w:rsidRPr="007E15DB">
        <w:rPr>
          <w:szCs w:val="24"/>
        </w:rPr>
        <w:t>.</w:t>
      </w:r>
    </w:p>
    <w:p w14:paraId="267CF7C1" w14:textId="223E9F97" w:rsidR="00E26036" w:rsidRPr="007E15DB" w:rsidRDefault="00E26036" w:rsidP="00FC2121">
      <w:pPr>
        <w:tabs>
          <w:tab w:val="left" w:pos="142"/>
          <w:tab w:val="left" w:pos="1853"/>
        </w:tabs>
        <w:autoSpaceDE w:val="0"/>
        <w:autoSpaceDN w:val="0"/>
        <w:spacing w:after="0" w:line="240" w:lineRule="auto"/>
        <w:ind w:right="-2" w:firstLine="567"/>
        <w:jc w:val="both"/>
        <w:rPr>
          <w:rFonts w:ascii="Times New Roman" w:hAnsi="Times New Roman" w:cs="Times New Roman"/>
          <w:sz w:val="24"/>
          <w:szCs w:val="24"/>
        </w:rPr>
      </w:pPr>
      <w:r w:rsidRPr="007E15DB">
        <w:rPr>
          <w:rFonts w:ascii="Times New Roman" w:hAnsi="Times New Roman" w:cs="Times New Roman"/>
          <w:spacing w:val="-3"/>
          <w:sz w:val="24"/>
          <w:szCs w:val="24"/>
        </w:rPr>
        <w:t xml:space="preserve">По </w:t>
      </w:r>
      <w:r w:rsidRPr="007E15DB">
        <w:rPr>
          <w:rFonts w:ascii="Times New Roman" w:hAnsi="Times New Roman" w:cs="Times New Roman"/>
          <w:sz w:val="24"/>
          <w:szCs w:val="24"/>
        </w:rPr>
        <w:t xml:space="preserve">окончанию оказания </w:t>
      </w:r>
      <w:r w:rsidRPr="007E15DB">
        <w:rPr>
          <w:rFonts w:ascii="Times New Roman" w:hAnsi="Times New Roman" w:cs="Times New Roman"/>
          <w:spacing w:val="-4"/>
          <w:sz w:val="24"/>
          <w:szCs w:val="24"/>
        </w:rPr>
        <w:t xml:space="preserve">услуг </w:t>
      </w:r>
      <w:r w:rsidRPr="007E15DB">
        <w:rPr>
          <w:rFonts w:ascii="Times New Roman" w:hAnsi="Times New Roman" w:cs="Times New Roman"/>
          <w:sz w:val="24"/>
          <w:szCs w:val="24"/>
        </w:rPr>
        <w:t>техническое состояние автотранспортных средств должно соответствовать требованиям безопасности к техническому состоянию, определенному, Постановлением правительства РФ от 10.09.2009 г. №720 «ТЕХНИЧЕСКИМ РЕГЛАМЕНТОМ О БЕЗОПАСНОСТИ КОЛЕСНЫХ ТРАНСПОРТНЫХ</w:t>
      </w:r>
      <w:r w:rsidRPr="007E15DB">
        <w:rPr>
          <w:rFonts w:ascii="Times New Roman" w:hAnsi="Times New Roman" w:cs="Times New Roman"/>
          <w:spacing w:val="-1"/>
          <w:sz w:val="24"/>
          <w:szCs w:val="24"/>
        </w:rPr>
        <w:t xml:space="preserve"> </w:t>
      </w:r>
      <w:r w:rsidRPr="007E15DB">
        <w:rPr>
          <w:rFonts w:ascii="Times New Roman" w:hAnsi="Times New Roman" w:cs="Times New Roman"/>
          <w:sz w:val="24"/>
          <w:szCs w:val="24"/>
        </w:rPr>
        <w:t>СРЕДСТВ».</w:t>
      </w:r>
      <w:r w:rsidR="006E35C4" w:rsidRPr="007E15DB">
        <w:rPr>
          <w:rFonts w:ascii="Times New Roman" w:hAnsi="Times New Roman" w:cs="Times New Roman"/>
          <w:sz w:val="24"/>
          <w:szCs w:val="24"/>
        </w:rPr>
        <w:t xml:space="preserve"> </w:t>
      </w:r>
    </w:p>
    <w:p w14:paraId="1D3240F9" w14:textId="77777777" w:rsidR="006604AF" w:rsidRPr="007E15DB" w:rsidRDefault="006604AF" w:rsidP="00FC2121">
      <w:pPr>
        <w:tabs>
          <w:tab w:val="left" w:pos="142"/>
        </w:tabs>
        <w:spacing w:after="0" w:line="240" w:lineRule="auto"/>
        <w:ind w:right="-2" w:firstLine="567"/>
        <w:jc w:val="center"/>
        <w:rPr>
          <w:rFonts w:ascii="Times New Roman" w:hAnsi="Times New Roman" w:cs="Times New Roman"/>
          <w:color w:val="000009"/>
          <w:sz w:val="24"/>
          <w:szCs w:val="24"/>
        </w:rPr>
      </w:pPr>
    </w:p>
    <w:bookmarkEnd w:id="8"/>
    <w:p w14:paraId="0A8AC4F6" w14:textId="77777777" w:rsidR="00E26036" w:rsidRPr="00FC2121" w:rsidRDefault="00E26036" w:rsidP="00FC2121">
      <w:pPr>
        <w:spacing w:after="0" w:line="240" w:lineRule="auto"/>
        <w:ind w:firstLine="851"/>
        <w:rPr>
          <w:rFonts w:ascii="Times New Roman" w:eastAsia="Times New Roman" w:hAnsi="Times New Roman" w:cs="Times New Roman"/>
          <w:sz w:val="24"/>
          <w:szCs w:val="24"/>
        </w:rPr>
      </w:pPr>
    </w:p>
    <w:p w14:paraId="62EC6BFD" w14:textId="77777777" w:rsidR="000A142B" w:rsidRPr="00FC2121" w:rsidRDefault="000A142B" w:rsidP="00FC2121">
      <w:pPr>
        <w:spacing w:after="0" w:line="240" w:lineRule="auto"/>
        <w:ind w:firstLine="851"/>
        <w:jc w:val="right"/>
        <w:rPr>
          <w:rFonts w:ascii="Times New Roman" w:eastAsia="Times New Roman" w:hAnsi="Times New Roman" w:cs="Times New Roman"/>
          <w:sz w:val="24"/>
          <w:szCs w:val="24"/>
        </w:rPr>
      </w:pPr>
      <w:bookmarkStart w:id="11" w:name="_Hlk81253547"/>
      <w:r w:rsidRPr="00FC2121">
        <w:rPr>
          <w:rFonts w:ascii="Times New Roman" w:eastAsia="Times New Roman" w:hAnsi="Times New Roman" w:cs="Times New Roman"/>
          <w:sz w:val="24"/>
          <w:szCs w:val="24"/>
        </w:rPr>
        <w:t>Приложение № 2 к извещению</w:t>
      </w:r>
    </w:p>
    <w:p w14:paraId="22F7AC7E" w14:textId="77777777" w:rsidR="000A142B" w:rsidRPr="00FC2121" w:rsidRDefault="000A142B" w:rsidP="00FC2121">
      <w:pPr>
        <w:widowControl w:val="0"/>
        <w:suppressAutoHyphens/>
        <w:spacing w:after="0" w:line="240" w:lineRule="auto"/>
        <w:ind w:firstLine="851"/>
        <w:jc w:val="center"/>
        <w:textAlignment w:val="baseline"/>
        <w:rPr>
          <w:rFonts w:ascii="Times New Roman" w:eastAsia="Times New Roman" w:hAnsi="Times New Roman" w:cs="Times New Roman"/>
          <w:sz w:val="24"/>
          <w:szCs w:val="24"/>
          <w:lang w:eastAsia="ar-SA"/>
        </w:rPr>
      </w:pPr>
    </w:p>
    <w:p w14:paraId="12A1209D" w14:textId="77777777" w:rsidR="000A142B" w:rsidRPr="00FC2121" w:rsidRDefault="000A142B" w:rsidP="00FC2121">
      <w:pPr>
        <w:widowControl w:val="0"/>
        <w:suppressAutoHyphens/>
        <w:spacing w:after="0" w:line="240" w:lineRule="auto"/>
        <w:jc w:val="center"/>
        <w:textAlignment w:val="baseline"/>
        <w:rPr>
          <w:rFonts w:ascii="Times New Roman" w:eastAsia="Times New Roman" w:hAnsi="Times New Roman" w:cs="Times New Roman"/>
          <w:sz w:val="24"/>
          <w:szCs w:val="24"/>
          <w:lang w:eastAsia="ar-SA"/>
        </w:rPr>
      </w:pPr>
    </w:p>
    <w:bookmarkEnd w:id="11"/>
    <w:p w14:paraId="4A6CDB69" w14:textId="77777777" w:rsidR="00E525D0" w:rsidRPr="00FC2121" w:rsidRDefault="00E525D0" w:rsidP="00FC2121">
      <w:pPr>
        <w:spacing w:after="60" w:line="240" w:lineRule="auto"/>
        <w:jc w:val="center"/>
        <w:rPr>
          <w:rFonts w:ascii="Times New Roman" w:eastAsia="Times New Roman" w:hAnsi="Times New Roman" w:cs="Times New Roman"/>
          <w:b/>
          <w:sz w:val="24"/>
          <w:szCs w:val="24"/>
          <w:lang w:eastAsia="ru-RU"/>
        </w:rPr>
      </w:pPr>
      <w:r w:rsidRPr="00FC2121">
        <w:rPr>
          <w:rFonts w:ascii="Times New Roman" w:eastAsia="Times New Roman" w:hAnsi="Times New Roman" w:cs="Times New Roman"/>
          <w:b/>
          <w:sz w:val="24"/>
          <w:szCs w:val="24"/>
          <w:lang w:eastAsia="ru-RU"/>
        </w:rPr>
        <w:t xml:space="preserve">«ОБОСНОВАНИЕ НАЧАЛЬНОЙ (МАКСИМАЛЬНОЙ) ЦЕНЫ ДОГОВОРА, МАКСИМАЛЬНОГО ЗНАЧЕНИЯ ЦЕНЫ ДОГОВОРА, ЦЕНЫ ЕДИНИЦЫ ТОВАРА/РАБОТЫ/УСЛУГИ, ЯВЛЯЮЩЕЙСЯ ПРЕДМЕТОМ ЗАКУПКИ» </w:t>
      </w:r>
    </w:p>
    <w:p w14:paraId="4D2A23B6" w14:textId="77777777" w:rsidR="000A142B" w:rsidRPr="00FC2121" w:rsidRDefault="000A142B" w:rsidP="00FC2121">
      <w:pPr>
        <w:spacing w:after="60" w:line="240" w:lineRule="auto"/>
        <w:jc w:val="center"/>
        <w:rPr>
          <w:rFonts w:ascii="Times New Roman" w:eastAsia="Times New Roman" w:hAnsi="Times New Roman" w:cs="Times New Roman"/>
          <w:bCs/>
          <w:color w:val="FF0000"/>
          <w:sz w:val="24"/>
          <w:szCs w:val="24"/>
          <w:lang w:eastAsia="ru-RU"/>
        </w:rPr>
      </w:pPr>
      <w:r w:rsidRPr="00FC2121">
        <w:rPr>
          <w:rFonts w:ascii="Times New Roman" w:eastAsia="Times New Roman" w:hAnsi="Times New Roman" w:cs="Times New Roman"/>
          <w:bCs/>
          <w:color w:val="FF0000"/>
          <w:sz w:val="24"/>
          <w:szCs w:val="24"/>
          <w:lang w:eastAsia="ru-RU"/>
        </w:rPr>
        <w:t>Прилагается отдельным файлом</w:t>
      </w:r>
    </w:p>
    <w:p w14:paraId="64A8CB6A" w14:textId="77777777" w:rsidR="004F53B6" w:rsidRPr="00FC2121" w:rsidRDefault="004F53B6" w:rsidP="00FC2121">
      <w:pPr>
        <w:spacing w:after="0" w:line="240" w:lineRule="auto"/>
        <w:ind w:firstLine="851"/>
        <w:jc w:val="right"/>
        <w:rPr>
          <w:rFonts w:ascii="Times New Roman" w:eastAsia="Times New Roman" w:hAnsi="Times New Roman" w:cs="Times New Roman"/>
          <w:sz w:val="24"/>
          <w:szCs w:val="24"/>
        </w:rPr>
      </w:pPr>
    </w:p>
    <w:p w14:paraId="3A909A98" w14:textId="77777777" w:rsidR="004075E2" w:rsidRPr="00FC2121" w:rsidRDefault="004075E2" w:rsidP="00FC2121">
      <w:pPr>
        <w:spacing w:after="0" w:line="240" w:lineRule="auto"/>
        <w:ind w:firstLine="851"/>
        <w:jc w:val="right"/>
        <w:rPr>
          <w:rFonts w:ascii="Times New Roman" w:eastAsia="Times New Roman" w:hAnsi="Times New Roman" w:cs="Times New Roman"/>
          <w:sz w:val="24"/>
          <w:szCs w:val="24"/>
        </w:rPr>
      </w:pPr>
      <w:r w:rsidRPr="00FC2121">
        <w:rPr>
          <w:rFonts w:ascii="Times New Roman" w:eastAsia="Times New Roman" w:hAnsi="Times New Roman" w:cs="Times New Roman"/>
          <w:sz w:val="24"/>
          <w:szCs w:val="24"/>
        </w:rPr>
        <w:t>Приложение № 3 к извещению</w:t>
      </w:r>
    </w:p>
    <w:p w14:paraId="58878113" w14:textId="77777777" w:rsidR="004075E2" w:rsidRPr="00FC2121" w:rsidRDefault="004075E2" w:rsidP="00FC2121">
      <w:pPr>
        <w:suppressAutoHyphens/>
        <w:spacing w:after="0" w:line="240" w:lineRule="auto"/>
        <w:ind w:firstLine="851"/>
        <w:jc w:val="center"/>
        <w:rPr>
          <w:rFonts w:ascii="Times New Roman" w:eastAsia="Times New Roman" w:hAnsi="Times New Roman" w:cs="Times New Roman"/>
          <w:b/>
          <w:bCs/>
          <w:sz w:val="24"/>
          <w:szCs w:val="24"/>
          <w:lang w:eastAsia="ru-RU"/>
        </w:rPr>
      </w:pPr>
    </w:p>
    <w:bookmarkEnd w:id="4"/>
    <w:bookmarkEnd w:id="5"/>
    <w:p w14:paraId="616F9728" w14:textId="77777777" w:rsidR="008653A2" w:rsidRPr="00FC2121" w:rsidRDefault="008653A2" w:rsidP="00FC2121">
      <w:pPr>
        <w:spacing w:after="0" w:line="240" w:lineRule="auto"/>
        <w:jc w:val="center"/>
        <w:rPr>
          <w:rFonts w:ascii="Times New Roman" w:hAnsi="Times New Roman" w:cs="Times New Roman"/>
          <w:b/>
          <w:sz w:val="24"/>
          <w:szCs w:val="24"/>
        </w:rPr>
      </w:pPr>
      <w:r w:rsidRPr="00FC2121">
        <w:rPr>
          <w:rFonts w:ascii="Times New Roman" w:hAnsi="Times New Roman" w:cs="Times New Roman"/>
          <w:b/>
          <w:sz w:val="24"/>
          <w:szCs w:val="24"/>
        </w:rPr>
        <w:t>ПРОЕКТ ДОГОВОРА</w:t>
      </w:r>
    </w:p>
    <w:p w14:paraId="1106D0E5" w14:textId="77777777" w:rsidR="00646AED" w:rsidRPr="00FC2121" w:rsidRDefault="00646AED" w:rsidP="00FC2121">
      <w:pPr>
        <w:spacing w:after="60" w:line="240" w:lineRule="auto"/>
        <w:jc w:val="center"/>
        <w:rPr>
          <w:rFonts w:ascii="Times New Roman" w:eastAsia="Times New Roman" w:hAnsi="Times New Roman" w:cs="Times New Roman"/>
          <w:bCs/>
          <w:color w:val="FF0000"/>
          <w:sz w:val="24"/>
          <w:szCs w:val="24"/>
          <w:lang w:eastAsia="ru-RU"/>
        </w:rPr>
      </w:pPr>
      <w:bookmarkStart w:id="12" w:name="_Hlk119783824"/>
      <w:r w:rsidRPr="00FC2121">
        <w:rPr>
          <w:rFonts w:ascii="Times New Roman" w:eastAsia="Times New Roman" w:hAnsi="Times New Roman" w:cs="Times New Roman"/>
          <w:bCs/>
          <w:color w:val="FF0000"/>
          <w:sz w:val="24"/>
          <w:szCs w:val="24"/>
          <w:lang w:eastAsia="ru-RU"/>
        </w:rPr>
        <w:t>Прилагается отдельным файлом</w:t>
      </w:r>
    </w:p>
    <w:p w14:paraId="4D88A23B" w14:textId="77777777" w:rsidR="00363DAE" w:rsidRPr="00FC2121" w:rsidRDefault="00363DAE" w:rsidP="00FC2121">
      <w:pPr>
        <w:tabs>
          <w:tab w:val="left" w:pos="5925"/>
        </w:tabs>
        <w:spacing w:after="0" w:line="240" w:lineRule="auto"/>
        <w:ind w:firstLine="851"/>
        <w:jc w:val="center"/>
        <w:rPr>
          <w:rFonts w:ascii="Times New Roman" w:eastAsia="Times New Roman" w:hAnsi="Times New Roman" w:cs="Times New Roman"/>
          <w:bCs/>
          <w:color w:val="FF0000"/>
          <w:sz w:val="24"/>
          <w:szCs w:val="24"/>
          <w:lang w:eastAsia="zh-CN"/>
        </w:rPr>
      </w:pPr>
    </w:p>
    <w:bookmarkEnd w:id="12"/>
    <w:p w14:paraId="0DC47E63" w14:textId="77777777" w:rsidR="00877CE3" w:rsidRPr="00FC2121" w:rsidRDefault="00877CE3" w:rsidP="00FC2121">
      <w:pPr>
        <w:suppressAutoHyphens/>
        <w:spacing w:after="0" w:line="240" w:lineRule="auto"/>
        <w:ind w:firstLine="851"/>
        <w:jc w:val="right"/>
        <w:rPr>
          <w:rFonts w:ascii="Times New Roman" w:eastAsia="Times New Roman" w:hAnsi="Times New Roman" w:cs="Times New Roman"/>
          <w:sz w:val="24"/>
          <w:szCs w:val="24"/>
          <w:lang w:eastAsia="ru-RU"/>
        </w:rPr>
      </w:pPr>
    </w:p>
    <w:p w14:paraId="46316458" w14:textId="77777777" w:rsidR="004075E2" w:rsidRPr="00FC2121" w:rsidRDefault="004075E2" w:rsidP="00FC2121">
      <w:pPr>
        <w:suppressAutoHyphens/>
        <w:spacing w:after="0" w:line="240" w:lineRule="auto"/>
        <w:ind w:firstLine="851"/>
        <w:jc w:val="right"/>
        <w:rPr>
          <w:rFonts w:ascii="Times New Roman" w:eastAsia="Times New Roman" w:hAnsi="Times New Roman" w:cs="Times New Roman"/>
          <w:sz w:val="24"/>
          <w:szCs w:val="24"/>
          <w:lang w:eastAsia="ru-RU"/>
        </w:rPr>
      </w:pPr>
      <w:r w:rsidRPr="00FC2121">
        <w:rPr>
          <w:rFonts w:ascii="Times New Roman" w:eastAsia="Times New Roman" w:hAnsi="Times New Roman" w:cs="Times New Roman"/>
          <w:sz w:val="24"/>
          <w:szCs w:val="24"/>
          <w:lang w:eastAsia="ru-RU"/>
        </w:rPr>
        <w:t xml:space="preserve">Приложение № 4 к извещению </w:t>
      </w:r>
    </w:p>
    <w:p w14:paraId="6FE36FA3" w14:textId="77777777" w:rsidR="004075E2" w:rsidRPr="00FC2121" w:rsidRDefault="004075E2" w:rsidP="00FC2121">
      <w:pPr>
        <w:suppressAutoHyphens/>
        <w:spacing w:after="0" w:line="240" w:lineRule="auto"/>
        <w:ind w:firstLine="851"/>
        <w:jc w:val="right"/>
        <w:rPr>
          <w:rFonts w:ascii="Times New Roman" w:eastAsia="Times New Roman" w:hAnsi="Times New Roman" w:cs="Times New Roman"/>
          <w:sz w:val="24"/>
          <w:szCs w:val="24"/>
          <w:lang w:eastAsia="ru-RU"/>
        </w:rPr>
      </w:pPr>
      <w:r w:rsidRPr="00FC2121">
        <w:rPr>
          <w:rFonts w:ascii="Times New Roman" w:eastAsia="Times New Roman" w:hAnsi="Times New Roman" w:cs="Times New Roman"/>
          <w:sz w:val="24"/>
          <w:szCs w:val="24"/>
          <w:lang w:eastAsia="ru-RU"/>
        </w:rPr>
        <w:t>Образцы форм и документов</w:t>
      </w:r>
    </w:p>
    <w:p w14:paraId="033EC118" w14:textId="77777777" w:rsidR="004075E2" w:rsidRPr="00FC2121" w:rsidRDefault="004075E2" w:rsidP="00FC2121">
      <w:pPr>
        <w:suppressAutoHyphens/>
        <w:spacing w:after="0" w:line="240" w:lineRule="auto"/>
        <w:jc w:val="center"/>
        <w:rPr>
          <w:rFonts w:ascii="Times New Roman" w:eastAsia="Times New Roman" w:hAnsi="Times New Roman" w:cs="Times New Roman"/>
          <w:b/>
          <w:sz w:val="24"/>
          <w:szCs w:val="24"/>
          <w:lang w:eastAsia="ru-RU"/>
        </w:rPr>
      </w:pPr>
    </w:p>
    <w:p w14:paraId="19827962" w14:textId="77777777" w:rsidR="004075E2" w:rsidRPr="00FC2121" w:rsidRDefault="004075E2" w:rsidP="00FC2121">
      <w:pPr>
        <w:suppressAutoHyphens/>
        <w:spacing w:after="0" w:line="240" w:lineRule="auto"/>
        <w:jc w:val="center"/>
        <w:rPr>
          <w:rFonts w:ascii="Times New Roman" w:eastAsia="Times New Roman" w:hAnsi="Times New Roman" w:cs="Times New Roman"/>
          <w:b/>
          <w:sz w:val="24"/>
          <w:szCs w:val="24"/>
          <w:lang w:eastAsia="ru-RU"/>
        </w:rPr>
      </w:pPr>
      <w:r w:rsidRPr="00FC2121">
        <w:rPr>
          <w:rFonts w:ascii="Times New Roman" w:eastAsia="Times New Roman" w:hAnsi="Times New Roman" w:cs="Times New Roman"/>
          <w:b/>
          <w:sz w:val="24"/>
          <w:szCs w:val="24"/>
          <w:lang w:eastAsia="ru-RU"/>
        </w:rPr>
        <w:t>ЗАЯВКА НА УЧАСТИЕ В ЗАПРОСЕ КОТИРОВОК</w:t>
      </w:r>
    </w:p>
    <w:p w14:paraId="3D7758E8" w14:textId="77777777" w:rsidR="004075E2" w:rsidRPr="00FC2121" w:rsidRDefault="004075E2" w:rsidP="00FC2121">
      <w:pPr>
        <w:suppressAutoHyphens/>
        <w:spacing w:after="0" w:line="240" w:lineRule="auto"/>
        <w:jc w:val="center"/>
        <w:rPr>
          <w:rFonts w:ascii="Times New Roman" w:eastAsia="Times New Roman" w:hAnsi="Times New Roman" w:cs="Times New Roman"/>
          <w:sz w:val="24"/>
          <w:szCs w:val="24"/>
          <w:lang w:eastAsia="ru-RU"/>
        </w:rPr>
      </w:pPr>
      <w:r w:rsidRPr="00FC2121">
        <w:rPr>
          <w:rFonts w:ascii="Times New Roman" w:eastAsia="Times New Roman" w:hAnsi="Times New Roman" w:cs="Times New Roman"/>
          <w:bCs/>
          <w:sz w:val="24"/>
          <w:szCs w:val="24"/>
          <w:lang w:eastAsia="ru-RU"/>
        </w:rPr>
        <w:t xml:space="preserve">на право заключения договора </w:t>
      </w:r>
    </w:p>
    <w:p w14:paraId="269A7E85" w14:textId="77777777" w:rsidR="001530C9" w:rsidRPr="00FC2121" w:rsidRDefault="001530C9" w:rsidP="00FC2121">
      <w:pPr>
        <w:suppressAutoHyphens/>
        <w:spacing w:after="0" w:line="240" w:lineRule="auto"/>
        <w:jc w:val="center"/>
        <w:rPr>
          <w:rFonts w:ascii="Times New Roman" w:eastAsia="Times New Roman" w:hAnsi="Times New Roman" w:cs="Times New Roman"/>
          <w:b/>
          <w:sz w:val="24"/>
          <w:szCs w:val="24"/>
          <w:lang w:eastAsia="ru-RU"/>
        </w:rPr>
      </w:pPr>
      <w:bookmarkStart w:id="13" w:name="_Hlk112797548"/>
      <w:r w:rsidRPr="00FC2121">
        <w:rPr>
          <w:rFonts w:ascii="Times New Roman" w:eastAsia="Times New Roman" w:hAnsi="Times New Roman" w:cs="Times New Roman"/>
          <w:sz w:val="24"/>
          <w:szCs w:val="24"/>
          <w:lang w:eastAsia="ru-RU"/>
        </w:rPr>
        <w:t xml:space="preserve">на </w:t>
      </w:r>
      <w:bookmarkStart w:id="14" w:name="_Hlk118711578"/>
      <w:r w:rsidRPr="00FC2121">
        <w:rPr>
          <w:rFonts w:ascii="Times New Roman" w:eastAsia="Times New Roman" w:hAnsi="Times New Roman" w:cs="Times New Roman"/>
          <w:sz w:val="24"/>
          <w:szCs w:val="24"/>
          <w:lang w:eastAsia="ru-RU"/>
        </w:rPr>
        <w:t>поставку (оказание/выполнение) ___________</w:t>
      </w:r>
    </w:p>
    <w:bookmarkEnd w:id="13"/>
    <w:bookmarkEnd w:id="14"/>
    <w:p w14:paraId="0FF47DAD" w14:textId="77777777" w:rsidR="004075E2" w:rsidRPr="00FC2121" w:rsidRDefault="004075E2" w:rsidP="00FC2121">
      <w:pPr>
        <w:suppressAutoHyphens/>
        <w:spacing w:after="0" w:line="240" w:lineRule="auto"/>
        <w:jc w:val="both"/>
        <w:rPr>
          <w:rFonts w:ascii="Times New Roman" w:eastAsia="Times New Roman" w:hAnsi="Times New Roman" w:cs="Times New Roman"/>
          <w:sz w:val="24"/>
          <w:szCs w:val="24"/>
          <w:lang w:eastAsia="ru-RU"/>
        </w:rPr>
      </w:pPr>
    </w:p>
    <w:p w14:paraId="318602A8" w14:textId="77777777" w:rsidR="004075E2" w:rsidRPr="00FC2121" w:rsidRDefault="004075E2" w:rsidP="00FC2121">
      <w:pPr>
        <w:spacing w:after="0" w:line="240" w:lineRule="auto"/>
        <w:jc w:val="center"/>
        <w:rPr>
          <w:rFonts w:ascii="Times New Roman" w:eastAsia="Times New Roman" w:hAnsi="Times New Roman" w:cs="Times New Roman"/>
          <w:b/>
          <w:bCs/>
          <w:sz w:val="24"/>
          <w:szCs w:val="24"/>
        </w:rPr>
      </w:pPr>
      <w:bookmarkStart w:id="15" w:name="_Hlk112797556"/>
      <w:r w:rsidRPr="00FC2121">
        <w:rPr>
          <w:rFonts w:ascii="Times New Roman" w:eastAsia="Times New Roman" w:hAnsi="Times New Roman" w:cs="Times New Roman"/>
          <w:b/>
          <w:bCs/>
          <w:sz w:val="24"/>
          <w:szCs w:val="24"/>
        </w:rPr>
        <w:t>ИНФОРМАЦИЯ ОБ УЧАСТНИКЕ ЗАКУПКИ (АНКЕТА)</w:t>
      </w:r>
    </w:p>
    <w:bookmarkEnd w:id="15"/>
    <w:p w14:paraId="7D20B255" w14:textId="77777777" w:rsidR="004075E2" w:rsidRPr="00FC2121" w:rsidRDefault="004075E2" w:rsidP="00FC21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C2121">
        <w:rPr>
          <w:rFonts w:ascii="Times New Roman" w:eastAsia="Times New Roman" w:hAnsi="Times New Roman" w:cs="Times New Roman"/>
          <w:sz w:val="24"/>
          <w:szCs w:val="24"/>
          <w:lang w:eastAsia="ru-RU"/>
        </w:rPr>
        <w:t>Для юридического лица:</w:t>
      </w:r>
    </w:p>
    <w:tbl>
      <w:tblPr>
        <w:tblW w:w="1022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689"/>
        <w:gridCol w:w="4691"/>
      </w:tblGrid>
      <w:tr w:rsidR="004075E2" w:rsidRPr="00FC2121" w14:paraId="63284852" w14:textId="77777777" w:rsidTr="00EA2762">
        <w:tc>
          <w:tcPr>
            <w:tcW w:w="840" w:type="dxa"/>
            <w:tcBorders>
              <w:top w:val="single" w:sz="4" w:space="0" w:color="auto"/>
              <w:bottom w:val="single" w:sz="4" w:space="0" w:color="auto"/>
              <w:right w:val="nil"/>
            </w:tcBorders>
          </w:tcPr>
          <w:p w14:paraId="6A6655C5" w14:textId="77777777" w:rsidR="004075E2" w:rsidRPr="00FC2121" w:rsidRDefault="004075E2" w:rsidP="00FC2121">
            <w:pPr>
              <w:widowControl w:val="0"/>
              <w:autoSpaceDE w:val="0"/>
              <w:autoSpaceDN w:val="0"/>
              <w:adjustRightInd w:val="0"/>
              <w:spacing w:after="0" w:line="240" w:lineRule="auto"/>
              <w:ind w:left="-851" w:firstLine="567"/>
              <w:rPr>
                <w:rFonts w:ascii="Times New Roman" w:eastAsia="Times New Roman" w:hAnsi="Times New Roman" w:cs="Times New Roman"/>
                <w:sz w:val="24"/>
                <w:szCs w:val="24"/>
                <w:lang w:eastAsia="ru-RU"/>
              </w:rPr>
            </w:pPr>
            <w:r w:rsidRPr="00FC2121">
              <w:rPr>
                <w:rFonts w:ascii="Times New Roman" w:eastAsia="Times New Roman" w:hAnsi="Times New Roman" w:cs="Times New Roman"/>
                <w:sz w:val="24"/>
                <w:szCs w:val="24"/>
                <w:lang w:eastAsia="ru-RU"/>
              </w:rPr>
              <w:t>1.</w:t>
            </w:r>
          </w:p>
        </w:tc>
        <w:tc>
          <w:tcPr>
            <w:tcW w:w="4689" w:type="dxa"/>
            <w:tcBorders>
              <w:top w:val="single" w:sz="4" w:space="0" w:color="auto"/>
              <w:left w:val="single" w:sz="4" w:space="0" w:color="auto"/>
              <w:bottom w:val="single" w:sz="4" w:space="0" w:color="auto"/>
              <w:right w:val="nil"/>
            </w:tcBorders>
          </w:tcPr>
          <w:p w14:paraId="72F5602C" w14:textId="77777777" w:rsidR="004075E2" w:rsidRPr="00FC2121" w:rsidRDefault="004075E2" w:rsidP="006F24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C2121">
              <w:rPr>
                <w:rFonts w:ascii="Times New Roman" w:eastAsia="Times New Roman" w:hAnsi="Times New Roman" w:cs="Times New Roman"/>
                <w:sz w:val="24"/>
                <w:szCs w:val="24"/>
                <w:lang w:eastAsia="ru-RU"/>
              </w:rPr>
              <w:t>Фирменное наименование (наименование) юридического лица (полное и сокращенное в соответствии с учредительными документами)</w:t>
            </w:r>
          </w:p>
        </w:tc>
        <w:tc>
          <w:tcPr>
            <w:tcW w:w="4691" w:type="dxa"/>
            <w:tcBorders>
              <w:top w:val="single" w:sz="4" w:space="0" w:color="auto"/>
              <w:left w:val="single" w:sz="4" w:space="0" w:color="auto"/>
              <w:bottom w:val="single" w:sz="4" w:space="0" w:color="auto"/>
            </w:tcBorders>
          </w:tcPr>
          <w:p w14:paraId="4A77709E" w14:textId="77777777" w:rsidR="004075E2" w:rsidRPr="00FC2121" w:rsidRDefault="004075E2" w:rsidP="00FC2121">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p>
        </w:tc>
      </w:tr>
      <w:tr w:rsidR="004075E2" w:rsidRPr="00FC2121" w14:paraId="67C2C2A1" w14:textId="77777777" w:rsidTr="00EA2762">
        <w:tc>
          <w:tcPr>
            <w:tcW w:w="840" w:type="dxa"/>
            <w:tcBorders>
              <w:top w:val="single" w:sz="4" w:space="0" w:color="auto"/>
              <w:bottom w:val="single" w:sz="4" w:space="0" w:color="auto"/>
              <w:right w:val="nil"/>
            </w:tcBorders>
          </w:tcPr>
          <w:p w14:paraId="1B6B5359" w14:textId="77777777" w:rsidR="004075E2" w:rsidRPr="00FC2121" w:rsidRDefault="004075E2" w:rsidP="00FC2121">
            <w:pPr>
              <w:widowControl w:val="0"/>
              <w:autoSpaceDE w:val="0"/>
              <w:autoSpaceDN w:val="0"/>
              <w:adjustRightInd w:val="0"/>
              <w:spacing w:after="0" w:line="240" w:lineRule="auto"/>
              <w:ind w:left="-851" w:firstLine="567"/>
              <w:rPr>
                <w:rFonts w:ascii="Times New Roman" w:eastAsia="Times New Roman" w:hAnsi="Times New Roman" w:cs="Times New Roman"/>
                <w:sz w:val="24"/>
                <w:szCs w:val="24"/>
                <w:lang w:eastAsia="ru-RU"/>
              </w:rPr>
            </w:pPr>
            <w:r w:rsidRPr="00FC2121">
              <w:rPr>
                <w:rFonts w:ascii="Times New Roman" w:eastAsia="Times New Roman" w:hAnsi="Times New Roman" w:cs="Times New Roman"/>
                <w:sz w:val="24"/>
                <w:szCs w:val="24"/>
                <w:lang w:eastAsia="ru-RU"/>
              </w:rPr>
              <w:t>2.</w:t>
            </w:r>
          </w:p>
        </w:tc>
        <w:tc>
          <w:tcPr>
            <w:tcW w:w="4689" w:type="dxa"/>
            <w:tcBorders>
              <w:top w:val="single" w:sz="4" w:space="0" w:color="auto"/>
              <w:left w:val="single" w:sz="4" w:space="0" w:color="auto"/>
              <w:bottom w:val="single" w:sz="4" w:space="0" w:color="auto"/>
              <w:right w:val="nil"/>
            </w:tcBorders>
          </w:tcPr>
          <w:p w14:paraId="7F6943D6" w14:textId="77777777" w:rsidR="004075E2" w:rsidRPr="00FC2121" w:rsidRDefault="004075E2" w:rsidP="006F24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C2121">
              <w:rPr>
                <w:rFonts w:ascii="Times New Roman" w:eastAsia="Times New Roman" w:hAnsi="Times New Roman" w:cs="Times New Roman"/>
                <w:sz w:val="24"/>
                <w:szCs w:val="24"/>
                <w:lang w:eastAsia="ru-RU"/>
              </w:rPr>
              <w:t>Организационно-правовая форма</w:t>
            </w:r>
          </w:p>
        </w:tc>
        <w:tc>
          <w:tcPr>
            <w:tcW w:w="4691" w:type="dxa"/>
            <w:tcBorders>
              <w:top w:val="single" w:sz="4" w:space="0" w:color="auto"/>
              <w:left w:val="single" w:sz="4" w:space="0" w:color="auto"/>
              <w:bottom w:val="single" w:sz="4" w:space="0" w:color="auto"/>
            </w:tcBorders>
          </w:tcPr>
          <w:p w14:paraId="045C6607" w14:textId="77777777" w:rsidR="004075E2" w:rsidRPr="00FC2121" w:rsidRDefault="004075E2" w:rsidP="00FC2121">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p>
        </w:tc>
      </w:tr>
      <w:tr w:rsidR="00721C68" w:rsidRPr="00FC2121" w14:paraId="66DF9BA1" w14:textId="77777777" w:rsidTr="00EA2762">
        <w:tc>
          <w:tcPr>
            <w:tcW w:w="840" w:type="dxa"/>
            <w:tcBorders>
              <w:top w:val="single" w:sz="4" w:space="0" w:color="auto"/>
              <w:bottom w:val="single" w:sz="4" w:space="0" w:color="auto"/>
              <w:right w:val="nil"/>
            </w:tcBorders>
          </w:tcPr>
          <w:p w14:paraId="14A91859" w14:textId="00308F11" w:rsidR="00721C68" w:rsidRPr="00FC2121" w:rsidRDefault="00721C68" w:rsidP="00FC2121">
            <w:pPr>
              <w:widowControl w:val="0"/>
              <w:autoSpaceDE w:val="0"/>
              <w:autoSpaceDN w:val="0"/>
              <w:adjustRightInd w:val="0"/>
              <w:spacing w:after="0" w:line="240" w:lineRule="auto"/>
              <w:ind w:left="-851" w:firstLine="567"/>
              <w:rPr>
                <w:rFonts w:ascii="Times New Roman" w:eastAsia="Times New Roman" w:hAnsi="Times New Roman" w:cs="Times New Roman"/>
                <w:sz w:val="24"/>
                <w:szCs w:val="24"/>
                <w:lang w:eastAsia="ru-RU"/>
              </w:rPr>
            </w:pPr>
            <w:r w:rsidRPr="00FC2121">
              <w:rPr>
                <w:rFonts w:ascii="Times New Roman" w:eastAsia="Times New Roman" w:hAnsi="Times New Roman" w:cs="Times New Roman"/>
                <w:sz w:val="24"/>
                <w:szCs w:val="24"/>
                <w:lang w:eastAsia="ru-RU"/>
              </w:rPr>
              <w:t>3.</w:t>
            </w:r>
          </w:p>
        </w:tc>
        <w:tc>
          <w:tcPr>
            <w:tcW w:w="4689" w:type="dxa"/>
            <w:tcBorders>
              <w:top w:val="single" w:sz="4" w:space="0" w:color="auto"/>
              <w:left w:val="single" w:sz="4" w:space="0" w:color="auto"/>
              <w:bottom w:val="single" w:sz="4" w:space="0" w:color="auto"/>
              <w:right w:val="nil"/>
            </w:tcBorders>
          </w:tcPr>
          <w:p w14:paraId="3617D4D7" w14:textId="241A52B9" w:rsidR="00721C68" w:rsidRPr="00FC2121" w:rsidRDefault="001C1254" w:rsidP="006F24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C2121">
              <w:rPr>
                <w:rStyle w:val="1c"/>
                <w:rFonts w:ascii="Times New Roman" w:hAnsi="Times New Roman" w:cs="Times New Roman"/>
                <w:iCs/>
                <w:sz w:val="24"/>
                <w:szCs w:val="24"/>
              </w:rPr>
              <w:t>ИНН/КПП</w:t>
            </w:r>
          </w:p>
        </w:tc>
        <w:tc>
          <w:tcPr>
            <w:tcW w:w="4691" w:type="dxa"/>
            <w:tcBorders>
              <w:top w:val="single" w:sz="4" w:space="0" w:color="auto"/>
              <w:left w:val="single" w:sz="4" w:space="0" w:color="auto"/>
              <w:bottom w:val="single" w:sz="4" w:space="0" w:color="auto"/>
            </w:tcBorders>
          </w:tcPr>
          <w:p w14:paraId="4B4D1306" w14:textId="77777777" w:rsidR="00721C68" w:rsidRPr="00FC2121" w:rsidRDefault="00721C68" w:rsidP="00FC2121">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p>
        </w:tc>
      </w:tr>
      <w:tr w:rsidR="00721C68" w:rsidRPr="00FC2121" w14:paraId="6FB70C97" w14:textId="77777777" w:rsidTr="00EA2762">
        <w:tc>
          <w:tcPr>
            <w:tcW w:w="840" w:type="dxa"/>
            <w:tcBorders>
              <w:top w:val="single" w:sz="4" w:space="0" w:color="auto"/>
              <w:bottom w:val="single" w:sz="4" w:space="0" w:color="auto"/>
              <w:right w:val="nil"/>
            </w:tcBorders>
          </w:tcPr>
          <w:p w14:paraId="25B5AAA5" w14:textId="6549B07E" w:rsidR="00721C68" w:rsidRPr="00FC2121" w:rsidRDefault="00721C68" w:rsidP="00FC2121">
            <w:pPr>
              <w:widowControl w:val="0"/>
              <w:autoSpaceDE w:val="0"/>
              <w:autoSpaceDN w:val="0"/>
              <w:adjustRightInd w:val="0"/>
              <w:spacing w:after="0" w:line="240" w:lineRule="auto"/>
              <w:ind w:left="-851" w:firstLine="567"/>
              <w:rPr>
                <w:rFonts w:ascii="Times New Roman" w:eastAsia="Times New Roman" w:hAnsi="Times New Roman" w:cs="Times New Roman"/>
                <w:sz w:val="24"/>
                <w:szCs w:val="24"/>
                <w:lang w:eastAsia="ru-RU"/>
              </w:rPr>
            </w:pPr>
            <w:r w:rsidRPr="00FC2121">
              <w:rPr>
                <w:rFonts w:ascii="Times New Roman" w:eastAsia="Times New Roman" w:hAnsi="Times New Roman" w:cs="Times New Roman"/>
                <w:sz w:val="24"/>
                <w:szCs w:val="24"/>
                <w:lang w:eastAsia="ru-RU"/>
              </w:rPr>
              <w:t>4.</w:t>
            </w:r>
          </w:p>
        </w:tc>
        <w:tc>
          <w:tcPr>
            <w:tcW w:w="4689" w:type="dxa"/>
            <w:tcBorders>
              <w:top w:val="single" w:sz="4" w:space="0" w:color="auto"/>
              <w:left w:val="single" w:sz="4" w:space="0" w:color="auto"/>
              <w:bottom w:val="single" w:sz="4" w:space="0" w:color="auto"/>
              <w:right w:val="nil"/>
            </w:tcBorders>
          </w:tcPr>
          <w:p w14:paraId="456051E2" w14:textId="0D9D9A62" w:rsidR="00721C68" w:rsidRPr="00FC2121" w:rsidRDefault="001C1254" w:rsidP="006F2465">
            <w:pPr>
              <w:widowControl w:val="0"/>
              <w:tabs>
                <w:tab w:val="left" w:pos="1215"/>
              </w:tabs>
              <w:autoSpaceDE w:val="0"/>
              <w:autoSpaceDN w:val="0"/>
              <w:adjustRightInd w:val="0"/>
              <w:spacing w:after="0" w:line="240" w:lineRule="auto"/>
              <w:rPr>
                <w:rStyle w:val="1c"/>
                <w:rFonts w:ascii="Times New Roman" w:hAnsi="Times New Roman" w:cs="Times New Roman"/>
                <w:iCs/>
                <w:sz w:val="24"/>
                <w:szCs w:val="24"/>
              </w:rPr>
            </w:pPr>
            <w:r w:rsidRPr="00FC2121">
              <w:rPr>
                <w:rStyle w:val="1c"/>
                <w:rFonts w:ascii="Times New Roman" w:hAnsi="Times New Roman" w:cs="Times New Roman"/>
                <w:iCs/>
                <w:color w:val="000000"/>
                <w:sz w:val="24"/>
                <w:szCs w:val="24"/>
              </w:rPr>
              <w:t>ОГРН</w:t>
            </w:r>
          </w:p>
        </w:tc>
        <w:tc>
          <w:tcPr>
            <w:tcW w:w="4691" w:type="dxa"/>
            <w:tcBorders>
              <w:top w:val="single" w:sz="4" w:space="0" w:color="auto"/>
              <w:left w:val="single" w:sz="4" w:space="0" w:color="auto"/>
              <w:bottom w:val="single" w:sz="4" w:space="0" w:color="auto"/>
            </w:tcBorders>
          </w:tcPr>
          <w:p w14:paraId="1B32320E" w14:textId="77777777" w:rsidR="00721C68" w:rsidRPr="00FC2121" w:rsidRDefault="00721C68" w:rsidP="00FC2121">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p>
        </w:tc>
      </w:tr>
      <w:tr w:rsidR="004075E2" w:rsidRPr="00FC2121" w14:paraId="02E2A3B2" w14:textId="77777777" w:rsidTr="00EA2762">
        <w:tc>
          <w:tcPr>
            <w:tcW w:w="840" w:type="dxa"/>
            <w:tcBorders>
              <w:top w:val="single" w:sz="4" w:space="0" w:color="auto"/>
              <w:bottom w:val="single" w:sz="4" w:space="0" w:color="auto"/>
              <w:right w:val="nil"/>
            </w:tcBorders>
          </w:tcPr>
          <w:p w14:paraId="35B17B26" w14:textId="6C51D403" w:rsidR="004075E2" w:rsidRPr="00FC2121" w:rsidRDefault="00721C68" w:rsidP="00FC2121">
            <w:pPr>
              <w:widowControl w:val="0"/>
              <w:autoSpaceDE w:val="0"/>
              <w:autoSpaceDN w:val="0"/>
              <w:adjustRightInd w:val="0"/>
              <w:spacing w:after="0" w:line="240" w:lineRule="auto"/>
              <w:ind w:left="-851" w:firstLine="567"/>
              <w:rPr>
                <w:rFonts w:ascii="Times New Roman" w:eastAsia="Times New Roman" w:hAnsi="Times New Roman" w:cs="Times New Roman"/>
                <w:sz w:val="24"/>
                <w:szCs w:val="24"/>
                <w:lang w:eastAsia="ru-RU"/>
              </w:rPr>
            </w:pPr>
            <w:r w:rsidRPr="00FC2121">
              <w:rPr>
                <w:rFonts w:ascii="Times New Roman" w:eastAsia="Times New Roman" w:hAnsi="Times New Roman" w:cs="Times New Roman"/>
                <w:sz w:val="24"/>
                <w:szCs w:val="24"/>
                <w:lang w:eastAsia="ru-RU"/>
              </w:rPr>
              <w:t>5</w:t>
            </w:r>
            <w:r w:rsidR="004075E2" w:rsidRPr="00FC2121">
              <w:rPr>
                <w:rFonts w:ascii="Times New Roman" w:eastAsia="Times New Roman" w:hAnsi="Times New Roman" w:cs="Times New Roman"/>
                <w:sz w:val="24"/>
                <w:szCs w:val="24"/>
                <w:lang w:eastAsia="ru-RU"/>
              </w:rPr>
              <w:t>.</w:t>
            </w:r>
          </w:p>
        </w:tc>
        <w:tc>
          <w:tcPr>
            <w:tcW w:w="4689" w:type="dxa"/>
            <w:tcBorders>
              <w:top w:val="single" w:sz="4" w:space="0" w:color="auto"/>
              <w:left w:val="single" w:sz="4" w:space="0" w:color="auto"/>
              <w:bottom w:val="single" w:sz="4" w:space="0" w:color="auto"/>
              <w:right w:val="nil"/>
            </w:tcBorders>
          </w:tcPr>
          <w:p w14:paraId="74CE206A" w14:textId="77777777" w:rsidR="004075E2" w:rsidRPr="00FC2121" w:rsidRDefault="004075E2" w:rsidP="006F24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C2121">
              <w:rPr>
                <w:rFonts w:ascii="Times New Roman" w:eastAsia="Times New Roman" w:hAnsi="Times New Roman" w:cs="Times New Roman"/>
                <w:sz w:val="24"/>
                <w:szCs w:val="24"/>
                <w:lang w:eastAsia="ru-RU"/>
              </w:rPr>
              <w:t>Адрес места нахождения</w:t>
            </w:r>
          </w:p>
        </w:tc>
        <w:tc>
          <w:tcPr>
            <w:tcW w:w="4691" w:type="dxa"/>
            <w:tcBorders>
              <w:top w:val="single" w:sz="4" w:space="0" w:color="auto"/>
              <w:left w:val="single" w:sz="4" w:space="0" w:color="auto"/>
              <w:bottom w:val="single" w:sz="4" w:space="0" w:color="auto"/>
            </w:tcBorders>
          </w:tcPr>
          <w:p w14:paraId="22BE8AE1" w14:textId="77777777" w:rsidR="004075E2" w:rsidRPr="00FC2121" w:rsidRDefault="004075E2" w:rsidP="00FC2121">
            <w:pPr>
              <w:widowControl w:val="0"/>
              <w:autoSpaceDE w:val="0"/>
              <w:autoSpaceDN w:val="0"/>
              <w:adjustRightInd w:val="0"/>
              <w:spacing w:after="0" w:line="240" w:lineRule="auto"/>
              <w:ind w:left="-851" w:firstLine="567"/>
              <w:rPr>
                <w:rFonts w:ascii="Times New Roman" w:eastAsia="Times New Roman" w:hAnsi="Times New Roman" w:cs="Times New Roman"/>
                <w:sz w:val="24"/>
                <w:szCs w:val="24"/>
                <w:lang w:eastAsia="ru-RU"/>
              </w:rPr>
            </w:pPr>
          </w:p>
        </w:tc>
      </w:tr>
      <w:tr w:rsidR="004075E2" w:rsidRPr="00FC2121" w14:paraId="54699498" w14:textId="77777777" w:rsidTr="00EA2762">
        <w:tc>
          <w:tcPr>
            <w:tcW w:w="840" w:type="dxa"/>
            <w:tcBorders>
              <w:top w:val="single" w:sz="4" w:space="0" w:color="auto"/>
              <w:bottom w:val="single" w:sz="4" w:space="0" w:color="auto"/>
              <w:right w:val="nil"/>
            </w:tcBorders>
          </w:tcPr>
          <w:p w14:paraId="4BAEA1DB" w14:textId="0C04B5B5" w:rsidR="004075E2" w:rsidRPr="00FC2121" w:rsidRDefault="00721C68" w:rsidP="00FC2121">
            <w:pPr>
              <w:widowControl w:val="0"/>
              <w:autoSpaceDE w:val="0"/>
              <w:autoSpaceDN w:val="0"/>
              <w:adjustRightInd w:val="0"/>
              <w:spacing w:after="0" w:line="240" w:lineRule="auto"/>
              <w:ind w:left="-851" w:firstLine="567"/>
              <w:rPr>
                <w:rFonts w:ascii="Times New Roman" w:eastAsia="Times New Roman" w:hAnsi="Times New Roman" w:cs="Times New Roman"/>
                <w:sz w:val="24"/>
                <w:szCs w:val="24"/>
                <w:lang w:eastAsia="ru-RU"/>
              </w:rPr>
            </w:pPr>
            <w:r w:rsidRPr="00FC2121">
              <w:rPr>
                <w:rFonts w:ascii="Times New Roman" w:eastAsia="Times New Roman" w:hAnsi="Times New Roman" w:cs="Times New Roman"/>
                <w:sz w:val="24"/>
                <w:szCs w:val="24"/>
                <w:lang w:eastAsia="ru-RU"/>
              </w:rPr>
              <w:t>6</w:t>
            </w:r>
            <w:r w:rsidR="004075E2" w:rsidRPr="00FC2121">
              <w:rPr>
                <w:rFonts w:ascii="Times New Roman" w:eastAsia="Times New Roman" w:hAnsi="Times New Roman" w:cs="Times New Roman"/>
                <w:sz w:val="24"/>
                <w:szCs w:val="24"/>
                <w:lang w:eastAsia="ru-RU"/>
              </w:rPr>
              <w:t>.</w:t>
            </w:r>
          </w:p>
        </w:tc>
        <w:tc>
          <w:tcPr>
            <w:tcW w:w="4689" w:type="dxa"/>
            <w:tcBorders>
              <w:top w:val="single" w:sz="4" w:space="0" w:color="auto"/>
              <w:left w:val="single" w:sz="4" w:space="0" w:color="auto"/>
              <w:bottom w:val="single" w:sz="4" w:space="0" w:color="auto"/>
              <w:right w:val="nil"/>
            </w:tcBorders>
          </w:tcPr>
          <w:p w14:paraId="05841F43" w14:textId="77777777" w:rsidR="004075E2" w:rsidRPr="00FC2121" w:rsidRDefault="004075E2" w:rsidP="006F24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C2121">
              <w:rPr>
                <w:rFonts w:ascii="Times New Roman" w:eastAsia="Times New Roman" w:hAnsi="Times New Roman" w:cs="Times New Roman"/>
                <w:sz w:val="24"/>
                <w:szCs w:val="24"/>
                <w:lang w:eastAsia="ru-RU"/>
              </w:rPr>
              <w:t>Почтовый адрес</w:t>
            </w:r>
          </w:p>
        </w:tc>
        <w:tc>
          <w:tcPr>
            <w:tcW w:w="4691" w:type="dxa"/>
            <w:tcBorders>
              <w:top w:val="single" w:sz="4" w:space="0" w:color="auto"/>
              <w:left w:val="single" w:sz="4" w:space="0" w:color="auto"/>
              <w:bottom w:val="single" w:sz="4" w:space="0" w:color="auto"/>
            </w:tcBorders>
          </w:tcPr>
          <w:p w14:paraId="38B00982" w14:textId="77777777" w:rsidR="004075E2" w:rsidRPr="00FC2121" w:rsidRDefault="004075E2" w:rsidP="00FC2121">
            <w:pPr>
              <w:widowControl w:val="0"/>
              <w:autoSpaceDE w:val="0"/>
              <w:autoSpaceDN w:val="0"/>
              <w:adjustRightInd w:val="0"/>
              <w:spacing w:after="0" w:line="240" w:lineRule="auto"/>
              <w:ind w:left="-851" w:firstLine="567"/>
              <w:rPr>
                <w:rFonts w:ascii="Times New Roman" w:eastAsia="Times New Roman" w:hAnsi="Times New Roman" w:cs="Times New Roman"/>
                <w:sz w:val="24"/>
                <w:szCs w:val="24"/>
                <w:lang w:eastAsia="ru-RU"/>
              </w:rPr>
            </w:pPr>
          </w:p>
        </w:tc>
      </w:tr>
      <w:tr w:rsidR="004075E2" w:rsidRPr="00FC2121" w14:paraId="064A83A5" w14:textId="77777777" w:rsidTr="00EA2762">
        <w:tc>
          <w:tcPr>
            <w:tcW w:w="840" w:type="dxa"/>
            <w:tcBorders>
              <w:top w:val="single" w:sz="4" w:space="0" w:color="auto"/>
              <w:bottom w:val="single" w:sz="4" w:space="0" w:color="auto"/>
              <w:right w:val="nil"/>
            </w:tcBorders>
          </w:tcPr>
          <w:p w14:paraId="71767949" w14:textId="58F2AD6B" w:rsidR="004075E2" w:rsidRPr="00FC2121" w:rsidRDefault="00721C68" w:rsidP="00FC2121">
            <w:pPr>
              <w:widowControl w:val="0"/>
              <w:autoSpaceDE w:val="0"/>
              <w:autoSpaceDN w:val="0"/>
              <w:adjustRightInd w:val="0"/>
              <w:spacing w:after="0" w:line="240" w:lineRule="auto"/>
              <w:ind w:left="-851" w:firstLine="567"/>
              <w:rPr>
                <w:rFonts w:ascii="Times New Roman" w:eastAsia="Times New Roman" w:hAnsi="Times New Roman" w:cs="Times New Roman"/>
                <w:sz w:val="24"/>
                <w:szCs w:val="24"/>
                <w:lang w:eastAsia="ru-RU"/>
              </w:rPr>
            </w:pPr>
            <w:r w:rsidRPr="00FC2121">
              <w:rPr>
                <w:rFonts w:ascii="Times New Roman" w:eastAsia="Times New Roman" w:hAnsi="Times New Roman" w:cs="Times New Roman"/>
                <w:sz w:val="24"/>
                <w:szCs w:val="24"/>
                <w:lang w:eastAsia="ru-RU"/>
              </w:rPr>
              <w:t>7</w:t>
            </w:r>
            <w:r w:rsidR="004075E2" w:rsidRPr="00FC2121">
              <w:rPr>
                <w:rFonts w:ascii="Times New Roman" w:eastAsia="Times New Roman" w:hAnsi="Times New Roman" w:cs="Times New Roman"/>
                <w:sz w:val="24"/>
                <w:szCs w:val="24"/>
                <w:lang w:eastAsia="ru-RU"/>
              </w:rPr>
              <w:t>.</w:t>
            </w:r>
          </w:p>
        </w:tc>
        <w:tc>
          <w:tcPr>
            <w:tcW w:w="4689" w:type="dxa"/>
            <w:tcBorders>
              <w:top w:val="single" w:sz="4" w:space="0" w:color="auto"/>
              <w:left w:val="single" w:sz="4" w:space="0" w:color="auto"/>
              <w:bottom w:val="single" w:sz="4" w:space="0" w:color="auto"/>
              <w:right w:val="nil"/>
            </w:tcBorders>
          </w:tcPr>
          <w:p w14:paraId="6917DF33" w14:textId="77777777" w:rsidR="004075E2" w:rsidRPr="00FC2121" w:rsidRDefault="004075E2" w:rsidP="006F24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C2121">
              <w:rPr>
                <w:rFonts w:ascii="Times New Roman" w:eastAsia="Times New Roman" w:hAnsi="Times New Roman" w:cs="Times New Roman"/>
                <w:sz w:val="24"/>
                <w:szCs w:val="24"/>
                <w:lang w:eastAsia="ru-RU"/>
              </w:rPr>
              <w:t>Контактный телефон</w:t>
            </w:r>
          </w:p>
        </w:tc>
        <w:tc>
          <w:tcPr>
            <w:tcW w:w="4691" w:type="dxa"/>
            <w:tcBorders>
              <w:top w:val="single" w:sz="4" w:space="0" w:color="auto"/>
              <w:left w:val="single" w:sz="4" w:space="0" w:color="auto"/>
              <w:bottom w:val="single" w:sz="4" w:space="0" w:color="auto"/>
            </w:tcBorders>
          </w:tcPr>
          <w:p w14:paraId="53DAA721" w14:textId="77777777" w:rsidR="004075E2" w:rsidRPr="00FC2121" w:rsidRDefault="004075E2" w:rsidP="00FC2121">
            <w:pPr>
              <w:widowControl w:val="0"/>
              <w:autoSpaceDE w:val="0"/>
              <w:autoSpaceDN w:val="0"/>
              <w:adjustRightInd w:val="0"/>
              <w:spacing w:after="0" w:line="240" w:lineRule="auto"/>
              <w:ind w:left="-851" w:firstLine="567"/>
              <w:rPr>
                <w:rFonts w:ascii="Times New Roman" w:eastAsia="Times New Roman" w:hAnsi="Times New Roman" w:cs="Times New Roman"/>
                <w:sz w:val="24"/>
                <w:szCs w:val="24"/>
                <w:lang w:eastAsia="ru-RU"/>
              </w:rPr>
            </w:pPr>
          </w:p>
        </w:tc>
      </w:tr>
      <w:tr w:rsidR="004075E2" w:rsidRPr="00FC2121" w14:paraId="4ADE79E0" w14:textId="77777777" w:rsidTr="00EA2762">
        <w:tc>
          <w:tcPr>
            <w:tcW w:w="840" w:type="dxa"/>
            <w:tcBorders>
              <w:top w:val="single" w:sz="4" w:space="0" w:color="auto"/>
              <w:bottom w:val="single" w:sz="4" w:space="0" w:color="auto"/>
              <w:right w:val="nil"/>
            </w:tcBorders>
          </w:tcPr>
          <w:p w14:paraId="73A8FE92" w14:textId="554EFA6E" w:rsidR="004075E2" w:rsidRPr="00FC2121" w:rsidRDefault="00721C68" w:rsidP="00FC2121">
            <w:pPr>
              <w:widowControl w:val="0"/>
              <w:autoSpaceDE w:val="0"/>
              <w:autoSpaceDN w:val="0"/>
              <w:adjustRightInd w:val="0"/>
              <w:spacing w:after="0" w:line="240" w:lineRule="auto"/>
              <w:ind w:left="-851" w:firstLine="567"/>
              <w:rPr>
                <w:rFonts w:ascii="Times New Roman" w:eastAsia="Times New Roman" w:hAnsi="Times New Roman" w:cs="Times New Roman"/>
                <w:sz w:val="24"/>
                <w:szCs w:val="24"/>
                <w:lang w:eastAsia="ru-RU"/>
              </w:rPr>
            </w:pPr>
            <w:r w:rsidRPr="00FC2121">
              <w:rPr>
                <w:rFonts w:ascii="Times New Roman" w:eastAsia="Times New Roman" w:hAnsi="Times New Roman" w:cs="Times New Roman"/>
                <w:sz w:val="24"/>
                <w:szCs w:val="24"/>
                <w:lang w:eastAsia="ru-RU"/>
              </w:rPr>
              <w:t>8</w:t>
            </w:r>
            <w:r w:rsidR="004075E2" w:rsidRPr="00FC2121">
              <w:rPr>
                <w:rFonts w:ascii="Times New Roman" w:eastAsia="Times New Roman" w:hAnsi="Times New Roman" w:cs="Times New Roman"/>
                <w:sz w:val="24"/>
                <w:szCs w:val="24"/>
                <w:lang w:eastAsia="ru-RU"/>
              </w:rPr>
              <w:t>.</w:t>
            </w:r>
          </w:p>
        </w:tc>
        <w:tc>
          <w:tcPr>
            <w:tcW w:w="4689" w:type="dxa"/>
            <w:tcBorders>
              <w:top w:val="single" w:sz="4" w:space="0" w:color="auto"/>
              <w:left w:val="single" w:sz="4" w:space="0" w:color="auto"/>
              <w:bottom w:val="single" w:sz="4" w:space="0" w:color="auto"/>
              <w:right w:val="nil"/>
            </w:tcBorders>
          </w:tcPr>
          <w:p w14:paraId="353B18A2" w14:textId="77777777" w:rsidR="004075E2" w:rsidRPr="00FC2121" w:rsidRDefault="004075E2" w:rsidP="006F24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C2121">
              <w:rPr>
                <w:rFonts w:ascii="Times New Roman" w:eastAsia="Times New Roman" w:hAnsi="Times New Roman" w:cs="Times New Roman"/>
                <w:sz w:val="24"/>
                <w:szCs w:val="24"/>
                <w:lang w:eastAsia="ru-RU"/>
              </w:rPr>
              <w:t>Адрес электронной почты</w:t>
            </w:r>
          </w:p>
        </w:tc>
        <w:tc>
          <w:tcPr>
            <w:tcW w:w="4691" w:type="dxa"/>
            <w:tcBorders>
              <w:top w:val="single" w:sz="4" w:space="0" w:color="auto"/>
              <w:left w:val="single" w:sz="4" w:space="0" w:color="auto"/>
              <w:bottom w:val="single" w:sz="4" w:space="0" w:color="auto"/>
            </w:tcBorders>
          </w:tcPr>
          <w:p w14:paraId="372CC06A" w14:textId="77777777" w:rsidR="004075E2" w:rsidRPr="00FC2121" w:rsidRDefault="004075E2" w:rsidP="00FC2121">
            <w:pPr>
              <w:widowControl w:val="0"/>
              <w:autoSpaceDE w:val="0"/>
              <w:autoSpaceDN w:val="0"/>
              <w:adjustRightInd w:val="0"/>
              <w:spacing w:after="0" w:line="240" w:lineRule="auto"/>
              <w:ind w:left="-851" w:firstLine="567"/>
              <w:rPr>
                <w:rFonts w:ascii="Times New Roman" w:eastAsia="Times New Roman" w:hAnsi="Times New Roman" w:cs="Times New Roman"/>
                <w:sz w:val="24"/>
                <w:szCs w:val="24"/>
                <w:lang w:eastAsia="ru-RU"/>
              </w:rPr>
            </w:pPr>
          </w:p>
        </w:tc>
      </w:tr>
      <w:tr w:rsidR="004075E2" w:rsidRPr="00FC2121" w14:paraId="78E3DF2E" w14:textId="77777777" w:rsidTr="00EA2762">
        <w:tc>
          <w:tcPr>
            <w:tcW w:w="840" w:type="dxa"/>
            <w:tcBorders>
              <w:top w:val="single" w:sz="4" w:space="0" w:color="auto"/>
              <w:bottom w:val="single" w:sz="4" w:space="0" w:color="auto"/>
              <w:right w:val="nil"/>
            </w:tcBorders>
          </w:tcPr>
          <w:p w14:paraId="53F65845" w14:textId="1FDA6B94" w:rsidR="004075E2" w:rsidRPr="00FC2121" w:rsidRDefault="00721C68" w:rsidP="00FC2121">
            <w:pPr>
              <w:widowControl w:val="0"/>
              <w:autoSpaceDE w:val="0"/>
              <w:autoSpaceDN w:val="0"/>
              <w:adjustRightInd w:val="0"/>
              <w:spacing w:after="0" w:line="240" w:lineRule="auto"/>
              <w:ind w:left="-851" w:firstLine="567"/>
              <w:rPr>
                <w:rFonts w:ascii="Times New Roman" w:eastAsia="Times New Roman" w:hAnsi="Times New Roman" w:cs="Times New Roman"/>
                <w:sz w:val="24"/>
                <w:szCs w:val="24"/>
                <w:lang w:eastAsia="ru-RU"/>
              </w:rPr>
            </w:pPr>
            <w:r w:rsidRPr="00FC2121">
              <w:rPr>
                <w:rFonts w:ascii="Times New Roman" w:eastAsia="Times New Roman" w:hAnsi="Times New Roman" w:cs="Times New Roman"/>
                <w:sz w:val="24"/>
                <w:szCs w:val="24"/>
                <w:lang w:eastAsia="ru-RU"/>
              </w:rPr>
              <w:t>9</w:t>
            </w:r>
            <w:r w:rsidR="004075E2" w:rsidRPr="00FC2121">
              <w:rPr>
                <w:rFonts w:ascii="Times New Roman" w:eastAsia="Times New Roman" w:hAnsi="Times New Roman" w:cs="Times New Roman"/>
                <w:sz w:val="24"/>
                <w:szCs w:val="24"/>
                <w:lang w:eastAsia="ru-RU"/>
              </w:rPr>
              <w:t>.</w:t>
            </w:r>
          </w:p>
        </w:tc>
        <w:tc>
          <w:tcPr>
            <w:tcW w:w="4689" w:type="dxa"/>
            <w:tcBorders>
              <w:top w:val="single" w:sz="4" w:space="0" w:color="auto"/>
              <w:left w:val="single" w:sz="4" w:space="0" w:color="auto"/>
              <w:bottom w:val="single" w:sz="4" w:space="0" w:color="auto"/>
              <w:right w:val="nil"/>
            </w:tcBorders>
          </w:tcPr>
          <w:p w14:paraId="2CA53D5D" w14:textId="77777777" w:rsidR="004075E2" w:rsidRPr="00FC2121" w:rsidRDefault="004075E2" w:rsidP="006F24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C2121">
              <w:rPr>
                <w:rFonts w:ascii="Times New Roman" w:eastAsia="Times New Roman" w:hAnsi="Times New Roman" w:cs="Times New Roman"/>
                <w:sz w:val="24"/>
                <w:szCs w:val="24"/>
                <w:lang w:eastAsia="ru-RU"/>
              </w:rPr>
              <w:t>Сведения о НДС</w:t>
            </w:r>
          </w:p>
        </w:tc>
        <w:tc>
          <w:tcPr>
            <w:tcW w:w="4691" w:type="dxa"/>
            <w:tcBorders>
              <w:top w:val="single" w:sz="4" w:space="0" w:color="auto"/>
              <w:left w:val="single" w:sz="4" w:space="0" w:color="auto"/>
              <w:bottom w:val="single" w:sz="4" w:space="0" w:color="auto"/>
            </w:tcBorders>
          </w:tcPr>
          <w:p w14:paraId="5A2FDAA5" w14:textId="77777777" w:rsidR="004075E2" w:rsidRPr="00FC2121" w:rsidRDefault="004075E2" w:rsidP="00FC2121">
            <w:pPr>
              <w:widowControl w:val="0"/>
              <w:autoSpaceDE w:val="0"/>
              <w:autoSpaceDN w:val="0"/>
              <w:adjustRightInd w:val="0"/>
              <w:spacing w:after="0" w:line="240" w:lineRule="auto"/>
              <w:ind w:left="-851" w:firstLine="567"/>
              <w:rPr>
                <w:rFonts w:ascii="Times New Roman" w:eastAsia="Times New Roman" w:hAnsi="Times New Roman" w:cs="Times New Roman"/>
                <w:sz w:val="24"/>
                <w:szCs w:val="24"/>
                <w:lang w:eastAsia="ru-RU"/>
              </w:rPr>
            </w:pPr>
          </w:p>
        </w:tc>
      </w:tr>
    </w:tbl>
    <w:p w14:paraId="58F5CF7C" w14:textId="77777777" w:rsidR="004075E2" w:rsidRPr="00FC2121" w:rsidRDefault="004075E2" w:rsidP="00FC2121">
      <w:pPr>
        <w:widowControl w:val="0"/>
        <w:autoSpaceDE w:val="0"/>
        <w:autoSpaceDN w:val="0"/>
        <w:adjustRightInd w:val="0"/>
        <w:spacing w:after="0" w:line="240" w:lineRule="auto"/>
        <w:ind w:left="-851" w:firstLine="567"/>
        <w:rPr>
          <w:rFonts w:ascii="Times New Roman" w:eastAsia="Times New Roman" w:hAnsi="Times New Roman" w:cs="Times New Roman"/>
          <w:sz w:val="24"/>
          <w:szCs w:val="24"/>
          <w:lang w:eastAsia="ru-RU"/>
        </w:rPr>
      </w:pPr>
    </w:p>
    <w:p w14:paraId="6925B7EA" w14:textId="77777777" w:rsidR="004075E2" w:rsidRPr="00FC2121" w:rsidRDefault="004075E2" w:rsidP="00FC2121">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FC2121">
        <w:rPr>
          <w:rFonts w:ascii="Times New Roman" w:eastAsia="Times New Roman" w:hAnsi="Times New Roman" w:cs="Times New Roman"/>
          <w:sz w:val="24"/>
          <w:szCs w:val="24"/>
          <w:lang w:eastAsia="ru-RU"/>
        </w:rPr>
        <w:lastRenderedPageBreak/>
        <w:t>Для физического лица:</w:t>
      </w:r>
    </w:p>
    <w:tbl>
      <w:tblPr>
        <w:tblW w:w="1022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4829"/>
        <w:gridCol w:w="4691"/>
      </w:tblGrid>
      <w:tr w:rsidR="004075E2" w:rsidRPr="00FC2121" w14:paraId="2EC72482" w14:textId="77777777" w:rsidTr="00EA2762">
        <w:tc>
          <w:tcPr>
            <w:tcW w:w="700" w:type="dxa"/>
            <w:tcBorders>
              <w:top w:val="single" w:sz="4" w:space="0" w:color="auto"/>
              <w:bottom w:val="single" w:sz="4" w:space="0" w:color="auto"/>
              <w:right w:val="nil"/>
            </w:tcBorders>
          </w:tcPr>
          <w:p w14:paraId="670D6D1D" w14:textId="77777777" w:rsidR="004075E2" w:rsidRPr="00FC2121" w:rsidRDefault="004075E2" w:rsidP="00FC2121">
            <w:pPr>
              <w:widowControl w:val="0"/>
              <w:autoSpaceDE w:val="0"/>
              <w:autoSpaceDN w:val="0"/>
              <w:adjustRightInd w:val="0"/>
              <w:spacing w:after="0" w:line="240" w:lineRule="auto"/>
              <w:ind w:left="-851" w:firstLine="567"/>
              <w:rPr>
                <w:rFonts w:ascii="Times New Roman" w:eastAsia="Times New Roman" w:hAnsi="Times New Roman" w:cs="Times New Roman"/>
                <w:sz w:val="24"/>
                <w:szCs w:val="24"/>
                <w:lang w:eastAsia="ru-RU"/>
              </w:rPr>
            </w:pPr>
            <w:r w:rsidRPr="00FC2121">
              <w:rPr>
                <w:rFonts w:ascii="Times New Roman" w:eastAsia="Times New Roman" w:hAnsi="Times New Roman" w:cs="Times New Roman"/>
                <w:sz w:val="24"/>
                <w:szCs w:val="24"/>
                <w:lang w:eastAsia="ru-RU"/>
              </w:rPr>
              <w:t>1.</w:t>
            </w:r>
          </w:p>
        </w:tc>
        <w:tc>
          <w:tcPr>
            <w:tcW w:w="4829" w:type="dxa"/>
            <w:tcBorders>
              <w:top w:val="single" w:sz="4" w:space="0" w:color="auto"/>
              <w:left w:val="single" w:sz="4" w:space="0" w:color="auto"/>
              <w:bottom w:val="single" w:sz="4" w:space="0" w:color="auto"/>
              <w:right w:val="nil"/>
            </w:tcBorders>
          </w:tcPr>
          <w:p w14:paraId="091FDAF7" w14:textId="77777777" w:rsidR="004075E2" w:rsidRPr="00FC2121" w:rsidRDefault="004075E2" w:rsidP="006F2465">
            <w:pPr>
              <w:widowControl w:val="0"/>
              <w:autoSpaceDE w:val="0"/>
              <w:autoSpaceDN w:val="0"/>
              <w:adjustRightInd w:val="0"/>
              <w:spacing w:after="0" w:line="240" w:lineRule="auto"/>
              <w:ind w:left="42"/>
              <w:rPr>
                <w:rFonts w:ascii="Times New Roman" w:eastAsia="Times New Roman" w:hAnsi="Times New Roman" w:cs="Times New Roman"/>
                <w:sz w:val="24"/>
                <w:szCs w:val="24"/>
                <w:lang w:eastAsia="ru-RU"/>
              </w:rPr>
            </w:pPr>
            <w:r w:rsidRPr="00FC2121">
              <w:rPr>
                <w:rFonts w:ascii="Times New Roman" w:eastAsia="Times New Roman" w:hAnsi="Times New Roman" w:cs="Times New Roman"/>
                <w:sz w:val="24"/>
                <w:szCs w:val="24"/>
                <w:lang w:eastAsia="ru-RU"/>
              </w:rPr>
              <w:t>Фамилия, имя, отчество</w:t>
            </w:r>
          </w:p>
        </w:tc>
        <w:tc>
          <w:tcPr>
            <w:tcW w:w="4691" w:type="dxa"/>
            <w:tcBorders>
              <w:top w:val="single" w:sz="4" w:space="0" w:color="auto"/>
              <w:left w:val="single" w:sz="4" w:space="0" w:color="auto"/>
              <w:bottom w:val="single" w:sz="4" w:space="0" w:color="auto"/>
            </w:tcBorders>
          </w:tcPr>
          <w:p w14:paraId="261FD8A6" w14:textId="77777777" w:rsidR="004075E2" w:rsidRPr="00FC2121" w:rsidRDefault="004075E2" w:rsidP="00FC2121">
            <w:pPr>
              <w:widowControl w:val="0"/>
              <w:autoSpaceDE w:val="0"/>
              <w:autoSpaceDN w:val="0"/>
              <w:adjustRightInd w:val="0"/>
              <w:spacing w:after="0" w:line="240" w:lineRule="auto"/>
              <w:ind w:left="-851" w:firstLine="567"/>
              <w:rPr>
                <w:rFonts w:ascii="Times New Roman" w:eastAsia="Times New Roman" w:hAnsi="Times New Roman" w:cs="Times New Roman"/>
                <w:sz w:val="24"/>
                <w:szCs w:val="24"/>
                <w:lang w:eastAsia="ru-RU"/>
              </w:rPr>
            </w:pPr>
          </w:p>
        </w:tc>
      </w:tr>
      <w:tr w:rsidR="004075E2" w:rsidRPr="00FC2121" w14:paraId="0EE804C0" w14:textId="77777777" w:rsidTr="00EA2762">
        <w:tc>
          <w:tcPr>
            <w:tcW w:w="700" w:type="dxa"/>
            <w:tcBorders>
              <w:top w:val="single" w:sz="4" w:space="0" w:color="auto"/>
              <w:bottom w:val="single" w:sz="4" w:space="0" w:color="auto"/>
              <w:right w:val="nil"/>
            </w:tcBorders>
          </w:tcPr>
          <w:p w14:paraId="28D05EA7" w14:textId="77777777" w:rsidR="004075E2" w:rsidRPr="00FC2121" w:rsidRDefault="004075E2" w:rsidP="00FC2121">
            <w:pPr>
              <w:widowControl w:val="0"/>
              <w:autoSpaceDE w:val="0"/>
              <w:autoSpaceDN w:val="0"/>
              <w:adjustRightInd w:val="0"/>
              <w:spacing w:after="0" w:line="240" w:lineRule="auto"/>
              <w:ind w:left="-851" w:firstLine="567"/>
              <w:rPr>
                <w:rFonts w:ascii="Times New Roman" w:eastAsia="Times New Roman" w:hAnsi="Times New Roman" w:cs="Times New Roman"/>
                <w:sz w:val="24"/>
                <w:szCs w:val="24"/>
                <w:lang w:eastAsia="ru-RU"/>
              </w:rPr>
            </w:pPr>
            <w:r w:rsidRPr="00FC2121">
              <w:rPr>
                <w:rFonts w:ascii="Times New Roman" w:eastAsia="Times New Roman" w:hAnsi="Times New Roman" w:cs="Times New Roman"/>
                <w:sz w:val="24"/>
                <w:szCs w:val="24"/>
                <w:lang w:eastAsia="ru-RU"/>
              </w:rPr>
              <w:t>2.</w:t>
            </w:r>
          </w:p>
        </w:tc>
        <w:tc>
          <w:tcPr>
            <w:tcW w:w="4829" w:type="dxa"/>
            <w:tcBorders>
              <w:top w:val="single" w:sz="4" w:space="0" w:color="auto"/>
              <w:left w:val="single" w:sz="4" w:space="0" w:color="auto"/>
              <w:bottom w:val="single" w:sz="4" w:space="0" w:color="auto"/>
              <w:right w:val="nil"/>
            </w:tcBorders>
          </w:tcPr>
          <w:p w14:paraId="5CCBF4D3" w14:textId="77777777" w:rsidR="004075E2" w:rsidRPr="00FC2121" w:rsidRDefault="004075E2" w:rsidP="006F2465">
            <w:pPr>
              <w:widowControl w:val="0"/>
              <w:autoSpaceDE w:val="0"/>
              <w:autoSpaceDN w:val="0"/>
              <w:adjustRightInd w:val="0"/>
              <w:spacing w:after="0" w:line="240" w:lineRule="auto"/>
              <w:ind w:left="42"/>
              <w:rPr>
                <w:rFonts w:ascii="Times New Roman" w:eastAsia="Times New Roman" w:hAnsi="Times New Roman" w:cs="Times New Roman"/>
                <w:sz w:val="24"/>
                <w:szCs w:val="24"/>
                <w:lang w:eastAsia="ru-RU"/>
              </w:rPr>
            </w:pPr>
            <w:r w:rsidRPr="00FC2121">
              <w:rPr>
                <w:rFonts w:ascii="Times New Roman" w:eastAsia="Times New Roman" w:hAnsi="Times New Roman" w:cs="Times New Roman"/>
                <w:sz w:val="24"/>
                <w:szCs w:val="24"/>
                <w:lang w:eastAsia="ru-RU"/>
              </w:rPr>
              <w:t>Паспортные данные</w:t>
            </w:r>
          </w:p>
        </w:tc>
        <w:tc>
          <w:tcPr>
            <w:tcW w:w="4691" w:type="dxa"/>
            <w:tcBorders>
              <w:top w:val="single" w:sz="4" w:space="0" w:color="auto"/>
              <w:left w:val="single" w:sz="4" w:space="0" w:color="auto"/>
              <w:bottom w:val="single" w:sz="4" w:space="0" w:color="auto"/>
            </w:tcBorders>
          </w:tcPr>
          <w:p w14:paraId="177C196C" w14:textId="38023164" w:rsidR="00203042" w:rsidRPr="00FC2121" w:rsidRDefault="00203042" w:rsidP="00FC2121">
            <w:pPr>
              <w:widowControl w:val="0"/>
              <w:autoSpaceDE w:val="0"/>
              <w:autoSpaceDN w:val="0"/>
              <w:adjustRightInd w:val="0"/>
              <w:spacing w:after="0" w:line="240" w:lineRule="auto"/>
              <w:ind w:left="-851" w:firstLine="567"/>
              <w:rPr>
                <w:rFonts w:ascii="Times New Roman" w:eastAsia="Times New Roman" w:hAnsi="Times New Roman" w:cs="Times New Roman"/>
                <w:sz w:val="24"/>
                <w:szCs w:val="24"/>
                <w:lang w:eastAsia="ru-RU"/>
              </w:rPr>
            </w:pPr>
          </w:p>
        </w:tc>
      </w:tr>
      <w:tr w:rsidR="00203042" w:rsidRPr="00FC2121" w14:paraId="738DBA9D" w14:textId="77777777" w:rsidTr="00EA2762">
        <w:tc>
          <w:tcPr>
            <w:tcW w:w="700" w:type="dxa"/>
            <w:tcBorders>
              <w:top w:val="single" w:sz="4" w:space="0" w:color="auto"/>
              <w:bottom w:val="single" w:sz="4" w:space="0" w:color="auto"/>
              <w:right w:val="nil"/>
            </w:tcBorders>
          </w:tcPr>
          <w:p w14:paraId="63B3B0A8" w14:textId="34753D89" w:rsidR="00203042" w:rsidRPr="00FC2121" w:rsidRDefault="00203042" w:rsidP="00FC2121">
            <w:pPr>
              <w:widowControl w:val="0"/>
              <w:autoSpaceDE w:val="0"/>
              <w:autoSpaceDN w:val="0"/>
              <w:adjustRightInd w:val="0"/>
              <w:spacing w:after="0" w:line="240" w:lineRule="auto"/>
              <w:ind w:left="-851" w:firstLine="567"/>
              <w:rPr>
                <w:rFonts w:ascii="Times New Roman" w:eastAsia="Times New Roman" w:hAnsi="Times New Roman" w:cs="Times New Roman"/>
                <w:sz w:val="24"/>
                <w:szCs w:val="24"/>
                <w:lang w:eastAsia="ru-RU"/>
              </w:rPr>
            </w:pPr>
            <w:r w:rsidRPr="00FC2121">
              <w:rPr>
                <w:rFonts w:ascii="Times New Roman" w:eastAsia="Times New Roman" w:hAnsi="Times New Roman" w:cs="Times New Roman"/>
                <w:sz w:val="24"/>
                <w:szCs w:val="24"/>
                <w:lang w:eastAsia="ru-RU"/>
              </w:rPr>
              <w:t>3.</w:t>
            </w:r>
          </w:p>
        </w:tc>
        <w:tc>
          <w:tcPr>
            <w:tcW w:w="4829" w:type="dxa"/>
            <w:tcBorders>
              <w:top w:val="single" w:sz="4" w:space="0" w:color="auto"/>
              <w:left w:val="single" w:sz="4" w:space="0" w:color="auto"/>
              <w:bottom w:val="single" w:sz="4" w:space="0" w:color="auto"/>
              <w:right w:val="nil"/>
            </w:tcBorders>
          </w:tcPr>
          <w:p w14:paraId="7F8CFE0F" w14:textId="37046648" w:rsidR="00203042" w:rsidRPr="00FC2121" w:rsidRDefault="001C1254" w:rsidP="006F2465">
            <w:pPr>
              <w:widowControl w:val="0"/>
              <w:autoSpaceDE w:val="0"/>
              <w:autoSpaceDN w:val="0"/>
              <w:adjustRightInd w:val="0"/>
              <w:spacing w:after="0" w:line="240" w:lineRule="auto"/>
              <w:ind w:left="42"/>
              <w:rPr>
                <w:rFonts w:ascii="Times New Roman" w:eastAsia="Times New Roman" w:hAnsi="Times New Roman" w:cs="Times New Roman"/>
                <w:sz w:val="24"/>
                <w:szCs w:val="24"/>
                <w:lang w:eastAsia="ru-RU"/>
              </w:rPr>
            </w:pPr>
            <w:r w:rsidRPr="00FC2121">
              <w:rPr>
                <w:rFonts w:ascii="Times New Roman" w:eastAsia="Times New Roman" w:hAnsi="Times New Roman" w:cs="Times New Roman"/>
                <w:sz w:val="24"/>
                <w:szCs w:val="24"/>
                <w:lang w:eastAsia="ru-RU"/>
              </w:rPr>
              <w:t>ИНН</w:t>
            </w:r>
          </w:p>
        </w:tc>
        <w:tc>
          <w:tcPr>
            <w:tcW w:w="4691" w:type="dxa"/>
            <w:tcBorders>
              <w:top w:val="single" w:sz="4" w:space="0" w:color="auto"/>
              <w:left w:val="single" w:sz="4" w:space="0" w:color="auto"/>
              <w:bottom w:val="single" w:sz="4" w:space="0" w:color="auto"/>
            </w:tcBorders>
          </w:tcPr>
          <w:p w14:paraId="5EFB8E44" w14:textId="77777777" w:rsidR="00203042" w:rsidRPr="00FC2121" w:rsidRDefault="00203042" w:rsidP="00FC2121">
            <w:pPr>
              <w:widowControl w:val="0"/>
              <w:autoSpaceDE w:val="0"/>
              <w:autoSpaceDN w:val="0"/>
              <w:adjustRightInd w:val="0"/>
              <w:spacing w:after="0" w:line="240" w:lineRule="auto"/>
              <w:ind w:left="-851" w:firstLine="567"/>
              <w:rPr>
                <w:rFonts w:ascii="Times New Roman" w:eastAsia="Times New Roman" w:hAnsi="Times New Roman" w:cs="Times New Roman"/>
                <w:sz w:val="24"/>
                <w:szCs w:val="24"/>
                <w:lang w:eastAsia="ru-RU"/>
              </w:rPr>
            </w:pPr>
          </w:p>
        </w:tc>
      </w:tr>
      <w:tr w:rsidR="001C1254" w:rsidRPr="00FC2121" w14:paraId="7314EB6E" w14:textId="77777777" w:rsidTr="00EA2762">
        <w:tc>
          <w:tcPr>
            <w:tcW w:w="700" w:type="dxa"/>
            <w:tcBorders>
              <w:top w:val="single" w:sz="4" w:space="0" w:color="auto"/>
              <w:bottom w:val="single" w:sz="4" w:space="0" w:color="auto"/>
              <w:right w:val="nil"/>
            </w:tcBorders>
          </w:tcPr>
          <w:p w14:paraId="21CF38F5" w14:textId="16872DDD" w:rsidR="001C1254" w:rsidRPr="00FC2121" w:rsidRDefault="001C1254" w:rsidP="00FC2121">
            <w:pPr>
              <w:widowControl w:val="0"/>
              <w:autoSpaceDE w:val="0"/>
              <w:autoSpaceDN w:val="0"/>
              <w:adjustRightInd w:val="0"/>
              <w:spacing w:after="0" w:line="240" w:lineRule="auto"/>
              <w:ind w:left="-851" w:firstLine="567"/>
              <w:rPr>
                <w:rFonts w:ascii="Times New Roman" w:eastAsia="Times New Roman" w:hAnsi="Times New Roman" w:cs="Times New Roman"/>
                <w:sz w:val="24"/>
                <w:szCs w:val="24"/>
                <w:lang w:eastAsia="ru-RU"/>
              </w:rPr>
            </w:pPr>
            <w:r w:rsidRPr="00FC2121">
              <w:rPr>
                <w:rFonts w:ascii="Times New Roman" w:eastAsia="Times New Roman" w:hAnsi="Times New Roman" w:cs="Times New Roman"/>
                <w:sz w:val="24"/>
                <w:szCs w:val="24"/>
                <w:lang w:eastAsia="ru-RU"/>
              </w:rPr>
              <w:t>4.</w:t>
            </w:r>
          </w:p>
        </w:tc>
        <w:tc>
          <w:tcPr>
            <w:tcW w:w="4829" w:type="dxa"/>
            <w:tcBorders>
              <w:top w:val="single" w:sz="4" w:space="0" w:color="auto"/>
              <w:left w:val="single" w:sz="4" w:space="0" w:color="auto"/>
              <w:bottom w:val="single" w:sz="4" w:space="0" w:color="auto"/>
              <w:right w:val="nil"/>
            </w:tcBorders>
          </w:tcPr>
          <w:p w14:paraId="25C8E2B3" w14:textId="6D005B5D" w:rsidR="001C1254" w:rsidRPr="00FC2121" w:rsidRDefault="001C1254" w:rsidP="006F2465">
            <w:pPr>
              <w:widowControl w:val="0"/>
              <w:autoSpaceDE w:val="0"/>
              <w:autoSpaceDN w:val="0"/>
              <w:adjustRightInd w:val="0"/>
              <w:spacing w:after="0" w:line="240" w:lineRule="auto"/>
              <w:ind w:left="42"/>
              <w:rPr>
                <w:rFonts w:ascii="Times New Roman" w:eastAsia="Times New Roman" w:hAnsi="Times New Roman" w:cs="Times New Roman"/>
                <w:sz w:val="24"/>
                <w:szCs w:val="24"/>
                <w:lang w:eastAsia="ru-RU"/>
              </w:rPr>
            </w:pPr>
            <w:r w:rsidRPr="00FC2121">
              <w:rPr>
                <w:rFonts w:ascii="Times New Roman" w:eastAsia="Times New Roman" w:hAnsi="Times New Roman" w:cs="Times New Roman"/>
                <w:sz w:val="24"/>
                <w:szCs w:val="24"/>
                <w:lang w:eastAsia="ru-RU"/>
              </w:rPr>
              <w:t>ОГРНИП</w:t>
            </w:r>
          </w:p>
        </w:tc>
        <w:tc>
          <w:tcPr>
            <w:tcW w:w="4691" w:type="dxa"/>
            <w:tcBorders>
              <w:top w:val="single" w:sz="4" w:space="0" w:color="auto"/>
              <w:left w:val="single" w:sz="4" w:space="0" w:color="auto"/>
              <w:bottom w:val="single" w:sz="4" w:space="0" w:color="auto"/>
            </w:tcBorders>
          </w:tcPr>
          <w:p w14:paraId="26ADC2BF" w14:textId="77777777" w:rsidR="001C1254" w:rsidRPr="00FC2121" w:rsidRDefault="001C1254" w:rsidP="00FC2121">
            <w:pPr>
              <w:widowControl w:val="0"/>
              <w:autoSpaceDE w:val="0"/>
              <w:autoSpaceDN w:val="0"/>
              <w:adjustRightInd w:val="0"/>
              <w:spacing w:after="0" w:line="240" w:lineRule="auto"/>
              <w:ind w:left="-851" w:firstLine="567"/>
              <w:rPr>
                <w:rFonts w:ascii="Times New Roman" w:eastAsia="Times New Roman" w:hAnsi="Times New Roman" w:cs="Times New Roman"/>
                <w:sz w:val="24"/>
                <w:szCs w:val="24"/>
                <w:lang w:eastAsia="ru-RU"/>
              </w:rPr>
            </w:pPr>
          </w:p>
        </w:tc>
      </w:tr>
      <w:tr w:rsidR="001C1254" w:rsidRPr="00FC2121" w14:paraId="5373DD75" w14:textId="77777777" w:rsidTr="00EA2762">
        <w:tc>
          <w:tcPr>
            <w:tcW w:w="700" w:type="dxa"/>
            <w:tcBorders>
              <w:top w:val="single" w:sz="4" w:space="0" w:color="auto"/>
              <w:bottom w:val="single" w:sz="4" w:space="0" w:color="auto"/>
              <w:right w:val="nil"/>
            </w:tcBorders>
          </w:tcPr>
          <w:p w14:paraId="7F24F8FB" w14:textId="57BA464E" w:rsidR="001C1254" w:rsidRPr="00FC2121" w:rsidRDefault="001C1254" w:rsidP="00FC2121">
            <w:pPr>
              <w:widowControl w:val="0"/>
              <w:autoSpaceDE w:val="0"/>
              <w:autoSpaceDN w:val="0"/>
              <w:adjustRightInd w:val="0"/>
              <w:spacing w:after="0" w:line="240" w:lineRule="auto"/>
              <w:ind w:left="-851" w:firstLine="567"/>
              <w:rPr>
                <w:rFonts w:ascii="Times New Roman" w:eastAsia="Times New Roman" w:hAnsi="Times New Roman" w:cs="Times New Roman"/>
                <w:sz w:val="24"/>
                <w:szCs w:val="24"/>
                <w:lang w:eastAsia="ru-RU"/>
              </w:rPr>
            </w:pPr>
            <w:r w:rsidRPr="00FC2121">
              <w:rPr>
                <w:rFonts w:ascii="Times New Roman" w:eastAsia="Times New Roman" w:hAnsi="Times New Roman" w:cs="Times New Roman"/>
                <w:sz w:val="24"/>
                <w:szCs w:val="24"/>
                <w:lang w:eastAsia="ru-RU"/>
              </w:rPr>
              <w:t>5.</w:t>
            </w:r>
          </w:p>
        </w:tc>
        <w:tc>
          <w:tcPr>
            <w:tcW w:w="4829" w:type="dxa"/>
            <w:tcBorders>
              <w:top w:val="single" w:sz="4" w:space="0" w:color="auto"/>
              <w:left w:val="single" w:sz="4" w:space="0" w:color="auto"/>
              <w:bottom w:val="single" w:sz="4" w:space="0" w:color="auto"/>
              <w:right w:val="nil"/>
            </w:tcBorders>
          </w:tcPr>
          <w:p w14:paraId="4870BA1B" w14:textId="555F93DE" w:rsidR="001C1254" w:rsidRPr="00FC2121" w:rsidRDefault="001C1254" w:rsidP="006F2465">
            <w:pPr>
              <w:widowControl w:val="0"/>
              <w:autoSpaceDE w:val="0"/>
              <w:autoSpaceDN w:val="0"/>
              <w:adjustRightInd w:val="0"/>
              <w:spacing w:after="0" w:line="240" w:lineRule="auto"/>
              <w:ind w:left="42"/>
              <w:rPr>
                <w:rFonts w:ascii="Times New Roman" w:eastAsia="Times New Roman" w:hAnsi="Times New Roman" w:cs="Times New Roman"/>
                <w:sz w:val="24"/>
                <w:szCs w:val="24"/>
                <w:lang w:eastAsia="ru-RU"/>
              </w:rPr>
            </w:pPr>
            <w:r w:rsidRPr="00FC2121">
              <w:rPr>
                <w:rFonts w:ascii="Times New Roman" w:eastAsia="Times New Roman" w:hAnsi="Times New Roman" w:cs="Times New Roman"/>
                <w:sz w:val="24"/>
                <w:szCs w:val="24"/>
                <w:lang w:eastAsia="ru-RU"/>
              </w:rPr>
              <w:t>Паспортные данные</w:t>
            </w:r>
          </w:p>
        </w:tc>
        <w:tc>
          <w:tcPr>
            <w:tcW w:w="4691" w:type="dxa"/>
            <w:tcBorders>
              <w:top w:val="single" w:sz="4" w:space="0" w:color="auto"/>
              <w:left w:val="single" w:sz="4" w:space="0" w:color="auto"/>
              <w:bottom w:val="single" w:sz="4" w:space="0" w:color="auto"/>
            </w:tcBorders>
          </w:tcPr>
          <w:p w14:paraId="27A080A4" w14:textId="77777777" w:rsidR="001C1254" w:rsidRPr="00FC2121" w:rsidRDefault="001C1254" w:rsidP="00FC2121">
            <w:pPr>
              <w:widowControl w:val="0"/>
              <w:autoSpaceDE w:val="0"/>
              <w:autoSpaceDN w:val="0"/>
              <w:adjustRightInd w:val="0"/>
              <w:spacing w:after="0" w:line="240" w:lineRule="auto"/>
              <w:ind w:left="-851" w:firstLine="567"/>
              <w:rPr>
                <w:rFonts w:ascii="Times New Roman" w:eastAsia="Times New Roman" w:hAnsi="Times New Roman" w:cs="Times New Roman"/>
                <w:sz w:val="24"/>
                <w:szCs w:val="24"/>
                <w:lang w:eastAsia="ru-RU"/>
              </w:rPr>
            </w:pPr>
          </w:p>
        </w:tc>
      </w:tr>
      <w:tr w:rsidR="004075E2" w:rsidRPr="00FC2121" w14:paraId="0375065D" w14:textId="77777777" w:rsidTr="00EA2762">
        <w:tc>
          <w:tcPr>
            <w:tcW w:w="700" w:type="dxa"/>
            <w:tcBorders>
              <w:top w:val="single" w:sz="4" w:space="0" w:color="auto"/>
              <w:bottom w:val="single" w:sz="4" w:space="0" w:color="auto"/>
              <w:right w:val="nil"/>
            </w:tcBorders>
          </w:tcPr>
          <w:p w14:paraId="760AFC49" w14:textId="37717324" w:rsidR="004075E2" w:rsidRPr="00FC2121" w:rsidRDefault="001C1254" w:rsidP="00FC2121">
            <w:pPr>
              <w:widowControl w:val="0"/>
              <w:autoSpaceDE w:val="0"/>
              <w:autoSpaceDN w:val="0"/>
              <w:adjustRightInd w:val="0"/>
              <w:spacing w:after="0" w:line="240" w:lineRule="auto"/>
              <w:ind w:left="-851" w:firstLine="567"/>
              <w:rPr>
                <w:rFonts w:ascii="Times New Roman" w:eastAsia="Times New Roman" w:hAnsi="Times New Roman" w:cs="Times New Roman"/>
                <w:sz w:val="24"/>
                <w:szCs w:val="24"/>
                <w:lang w:eastAsia="ru-RU"/>
              </w:rPr>
            </w:pPr>
            <w:r w:rsidRPr="00FC2121">
              <w:rPr>
                <w:rFonts w:ascii="Times New Roman" w:eastAsia="Times New Roman" w:hAnsi="Times New Roman" w:cs="Times New Roman"/>
                <w:sz w:val="24"/>
                <w:szCs w:val="24"/>
                <w:lang w:eastAsia="ru-RU"/>
              </w:rPr>
              <w:t>6</w:t>
            </w:r>
            <w:r w:rsidR="004075E2" w:rsidRPr="00FC2121">
              <w:rPr>
                <w:rFonts w:ascii="Times New Roman" w:eastAsia="Times New Roman" w:hAnsi="Times New Roman" w:cs="Times New Roman"/>
                <w:sz w:val="24"/>
                <w:szCs w:val="24"/>
                <w:lang w:eastAsia="ru-RU"/>
              </w:rPr>
              <w:t>.</w:t>
            </w:r>
          </w:p>
        </w:tc>
        <w:tc>
          <w:tcPr>
            <w:tcW w:w="4829" w:type="dxa"/>
            <w:tcBorders>
              <w:top w:val="single" w:sz="4" w:space="0" w:color="auto"/>
              <w:left w:val="single" w:sz="4" w:space="0" w:color="auto"/>
              <w:bottom w:val="single" w:sz="4" w:space="0" w:color="auto"/>
              <w:right w:val="nil"/>
            </w:tcBorders>
          </w:tcPr>
          <w:p w14:paraId="1E7D61C0" w14:textId="77777777" w:rsidR="004075E2" w:rsidRPr="00FC2121" w:rsidRDefault="004075E2" w:rsidP="006F2465">
            <w:pPr>
              <w:widowControl w:val="0"/>
              <w:autoSpaceDE w:val="0"/>
              <w:autoSpaceDN w:val="0"/>
              <w:adjustRightInd w:val="0"/>
              <w:spacing w:after="0" w:line="240" w:lineRule="auto"/>
              <w:ind w:left="42"/>
              <w:rPr>
                <w:rFonts w:ascii="Times New Roman" w:eastAsia="Times New Roman" w:hAnsi="Times New Roman" w:cs="Times New Roman"/>
                <w:sz w:val="24"/>
                <w:szCs w:val="24"/>
                <w:lang w:eastAsia="ru-RU"/>
              </w:rPr>
            </w:pPr>
            <w:r w:rsidRPr="00FC2121">
              <w:rPr>
                <w:rFonts w:ascii="Times New Roman" w:eastAsia="Times New Roman" w:hAnsi="Times New Roman" w:cs="Times New Roman"/>
                <w:sz w:val="24"/>
                <w:szCs w:val="24"/>
                <w:lang w:eastAsia="ru-RU"/>
              </w:rPr>
              <w:t>Адрес места жительства</w:t>
            </w:r>
          </w:p>
        </w:tc>
        <w:tc>
          <w:tcPr>
            <w:tcW w:w="4691" w:type="dxa"/>
            <w:tcBorders>
              <w:top w:val="single" w:sz="4" w:space="0" w:color="auto"/>
              <w:left w:val="single" w:sz="4" w:space="0" w:color="auto"/>
              <w:bottom w:val="single" w:sz="4" w:space="0" w:color="auto"/>
            </w:tcBorders>
          </w:tcPr>
          <w:p w14:paraId="4B1BC583" w14:textId="77777777" w:rsidR="004075E2" w:rsidRPr="00FC2121" w:rsidRDefault="004075E2" w:rsidP="00FC2121">
            <w:pPr>
              <w:widowControl w:val="0"/>
              <w:autoSpaceDE w:val="0"/>
              <w:autoSpaceDN w:val="0"/>
              <w:adjustRightInd w:val="0"/>
              <w:spacing w:after="0" w:line="240" w:lineRule="auto"/>
              <w:ind w:left="-851" w:firstLine="567"/>
              <w:rPr>
                <w:rFonts w:ascii="Times New Roman" w:eastAsia="Times New Roman" w:hAnsi="Times New Roman" w:cs="Times New Roman"/>
                <w:sz w:val="24"/>
                <w:szCs w:val="24"/>
                <w:lang w:eastAsia="ru-RU"/>
              </w:rPr>
            </w:pPr>
          </w:p>
        </w:tc>
      </w:tr>
      <w:tr w:rsidR="004075E2" w:rsidRPr="00FC2121" w14:paraId="52A16738" w14:textId="77777777" w:rsidTr="00EA2762">
        <w:tc>
          <w:tcPr>
            <w:tcW w:w="700" w:type="dxa"/>
            <w:tcBorders>
              <w:top w:val="single" w:sz="4" w:space="0" w:color="auto"/>
              <w:bottom w:val="single" w:sz="4" w:space="0" w:color="auto"/>
              <w:right w:val="nil"/>
            </w:tcBorders>
          </w:tcPr>
          <w:p w14:paraId="7E44F349" w14:textId="3E4C4B0B" w:rsidR="004075E2" w:rsidRPr="00FC2121" w:rsidRDefault="001C1254" w:rsidP="00FC2121">
            <w:pPr>
              <w:widowControl w:val="0"/>
              <w:autoSpaceDE w:val="0"/>
              <w:autoSpaceDN w:val="0"/>
              <w:adjustRightInd w:val="0"/>
              <w:spacing w:after="0" w:line="240" w:lineRule="auto"/>
              <w:ind w:left="-851" w:firstLine="567"/>
              <w:rPr>
                <w:rFonts w:ascii="Times New Roman" w:eastAsia="Times New Roman" w:hAnsi="Times New Roman" w:cs="Times New Roman"/>
                <w:sz w:val="24"/>
                <w:szCs w:val="24"/>
                <w:lang w:eastAsia="ru-RU"/>
              </w:rPr>
            </w:pPr>
            <w:r w:rsidRPr="00FC2121">
              <w:rPr>
                <w:rFonts w:ascii="Times New Roman" w:eastAsia="Times New Roman" w:hAnsi="Times New Roman" w:cs="Times New Roman"/>
                <w:sz w:val="24"/>
                <w:szCs w:val="24"/>
                <w:lang w:eastAsia="ru-RU"/>
              </w:rPr>
              <w:t>7</w:t>
            </w:r>
            <w:r w:rsidR="004075E2" w:rsidRPr="00FC2121">
              <w:rPr>
                <w:rFonts w:ascii="Times New Roman" w:eastAsia="Times New Roman" w:hAnsi="Times New Roman" w:cs="Times New Roman"/>
                <w:sz w:val="24"/>
                <w:szCs w:val="24"/>
                <w:lang w:eastAsia="ru-RU"/>
              </w:rPr>
              <w:t>.</w:t>
            </w:r>
          </w:p>
        </w:tc>
        <w:tc>
          <w:tcPr>
            <w:tcW w:w="4829" w:type="dxa"/>
            <w:tcBorders>
              <w:top w:val="single" w:sz="4" w:space="0" w:color="auto"/>
              <w:left w:val="single" w:sz="4" w:space="0" w:color="auto"/>
              <w:bottom w:val="single" w:sz="4" w:space="0" w:color="auto"/>
              <w:right w:val="nil"/>
            </w:tcBorders>
          </w:tcPr>
          <w:p w14:paraId="36363C5E" w14:textId="77777777" w:rsidR="004075E2" w:rsidRPr="00FC2121" w:rsidRDefault="004075E2" w:rsidP="006F2465">
            <w:pPr>
              <w:widowControl w:val="0"/>
              <w:autoSpaceDE w:val="0"/>
              <w:autoSpaceDN w:val="0"/>
              <w:adjustRightInd w:val="0"/>
              <w:spacing w:after="0" w:line="240" w:lineRule="auto"/>
              <w:ind w:left="42"/>
              <w:rPr>
                <w:rFonts w:ascii="Times New Roman" w:eastAsia="Times New Roman" w:hAnsi="Times New Roman" w:cs="Times New Roman"/>
                <w:sz w:val="24"/>
                <w:szCs w:val="24"/>
                <w:lang w:eastAsia="ru-RU"/>
              </w:rPr>
            </w:pPr>
            <w:r w:rsidRPr="00FC2121">
              <w:rPr>
                <w:rFonts w:ascii="Times New Roman" w:eastAsia="Times New Roman" w:hAnsi="Times New Roman" w:cs="Times New Roman"/>
                <w:sz w:val="24"/>
                <w:szCs w:val="24"/>
                <w:lang w:eastAsia="ru-RU"/>
              </w:rPr>
              <w:t>Контактный телефон</w:t>
            </w:r>
          </w:p>
        </w:tc>
        <w:tc>
          <w:tcPr>
            <w:tcW w:w="4691" w:type="dxa"/>
            <w:tcBorders>
              <w:top w:val="single" w:sz="4" w:space="0" w:color="auto"/>
              <w:left w:val="single" w:sz="4" w:space="0" w:color="auto"/>
              <w:bottom w:val="single" w:sz="4" w:space="0" w:color="auto"/>
            </w:tcBorders>
          </w:tcPr>
          <w:p w14:paraId="59B6BDEF" w14:textId="77777777" w:rsidR="004075E2" w:rsidRPr="00FC2121" w:rsidRDefault="004075E2" w:rsidP="00FC2121">
            <w:pPr>
              <w:widowControl w:val="0"/>
              <w:autoSpaceDE w:val="0"/>
              <w:autoSpaceDN w:val="0"/>
              <w:adjustRightInd w:val="0"/>
              <w:spacing w:after="0" w:line="240" w:lineRule="auto"/>
              <w:ind w:left="-851" w:firstLine="567"/>
              <w:rPr>
                <w:rFonts w:ascii="Times New Roman" w:eastAsia="Times New Roman" w:hAnsi="Times New Roman" w:cs="Times New Roman"/>
                <w:sz w:val="24"/>
                <w:szCs w:val="24"/>
                <w:lang w:eastAsia="ru-RU"/>
              </w:rPr>
            </w:pPr>
          </w:p>
        </w:tc>
      </w:tr>
      <w:tr w:rsidR="004075E2" w:rsidRPr="00FC2121" w14:paraId="7AEE95DE" w14:textId="77777777" w:rsidTr="00EA2762">
        <w:tc>
          <w:tcPr>
            <w:tcW w:w="700" w:type="dxa"/>
            <w:tcBorders>
              <w:top w:val="single" w:sz="4" w:space="0" w:color="auto"/>
              <w:bottom w:val="single" w:sz="4" w:space="0" w:color="auto"/>
              <w:right w:val="nil"/>
            </w:tcBorders>
          </w:tcPr>
          <w:p w14:paraId="1501B0AE" w14:textId="3BC7475B" w:rsidR="004075E2" w:rsidRPr="00FC2121" w:rsidRDefault="001C1254" w:rsidP="00FC2121">
            <w:pPr>
              <w:widowControl w:val="0"/>
              <w:autoSpaceDE w:val="0"/>
              <w:autoSpaceDN w:val="0"/>
              <w:adjustRightInd w:val="0"/>
              <w:spacing w:after="0" w:line="240" w:lineRule="auto"/>
              <w:ind w:left="-851" w:firstLine="567"/>
              <w:rPr>
                <w:rFonts w:ascii="Times New Roman" w:eastAsia="Times New Roman" w:hAnsi="Times New Roman" w:cs="Times New Roman"/>
                <w:sz w:val="24"/>
                <w:szCs w:val="24"/>
                <w:lang w:eastAsia="ru-RU"/>
              </w:rPr>
            </w:pPr>
            <w:r w:rsidRPr="00FC2121">
              <w:rPr>
                <w:rFonts w:ascii="Times New Roman" w:eastAsia="Times New Roman" w:hAnsi="Times New Roman" w:cs="Times New Roman"/>
                <w:sz w:val="24"/>
                <w:szCs w:val="24"/>
                <w:lang w:eastAsia="ru-RU"/>
              </w:rPr>
              <w:t>8.</w:t>
            </w:r>
          </w:p>
        </w:tc>
        <w:tc>
          <w:tcPr>
            <w:tcW w:w="4829" w:type="dxa"/>
            <w:tcBorders>
              <w:top w:val="single" w:sz="4" w:space="0" w:color="auto"/>
              <w:left w:val="single" w:sz="4" w:space="0" w:color="auto"/>
              <w:bottom w:val="single" w:sz="4" w:space="0" w:color="auto"/>
              <w:right w:val="nil"/>
            </w:tcBorders>
          </w:tcPr>
          <w:p w14:paraId="7CE3B4CF" w14:textId="77777777" w:rsidR="004075E2" w:rsidRPr="00FC2121" w:rsidRDefault="004075E2" w:rsidP="006F2465">
            <w:pPr>
              <w:widowControl w:val="0"/>
              <w:autoSpaceDE w:val="0"/>
              <w:autoSpaceDN w:val="0"/>
              <w:adjustRightInd w:val="0"/>
              <w:spacing w:after="0" w:line="240" w:lineRule="auto"/>
              <w:ind w:left="42"/>
              <w:rPr>
                <w:rFonts w:ascii="Times New Roman" w:eastAsia="Times New Roman" w:hAnsi="Times New Roman" w:cs="Times New Roman"/>
                <w:sz w:val="24"/>
                <w:szCs w:val="24"/>
                <w:lang w:eastAsia="ru-RU"/>
              </w:rPr>
            </w:pPr>
            <w:r w:rsidRPr="00FC2121">
              <w:rPr>
                <w:rFonts w:ascii="Times New Roman" w:eastAsia="Times New Roman" w:hAnsi="Times New Roman" w:cs="Times New Roman"/>
                <w:sz w:val="24"/>
                <w:szCs w:val="24"/>
                <w:lang w:eastAsia="ru-RU"/>
              </w:rPr>
              <w:t>Адрес электронной почты</w:t>
            </w:r>
          </w:p>
        </w:tc>
        <w:tc>
          <w:tcPr>
            <w:tcW w:w="4691" w:type="dxa"/>
            <w:tcBorders>
              <w:top w:val="single" w:sz="4" w:space="0" w:color="auto"/>
              <w:left w:val="single" w:sz="4" w:space="0" w:color="auto"/>
              <w:bottom w:val="single" w:sz="4" w:space="0" w:color="auto"/>
            </w:tcBorders>
          </w:tcPr>
          <w:p w14:paraId="469C72D8" w14:textId="77777777" w:rsidR="004075E2" w:rsidRPr="00FC2121" w:rsidRDefault="004075E2" w:rsidP="00FC2121">
            <w:pPr>
              <w:widowControl w:val="0"/>
              <w:autoSpaceDE w:val="0"/>
              <w:autoSpaceDN w:val="0"/>
              <w:adjustRightInd w:val="0"/>
              <w:spacing w:after="0" w:line="240" w:lineRule="auto"/>
              <w:ind w:left="-851" w:firstLine="567"/>
              <w:rPr>
                <w:rFonts w:ascii="Times New Roman" w:eastAsia="Times New Roman" w:hAnsi="Times New Roman" w:cs="Times New Roman"/>
                <w:sz w:val="24"/>
                <w:szCs w:val="24"/>
                <w:lang w:eastAsia="ru-RU"/>
              </w:rPr>
            </w:pPr>
          </w:p>
        </w:tc>
      </w:tr>
      <w:tr w:rsidR="004075E2" w:rsidRPr="00FC2121" w14:paraId="0D88F2F2" w14:textId="77777777" w:rsidTr="00EA2762">
        <w:tc>
          <w:tcPr>
            <w:tcW w:w="700" w:type="dxa"/>
            <w:tcBorders>
              <w:top w:val="single" w:sz="4" w:space="0" w:color="auto"/>
              <w:bottom w:val="single" w:sz="4" w:space="0" w:color="auto"/>
              <w:right w:val="nil"/>
            </w:tcBorders>
          </w:tcPr>
          <w:p w14:paraId="2DF857D7" w14:textId="6C039E1C" w:rsidR="004075E2" w:rsidRPr="00FC2121" w:rsidRDefault="001C1254" w:rsidP="00FC2121">
            <w:pPr>
              <w:widowControl w:val="0"/>
              <w:autoSpaceDE w:val="0"/>
              <w:autoSpaceDN w:val="0"/>
              <w:adjustRightInd w:val="0"/>
              <w:spacing w:after="0" w:line="240" w:lineRule="auto"/>
              <w:ind w:left="-851" w:firstLine="567"/>
              <w:rPr>
                <w:rFonts w:ascii="Times New Roman" w:eastAsia="Times New Roman" w:hAnsi="Times New Roman" w:cs="Times New Roman"/>
                <w:sz w:val="24"/>
                <w:szCs w:val="24"/>
                <w:lang w:eastAsia="ru-RU"/>
              </w:rPr>
            </w:pPr>
            <w:r w:rsidRPr="00FC2121">
              <w:rPr>
                <w:rFonts w:ascii="Times New Roman" w:eastAsia="Times New Roman" w:hAnsi="Times New Roman" w:cs="Times New Roman"/>
                <w:sz w:val="24"/>
                <w:szCs w:val="24"/>
                <w:lang w:eastAsia="ru-RU"/>
              </w:rPr>
              <w:t>9</w:t>
            </w:r>
            <w:r w:rsidR="004075E2" w:rsidRPr="00FC2121">
              <w:rPr>
                <w:rFonts w:ascii="Times New Roman" w:eastAsia="Times New Roman" w:hAnsi="Times New Roman" w:cs="Times New Roman"/>
                <w:sz w:val="24"/>
                <w:szCs w:val="24"/>
                <w:lang w:eastAsia="ru-RU"/>
              </w:rPr>
              <w:t>.</w:t>
            </w:r>
          </w:p>
        </w:tc>
        <w:tc>
          <w:tcPr>
            <w:tcW w:w="4829" w:type="dxa"/>
            <w:tcBorders>
              <w:top w:val="single" w:sz="4" w:space="0" w:color="auto"/>
              <w:left w:val="single" w:sz="4" w:space="0" w:color="auto"/>
              <w:bottom w:val="single" w:sz="4" w:space="0" w:color="auto"/>
              <w:right w:val="nil"/>
            </w:tcBorders>
          </w:tcPr>
          <w:p w14:paraId="2B4EA60D" w14:textId="77777777" w:rsidR="004075E2" w:rsidRPr="00FC2121" w:rsidRDefault="004075E2" w:rsidP="006F2465">
            <w:pPr>
              <w:widowControl w:val="0"/>
              <w:autoSpaceDE w:val="0"/>
              <w:autoSpaceDN w:val="0"/>
              <w:adjustRightInd w:val="0"/>
              <w:spacing w:after="0" w:line="240" w:lineRule="auto"/>
              <w:ind w:left="42"/>
              <w:rPr>
                <w:rFonts w:ascii="Times New Roman" w:eastAsia="Times New Roman" w:hAnsi="Times New Roman" w:cs="Times New Roman"/>
                <w:sz w:val="24"/>
                <w:szCs w:val="24"/>
                <w:lang w:eastAsia="ru-RU"/>
              </w:rPr>
            </w:pPr>
            <w:r w:rsidRPr="00FC2121">
              <w:rPr>
                <w:rFonts w:ascii="Times New Roman" w:eastAsia="Times New Roman" w:hAnsi="Times New Roman" w:cs="Times New Roman"/>
                <w:sz w:val="24"/>
                <w:szCs w:val="24"/>
                <w:lang w:eastAsia="ru-RU"/>
              </w:rPr>
              <w:t>Сведения о НДС</w:t>
            </w:r>
          </w:p>
        </w:tc>
        <w:tc>
          <w:tcPr>
            <w:tcW w:w="4691" w:type="dxa"/>
            <w:tcBorders>
              <w:top w:val="single" w:sz="4" w:space="0" w:color="auto"/>
              <w:left w:val="single" w:sz="4" w:space="0" w:color="auto"/>
              <w:bottom w:val="single" w:sz="4" w:space="0" w:color="auto"/>
            </w:tcBorders>
          </w:tcPr>
          <w:p w14:paraId="03451D7D" w14:textId="77777777" w:rsidR="004075E2" w:rsidRPr="00FC2121" w:rsidRDefault="004075E2" w:rsidP="00FC2121">
            <w:pPr>
              <w:widowControl w:val="0"/>
              <w:autoSpaceDE w:val="0"/>
              <w:autoSpaceDN w:val="0"/>
              <w:adjustRightInd w:val="0"/>
              <w:spacing w:after="0" w:line="240" w:lineRule="auto"/>
              <w:ind w:left="-851" w:firstLine="567"/>
              <w:rPr>
                <w:rFonts w:ascii="Times New Roman" w:eastAsia="Times New Roman" w:hAnsi="Times New Roman" w:cs="Times New Roman"/>
                <w:sz w:val="24"/>
                <w:szCs w:val="24"/>
                <w:lang w:eastAsia="ru-RU"/>
              </w:rPr>
            </w:pPr>
          </w:p>
        </w:tc>
      </w:tr>
    </w:tbl>
    <w:p w14:paraId="59DCD9AC" w14:textId="77777777" w:rsidR="004075E2" w:rsidRPr="00FC2121" w:rsidRDefault="004075E2" w:rsidP="00FC2121">
      <w:pPr>
        <w:suppressAutoHyphens/>
        <w:spacing w:after="0" w:line="240" w:lineRule="auto"/>
        <w:ind w:firstLine="567"/>
        <w:jc w:val="both"/>
        <w:rPr>
          <w:rFonts w:ascii="Times New Roman" w:eastAsia="Times New Roman" w:hAnsi="Times New Roman" w:cs="Times New Roman"/>
          <w:b/>
          <w:bCs/>
          <w:sz w:val="24"/>
          <w:szCs w:val="24"/>
        </w:rPr>
      </w:pPr>
    </w:p>
    <w:p w14:paraId="08978F54" w14:textId="3D946DD2" w:rsidR="000A142B" w:rsidRPr="00FC2121" w:rsidRDefault="000A142B" w:rsidP="00FC2121">
      <w:pPr>
        <w:suppressAutoHyphens/>
        <w:spacing w:after="0" w:line="240" w:lineRule="auto"/>
        <w:ind w:firstLine="567"/>
        <w:jc w:val="both"/>
        <w:rPr>
          <w:rFonts w:ascii="Times New Roman" w:eastAsia="Times New Roman" w:hAnsi="Times New Roman" w:cs="Times New Roman"/>
          <w:sz w:val="24"/>
          <w:szCs w:val="24"/>
        </w:rPr>
      </w:pPr>
      <w:bookmarkStart w:id="16" w:name="_Hlk112797568"/>
      <w:r w:rsidRPr="00FC2121">
        <w:rPr>
          <w:rFonts w:ascii="Times New Roman" w:eastAsia="Times New Roman" w:hAnsi="Times New Roman" w:cs="Times New Roman"/>
          <w:bCs/>
          <w:sz w:val="24"/>
          <w:szCs w:val="24"/>
        </w:rPr>
        <w:t>Изучив извещение о проведении запроса котировок на право заключения договора</w:t>
      </w:r>
      <w:r w:rsidRPr="00FC2121">
        <w:rPr>
          <w:rFonts w:ascii="Times New Roman" w:eastAsia="Times New Roman" w:hAnsi="Times New Roman" w:cs="Times New Roman"/>
          <w:sz w:val="24"/>
          <w:szCs w:val="24"/>
        </w:rPr>
        <w:t>, проект договора, а также применимые к данному запросу котировок законодательство и нормативно-правовые акты __________________________ (наименование организации) в лице __________________, действующего на основании _______________</w:t>
      </w:r>
      <w:r w:rsidR="00721C68" w:rsidRPr="00FC2121">
        <w:rPr>
          <w:rFonts w:ascii="Times New Roman" w:eastAsia="Times New Roman" w:hAnsi="Times New Roman" w:cs="Times New Roman"/>
          <w:sz w:val="24"/>
          <w:szCs w:val="24"/>
        </w:rPr>
        <w:t>,</w:t>
      </w:r>
      <w:r w:rsidRPr="00FC2121">
        <w:rPr>
          <w:rFonts w:ascii="Times New Roman" w:eastAsia="Times New Roman" w:hAnsi="Times New Roman" w:cs="Times New Roman"/>
          <w:sz w:val="24"/>
          <w:szCs w:val="24"/>
        </w:rPr>
        <w:t xml:space="preserve"> </w:t>
      </w:r>
    </w:p>
    <w:p w14:paraId="396235F3" w14:textId="14EF5B76" w:rsidR="000A142B" w:rsidRPr="00FC2121" w:rsidRDefault="000A142B" w:rsidP="00FC2121">
      <w:pPr>
        <w:suppressAutoHyphens/>
        <w:spacing w:after="0" w:line="240" w:lineRule="auto"/>
        <w:ind w:firstLine="567"/>
        <w:jc w:val="both"/>
        <w:rPr>
          <w:rFonts w:ascii="Times New Roman" w:eastAsia="Times New Roman" w:hAnsi="Times New Roman" w:cs="Times New Roman"/>
          <w:sz w:val="24"/>
          <w:szCs w:val="24"/>
        </w:rPr>
      </w:pPr>
      <w:r w:rsidRPr="00FC2121">
        <w:rPr>
          <w:rFonts w:ascii="Times New Roman" w:eastAsia="Times New Roman" w:hAnsi="Times New Roman" w:cs="Times New Roman"/>
          <w:b/>
          <w:sz w:val="24"/>
          <w:szCs w:val="24"/>
        </w:rPr>
        <w:t>сообщаем о согласии</w:t>
      </w:r>
      <w:r w:rsidRPr="00FC2121">
        <w:rPr>
          <w:rFonts w:ascii="Times New Roman" w:eastAsia="Times New Roman" w:hAnsi="Times New Roman" w:cs="Times New Roman"/>
          <w:sz w:val="24"/>
          <w:szCs w:val="24"/>
        </w:rPr>
        <w:t xml:space="preserve"> участвовать в запросе котировок на </w:t>
      </w:r>
      <w:bookmarkStart w:id="17" w:name="_Hlk118711626"/>
      <w:r w:rsidR="001530C9" w:rsidRPr="00FC2121">
        <w:rPr>
          <w:rFonts w:ascii="Times New Roman" w:eastAsia="Times New Roman" w:hAnsi="Times New Roman" w:cs="Times New Roman"/>
          <w:b/>
          <w:bCs/>
          <w:sz w:val="24"/>
          <w:szCs w:val="24"/>
          <w:u w:val="single"/>
        </w:rPr>
        <w:t>поставку_(оказание/выполнение) _________</w:t>
      </w:r>
      <w:r w:rsidR="001530C9" w:rsidRPr="00FC2121">
        <w:rPr>
          <w:rFonts w:ascii="Times New Roman" w:eastAsia="Times New Roman" w:hAnsi="Times New Roman" w:cs="Times New Roman"/>
          <w:b/>
          <w:bCs/>
          <w:sz w:val="24"/>
          <w:szCs w:val="24"/>
        </w:rPr>
        <w:t>,</w:t>
      </w:r>
      <w:bookmarkEnd w:id="17"/>
      <w:r w:rsidR="00721C68" w:rsidRPr="00FC2121">
        <w:rPr>
          <w:rFonts w:ascii="Times New Roman" w:eastAsia="Times New Roman" w:hAnsi="Times New Roman" w:cs="Times New Roman"/>
          <w:b/>
          <w:bCs/>
          <w:sz w:val="24"/>
          <w:szCs w:val="24"/>
        </w:rPr>
        <w:t xml:space="preserve"> </w:t>
      </w:r>
      <w:r w:rsidRPr="00FC2121">
        <w:rPr>
          <w:rFonts w:ascii="Times New Roman" w:eastAsia="Times New Roman" w:hAnsi="Times New Roman" w:cs="Times New Roman"/>
          <w:sz w:val="24"/>
          <w:szCs w:val="24"/>
        </w:rPr>
        <w:t xml:space="preserve">исполнить условия договора, указанные в извещении о проведении запроса котировок, и направляем настоящую заявку. </w:t>
      </w:r>
    </w:p>
    <w:p w14:paraId="07BC7A1B" w14:textId="77777777" w:rsidR="000A142B" w:rsidRPr="00FC2121" w:rsidRDefault="000A142B" w:rsidP="00FC2121">
      <w:pPr>
        <w:suppressAutoHyphens/>
        <w:spacing w:after="0" w:line="240" w:lineRule="auto"/>
        <w:ind w:firstLine="567"/>
        <w:jc w:val="both"/>
        <w:rPr>
          <w:rFonts w:ascii="Times New Roman" w:eastAsia="Times New Roman" w:hAnsi="Times New Roman" w:cs="Times New Roman"/>
          <w:sz w:val="24"/>
          <w:szCs w:val="24"/>
        </w:rPr>
      </w:pPr>
      <w:r w:rsidRPr="00FC2121">
        <w:rPr>
          <w:rFonts w:ascii="Times New Roman" w:eastAsia="Times New Roman" w:hAnsi="Times New Roman" w:cs="Times New Roman"/>
          <w:sz w:val="24"/>
          <w:szCs w:val="24"/>
        </w:rPr>
        <w:t xml:space="preserve">Обязуемся, в случае признания нас победителем, подписать договор не ранее чем через 10 дней и не позднее чем через 20 дней со дня подписания и размещения протокола </w:t>
      </w:r>
      <w:r w:rsidR="001530C9" w:rsidRPr="00FC2121">
        <w:rPr>
          <w:rFonts w:ascii="Times New Roman" w:eastAsia="Times New Roman" w:hAnsi="Times New Roman" w:cs="Times New Roman"/>
          <w:sz w:val="24"/>
          <w:szCs w:val="24"/>
        </w:rPr>
        <w:t>и осуществить поставку Товара (оказать услуги/выполнить работы) по месту и в указанные в договоре сроки.</w:t>
      </w:r>
    </w:p>
    <w:bookmarkEnd w:id="16"/>
    <w:p w14:paraId="64A51494" w14:textId="77777777" w:rsidR="00E4334A" w:rsidRPr="00FC2121" w:rsidRDefault="00E4334A" w:rsidP="00FC2121">
      <w:pPr>
        <w:spacing w:after="0" w:line="240" w:lineRule="auto"/>
        <w:ind w:firstLine="567"/>
        <w:jc w:val="center"/>
        <w:rPr>
          <w:rFonts w:ascii="Times New Roman" w:eastAsia="Times New Roman" w:hAnsi="Times New Roman" w:cs="Times New Roman"/>
          <w:b/>
          <w:sz w:val="24"/>
          <w:szCs w:val="24"/>
        </w:rPr>
      </w:pPr>
    </w:p>
    <w:p w14:paraId="2C136981" w14:textId="77777777" w:rsidR="00517F4C" w:rsidRPr="00FC2121" w:rsidRDefault="00517F4C" w:rsidP="00FC2121">
      <w:pPr>
        <w:spacing w:after="0" w:line="240" w:lineRule="auto"/>
        <w:jc w:val="center"/>
        <w:rPr>
          <w:rFonts w:ascii="Times New Roman" w:eastAsia="Times New Roman" w:hAnsi="Times New Roman" w:cs="Times New Roman"/>
          <w:b/>
          <w:sz w:val="24"/>
          <w:szCs w:val="24"/>
        </w:rPr>
      </w:pPr>
      <w:bookmarkStart w:id="18" w:name="_Hlk141955186"/>
      <w:r w:rsidRPr="00FC2121">
        <w:rPr>
          <w:rFonts w:ascii="Times New Roman" w:eastAsia="Times New Roman" w:hAnsi="Times New Roman" w:cs="Times New Roman"/>
          <w:b/>
          <w:sz w:val="24"/>
          <w:szCs w:val="24"/>
        </w:rPr>
        <w:t>Предложение о функциональных характеристиках (потребительских свойствах), качественных и количественных характеристиках товара/работы/услуги</w:t>
      </w:r>
    </w:p>
    <w:p w14:paraId="7FC33760" w14:textId="77777777" w:rsidR="000F3A2B" w:rsidRPr="00FC2121" w:rsidRDefault="000F3A2B" w:rsidP="00FC2121">
      <w:pPr>
        <w:spacing w:after="0" w:line="240" w:lineRule="auto"/>
        <w:ind w:firstLine="567"/>
        <w:jc w:val="center"/>
        <w:rPr>
          <w:rFonts w:ascii="Times New Roman" w:eastAsia="Times New Roman" w:hAnsi="Times New Roman" w:cs="Times New Roman"/>
          <w:b/>
          <w:sz w:val="24"/>
          <w:szCs w:val="24"/>
        </w:rPr>
      </w:pPr>
    </w:p>
    <w:tbl>
      <w:tblPr>
        <w:tblW w:w="5414" w:type="pct"/>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674"/>
        <w:gridCol w:w="1559"/>
        <w:gridCol w:w="1159"/>
        <w:gridCol w:w="1534"/>
        <w:gridCol w:w="849"/>
        <w:gridCol w:w="1150"/>
        <w:gridCol w:w="1150"/>
        <w:gridCol w:w="1244"/>
      </w:tblGrid>
      <w:tr w:rsidR="006F4330" w:rsidRPr="00FC2121" w14:paraId="4895EE2F" w14:textId="77777777" w:rsidTr="006F4330">
        <w:tc>
          <w:tcPr>
            <w:tcW w:w="566" w:type="dxa"/>
            <w:vAlign w:val="center"/>
          </w:tcPr>
          <w:p w14:paraId="09268DA7" w14:textId="77777777" w:rsidR="006F4330" w:rsidRPr="00FC2121" w:rsidRDefault="006F4330" w:rsidP="00FC2121">
            <w:pPr>
              <w:snapToGrid w:val="0"/>
              <w:spacing w:after="0" w:line="240" w:lineRule="auto"/>
              <w:ind w:firstLine="567"/>
              <w:jc w:val="center"/>
              <w:rPr>
                <w:rFonts w:ascii="Times New Roman" w:eastAsia="Times New Roman" w:hAnsi="Times New Roman" w:cs="Times New Roman"/>
                <w:b/>
                <w:color w:val="000000"/>
                <w:sz w:val="24"/>
                <w:szCs w:val="24"/>
                <w:lang w:eastAsia="ru-RU"/>
              </w:rPr>
            </w:pPr>
            <w:r w:rsidRPr="00FC2121">
              <w:rPr>
                <w:rFonts w:ascii="Times New Roman" w:eastAsia="Times New Roman" w:hAnsi="Times New Roman" w:cs="Times New Roman"/>
                <w:b/>
                <w:color w:val="000000"/>
                <w:sz w:val="24"/>
                <w:szCs w:val="24"/>
                <w:lang w:eastAsia="ru-RU"/>
              </w:rPr>
              <w:t>№ п/п</w:t>
            </w:r>
          </w:p>
        </w:tc>
        <w:tc>
          <w:tcPr>
            <w:tcW w:w="1674" w:type="dxa"/>
            <w:tcBorders>
              <w:top w:val="single" w:sz="4" w:space="0" w:color="auto"/>
              <w:left w:val="single" w:sz="4" w:space="0" w:color="auto"/>
              <w:right w:val="single" w:sz="4" w:space="0" w:color="auto"/>
            </w:tcBorders>
            <w:vAlign w:val="center"/>
          </w:tcPr>
          <w:p w14:paraId="2714E249" w14:textId="77777777" w:rsidR="006F4330" w:rsidRPr="00FC2121" w:rsidRDefault="006F4330" w:rsidP="00FC2121">
            <w:pPr>
              <w:snapToGrid w:val="0"/>
              <w:spacing w:after="0" w:line="240" w:lineRule="auto"/>
              <w:jc w:val="center"/>
              <w:rPr>
                <w:rFonts w:ascii="Times New Roman" w:eastAsia="Times New Roman" w:hAnsi="Times New Roman" w:cs="Times New Roman"/>
                <w:b/>
                <w:sz w:val="24"/>
                <w:szCs w:val="24"/>
                <w:lang w:eastAsia="ru-RU"/>
              </w:rPr>
            </w:pPr>
            <w:r w:rsidRPr="00FC2121">
              <w:rPr>
                <w:rFonts w:ascii="Times New Roman" w:eastAsia="Times New Roman" w:hAnsi="Times New Roman" w:cs="Times New Roman"/>
                <w:b/>
                <w:sz w:val="24"/>
                <w:szCs w:val="24"/>
                <w:lang w:eastAsia="ru-RU"/>
              </w:rPr>
              <w:t>Наименование товара/работы/услуги</w:t>
            </w:r>
          </w:p>
        </w:tc>
        <w:tc>
          <w:tcPr>
            <w:tcW w:w="1559" w:type="dxa"/>
            <w:tcBorders>
              <w:top w:val="single" w:sz="4" w:space="0" w:color="auto"/>
              <w:left w:val="single" w:sz="4" w:space="0" w:color="auto"/>
              <w:right w:val="single" w:sz="4" w:space="0" w:color="auto"/>
            </w:tcBorders>
            <w:vAlign w:val="center"/>
          </w:tcPr>
          <w:p w14:paraId="6739E136" w14:textId="77777777" w:rsidR="006F4330" w:rsidRPr="00FC2121" w:rsidRDefault="006F4330" w:rsidP="00FC2121">
            <w:pPr>
              <w:snapToGrid w:val="0"/>
              <w:spacing w:after="0" w:line="240" w:lineRule="auto"/>
              <w:jc w:val="center"/>
              <w:rPr>
                <w:rFonts w:ascii="Times New Roman" w:eastAsia="Times New Roman" w:hAnsi="Times New Roman" w:cs="Times New Roman"/>
                <w:b/>
                <w:sz w:val="24"/>
                <w:szCs w:val="24"/>
                <w:vertAlign w:val="superscript"/>
                <w:lang w:eastAsia="ru-RU"/>
              </w:rPr>
            </w:pPr>
            <w:r w:rsidRPr="00FC2121">
              <w:rPr>
                <w:rFonts w:ascii="Times New Roman" w:eastAsia="Times New Roman" w:hAnsi="Times New Roman" w:cs="Times New Roman"/>
                <w:b/>
                <w:sz w:val="24"/>
                <w:szCs w:val="24"/>
                <w:lang w:eastAsia="ru-RU"/>
              </w:rPr>
              <w:t>Товарный знак, производитель (при наличии)</w:t>
            </w:r>
            <w:r w:rsidRPr="00FC2121">
              <w:rPr>
                <w:rFonts w:ascii="Times New Roman" w:eastAsia="Times New Roman" w:hAnsi="Times New Roman" w:cs="Times New Roman"/>
                <w:b/>
                <w:color w:val="FF0000"/>
                <w:sz w:val="24"/>
                <w:szCs w:val="24"/>
                <w:vertAlign w:val="superscript"/>
                <w:lang w:eastAsia="ru-RU"/>
              </w:rPr>
              <w:t>1</w:t>
            </w:r>
          </w:p>
        </w:tc>
        <w:tc>
          <w:tcPr>
            <w:tcW w:w="1159" w:type="dxa"/>
            <w:vAlign w:val="center"/>
          </w:tcPr>
          <w:p w14:paraId="3281B487" w14:textId="77777777" w:rsidR="006F4330" w:rsidRPr="00FC2121" w:rsidRDefault="006F4330" w:rsidP="00FC2121">
            <w:pPr>
              <w:snapToGrid w:val="0"/>
              <w:spacing w:after="0" w:line="240" w:lineRule="auto"/>
              <w:ind w:firstLine="35"/>
              <w:jc w:val="center"/>
              <w:rPr>
                <w:rFonts w:ascii="Times New Roman" w:eastAsia="Times New Roman" w:hAnsi="Times New Roman" w:cs="Times New Roman"/>
                <w:b/>
                <w:color w:val="000000"/>
                <w:sz w:val="24"/>
                <w:szCs w:val="24"/>
                <w:lang w:eastAsia="ru-RU"/>
              </w:rPr>
            </w:pPr>
            <w:r w:rsidRPr="00FC2121">
              <w:rPr>
                <w:rFonts w:ascii="Times New Roman" w:eastAsia="Times New Roman" w:hAnsi="Times New Roman" w:cs="Times New Roman"/>
                <w:b/>
                <w:sz w:val="24"/>
                <w:szCs w:val="24"/>
                <w:lang w:eastAsia="ru-RU"/>
              </w:rPr>
              <w:t>Характеристика товара/работы/услуги</w:t>
            </w:r>
            <w:r w:rsidRPr="00FC2121">
              <w:rPr>
                <w:rFonts w:ascii="Times New Roman" w:eastAsia="Times New Roman" w:hAnsi="Times New Roman" w:cs="Times New Roman"/>
                <w:b/>
                <w:color w:val="FF0000"/>
                <w:sz w:val="24"/>
                <w:szCs w:val="24"/>
                <w:vertAlign w:val="superscript"/>
                <w:lang w:eastAsia="ru-RU"/>
              </w:rPr>
              <w:t>2</w:t>
            </w:r>
          </w:p>
        </w:tc>
        <w:tc>
          <w:tcPr>
            <w:tcW w:w="1534" w:type="dxa"/>
            <w:vAlign w:val="center"/>
          </w:tcPr>
          <w:p w14:paraId="34F765B4" w14:textId="77777777" w:rsidR="006F4330" w:rsidRPr="00FC2121" w:rsidRDefault="006F4330" w:rsidP="00FC2121">
            <w:pPr>
              <w:snapToGrid w:val="0"/>
              <w:spacing w:after="0" w:line="240" w:lineRule="auto"/>
              <w:ind w:firstLine="14"/>
              <w:jc w:val="center"/>
              <w:rPr>
                <w:rFonts w:ascii="Times New Roman" w:eastAsia="Times New Roman" w:hAnsi="Times New Roman" w:cs="Times New Roman"/>
                <w:b/>
                <w:sz w:val="24"/>
                <w:szCs w:val="24"/>
                <w:lang w:eastAsia="ru-RU"/>
              </w:rPr>
            </w:pPr>
            <w:r w:rsidRPr="00FC2121">
              <w:rPr>
                <w:rFonts w:ascii="Times New Roman" w:eastAsia="Times New Roman" w:hAnsi="Times New Roman" w:cs="Times New Roman"/>
                <w:b/>
                <w:sz w:val="24"/>
                <w:szCs w:val="24"/>
                <w:lang w:eastAsia="ru-RU"/>
              </w:rPr>
              <w:t>Наименование страны происхождения Товара</w:t>
            </w:r>
            <w:r w:rsidRPr="00FC2121">
              <w:rPr>
                <w:rFonts w:ascii="Times New Roman" w:eastAsia="Times New Roman" w:hAnsi="Times New Roman" w:cs="Times New Roman"/>
                <w:b/>
                <w:color w:val="FF0000"/>
                <w:sz w:val="24"/>
                <w:szCs w:val="24"/>
                <w:vertAlign w:val="superscript"/>
                <w:lang w:eastAsia="ru-RU"/>
              </w:rPr>
              <w:t>3</w:t>
            </w:r>
          </w:p>
        </w:tc>
        <w:tc>
          <w:tcPr>
            <w:tcW w:w="849" w:type="dxa"/>
            <w:vAlign w:val="center"/>
          </w:tcPr>
          <w:p w14:paraId="120568E2" w14:textId="77777777" w:rsidR="006F4330" w:rsidRPr="00FC2121" w:rsidRDefault="006F4330" w:rsidP="00FC2121">
            <w:pPr>
              <w:snapToGrid w:val="0"/>
              <w:spacing w:after="0" w:line="240" w:lineRule="auto"/>
              <w:ind w:firstLine="28"/>
              <w:jc w:val="center"/>
              <w:rPr>
                <w:rFonts w:ascii="Times New Roman" w:eastAsia="Times New Roman" w:hAnsi="Times New Roman" w:cs="Times New Roman"/>
                <w:b/>
                <w:sz w:val="24"/>
                <w:szCs w:val="24"/>
                <w:lang w:eastAsia="ru-RU"/>
              </w:rPr>
            </w:pPr>
            <w:r w:rsidRPr="00FC2121">
              <w:rPr>
                <w:rFonts w:ascii="Times New Roman" w:eastAsia="Times New Roman" w:hAnsi="Times New Roman" w:cs="Times New Roman"/>
                <w:b/>
                <w:sz w:val="24"/>
                <w:szCs w:val="24"/>
                <w:lang w:eastAsia="ru-RU"/>
              </w:rPr>
              <w:t>Ед. изм.</w:t>
            </w:r>
          </w:p>
        </w:tc>
        <w:tc>
          <w:tcPr>
            <w:tcW w:w="1150" w:type="dxa"/>
            <w:vAlign w:val="center"/>
          </w:tcPr>
          <w:p w14:paraId="74956C4E" w14:textId="77777777" w:rsidR="006F4330" w:rsidRPr="00FC2121" w:rsidRDefault="006F4330" w:rsidP="00FC2121">
            <w:pPr>
              <w:snapToGrid w:val="0"/>
              <w:spacing w:after="0" w:line="240" w:lineRule="auto"/>
              <w:jc w:val="center"/>
              <w:rPr>
                <w:rFonts w:ascii="Times New Roman" w:eastAsia="Times New Roman" w:hAnsi="Times New Roman" w:cs="Times New Roman"/>
                <w:b/>
                <w:sz w:val="24"/>
                <w:szCs w:val="24"/>
                <w:lang w:eastAsia="ru-RU"/>
              </w:rPr>
            </w:pPr>
            <w:r w:rsidRPr="00FC2121">
              <w:rPr>
                <w:rFonts w:ascii="Times New Roman" w:eastAsia="Times New Roman" w:hAnsi="Times New Roman" w:cs="Times New Roman"/>
                <w:b/>
                <w:sz w:val="24"/>
                <w:szCs w:val="24"/>
                <w:lang w:eastAsia="ru-RU"/>
              </w:rPr>
              <w:t>Кол-во</w:t>
            </w:r>
          </w:p>
        </w:tc>
        <w:tc>
          <w:tcPr>
            <w:tcW w:w="1150" w:type="dxa"/>
          </w:tcPr>
          <w:p w14:paraId="2368F41C" w14:textId="77777777" w:rsidR="006F4330" w:rsidRPr="00FC2121" w:rsidRDefault="006F4330" w:rsidP="00FC2121">
            <w:pPr>
              <w:snapToGrid w:val="0"/>
              <w:spacing w:after="0" w:line="240" w:lineRule="auto"/>
              <w:jc w:val="center"/>
              <w:rPr>
                <w:rFonts w:ascii="Times New Roman" w:eastAsia="Times New Roman" w:hAnsi="Times New Roman" w:cs="Times New Roman"/>
                <w:b/>
                <w:sz w:val="24"/>
                <w:szCs w:val="24"/>
                <w:lang w:eastAsia="ru-RU"/>
              </w:rPr>
            </w:pPr>
            <w:r w:rsidRPr="00FC2121">
              <w:rPr>
                <w:rFonts w:ascii="Times New Roman" w:eastAsia="Times New Roman" w:hAnsi="Times New Roman" w:cs="Times New Roman"/>
                <w:b/>
                <w:sz w:val="24"/>
                <w:szCs w:val="24"/>
                <w:lang w:eastAsia="ru-RU"/>
              </w:rPr>
              <w:t>Цена за ед., руб.</w:t>
            </w:r>
          </w:p>
        </w:tc>
        <w:tc>
          <w:tcPr>
            <w:tcW w:w="1244" w:type="dxa"/>
          </w:tcPr>
          <w:p w14:paraId="0C698EBF" w14:textId="77777777" w:rsidR="006F4330" w:rsidRPr="00FC2121" w:rsidRDefault="006F4330" w:rsidP="00FC2121">
            <w:pPr>
              <w:snapToGrid w:val="0"/>
              <w:spacing w:after="0" w:line="240" w:lineRule="auto"/>
              <w:ind w:firstLine="12"/>
              <w:jc w:val="center"/>
              <w:rPr>
                <w:rFonts w:ascii="Times New Roman" w:eastAsia="Times New Roman" w:hAnsi="Times New Roman" w:cs="Times New Roman"/>
                <w:b/>
                <w:sz w:val="24"/>
                <w:szCs w:val="24"/>
                <w:lang w:eastAsia="ru-RU"/>
              </w:rPr>
            </w:pPr>
            <w:r w:rsidRPr="00FC2121">
              <w:rPr>
                <w:rFonts w:ascii="Times New Roman" w:eastAsia="Times New Roman" w:hAnsi="Times New Roman" w:cs="Times New Roman"/>
                <w:b/>
                <w:sz w:val="24"/>
                <w:szCs w:val="24"/>
                <w:lang w:eastAsia="ru-RU"/>
              </w:rPr>
              <w:t>Сумма, руб.</w:t>
            </w:r>
          </w:p>
        </w:tc>
      </w:tr>
      <w:tr w:rsidR="006F4330" w:rsidRPr="00FC2121" w14:paraId="0B9F43EC" w14:textId="77777777" w:rsidTr="006F4330">
        <w:tc>
          <w:tcPr>
            <w:tcW w:w="566" w:type="dxa"/>
            <w:vAlign w:val="center"/>
          </w:tcPr>
          <w:p w14:paraId="3ADF4EC7" w14:textId="77777777" w:rsidR="006F4330" w:rsidRPr="00FC2121" w:rsidRDefault="006F4330" w:rsidP="00FC2121">
            <w:pPr>
              <w:autoSpaceDE w:val="0"/>
              <w:autoSpaceDN w:val="0"/>
              <w:adjustRightInd w:val="0"/>
              <w:snapToGrid w:val="0"/>
              <w:spacing w:after="0" w:line="240" w:lineRule="auto"/>
              <w:ind w:firstLine="567"/>
              <w:jc w:val="center"/>
              <w:rPr>
                <w:rFonts w:ascii="Times New Roman" w:eastAsia="Times New Roman" w:hAnsi="Times New Roman" w:cs="Times New Roman"/>
                <w:b/>
                <w:sz w:val="24"/>
                <w:szCs w:val="24"/>
                <w:lang w:eastAsia="ru-RU"/>
              </w:rPr>
            </w:pPr>
            <w:r w:rsidRPr="00FC2121">
              <w:rPr>
                <w:rFonts w:ascii="Times New Roman" w:eastAsia="Times New Roman" w:hAnsi="Times New Roman" w:cs="Times New Roman"/>
                <w:b/>
                <w:sz w:val="24"/>
                <w:szCs w:val="24"/>
                <w:lang w:eastAsia="ru-RU"/>
              </w:rPr>
              <w:t>1</w:t>
            </w:r>
          </w:p>
        </w:tc>
        <w:tc>
          <w:tcPr>
            <w:tcW w:w="1674" w:type="dxa"/>
            <w:vAlign w:val="center"/>
          </w:tcPr>
          <w:p w14:paraId="23DDE9A2" w14:textId="77777777" w:rsidR="006F4330" w:rsidRPr="00FC2121" w:rsidRDefault="006F4330" w:rsidP="00FC2121">
            <w:pPr>
              <w:autoSpaceDE w:val="0"/>
              <w:autoSpaceDN w:val="0"/>
              <w:adjustRightInd w:val="0"/>
              <w:snapToGrid w:val="0"/>
              <w:spacing w:after="0" w:line="240" w:lineRule="auto"/>
              <w:ind w:firstLine="567"/>
              <w:jc w:val="center"/>
              <w:rPr>
                <w:rFonts w:ascii="Times New Roman" w:eastAsia="Times New Roman" w:hAnsi="Times New Roman" w:cs="Times New Roman"/>
                <w:b/>
                <w:sz w:val="24"/>
                <w:szCs w:val="24"/>
                <w:lang w:eastAsia="ru-RU"/>
              </w:rPr>
            </w:pPr>
            <w:r w:rsidRPr="00FC2121">
              <w:rPr>
                <w:rFonts w:ascii="Times New Roman" w:eastAsia="Times New Roman" w:hAnsi="Times New Roman" w:cs="Times New Roman"/>
                <w:b/>
                <w:sz w:val="24"/>
                <w:szCs w:val="24"/>
                <w:lang w:eastAsia="ru-RU"/>
              </w:rPr>
              <w:t>2</w:t>
            </w:r>
          </w:p>
        </w:tc>
        <w:tc>
          <w:tcPr>
            <w:tcW w:w="1559" w:type="dxa"/>
            <w:vAlign w:val="center"/>
          </w:tcPr>
          <w:p w14:paraId="1358AE51" w14:textId="77777777" w:rsidR="006F4330" w:rsidRPr="00FC2121" w:rsidRDefault="006F4330" w:rsidP="00FC2121">
            <w:pPr>
              <w:autoSpaceDE w:val="0"/>
              <w:autoSpaceDN w:val="0"/>
              <w:adjustRightInd w:val="0"/>
              <w:snapToGrid w:val="0"/>
              <w:spacing w:after="0" w:line="240" w:lineRule="auto"/>
              <w:ind w:firstLine="567"/>
              <w:jc w:val="center"/>
              <w:rPr>
                <w:rFonts w:ascii="Times New Roman" w:eastAsia="Times New Roman" w:hAnsi="Times New Roman" w:cs="Times New Roman"/>
                <w:b/>
                <w:sz w:val="24"/>
                <w:szCs w:val="24"/>
                <w:lang w:eastAsia="ru-RU"/>
              </w:rPr>
            </w:pPr>
            <w:r w:rsidRPr="00FC2121">
              <w:rPr>
                <w:rFonts w:ascii="Times New Roman" w:eastAsia="Times New Roman" w:hAnsi="Times New Roman" w:cs="Times New Roman"/>
                <w:b/>
                <w:sz w:val="24"/>
                <w:szCs w:val="24"/>
                <w:lang w:eastAsia="ru-RU"/>
              </w:rPr>
              <w:t>3</w:t>
            </w:r>
          </w:p>
        </w:tc>
        <w:tc>
          <w:tcPr>
            <w:tcW w:w="1159" w:type="dxa"/>
            <w:vAlign w:val="center"/>
          </w:tcPr>
          <w:p w14:paraId="4C241152" w14:textId="77777777" w:rsidR="006F4330" w:rsidRPr="00FC2121" w:rsidRDefault="006F4330" w:rsidP="00FC2121">
            <w:pPr>
              <w:autoSpaceDE w:val="0"/>
              <w:autoSpaceDN w:val="0"/>
              <w:adjustRightInd w:val="0"/>
              <w:snapToGrid w:val="0"/>
              <w:spacing w:after="0" w:line="240" w:lineRule="auto"/>
              <w:ind w:firstLine="567"/>
              <w:jc w:val="center"/>
              <w:rPr>
                <w:rFonts w:ascii="Times New Roman" w:eastAsia="Times New Roman" w:hAnsi="Times New Roman" w:cs="Times New Roman"/>
                <w:b/>
                <w:sz w:val="24"/>
                <w:szCs w:val="24"/>
                <w:lang w:eastAsia="ru-RU"/>
              </w:rPr>
            </w:pPr>
            <w:r w:rsidRPr="00FC2121">
              <w:rPr>
                <w:rFonts w:ascii="Times New Roman" w:eastAsia="Times New Roman" w:hAnsi="Times New Roman" w:cs="Times New Roman"/>
                <w:b/>
                <w:sz w:val="24"/>
                <w:szCs w:val="24"/>
                <w:lang w:eastAsia="ru-RU"/>
              </w:rPr>
              <w:t>4</w:t>
            </w:r>
          </w:p>
        </w:tc>
        <w:tc>
          <w:tcPr>
            <w:tcW w:w="1534" w:type="dxa"/>
            <w:vAlign w:val="center"/>
          </w:tcPr>
          <w:p w14:paraId="1EB963F6" w14:textId="77777777" w:rsidR="006F4330" w:rsidRPr="00FC2121" w:rsidRDefault="006F4330" w:rsidP="00FC2121">
            <w:pPr>
              <w:autoSpaceDE w:val="0"/>
              <w:autoSpaceDN w:val="0"/>
              <w:adjustRightInd w:val="0"/>
              <w:snapToGrid w:val="0"/>
              <w:spacing w:after="0" w:line="240" w:lineRule="auto"/>
              <w:ind w:firstLine="567"/>
              <w:jc w:val="center"/>
              <w:rPr>
                <w:rFonts w:ascii="Times New Roman" w:eastAsia="Times New Roman" w:hAnsi="Times New Roman" w:cs="Times New Roman"/>
                <w:b/>
                <w:sz w:val="24"/>
                <w:szCs w:val="24"/>
                <w:lang w:eastAsia="ru-RU"/>
              </w:rPr>
            </w:pPr>
            <w:r w:rsidRPr="00FC2121">
              <w:rPr>
                <w:rFonts w:ascii="Times New Roman" w:eastAsia="Times New Roman" w:hAnsi="Times New Roman" w:cs="Times New Roman"/>
                <w:b/>
                <w:sz w:val="24"/>
                <w:szCs w:val="24"/>
                <w:lang w:eastAsia="ru-RU"/>
              </w:rPr>
              <w:t>5</w:t>
            </w:r>
          </w:p>
        </w:tc>
        <w:tc>
          <w:tcPr>
            <w:tcW w:w="849" w:type="dxa"/>
          </w:tcPr>
          <w:p w14:paraId="493CA0CB" w14:textId="77777777" w:rsidR="006F4330" w:rsidRPr="00FC2121" w:rsidRDefault="006F4330" w:rsidP="00FC2121">
            <w:pPr>
              <w:autoSpaceDE w:val="0"/>
              <w:autoSpaceDN w:val="0"/>
              <w:adjustRightInd w:val="0"/>
              <w:snapToGrid w:val="0"/>
              <w:spacing w:after="0" w:line="240" w:lineRule="auto"/>
              <w:ind w:firstLine="567"/>
              <w:jc w:val="center"/>
              <w:rPr>
                <w:rFonts w:ascii="Times New Roman" w:eastAsia="Times New Roman" w:hAnsi="Times New Roman" w:cs="Times New Roman"/>
                <w:b/>
                <w:sz w:val="24"/>
                <w:szCs w:val="24"/>
                <w:lang w:eastAsia="ru-RU"/>
              </w:rPr>
            </w:pPr>
            <w:r w:rsidRPr="00FC2121">
              <w:rPr>
                <w:rFonts w:ascii="Times New Roman" w:eastAsia="Times New Roman" w:hAnsi="Times New Roman" w:cs="Times New Roman"/>
                <w:b/>
                <w:sz w:val="24"/>
                <w:szCs w:val="24"/>
                <w:lang w:eastAsia="ru-RU"/>
              </w:rPr>
              <w:t>6</w:t>
            </w:r>
          </w:p>
        </w:tc>
        <w:tc>
          <w:tcPr>
            <w:tcW w:w="1150" w:type="dxa"/>
          </w:tcPr>
          <w:p w14:paraId="35F17013" w14:textId="77777777" w:rsidR="006F4330" w:rsidRPr="00FC2121" w:rsidRDefault="006F4330" w:rsidP="00FC2121">
            <w:pPr>
              <w:autoSpaceDE w:val="0"/>
              <w:autoSpaceDN w:val="0"/>
              <w:adjustRightInd w:val="0"/>
              <w:snapToGrid w:val="0"/>
              <w:spacing w:after="0" w:line="240" w:lineRule="auto"/>
              <w:ind w:firstLine="567"/>
              <w:jc w:val="center"/>
              <w:rPr>
                <w:rFonts w:ascii="Times New Roman" w:eastAsia="Times New Roman" w:hAnsi="Times New Roman" w:cs="Times New Roman"/>
                <w:b/>
                <w:sz w:val="24"/>
                <w:szCs w:val="24"/>
                <w:lang w:eastAsia="ru-RU"/>
              </w:rPr>
            </w:pPr>
            <w:r w:rsidRPr="00FC2121">
              <w:rPr>
                <w:rFonts w:ascii="Times New Roman" w:eastAsia="Times New Roman" w:hAnsi="Times New Roman" w:cs="Times New Roman"/>
                <w:b/>
                <w:sz w:val="24"/>
                <w:szCs w:val="24"/>
                <w:lang w:eastAsia="ru-RU"/>
              </w:rPr>
              <w:t>7</w:t>
            </w:r>
          </w:p>
        </w:tc>
        <w:tc>
          <w:tcPr>
            <w:tcW w:w="1150" w:type="dxa"/>
          </w:tcPr>
          <w:p w14:paraId="0A656B10" w14:textId="77777777" w:rsidR="006F4330" w:rsidRPr="00FC2121" w:rsidRDefault="006F4330" w:rsidP="00FC2121">
            <w:pPr>
              <w:autoSpaceDE w:val="0"/>
              <w:autoSpaceDN w:val="0"/>
              <w:adjustRightInd w:val="0"/>
              <w:snapToGrid w:val="0"/>
              <w:spacing w:after="0" w:line="240" w:lineRule="auto"/>
              <w:ind w:firstLine="567"/>
              <w:jc w:val="center"/>
              <w:rPr>
                <w:rFonts w:ascii="Times New Roman" w:eastAsia="Times New Roman" w:hAnsi="Times New Roman" w:cs="Times New Roman"/>
                <w:b/>
                <w:sz w:val="24"/>
                <w:szCs w:val="24"/>
                <w:lang w:eastAsia="ru-RU"/>
              </w:rPr>
            </w:pPr>
            <w:r w:rsidRPr="00FC2121">
              <w:rPr>
                <w:rFonts w:ascii="Times New Roman" w:eastAsia="Times New Roman" w:hAnsi="Times New Roman" w:cs="Times New Roman"/>
                <w:b/>
                <w:sz w:val="24"/>
                <w:szCs w:val="24"/>
                <w:lang w:eastAsia="ru-RU"/>
              </w:rPr>
              <w:t>8</w:t>
            </w:r>
          </w:p>
        </w:tc>
        <w:tc>
          <w:tcPr>
            <w:tcW w:w="1244" w:type="dxa"/>
          </w:tcPr>
          <w:p w14:paraId="6FC8F656" w14:textId="77777777" w:rsidR="006F4330" w:rsidRPr="00FC2121" w:rsidRDefault="006F4330" w:rsidP="00FC2121">
            <w:pPr>
              <w:autoSpaceDE w:val="0"/>
              <w:autoSpaceDN w:val="0"/>
              <w:adjustRightInd w:val="0"/>
              <w:snapToGrid w:val="0"/>
              <w:spacing w:after="0" w:line="240" w:lineRule="auto"/>
              <w:ind w:firstLine="567"/>
              <w:jc w:val="center"/>
              <w:rPr>
                <w:rFonts w:ascii="Times New Roman" w:eastAsia="Times New Roman" w:hAnsi="Times New Roman" w:cs="Times New Roman"/>
                <w:b/>
                <w:sz w:val="24"/>
                <w:szCs w:val="24"/>
                <w:lang w:eastAsia="ru-RU"/>
              </w:rPr>
            </w:pPr>
            <w:r w:rsidRPr="00FC2121">
              <w:rPr>
                <w:rFonts w:ascii="Times New Roman" w:eastAsia="Times New Roman" w:hAnsi="Times New Roman" w:cs="Times New Roman"/>
                <w:b/>
                <w:sz w:val="24"/>
                <w:szCs w:val="24"/>
                <w:lang w:eastAsia="ru-RU"/>
              </w:rPr>
              <w:t>9</w:t>
            </w:r>
          </w:p>
        </w:tc>
      </w:tr>
      <w:tr w:rsidR="006F4330" w:rsidRPr="00FC2121" w14:paraId="37C89589" w14:textId="77777777" w:rsidTr="006F4330">
        <w:tc>
          <w:tcPr>
            <w:tcW w:w="566" w:type="dxa"/>
          </w:tcPr>
          <w:p w14:paraId="77FD5FD1" w14:textId="77777777" w:rsidR="006F4330" w:rsidRPr="00FC2121" w:rsidRDefault="006F4330" w:rsidP="00FC2121">
            <w:pPr>
              <w:autoSpaceDE w:val="0"/>
              <w:autoSpaceDN w:val="0"/>
              <w:adjustRightInd w:val="0"/>
              <w:snapToGrid w:val="0"/>
              <w:spacing w:after="0" w:line="240" w:lineRule="auto"/>
              <w:ind w:firstLine="567"/>
              <w:jc w:val="both"/>
              <w:rPr>
                <w:rFonts w:ascii="Times New Roman" w:eastAsia="Times New Roman" w:hAnsi="Times New Roman" w:cs="Times New Roman"/>
                <w:sz w:val="24"/>
                <w:szCs w:val="24"/>
                <w:lang w:eastAsia="ru-RU"/>
              </w:rPr>
            </w:pPr>
          </w:p>
        </w:tc>
        <w:tc>
          <w:tcPr>
            <w:tcW w:w="1674" w:type="dxa"/>
          </w:tcPr>
          <w:p w14:paraId="4E51BFC6" w14:textId="77777777" w:rsidR="006F4330" w:rsidRPr="00FC2121" w:rsidRDefault="006F4330" w:rsidP="00FC2121">
            <w:pPr>
              <w:autoSpaceDE w:val="0"/>
              <w:autoSpaceDN w:val="0"/>
              <w:adjustRightInd w:val="0"/>
              <w:snapToGrid w:val="0"/>
              <w:spacing w:after="0" w:line="240" w:lineRule="auto"/>
              <w:ind w:firstLine="567"/>
              <w:jc w:val="both"/>
              <w:rPr>
                <w:rFonts w:ascii="Times New Roman" w:eastAsia="Times New Roman" w:hAnsi="Times New Roman" w:cs="Times New Roman"/>
                <w:sz w:val="24"/>
                <w:szCs w:val="24"/>
                <w:lang w:eastAsia="ru-RU"/>
              </w:rPr>
            </w:pPr>
            <w:r w:rsidRPr="00FC2121">
              <w:rPr>
                <w:rFonts w:ascii="Times New Roman" w:eastAsia="Times New Roman" w:hAnsi="Times New Roman" w:cs="Times New Roman"/>
                <w:sz w:val="24"/>
                <w:szCs w:val="24"/>
                <w:lang w:eastAsia="ru-RU"/>
              </w:rPr>
              <w:t xml:space="preserve"> </w:t>
            </w:r>
          </w:p>
        </w:tc>
        <w:tc>
          <w:tcPr>
            <w:tcW w:w="1559" w:type="dxa"/>
          </w:tcPr>
          <w:p w14:paraId="3136E9AB" w14:textId="77777777" w:rsidR="006F4330" w:rsidRPr="00FC2121" w:rsidRDefault="006F4330" w:rsidP="00FC2121">
            <w:pPr>
              <w:autoSpaceDE w:val="0"/>
              <w:autoSpaceDN w:val="0"/>
              <w:adjustRightInd w:val="0"/>
              <w:snapToGrid w:val="0"/>
              <w:spacing w:after="0" w:line="240" w:lineRule="auto"/>
              <w:ind w:firstLine="567"/>
              <w:jc w:val="both"/>
              <w:rPr>
                <w:rFonts w:ascii="Times New Roman" w:eastAsia="Times New Roman" w:hAnsi="Times New Roman" w:cs="Times New Roman"/>
                <w:sz w:val="24"/>
                <w:szCs w:val="24"/>
                <w:lang w:eastAsia="ru-RU"/>
              </w:rPr>
            </w:pPr>
          </w:p>
        </w:tc>
        <w:tc>
          <w:tcPr>
            <w:tcW w:w="1159" w:type="dxa"/>
          </w:tcPr>
          <w:p w14:paraId="22AF1DB0" w14:textId="77777777" w:rsidR="006F4330" w:rsidRPr="00FC2121" w:rsidRDefault="006F4330" w:rsidP="00FC2121">
            <w:pPr>
              <w:autoSpaceDE w:val="0"/>
              <w:autoSpaceDN w:val="0"/>
              <w:adjustRightInd w:val="0"/>
              <w:snapToGrid w:val="0"/>
              <w:spacing w:after="0" w:line="240" w:lineRule="auto"/>
              <w:ind w:firstLine="567"/>
              <w:jc w:val="both"/>
              <w:rPr>
                <w:rFonts w:ascii="Times New Roman" w:eastAsia="Times New Roman" w:hAnsi="Times New Roman" w:cs="Times New Roman"/>
                <w:sz w:val="24"/>
                <w:szCs w:val="24"/>
                <w:lang w:eastAsia="ru-RU"/>
              </w:rPr>
            </w:pPr>
          </w:p>
        </w:tc>
        <w:tc>
          <w:tcPr>
            <w:tcW w:w="1534" w:type="dxa"/>
          </w:tcPr>
          <w:p w14:paraId="3312B73D" w14:textId="77777777" w:rsidR="006F4330" w:rsidRPr="00FC2121" w:rsidRDefault="006F4330" w:rsidP="00FC2121">
            <w:pPr>
              <w:autoSpaceDE w:val="0"/>
              <w:autoSpaceDN w:val="0"/>
              <w:adjustRightInd w:val="0"/>
              <w:snapToGrid w:val="0"/>
              <w:spacing w:after="0" w:line="240" w:lineRule="auto"/>
              <w:ind w:firstLine="567"/>
              <w:jc w:val="both"/>
              <w:rPr>
                <w:rFonts w:ascii="Times New Roman" w:eastAsia="Times New Roman" w:hAnsi="Times New Roman" w:cs="Times New Roman"/>
                <w:sz w:val="24"/>
                <w:szCs w:val="24"/>
                <w:lang w:eastAsia="ru-RU"/>
              </w:rPr>
            </w:pPr>
          </w:p>
        </w:tc>
        <w:tc>
          <w:tcPr>
            <w:tcW w:w="849" w:type="dxa"/>
          </w:tcPr>
          <w:p w14:paraId="700C71E1" w14:textId="77777777" w:rsidR="006F4330" w:rsidRPr="00FC2121" w:rsidRDefault="006F4330" w:rsidP="00FC2121">
            <w:pPr>
              <w:autoSpaceDE w:val="0"/>
              <w:autoSpaceDN w:val="0"/>
              <w:adjustRightInd w:val="0"/>
              <w:snapToGrid w:val="0"/>
              <w:spacing w:after="0" w:line="240" w:lineRule="auto"/>
              <w:ind w:firstLine="567"/>
              <w:jc w:val="both"/>
              <w:rPr>
                <w:rFonts w:ascii="Times New Roman" w:eastAsia="Times New Roman" w:hAnsi="Times New Roman" w:cs="Times New Roman"/>
                <w:sz w:val="24"/>
                <w:szCs w:val="24"/>
                <w:lang w:eastAsia="ru-RU"/>
              </w:rPr>
            </w:pPr>
          </w:p>
        </w:tc>
        <w:tc>
          <w:tcPr>
            <w:tcW w:w="1150" w:type="dxa"/>
          </w:tcPr>
          <w:p w14:paraId="2879B2F6" w14:textId="77777777" w:rsidR="006F4330" w:rsidRPr="00FC2121" w:rsidRDefault="006F4330" w:rsidP="00FC2121">
            <w:pPr>
              <w:autoSpaceDE w:val="0"/>
              <w:autoSpaceDN w:val="0"/>
              <w:adjustRightInd w:val="0"/>
              <w:snapToGrid w:val="0"/>
              <w:spacing w:after="0" w:line="240" w:lineRule="auto"/>
              <w:ind w:firstLine="567"/>
              <w:jc w:val="both"/>
              <w:rPr>
                <w:rFonts w:ascii="Times New Roman" w:eastAsia="Times New Roman" w:hAnsi="Times New Roman" w:cs="Times New Roman"/>
                <w:sz w:val="24"/>
                <w:szCs w:val="24"/>
                <w:lang w:eastAsia="ru-RU"/>
              </w:rPr>
            </w:pPr>
          </w:p>
        </w:tc>
        <w:tc>
          <w:tcPr>
            <w:tcW w:w="1150" w:type="dxa"/>
          </w:tcPr>
          <w:p w14:paraId="5FD34256" w14:textId="77777777" w:rsidR="006F4330" w:rsidRPr="00FC2121" w:rsidRDefault="006F4330" w:rsidP="00FC2121">
            <w:pPr>
              <w:autoSpaceDE w:val="0"/>
              <w:autoSpaceDN w:val="0"/>
              <w:adjustRightInd w:val="0"/>
              <w:snapToGrid w:val="0"/>
              <w:spacing w:after="0" w:line="240" w:lineRule="auto"/>
              <w:ind w:firstLine="567"/>
              <w:jc w:val="both"/>
              <w:rPr>
                <w:rFonts w:ascii="Times New Roman" w:eastAsia="Times New Roman" w:hAnsi="Times New Roman" w:cs="Times New Roman"/>
                <w:sz w:val="24"/>
                <w:szCs w:val="24"/>
                <w:lang w:eastAsia="ru-RU"/>
              </w:rPr>
            </w:pPr>
          </w:p>
        </w:tc>
        <w:tc>
          <w:tcPr>
            <w:tcW w:w="1244" w:type="dxa"/>
          </w:tcPr>
          <w:p w14:paraId="46A4B535" w14:textId="77777777" w:rsidR="006F4330" w:rsidRPr="00FC2121" w:rsidRDefault="006F4330" w:rsidP="00FC2121">
            <w:pPr>
              <w:autoSpaceDE w:val="0"/>
              <w:autoSpaceDN w:val="0"/>
              <w:adjustRightInd w:val="0"/>
              <w:snapToGrid w:val="0"/>
              <w:spacing w:after="0" w:line="240" w:lineRule="auto"/>
              <w:ind w:firstLine="567"/>
              <w:jc w:val="both"/>
              <w:rPr>
                <w:rFonts w:ascii="Times New Roman" w:eastAsia="Times New Roman" w:hAnsi="Times New Roman" w:cs="Times New Roman"/>
                <w:sz w:val="24"/>
                <w:szCs w:val="24"/>
                <w:lang w:eastAsia="ru-RU"/>
              </w:rPr>
            </w:pPr>
          </w:p>
        </w:tc>
      </w:tr>
      <w:tr w:rsidR="006F4330" w:rsidRPr="00FC2121" w14:paraId="3FD08680" w14:textId="77777777" w:rsidTr="006F4330">
        <w:tc>
          <w:tcPr>
            <w:tcW w:w="566" w:type="dxa"/>
          </w:tcPr>
          <w:p w14:paraId="251D7619" w14:textId="77777777" w:rsidR="006F4330" w:rsidRPr="00FC2121" w:rsidRDefault="006F4330" w:rsidP="00FC2121">
            <w:pPr>
              <w:autoSpaceDE w:val="0"/>
              <w:autoSpaceDN w:val="0"/>
              <w:adjustRightInd w:val="0"/>
              <w:snapToGrid w:val="0"/>
              <w:spacing w:after="0" w:line="240" w:lineRule="auto"/>
              <w:ind w:firstLine="567"/>
              <w:jc w:val="both"/>
              <w:rPr>
                <w:rFonts w:ascii="Times New Roman" w:eastAsia="Times New Roman" w:hAnsi="Times New Roman" w:cs="Times New Roman"/>
                <w:sz w:val="24"/>
                <w:szCs w:val="24"/>
                <w:lang w:eastAsia="ru-RU"/>
              </w:rPr>
            </w:pPr>
            <w:r w:rsidRPr="00FC2121">
              <w:rPr>
                <w:rFonts w:ascii="Times New Roman" w:eastAsia="Times New Roman" w:hAnsi="Times New Roman" w:cs="Times New Roman"/>
                <w:sz w:val="24"/>
                <w:szCs w:val="24"/>
                <w:lang w:eastAsia="ru-RU"/>
              </w:rPr>
              <w:t>…..</w:t>
            </w:r>
          </w:p>
        </w:tc>
        <w:tc>
          <w:tcPr>
            <w:tcW w:w="1674" w:type="dxa"/>
          </w:tcPr>
          <w:p w14:paraId="764861F0" w14:textId="77777777" w:rsidR="006F4330" w:rsidRPr="00FC2121" w:rsidRDefault="006F4330" w:rsidP="00FC2121">
            <w:pPr>
              <w:autoSpaceDE w:val="0"/>
              <w:autoSpaceDN w:val="0"/>
              <w:adjustRightInd w:val="0"/>
              <w:snapToGrid w:val="0"/>
              <w:spacing w:after="0" w:line="240" w:lineRule="auto"/>
              <w:ind w:firstLine="567"/>
              <w:jc w:val="both"/>
              <w:rPr>
                <w:rFonts w:ascii="Times New Roman" w:eastAsia="Times New Roman" w:hAnsi="Times New Roman" w:cs="Times New Roman"/>
                <w:sz w:val="24"/>
                <w:szCs w:val="24"/>
                <w:lang w:eastAsia="ru-RU"/>
              </w:rPr>
            </w:pPr>
          </w:p>
        </w:tc>
        <w:tc>
          <w:tcPr>
            <w:tcW w:w="1559" w:type="dxa"/>
          </w:tcPr>
          <w:p w14:paraId="51E2319E" w14:textId="77777777" w:rsidR="006F4330" w:rsidRPr="00FC2121" w:rsidRDefault="006F4330" w:rsidP="00FC2121">
            <w:pPr>
              <w:autoSpaceDE w:val="0"/>
              <w:autoSpaceDN w:val="0"/>
              <w:adjustRightInd w:val="0"/>
              <w:snapToGrid w:val="0"/>
              <w:spacing w:after="0" w:line="240" w:lineRule="auto"/>
              <w:ind w:firstLine="567"/>
              <w:jc w:val="both"/>
              <w:rPr>
                <w:rFonts w:ascii="Times New Roman" w:eastAsia="Times New Roman" w:hAnsi="Times New Roman" w:cs="Times New Roman"/>
                <w:sz w:val="24"/>
                <w:szCs w:val="24"/>
                <w:lang w:eastAsia="ru-RU"/>
              </w:rPr>
            </w:pPr>
          </w:p>
        </w:tc>
        <w:tc>
          <w:tcPr>
            <w:tcW w:w="1159" w:type="dxa"/>
          </w:tcPr>
          <w:p w14:paraId="6D9656EF" w14:textId="77777777" w:rsidR="006F4330" w:rsidRPr="00FC2121" w:rsidRDefault="006F4330" w:rsidP="00FC2121">
            <w:pPr>
              <w:autoSpaceDE w:val="0"/>
              <w:autoSpaceDN w:val="0"/>
              <w:adjustRightInd w:val="0"/>
              <w:snapToGrid w:val="0"/>
              <w:spacing w:after="0" w:line="240" w:lineRule="auto"/>
              <w:ind w:firstLine="567"/>
              <w:jc w:val="both"/>
              <w:rPr>
                <w:rFonts w:ascii="Times New Roman" w:eastAsia="Times New Roman" w:hAnsi="Times New Roman" w:cs="Times New Roman"/>
                <w:sz w:val="24"/>
                <w:szCs w:val="24"/>
                <w:lang w:eastAsia="ru-RU"/>
              </w:rPr>
            </w:pPr>
          </w:p>
        </w:tc>
        <w:tc>
          <w:tcPr>
            <w:tcW w:w="1534" w:type="dxa"/>
          </w:tcPr>
          <w:p w14:paraId="3B91F52D" w14:textId="77777777" w:rsidR="006F4330" w:rsidRPr="00FC2121" w:rsidRDefault="006F4330" w:rsidP="00FC2121">
            <w:pPr>
              <w:autoSpaceDE w:val="0"/>
              <w:autoSpaceDN w:val="0"/>
              <w:adjustRightInd w:val="0"/>
              <w:snapToGrid w:val="0"/>
              <w:spacing w:after="0" w:line="240" w:lineRule="auto"/>
              <w:ind w:firstLine="567"/>
              <w:jc w:val="both"/>
              <w:rPr>
                <w:rFonts w:ascii="Times New Roman" w:eastAsia="Times New Roman" w:hAnsi="Times New Roman" w:cs="Times New Roman"/>
                <w:sz w:val="24"/>
                <w:szCs w:val="24"/>
                <w:lang w:eastAsia="ru-RU"/>
              </w:rPr>
            </w:pPr>
          </w:p>
        </w:tc>
        <w:tc>
          <w:tcPr>
            <w:tcW w:w="849" w:type="dxa"/>
          </w:tcPr>
          <w:p w14:paraId="69779DFB" w14:textId="77777777" w:rsidR="006F4330" w:rsidRPr="00FC2121" w:rsidRDefault="006F4330" w:rsidP="00FC2121">
            <w:pPr>
              <w:autoSpaceDE w:val="0"/>
              <w:autoSpaceDN w:val="0"/>
              <w:adjustRightInd w:val="0"/>
              <w:snapToGrid w:val="0"/>
              <w:spacing w:after="0" w:line="240" w:lineRule="auto"/>
              <w:ind w:firstLine="567"/>
              <w:jc w:val="both"/>
              <w:rPr>
                <w:rFonts w:ascii="Times New Roman" w:eastAsia="Times New Roman" w:hAnsi="Times New Roman" w:cs="Times New Roman"/>
                <w:sz w:val="24"/>
                <w:szCs w:val="24"/>
                <w:lang w:eastAsia="ru-RU"/>
              </w:rPr>
            </w:pPr>
          </w:p>
        </w:tc>
        <w:tc>
          <w:tcPr>
            <w:tcW w:w="1150" w:type="dxa"/>
          </w:tcPr>
          <w:p w14:paraId="2CF48FD5" w14:textId="77777777" w:rsidR="006F4330" w:rsidRPr="00FC2121" w:rsidRDefault="006F4330" w:rsidP="00FC2121">
            <w:pPr>
              <w:autoSpaceDE w:val="0"/>
              <w:autoSpaceDN w:val="0"/>
              <w:adjustRightInd w:val="0"/>
              <w:snapToGrid w:val="0"/>
              <w:spacing w:after="0" w:line="240" w:lineRule="auto"/>
              <w:ind w:firstLine="567"/>
              <w:jc w:val="both"/>
              <w:rPr>
                <w:rFonts w:ascii="Times New Roman" w:eastAsia="Times New Roman" w:hAnsi="Times New Roman" w:cs="Times New Roman"/>
                <w:sz w:val="24"/>
                <w:szCs w:val="24"/>
                <w:lang w:eastAsia="ru-RU"/>
              </w:rPr>
            </w:pPr>
          </w:p>
        </w:tc>
        <w:tc>
          <w:tcPr>
            <w:tcW w:w="1150" w:type="dxa"/>
          </w:tcPr>
          <w:p w14:paraId="3D3EBC90" w14:textId="77777777" w:rsidR="006F4330" w:rsidRPr="00FC2121" w:rsidRDefault="006F4330" w:rsidP="00FC2121">
            <w:pPr>
              <w:autoSpaceDE w:val="0"/>
              <w:autoSpaceDN w:val="0"/>
              <w:adjustRightInd w:val="0"/>
              <w:snapToGrid w:val="0"/>
              <w:spacing w:after="0" w:line="240" w:lineRule="auto"/>
              <w:ind w:firstLine="567"/>
              <w:jc w:val="both"/>
              <w:rPr>
                <w:rFonts w:ascii="Times New Roman" w:eastAsia="Times New Roman" w:hAnsi="Times New Roman" w:cs="Times New Roman"/>
                <w:sz w:val="24"/>
                <w:szCs w:val="24"/>
                <w:lang w:eastAsia="ru-RU"/>
              </w:rPr>
            </w:pPr>
          </w:p>
        </w:tc>
        <w:tc>
          <w:tcPr>
            <w:tcW w:w="1244" w:type="dxa"/>
          </w:tcPr>
          <w:p w14:paraId="2AD4C684" w14:textId="77777777" w:rsidR="006F4330" w:rsidRPr="00FC2121" w:rsidRDefault="006F4330" w:rsidP="00FC2121">
            <w:pPr>
              <w:autoSpaceDE w:val="0"/>
              <w:autoSpaceDN w:val="0"/>
              <w:adjustRightInd w:val="0"/>
              <w:snapToGrid w:val="0"/>
              <w:spacing w:after="0" w:line="240" w:lineRule="auto"/>
              <w:ind w:firstLine="567"/>
              <w:jc w:val="both"/>
              <w:rPr>
                <w:rFonts w:ascii="Times New Roman" w:eastAsia="Times New Roman" w:hAnsi="Times New Roman" w:cs="Times New Roman"/>
                <w:sz w:val="24"/>
                <w:szCs w:val="24"/>
                <w:lang w:eastAsia="ru-RU"/>
              </w:rPr>
            </w:pPr>
          </w:p>
        </w:tc>
      </w:tr>
    </w:tbl>
    <w:p w14:paraId="325D1726" w14:textId="77777777" w:rsidR="000F3A2B" w:rsidRPr="00FC2121" w:rsidRDefault="000F3A2B" w:rsidP="00FC2121">
      <w:pPr>
        <w:spacing w:after="0" w:line="240" w:lineRule="auto"/>
        <w:ind w:firstLine="567"/>
        <w:jc w:val="both"/>
        <w:rPr>
          <w:rFonts w:ascii="Times New Roman" w:eastAsia="Times New Roman" w:hAnsi="Times New Roman" w:cs="Times New Roman"/>
          <w:sz w:val="24"/>
          <w:szCs w:val="24"/>
          <w:lang w:eastAsia="ru-RU"/>
        </w:rPr>
      </w:pPr>
    </w:p>
    <w:p w14:paraId="384DD6AF" w14:textId="77777777" w:rsidR="000F3A2B" w:rsidRPr="00FC2121" w:rsidRDefault="000F3A2B" w:rsidP="00FC2121">
      <w:pPr>
        <w:spacing w:after="0" w:line="240" w:lineRule="auto"/>
        <w:ind w:firstLine="567"/>
        <w:jc w:val="both"/>
        <w:rPr>
          <w:rFonts w:ascii="Times New Roman" w:eastAsia="Times New Roman" w:hAnsi="Times New Roman" w:cs="Times New Roman"/>
          <w:i/>
          <w:iCs/>
          <w:color w:val="0000FF"/>
          <w:sz w:val="24"/>
          <w:szCs w:val="24"/>
          <w:lang w:eastAsia="ru-RU"/>
        </w:rPr>
      </w:pPr>
      <w:r w:rsidRPr="00FC2121">
        <w:rPr>
          <w:rFonts w:ascii="Times New Roman" w:eastAsia="Times New Roman" w:hAnsi="Times New Roman" w:cs="Times New Roman"/>
          <w:i/>
          <w:iCs/>
          <w:color w:val="FF0000"/>
          <w:sz w:val="24"/>
          <w:szCs w:val="24"/>
          <w:vertAlign w:val="superscript"/>
          <w:lang w:eastAsia="ru-RU"/>
        </w:rPr>
        <w:t>1</w:t>
      </w:r>
      <w:r w:rsidRPr="00FC2121">
        <w:rPr>
          <w:rFonts w:ascii="Times New Roman" w:eastAsia="Times New Roman" w:hAnsi="Times New Roman" w:cs="Times New Roman"/>
          <w:i/>
          <w:iCs/>
          <w:color w:val="0000FF"/>
          <w:sz w:val="24"/>
          <w:szCs w:val="24"/>
          <w:lang w:eastAsia="ru-RU"/>
        </w:rPr>
        <w:t>Участник закупки должен указывать точное наименование товара, с учетом марки, товарного знака предлагаемого товара, а также указывать производителя (в случае, если при осуществлении закупки товара или закупки работы, услуги, для выполнения, оказания которых используется товар). В случае, если у товара отсутствует марка, товарный знак, Участник закупки должен указать «Марка, товарный знак (выбрать нужное) отсутствует»</w:t>
      </w:r>
    </w:p>
    <w:p w14:paraId="1D31D529" w14:textId="77777777" w:rsidR="000F3A2B" w:rsidRPr="00FC2121" w:rsidRDefault="000F3A2B" w:rsidP="00FC2121">
      <w:pPr>
        <w:spacing w:after="0" w:line="240" w:lineRule="auto"/>
        <w:ind w:firstLine="567"/>
        <w:jc w:val="both"/>
        <w:rPr>
          <w:rFonts w:ascii="Times New Roman" w:eastAsia="Times New Roman" w:hAnsi="Times New Roman" w:cs="Times New Roman"/>
          <w:i/>
          <w:iCs/>
          <w:color w:val="0000FF"/>
          <w:sz w:val="24"/>
          <w:szCs w:val="24"/>
          <w:lang w:eastAsia="ru-RU"/>
        </w:rPr>
      </w:pPr>
      <w:r w:rsidRPr="00FC2121">
        <w:rPr>
          <w:rFonts w:ascii="Times New Roman" w:eastAsia="Times New Roman" w:hAnsi="Times New Roman" w:cs="Times New Roman"/>
          <w:i/>
          <w:iCs/>
          <w:color w:val="FF0000"/>
          <w:sz w:val="24"/>
          <w:szCs w:val="24"/>
          <w:vertAlign w:val="superscript"/>
          <w:lang w:eastAsia="ru-RU"/>
        </w:rPr>
        <w:t>2</w:t>
      </w:r>
      <w:r w:rsidRPr="00FC2121">
        <w:rPr>
          <w:rFonts w:ascii="Times New Roman" w:eastAsia="Times New Roman" w:hAnsi="Times New Roman" w:cs="Times New Roman"/>
          <w:i/>
          <w:iCs/>
          <w:color w:val="0000FF"/>
          <w:sz w:val="24"/>
          <w:szCs w:val="24"/>
          <w:lang w:eastAsia="ru-RU"/>
        </w:rPr>
        <w:t>Участник закупки должен указывать конкретные характеристики предлагаемого к поставке товара.  без слов «не менее», «не более», «должен быть» и пр. Характеристики товара заполняются Участником закупки в соответствии с Техническим заданием.</w:t>
      </w:r>
    </w:p>
    <w:p w14:paraId="1BCB5AB7" w14:textId="77777777" w:rsidR="000F3A2B" w:rsidRPr="00FC2121" w:rsidRDefault="000F3A2B" w:rsidP="00FC2121">
      <w:pPr>
        <w:spacing w:after="0" w:line="240" w:lineRule="auto"/>
        <w:ind w:firstLine="567"/>
        <w:jc w:val="both"/>
        <w:rPr>
          <w:rFonts w:ascii="Times New Roman" w:eastAsia="Times New Roman" w:hAnsi="Times New Roman" w:cs="Times New Roman"/>
          <w:i/>
          <w:iCs/>
          <w:color w:val="0000FF"/>
          <w:sz w:val="24"/>
          <w:szCs w:val="24"/>
          <w:lang w:eastAsia="ru-RU"/>
        </w:rPr>
      </w:pPr>
      <w:r w:rsidRPr="00FC2121">
        <w:rPr>
          <w:rFonts w:ascii="Times New Roman" w:eastAsia="Times New Roman" w:hAnsi="Times New Roman" w:cs="Times New Roman"/>
          <w:i/>
          <w:iCs/>
          <w:color w:val="0000FF"/>
          <w:sz w:val="24"/>
          <w:szCs w:val="24"/>
          <w:lang w:eastAsia="ru-RU"/>
        </w:rPr>
        <w:t>В случае закупки работ/услуг и если Участник закупки согласен исполнить условия договора в полном соответствии с Техническим заданием, в графе «Характеристика услуг» необходимо указать: «В полном соответствии с Техническим заданием»</w:t>
      </w:r>
    </w:p>
    <w:p w14:paraId="6363E9A2" w14:textId="77777777" w:rsidR="000F3A2B" w:rsidRPr="00FC2121" w:rsidRDefault="000F3A2B" w:rsidP="00FC2121">
      <w:pPr>
        <w:spacing w:after="0" w:line="240" w:lineRule="auto"/>
        <w:ind w:firstLine="567"/>
        <w:jc w:val="both"/>
        <w:rPr>
          <w:rFonts w:ascii="Times New Roman" w:eastAsia="Times New Roman" w:hAnsi="Times New Roman" w:cs="Times New Roman"/>
          <w:i/>
          <w:iCs/>
          <w:color w:val="0000FF"/>
          <w:sz w:val="24"/>
          <w:szCs w:val="24"/>
          <w:lang w:eastAsia="ru-RU"/>
        </w:rPr>
      </w:pPr>
      <w:r w:rsidRPr="00FC2121">
        <w:rPr>
          <w:rFonts w:ascii="Times New Roman" w:eastAsia="Times New Roman" w:hAnsi="Times New Roman" w:cs="Times New Roman"/>
          <w:i/>
          <w:iCs/>
          <w:color w:val="0000FF"/>
          <w:sz w:val="24"/>
          <w:szCs w:val="24"/>
          <w:lang w:eastAsia="ru-RU"/>
        </w:rPr>
        <w:t>Сведения, содержащиеся в заявках Участников закупки, не должны допускать двусмысленных толкований.</w:t>
      </w:r>
    </w:p>
    <w:p w14:paraId="0B06CCD0" w14:textId="77777777" w:rsidR="000F3A2B" w:rsidRPr="00FC2121" w:rsidRDefault="000F3A2B" w:rsidP="00FC2121">
      <w:pPr>
        <w:autoSpaceDE w:val="0"/>
        <w:spacing w:after="0" w:line="240" w:lineRule="auto"/>
        <w:ind w:firstLine="567"/>
        <w:contextualSpacing/>
        <w:jc w:val="both"/>
        <w:rPr>
          <w:rFonts w:ascii="Times New Roman" w:eastAsia="Times New Roman" w:hAnsi="Times New Roman" w:cs="Times New Roman"/>
          <w:i/>
          <w:color w:val="0000FF"/>
          <w:sz w:val="24"/>
          <w:szCs w:val="24"/>
          <w:lang w:eastAsia="ru-RU"/>
        </w:rPr>
      </w:pPr>
      <w:r w:rsidRPr="00FC2121">
        <w:rPr>
          <w:rFonts w:ascii="Times New Roman" w:eastAsia="Times New Roman" w:hAnsi="Times New Roman" w:cs="Times New Roman"/>
          <w:i/>
          <w:color w:val="FF0000"/>
          <w:sz w:val="24"/>
          <w:szCs w:val="24"/>
          <w:vertAlign w:val="superscript"/>
          <w:lang w:eastAsia="ru-RU"/>
        </w:rPr>
        <w:t>3</w:t>
      </w:r>
      <w:r w:rsidRPr="00FC2121">
        <w:rPr>
          <w:rFonts w:ascii="Times New Roman" w:eastAsia="Times New Roman" w:hAnsi="Times New Roman" w:cs="Times New Roman"/>
          <w:i/>
          <w:color w:val="0000FF"/>
          <w:sz w:val="24"/>
          <w:szCs w:val="24"/>
          <w:lang w:eastAsia="ru-RU"/>
        </w:rPr>
        <w:t xml:space="preserve">В случае, если предметом закупки является поставка товара либо при выполнении работы или оказания услуги, поставляется товар, участник закупки должен в данной форме указать (продекларировать) наименование страны происхождения поставляемых товаров. Отсутствие в заявке указания (декларирования) страны происхождения поставляемого товара не является </w:t>
      </w:r>
      <w:r w:rsidRPr="00FC2121">
        <w:rPr>
          <w:rFonts w:ascii="Times New Roman" w:eastAsia="Times New Roman" w:hAnsi="Times New Roman" w:cs="Times New Roman"/>
          <w:i/>
          <w:color w:val="0000FF"/>
          <w:sz w:val="24"/>
          <w:szCs w:val="24"/>
          <w:lang w:eastAsia="ru-RU"/>
        </w:rPr>
        <w:lastRenderedPageBreak/>
        <w:t>основанием для отклонения заявки на участие в такой закупке, и такая заявка рассматривается как содержащая предложение о поставке иностранных товаров.</w:t>
      </w:r>
    </w:p>
    <w:p w14:paraId="1EEBFCB0" w14:textId="77777777" w:rsidR="000F3A2B" w:rsidRPr="00FC2121" w:rsidRDefault="000F3A2B" w:rsidP="00FC2121">
      <w:pPr>
        <w:spacing w:after="0" w:line="240" w:lineRule="auto"/>
        <w:ind w:firstLine="567"/>
        <w:jc w:val="center"/>
        <w:rPr>
          <w:rFonts w:ascii="Times New Roman" w:eastAsia="Times New Roman" w:hAnsi="Times New Roman" w:cs="Times New Roman"/>
          <w:b/>
          <w:sz w:val="24"/>
          <w:szCs w:val="24"/>
        </w:rPr>
      </w:pPr>
    </w:p>
    <w:p w14:paraId="5E49BD75" w14:textId="77777777" w:rsidR="004075E2" w:rsidRPr="00FC2121" w:rsidRDefault="004075E2" w:rsidP="00FC2121">
      <w:pPr>
        <w:spacing w:after="200" w:line="240" w:lineRule="auto"/>
        <w:ind w:firstLine="567"/>
        <w:contextualSpacing/>
        <w:jc w:val="both"/>
        <w:rPr>
          <w:rFonts w:ascii="Times New Roman" w:eastAsia="Times New Roman" w:hAnsi="Times New Roman" w:cs="Times New Roman"/>
          <w:b/>
          <w:sz w:val="24"/>
          <w:szCs w:val="24"/>
          <w:lang w:eastAsia="ru-RU"/>
        </w:rPr>
      </w:pPr>
      <w:r w:rsidRPr="00FC2121">
        <w:rPr>
          <w:rFonts w:ascii="Times New Roman" w:eastAsia="Times New Roman" w:hAnsi="Times New Roman" w:cs="Times New Roman"/>
          <w:b/>
          <w:sz w:val="24"/>
          <w:szCs w:val="24"/>
          <w:lang w:eastAsia="ru-RU"/>
        </w:rPr>
        <w:t xml:space="preserve"> Предложение участника должно соответствовать требованиям, установленным Заказчиком, согласно Приложению № 1 к извещению о проведении </w:t>
      </w:r>
      <w:r w:rsidR="00B2659F" w:rsidRPr="00FC2121">
        <w:rPr>
          <w:rFonts w:ascii="Times New Roman" w:eastAsia="Times New Roman" w:hAnsi="Times New Roman" w:cs="Times New Roman"/>
          <w:b/>
          <w:sz w:val="24"/>
          <w:szCs w:val="24"/>
          <w:lang w:eastAsia="ru-RU"/>
        </w:rPr>
        <w:t>закупки</w:t>
      </w:r>
      <w:r w:rsidR="00B2659F" w:rsidRPr="00FC2121">
        <w:rPr>
          <w:rFonts w:ascii="Times New Roman" w:hAnsi="Times New Roman" w:cs="Times New Roman"/>
          <w:sz w:val="24"/>
          <w:szCs w:val="24"/>
        </w:rPr>
        <w:t xml:space="preserve">, </w:t>
      </w:r>
      <w:r w:rsidR="00B2659F" w:rsidRPr="00FC2121">
        <w:rPr>
          <w:rFonts w:ascii="Times New Roman" w:eastAsia="Times New Roman" w:hAnsi="Times New Roman" w:cs="Times New Roman"/>
          <w:b/>
          <w:sz w:val="24"/>
          <w:szCs w:val="24"/>
          <w:lang w:eastAsia="ru-RU"/>
        </w:rPr>
        <w:t>по форме и в соответствии с инструкциями, приведенными в настоящем извещении о закупке</w:t>
      </w:r>
      <w:r w:rsidRPr="00FC2121">
        <w:rPr>
          <w:rFonts w:ascii="Times New Roman" w:eastAsia="Times New Roman" w:hAnsi="Times New Roman" w:cs="Times New Roman"/>
          <w:b/>
          <w:sz w:val="24"/>
          <w:szCs w:val="24"/>
          <w:lang w:eastAsia="ru-RU"/>
        </w:rPr>
        <w:t>.</w:t>
      </w:r>
    </w:p>
    <w:p w14:paraId="4DF62352" w14:textId="77777777" w:rsidR="004075E2" w:rsidRPr="00FC2121" w:rsidRDefault="004075E2" w:rsidP="00FC2121">
      <w:pPr>
        <w:suppressAutoHyphens/>
        <w:spacing w:after="0" w:line="240" w:lineRule="auto"/>
        <w:ind w:firstLine="567"/>
        <w:jc w:val="both"/>
        <w:rPr>
          <w:rFonts w:ascii="Times New Roman" w:eastAsia="Times New Roman" w:hAnsi="Times New Roman" w:cs="Times New Roman"/>
          <w:sz w:val="24"/>
          <w:szCs w:val="24"/>
        </w:rPr>
      </w:pPr>
    </w:p>
    <w:p w14:paraId="76B5D741" w14:textId="6EEEF037" w:rsidR="000A142B" w:rsidRPr="00FC2121" w:rsidRDefault="000A142B" w:rsidP="00FC2121">
      <w:pPr>
        <w:suppressAutoHyphens/>
        <w:spacing w:after="0" w:line="240" w:lineRule="auto"/>
        <w:ind w:firstLine="567"/>
        <w:jc w:val="both"/>
        <w:rPr>
          <w:rFonts w:ascii="Times New Roman" w:eastAsia="Times New Roman" w:hAnsi="Times New Roman" w:cs="Times New Roman"/>
          <w:sz w:val="24"/>
          <w:szCs w:val="24"/>
        </w:rPr>
      </w:pPr>
      <w:bookmarkStart w:id="19" w:name="_Hlk101777267"/>
      <w:r w:rsidRPr="00FC2121">
        <w:rPr>
          <w:rFonts w:ascii="Times New Roman" w:eastAsia="Times New Roman" w:hAnsi="Times New Roman" w:cs="Times New Roman"/>
          <w:bCs/>
          <w:sz w:val="24"/>
          <w:szCs w:val="24"/>
        </w:rPr>
        <w:t>Мы согласны</w:t>
      </w:r>
      <w:r w:rsidRPr="00FC2121">
        <w:rPr>
          <w:rFonts w:ascii="Times New Roman" w:eastAsia="Times New Roman" w:hAnsi="Times New Roman" w:cs="Times New Roman"/>
          <w:sz w:val="24"/>
          <w:szCs w:val="24"/>
        </w:rPr>
        <w:t xml:space="preserve"> осуществить поставку Товара (</w:t>
      </w:r>
      <w:r w:rsidRPr="00FC2121">
        <w:rPr>
          <w:rFonts w:ascii="Times New Roman" w:eastAsia="Times New Roman" w:hAnsi="Times New Roman" w:cs="Times New Roman"/>
          <w:b/>
          <w:bCs/>
          <w:sz w:val="24"/>
          <w:szCs w:val="24"/>
        </w:rPr>
        <w:t>оказать услуги</w:t>
      </w:r>
      <w:r w:rsidRPr="00FC2121">
        <w:rPr>
          <w:rFonts w:ascii="Times New Roman" w:eastAsia="Times New Roman" w:hAnsi="Times New Roman" w:cs="Times New Roman"/>
          <w:sz w:val="24"/>
          <w:szCs w:val="24"/>
        </w:rPr>
        <w:t>/выполнить работы)</w:t>
      </w:r>
      <w:bookmarkEnd w:id="19"/>
      <w:r w:rsidR="00B248A8" w:rsidRPr="00FC2121">
        <w:rPr>
          <w:rFonts w:ascii="Times New Roman" w:eastAsia="Times New Roman" w:hAnsi="Times New Roman" w:cs="Times New Roman"/>
          <w:sz w:val="24"/>
          <w:szCs w:val="24"/>
        </w:rPr>
        <w:t xml:space="preserve"> </w:t>
      </w:r>
      <w:r w:rsidRPr="00FC2121">
        <w:rPr>
          <w:rFonts w:ascii="Times New Roman" w:eastAsia="Times New Roman" w:hAnsi="Times New Roman" w:cs="Times New Roman"/>
          <w:sz w:val="24"/>
          <w:szCs w:val="24"/>
        </w:rPr>
        <w:t xml:space="preserve">в полном соответствии с требованиями извещения о проведении запроса котировок и согласно </w:t>
      </w:r>
      <w:r w:rsidRPr="00FC2121">
        <w:rPr>
          <w:rFonts w:ascii="Times New Roman" w:eastAsia="Times New Roman" w:hAnsi="Times New Roman" w:cs="Times New Roman"/>
          <w:b/>
          <w:sz w:val="24"/>
          <w:szCs w:val="24"/>
        </w:rPr>
        <w:t xml:space="preserve">нашему предложению о цене договора: </w:t>
      </w:r>
    </w:p>
    <w:p w14:paraId="390FC9FB" w14:textId="232B0F4D" w:rsidR="000A142B" w:rsidRPr="00FC2121" w:rsidRDefault="00836972" w:rsidP="00FC2121">
      <w:pPr>
        <w:suppressAutoHyphens/>
        <w:spacing w:after="0" w:line="240" w:lineRule="auto"/>
        <w:ind w:firstLine="567"/>
        <w:jc w:val="both"/>
        <w:rPr>
          <w:rFonts w:ascii="Times New Roman" w:eastAsia="Times New Roman" w:hAnsi="Times New Roman" w:cs="Times New Roman"/>
          <w:sz w:val="24"/>
          <w:szCs w:val="24"/>
        </w:rPr>
      </w:pPr>
      <w:bookmarkStart w:id="20" w:name="_Hlk152084650"/>
      <w:r w:rsidRPr="00FC2121">
        <w:rPr>
          <w:rFonts w:ascii="Times New Roman" w:eastAsia="Times New Roman" w:hAnsi="Times New Roman" w:cs="Times New Roman"/>
          <w:b/>
          <w:sz w:val="24"/>
          <w:szCs w:val="24"/>
        </w:rPr>
        <w:t>Цена договора</w:t>
      </w:r>
      <w:r w:rsidRPr="00FC2121">
        <w:rPr>
          <w:rFonts w:ascii="Times New Roman" w:eastAsia="Times New Roman" w:hAnsi="Times New Roman" w:cs="Times New Roman"/>
          <w:bCs/>
          <w:sz w:val="24"/>
          <w:szCs w:val="24"/>
        </w:rPr>
        <w:t xml:space="preserve"> (единицы товара (работы, услуги)) составляет:</w:t>
      </w:r>
      <w:r w:rsidRPr="00FC2121">
        <w:rPr>
          <w:rFonts w:ascii="Times New Roman" w:eastAsia="Times New Roman" w:hAnsi="Times New Roman" w:cs="Times New Roman"/>
          <w:b/>
          <w:sz w:val="24"/>
          <w:szCs w:val="24"/>
        </w:rPr>
        <w:t xml:space="preserve"> </w:t>
      </w:r>
      <w:bookmarkEnd w:id="20"/>
      <w:r w:rsidR="000A142B" w:rsidRPr="00FC2121">
        <w:rPr>
          <w:rFonts w:ascii="Times New Roman" w:eastAsia="Times New Roman" w:hAnsi="Times New Roman" w:cs="Times New Roman"/>
          <w:b/>
          <w:sz w:val="24"/>
          <w:szCs w:val="24"/>
        </w:rPr>
        <w:t xml:space="preserve">_________________ </w:t>
      </w:r>
      <w:r w:rsidR="000A142B" w:rsidRPr="00FC2121">
        <w:rPr>
          <w:rFonts w:ascii="Times New Roman" w:eastAsia="Times New Roman" w:hAnsi="Times New Roman" w:cs="Times New Roman"/>
          <w:sz w:val="24"/>
          <w:szCs w:val="24"/>
        </w:rPr>
        <w:t>(сумма прописью),</w:t>
      </w:r>
      <w:r w:rsidR="00203042" w:rsidRPr="00FC2121">
        <w:rPr>
          <w:rFonts w:ascii="Times New Roman" w:eastAsia="Times New Roman" w:hAnsi="Times New Roman" w:cs="Times New Roman"/>
          <w:sz w:val="24"/>
          <w:szCs w:val="24"/>
        </w:rPr>
        <w:t xml:space="preserve"> </w:t>
      </w:r>
      <w:r w:rsidR="000A142B" w:rsidRPr="00FC2121">
        <w:rPr>
          <w:rFonts w:ascii="Times New Roman" w:eastAsia="Times New Roman" w:hAnsi="Times New Roman" w:cs="Times New Roman"/>
          <w:sz w:val="24"/>
          <w:szCs w:val="24"/>
        </w:rPr>
        <w:t>в том числе НДС ___% ____________________________ рублей указывается размер НДС (либо ссылка на статью Налогового кодекса, в соответствии с которой НДС не уплачивается).</w:t>
      </w:r>
    </w:p>
    <w:p w14:paraId="2DC47548" w14:textId="552CBDE3" w:rsidR="00316EF9" w:rsidRPr="00FC2121" w:rsidRDefault="000A142B" w:rsidP="00FC2121">
      <w:pPr>
        <w:spacing w:after="0" w:line="240" w:lineRule="auto"/>
        <w:ind w:firstLine="567"/>
        <w:jc w:val="both"/>
        <w:rPr>
          <w:rFonts w:ascii="Times New Roman" w:eastAsia="Times New Roman" w:hAnsi="Times New Roman" w:cs="Times New Roman"/>
          <w:color w:val="FF0000"/>
          <w:sz w:val="24"/>
          <w:szCs w:val="24"/>
        </w:rPr>
      </w:pPr>
      <w:r w:rsidRPr="00FC2121">
        <w:rPr>
          <w:rFonts w:ascii="Times New Roman" w:eastAsia="Times New Roman" w:hAnsi="Times New Roman" w:cs="Times New Roman"/>
          <w:color w:val="FF0000"/>
          <w:sz w:val="24"/>
          <w:szCs w:val="24"/>
        </w:rPr>
        <w:t>* Ценовое предложение также отдельно должно быть прикреплено</w:t>
      </w:r>
      <w:r w:rsidR="001C0C03" w:rsidRPr="00FC2121">
        <w:rPr>
          <w:rFonts w:ascii="Times New Roman" w:eastAsia="Times New Roman" w:hAnsi="Times New Roman" w:cs="Times New Roman"/>
          <w:color w:val="FF0000"/>
          <w:sz w:val="24"/>
          <w:szCs w:val="24"/>
        </w:rPr>
        <w:t>/указано</w:t>
      </w:r>
      <w:r w:rsidRPr="00FC2121">
        <w:rPr>
          <w:rFonts w:ascii="Times New Roman" w:eastAsia="Times New Roman" w:hAnsi="Times New Roman" w:cs="Times New Roman"/>
          <w:color w:val="FF0000"/>
          <w:sz w:val="24"/>
          <w:szCs w:val="24"/>
        </w:rPr>
        <w:t xml:space="preserve"> в разделе </w:t>
      </w:r>
      <w:r w:rsidR="00203042" w:rsidRPr="00FC2121">
        <w:rPr>
          <w:rFonts w:ascii="Times New Roman" w:eastAsia="Times New Roman" w:hAnsi="Times New Roman" w:cs="Times New Roman"/>
          <w:color w:val="FF0000"/>
          <w:sz w:val="24"/>
          <w:szCs w:val="24"/>
        </w:rPr>
        <w:t>«</w:t>
      </w:r>
      <w:r w:rsidRPr="00FC2121">
        <w:rPr>
          <w:rFonts w:ascii="Times New Roman" w:eastAsia="Times New Roman" w:hAnsi="Times New Roman" w:cs="Times New Roman"/>
          <w:color w:val="FF0000"/>
          <w:sz w:val="24"/>
          <w:szCs w:val="24"/>
        </w:rPr>
        <w:t>Ценовое предложение</w:t>
      </w:r>
      <w:r w:rsidR="00203042" w:rsidRPr="00FC2121">
        <w:rPr>
          <w:rFonts w:ascii="Times New Roman" w:eastAsia="Times New Roman" w:hAnsi="Times New Roman" w:cs="Times New Roman"/>
          <w:color w:val="FF0000"/>
          <w:sz w:val="24"/>
          <w:szCs w:val="24"/>
        </w:rPr>
        <w:t>»</w:t>
      </w:r>
      <w:r w:rsidRPr="00FC2121">
        <w:rPr>
          <w:rFonts w:ascii="Times New Roman" w:eastAsia="Times New Roman" w:hAnsi="Times New Roman" w:cs="Times New Roman"/>
          <w:color w:val="FF0000"/>
          <w:sz w:val="24"/>
          <w:szCs w:val="24"/>
        </w:rPr>
        <w:t xml:space="preserve"> с использованием функционала и в соответствующей графе на ЭТП при подаче заявки на участие в закупке.</w:t>
      </w:r>
      <w:bookmarkStart w:id="21" w:name="_Ref166314630"/>
    </w:p>
    <w:bookmarkEnd w:id="18"/>
    <w:bookmarkEnd w:id="21"/>
    <w:p w14:paraId="64D40F7D" w14:textId="77777777" w:rsidR="004075E2" w:rsidRPr="00FC2121" w:rsidRDefault="004075E2" w:rsidP="00FC2121">
      <w:pPr>
        <w:suppressAutoHyphens/>
        <w:spacing w:after="0" w:line="240" w:lineRule="auto"/>
        <w:ind w:firstLine="567"/>
        <w:jc w:val="both"/>
        <w:rPr>
          <w:rFonts w:ascii="Times New Roman" w:eastAsia="Times New Roman" w:hAnsi="Times New Roman" w:cs="Times New Roman"/>
          <w:sz w:val="24"/>
          <w:szCs w:val="24"/>
        </w:rPr>
      </w:pPr>
    </w:p>
    <w:p w14:paraId="3663216D" w14:textId="16972D24" w:rsidR="004075E2" w:rsidRPr="00FC2121" w:rsidRDefault="004075E2" w:rsidP="00FC2121">
      <w:pPr>
        <w:suppressAutoHyphens/>
        <w:spacing w:after="0" w:line="240" w:lineRule="auto"/>
        <w:ind w:firstLine="567"/>
        <w:jc w:val="both"/>
        <w:rPr>
          <w:rFonts w:ascii="Times New Roman" w:eastAsia="Times New Roman" w:hAnsi="Times New Roman" w:cs="Times New Roman"/>
          <w:sz w:val="24"/>
          <w:szCs w:val="24"/>
        </w:rPr>
      </w:pPr>
      <w:r w:rsidRPr="00FC2121">
        <w:rPr>
          <w:rFonts w:ascii="Times New Roman" w:eastAsia="Times New Roman" w:hAnsi="Times New Roman" w:cs="Times New Roman"/>
          <w:sz w:val="24"/>
          <w:szCs w:val="24"/>
        </w:rPr>
        <w:t>Заявленная нами цена договора является твердой, изменение существенных условий договора при его исполнении не допускается, за исключением случаев, предусмотренных Положением о закупках Заказчика. Мы гарантируем качество и безопасность поставляемого товара в соответствии с условиями его назначения. В случае, если наше предложение будет лучшим после предложения победителя в проведении запроса котировок, а победитель в проведении запроса котировок будет признан уклонившимся от заключения договора с</w:t>
      </w:r>
      <w:r w:rsidR="006F4330" w:rsidRPr="00FC2121">
        <w:rPr>
          <w:rFonts w:ascii="Times New Roman" w:eastAsia="Times New Roman" w:hAnsi="Times New Roman" w:cs="Times New Roman"/>
          <w:sz w:val="24"/>
          <w:szCs w:val="24"/>
        </w:rPr>
        <w:t xml:space="preserve"> </w:t>
      </w:r>
      <w:r w:rsidR="0035163E" w:rsidRPr="00FC2121">
        <w:rPr>
          <w:rFonts w:ascii="Times New Roman" w:hAnsi="Times New Roman" w:cs="Times New Roman"/>
          <w:i/>
          <w:iCs/>
          <w:color w:val="0000FF"/>
          <w:kern w:val="2"/>
          <w:sz w:val="24"/>
          <w:szCs w:val="24"/>
          <w:lang w:eastAsia="hi-IN" w:bidi="hi-IN"/>
        </w:rPr>
        <w:t>МУП «ГПТ»</w:t>
      </w:r>
      <w:r w:rsidR="006170C2" w:rsidRPr="00FC2121">
        <w:rPr>
          <w:rFonts w:ascii="Times New Roman" w:eastAsia="Times New Roman" w:hAnsi="Times New Roman" w:cs="Times New Roman"/>
          <w:i/>
          <w:iCs/>
          <w:color w:val="0000FF"/>
          <w:sz w:val="24"/>
          <w:szCs w:val="24"/>
        </w:rPr>
        <w:t xml:space="preserve"> </w:t>
      </w:r>
      <w:r w:rsidR="00752C77" w:rsidRPr="00FC2121">
        <w:rPr>
          <w:rFonts w:ascii="Times New Roman" w:eastAsia="Times New Roman" w:hAnsi="Times New Roman" w:cs="Times New Roman"/>
          <w:sz w:val="24"/>
          <w:szCs w:val="24"/>
        </w:rPr>
        <w:t>мы</w:t>
      </w:r>
      <w:r w:rsidRPr="00FC2121">
        <w:rPr>
          <w:rFonts w:ascii="Times New Roman" w:eastAsia="Times New Roman" w:hAnsi="Times New Roman" w:cs="Times New Roman"/>
          <w:sz w:val="24"/>
          <w:szCs w:val="24"/>
        </w:rPr>
        <w:t xml:space="preserve"> обязуемся подписать договор в соответствии с требованиями извещения о проведении запроса котировок и условиями нашего предложения.</w:t>
      </w:r>
    </w:p>
    <w:p w14:paraId="14062579" w14:textId="77777777" w:rsidR="002B621D" w:rsidRPr="00FC2121" w:rsidRDefault="002B621D" w:rsidP="00FC2121">
      <w:pPr>
        <w:suppressAutoHyphens/>
        <w:spacing w:after="0" w:line="240" w:lineRule="auto"/>
        <w:ind w:firstLine="567"/>
        <w:jc w:val="both"/>
        <w:rPr>
          <w:rFonts w:ascii="Times New Roman" w:eastAsia="Times New Roman" w:hAnsi="Times New Roman" w:cs="Times New Roman"/>
          <w:sz w:val="24"/>
          <w:szCs w:val="24"/>
        </w:rPr>
      </w:pPr>
      <w:r w:rsidRPr="00FC2121">
        <w:rPr>
          <w:rFonts w:ascii="Times New Roman" w:eastAsia="Times New Roman" w:hAnsi="Times New Roman" w:cs="Times New Roman"/>
          <w:b/>
          <w:bCs/>
          <w:sz w:val="24"/>
          <w:szCs w:val="24"/>
        </w:rPr>
        <w:t>Согласен</w:t>
      </w:r>
      <w:r w:rsidRPr="00FC2121">
        <w:rPr>
          <w:rFonts w:ascii="Times New Roman" w:eastAsia="Times New Roman" w:hAnsi="Times New Roman" w:cs="Times New Roman"/>
          <w:sz w:val="24"/>
          <w:szCs w:val="24"/>
        </w:rPr>
        <w:t xml:space="preserve"> на обработку, включая сбор, систематизацию, накопление, хранение, уточнение (обновление, изменение), использование, распространение, в том числе обезличивание, блокирование, уничтожение, передачу моих персональных данных оператору электронной площадки информационной системы государственного заказа, органам исполнительной власти, органам местного самоуправления, уполномоченным на осуществление контроля в сфере размещения заказов</w:t>
      </w:r>
      <w:r w:rsidR="000A142B" w:rsidRPr="00FC2121">
        <w:rPr>
          <w:rFonts w:ascii="Times New Roman" w:eastAsia="Times New Roman" w:hAnsi="Times New Roman" w:cs="Times New Roman"/>
          <w:sz w:val="24"/>
          <w:szCs w:val="24"/>
        </w:rPr>
        <w:t xml:space="preserve"> (</w:t>
      </w:r>
      <w:r w:rsidR="000A142B" w:rsidRPr="00FC2121">
        <w:rPr>
          <w:rFonts w:ascii="Times New Roman" w:eastAsia="Times New Roman" w:hAnsi="Times New Roman" w:cs="Times New Roman"/>
          <w:i/>
          <w:iCs/>
          <w:sz w:val="24"/>
          <w:szCs w:val="24"/>
        </w:rPr>
        <w:t>для физических лиц</w:t>
      </w:r>
      <w:r w:rsidR="000A142B" w:rsidRPr="00FC2121">
        <w:rPr>
          <w:rFonts w:ascii="Times New Roman" w:eastAsia="Times New Roman" w:hAnsi="Times New Roman" w:cs="Times New Roman"/>
          <w:sz w:val="24"/>
          <w:szCs w:val="24"/>
        </w:rPr>
        <w:t>)</w:t>
      </w:r>
      <w:r w:rsidRPr="00FC2121">
        <w:rPr>
          <w:rFonts w:ascii="Times New Roman" w:eastAsia="Times New Roman" w:hAnsi="Times New Roman" w:cs="Times New Roman"/>
          <w:sz w:val="24"/>
          <w:szCs w:val="24"/>
        </w:rPr>
        <w:t xml:space="preserve">. </w:t>
      </w:r>
    </w:p>
    <w:p w14:paraId="4AD84263" w14:textId="77777777" w:rsidR="002B621D" w:rsidRPr="00FC2121" w:rsidRDefault="002B621D" w:rsidP="00FC2121">
      <w:pPr>
        <w:suppressAutoHyphens/>
        <w:spacing w:after="0" w:line="240" w:lineRule="auto"/>
        <w:ind w:firstLine="567"/>
        <w:jc w:val="both"/>
        <w:rPr>
          <w:rFonts w:ascii="Times New Roman" w:eastAsia="Times New Roman" w:hAnsi="Times New Roman" w:cs="Times New Roman"/>
          <w:sz w:val="24"/>
          <w:szCs w:val="24"/>
        </w:rPr>
      </w:pPr>
      <w:r w:rsidRPr="00FC2121">
        <w:rPr>
          <w:rFonts w:ascii="Times New Roman" w:eastAsia="Times New Roman" w:hAnsi="Times New Roman" w:cs="Times New Roman"/>
          <w:b/>
          <w:sz w:val="24"/>
          <w:szCs w:val="24"/>
          <w:u w:val="single"/>
        </w:rPr>
        <w:t>Мы декларируем</w:t>
      </w:r>
      <w:r w:rsidRPr="00FC2121">
        <w:rPr>
          <w:rFonts w:ascii="Times New Roman" w:eastAsia="Times New Roman" w:hAnsi="Times New Roman" w:cs="Times New Roman"/>
          <w:sz w:val="24"/>
          <w:szCs w:val="24"/>
        </w:rPr>
        <w:t xml:space="preserve"> о своем соответствии требования, указанным в извещении о проведение запроса котировок, а именно:</w:t>
      </w:r>
    </w:p>
    <w:p w14:paraId="6577A8FA" w14:textId="6D9A983A" w:rsidR="004A0C96" w:rsidRPr="00FC2121" w:rsidRDefault="00E719B1" w:rsidP="00FC2121">
      <w:pPr>
        <w:pStyle w:val="af"/>
        <w:numPr>
          <w:ilvl w:val="0"/>
          <w:numId w:val="1"/>
        </w:numPr>
        <w:tabs>
          <w:tab w:val="left" w:pos="1134"/>
        </w:tabs>
        <w:autoSpaceDE w:val="0"/>
        <w:autoSpaceDN w:val="0"/>
        <w:adjustRightInd w:val="0"/>
        <w:spacing w:after="0"/>
        <w:ind w:left="0" w:firstLine="567"/>
        <w:jc w:val="both"/>
        <w:rPr>
          <w:rFonts w:cs="Times New Roman"/>
        </w:rPr>
      </w:pPr>
      <w:r w:rsidRPr="00FC2121">
        <w:rPr>
          <w:rFonts w:cs="Times New Roman"/>
        </w:rPr>
        <w:t xml:space="preserve">соответствие </w:t>
      </w:r>
      <w:hyperlink r:id="rId25" w:history="1">
        <w:r w:rsidRPr="00FC2121">
          <w:rPr>
            <w:rFonts w:cs="Times New Roman"/>
          </w:rPr>
          <w:t>требованиям</w:t>
        </w:r>
      </w:hyperlink>
      <w:r w:rsidRPr="00FC2121">
        <w:rPr>
          <w:rFonts w:cs="Times New Roman"/>
        </w:rPr>
        <w:t>,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r w:rsidR="00D84B9F" w:rsidRPr="00FC2121">
        <w:rPr>
          <w:rFonts w:cs="Times New Roman"/>
        </w:rPr>
        <w:t xml:space="preserve"> </w:t>
      </w:r>
      <w:r w:rsidR="00D84B9F" w:rsidRPr="00FC2121">
        <w:rPr>
          <w:rFonts w:cs="Times New Roman"/>
          <w:lang w:eastAsia="ru-RU"/>
        </w:rPr>
        <w:t xml:space="preserve">– </w:t>
      </w:r>
      <w:r w:rsidR="00D84B9F" w:rsidRPr="00FC2121">
        <w:rPr>
          <w:rFonts w:cs="Times New Roman"/>
          <w:b/>
          <w:bCs/>
          <w:color w:val="FF0000"/>
          <w:lang w:eastAsia="ru-RU"/>
        </w:rPr>
        <w:t>не установлено</w:t>
      </w:r>
      <w:r w:rsidR="00203042" w:rsidRPr="00FC2121">
        <w:rPr>
          <w:rFonts w:cs="Times New Roman"/>
        </w:rPr>
        <w:t>;</w:t>
      </w:r>
    </w:p>
    <w:p w14:paraId="3A9A76EE" w14:textId="77777777" w:rsidR="004A0C96" w:rsidRPr="00FC2121" w:rsidRDefault="00E719B1" w:rsidP="00FC2121">
      <w:pPr>
        <w:pStyle w:val="af"/>
        <w:numPr>
          <w:ilvl w:val="0"/>
          <w:numId w:val="1"/>
        </w:numPr>
        <w:tabs>
          <w:tab w:val="left" w:pos="1134"/>
        </w:tabs>
        <w:autoSpaceDE w:val="0"/>
        <w:autoSpaceDN w:val="0"/>
        <w:adjustRightInd w:val="0"/>
        <w:spacing w:after="0"/>
        <w:ind w:left="0" w:firstLine="567"/>
        <w:jc w:val="both"/>
        <w:rPr>
          <w:rFonts w:cs="Times New Roman"/>
          <w:color w:val="000000"/>
        </w:rPr>
      </w:pPr>
      <w:r w:rsidRPr="00FC2121">
        <w:rPr>
          <w:rFonts w:cs="Times New Roman"/>
          <w:kern w:val="0"/>
          <w:lang w:eastAsia="en-US"/>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52D168D1" w14:textId="77777777" w:rsidR="004A0C96" w:rsidRPr="00FC2121" w:rsidRDefault="00E719B1" w:rsidP="00FC2121">
      <w:pPr>
        <w:pStyle w:val="af"/>
        <w:numPr>
          <w:ilvl w:val="0"/>
          <w:numId w:val="1"/>
        </w:numPr>
        <w:tabs>
          <w:tab w:val="left" w:pos="1134"/>
        </w:tabs>
        <w:autoSpaceDE w:val="0"/>
        <w:autoSpaceDN w:val="0"/>
        <w:adjustRightInd w:val="0"/>
        <w:spacing w:after="0"/>
        <w:ind w:left="0" w:firstLine="567"/>
        <w:jc w:val="both"/>
        <w:rPr>
          <w:rFonts w:cs="Times New Roman"/>
          <w:color w:val="000000"/>
        </w:rPr>
      </w:pPr>
      <w:proofErr w:type="spellStart"/>
      <w:r w:rsidRPr="00FC2121">
        <w:rPr>
          <w:rFonts w:cs="Times New Roman"/>
          <w:kern w:val="0"/>
          <w:lang w:eastAsia="en-US"/>
        </w:rPr>
        <w:t>неприостановление</w:t>
      </w:r>
      <w:proofErr w:type="spellEnd"/>
      <w:r w:rsidRPr="00FC2121">
        <w:rPr>
          <w:rFonts w:cs="Times New Roman"/>
          <w:kern w:val="0"/>
          <w:lang w:eastAsia="en-US"/>
        </w:rPr>
        <w:t xml:space="preserve"> деятельности участника закупки в порядке, установленном </w:t>
      </w:r>
      <w:hyperlink r:id="rId26" w:history="1">
        <w:r w:rsidRPr="00FC2121">
          <w:rPr>
            <w:rFonts w:cs="Times New Roman"/>
            <w:kern w:val="0"/>
            <w:lang w:eastAsia="en-US"/>
          </w:rPr>
          <w:t>Кодексом</w:t>
        </w:r>
      </w:hyperlink>
      <w:r w:rsidRPr="00FC2121">
        <w:rPr>
          <w:rFonts w:cs="Times New Roman"/>
          <w:kern w:val="0"/>
          <w:lang w:eastAsia="en-US"/>
        </w:rPr>
        <w:t xml:space="preserve"> Российской Федерации об административных правонарушениях, на дату подачи заявки на участие в закупке</w:t>
      </w:r>
    </w:p>
    <w:p w14:paraId="46AF0A65" w14:textId="77777777" w:rsidR="004A0C96" w:rsidRPr="00FC2121" w:rsidRDefault="00E719B1" w:rsidP="00FC2121">
      <w:pPr>
        <w:pStyle w:val="af"/>
        <w:numPr>
          <w:ilvl w:val="0"/>
          <w:numId w:val="1"/>
        </w:numPr>
        <w:tabs>
          <w:tab w:val="left" w:pos="1134"/>
        </w:tabs>
        <w:autoSpaceDE w:val="0"/>
        <w:autoSpaceDN w:val="0"/>
        <w:adjustRightInd w:val="0"/>
        <w:spacing w:after="0"/>
        <w:ind w:left="0" w:firstLine="567"/>
        <w:jc w:val="both"/>
        <w:rPr>
          <w:rFonts w:cs="Times New Roman"/>
        </w:rPr>
      </w:pPr>
      <w:r w:rsidRPr="00FC2121">
        <w:rPr>
          <w:rFonts w:cs="Times New Roman"/>
          <w:kern w:val="0"/>
          <w:lang w:eastAsia="en-US"/>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7" w:history="1">
        <w:r w:rsidRPr="00FC2121">
          <w:rPr>
            <w:rFonts w:cs="Times New Roman"/>
            <w:kern w:val="0"/>
            <w:lang w:eastAsia="en-US"/>
          </w:rPr>
          <w:t>законодательством</w:t>
        </w:r>
      </w:hyperlink>
      <w:r w:rsidRPr="00FC2121">
        <w:rPr>
          <w:rFonts w:cs="Times New Roman"/>
          <w:kern w:val="0"/>
          <w:lang w:eastAsia="en-US"/>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8" w:history="1">
        <w:r w:rsidRPr="00FC2121">
          <w:rPr>
            <w:rFonts w:cs="Times New Roman"/>
            <w:kern w:val="0"/>
            <w:lang w:eastAsia="en-US"/>
          </w:rPr>
          <w:t>законодательством</w:t>
        </w:r>
      </w:hyperlink>
      <w:r w:rsidRPr="00FC2121">
        <w:rPr>
          <w:rFonts w:cs="Times New Roman"/>
          <w:kern w:val="0"/>
          <w:lang w:eastAsia="en-US"/>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w:t>
      </w:r>
      <w:r w:rsidRPr="00FC2121">
        <w:rPr>
          <w:rFonts w:cs="Times New Roman"/>
          <w:kern w:val="0"/>
          <w:lang w:eastAsia="en-US"/>
        </w:rPr>
        <w:lastRenderedPageBreak/>
        <w:t>такому заявлению на дату рассмотрения заявки на участие в определении поставщика (исполнителя, подрядчика) не принято</w:t>
      </w:r>
    </w:p>
    <w:p w14:paraId="442E90D2" w14:textId="77777777" w:rsidR="004A0C96" w:rsidRPr="00FC2121" w:rsidRDefault="00E719B1" w:rsidP="00FC2121">
      <w:pPr>
        <w:pStyle w:val="af"/>
        <w:numPr>
          <w:ilvl w:val="0"/>
          <w:numId w:val="1"/>
        </w:numPr>
        <w:tabs>
          <w:tab w:val="left" w:pos="1134"/>
        </w:tabs>
        <w:autoSpaceDE w:val="0"/>
        <w:autoSpaceDN w:val="0"/>
        <w:adjustRightInd w:val="0"/>
        <w:spacing w:after="0"/>
        <w:ind w:left="0" w:firstLine="567"/>
        <w:jc w:val="both"/>
        <w:rPr>
          <w:rFonts w:cs="Times New Roman"/>
        </w:rPr>
      </w:pPr>
      <w:r w:rsidRPr="00FC2121">
        <w:rPr>
          <w:rFonts w:cs="Times New Roman"/>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29" w:history="1">
        <w:r w:rsidRPr="00FC2121">
          <w:rPr>
            <w:rFonts w:cs="Times New Roman"/>
          </w:rPr>
          <w:t>статьями 289</w:t>
        </w:r>
      </w:hyperlink>
      <w:r w:rsidRPr="00FC2121">
        <w:rPr>
          <w:rFonts w:cs="Times New Roman"/>
        </w:rPr>
        <w:t xml:space="preserve">, </w:t>
      </w:r>
      <w:hyperlink r:id="rId30" w:history="1">
        <w:r w:rsidRPr="00FC2121">
          <w:rPr>
            <w:rFonts w:cs="Times New Roman"/>
          </w:rPr>
          <w:t>290</w:t>
        </w:r>
      </w:hyperlink>
      <w:r w:rsidRPr="00FC2121">
        <w:rPr>
          <w:rFonts w:cs="Times New Roman"/>
        </w:rPr>
        <w:t xml:space="preserve">, </w:t>
      </w:r>
      <w:hyperlink r:id="rId31" w:history="1">
        <w:r w:rsidRPr="00FC2121">
          <w:rPr>
            <w:rFonts w:cs="Times New Roman"/>
          </w:rPr>
          <w:t>291</w:t>
        </w:r>
      </w:hyperlink>
      <w:r w:rsidRPr="00FC2121">
        <w:rPr>
          <w:rFonts w:cs="Times New Roman"/>
        </w:rPr>
        <w:t xml:space="preserve">, </w:t>
      </w:r>
      <w:hyperlink r:id="rId32" w:history="1">
        <w:r w:rsidRPr="00FC2121">
          <w:rPr>
            <w:rFonts w:cs="Times New Roman"/>
          </w:rPr>
          <w:t>291.1</w:t>
        </w:r>
      </w:hyperlink>
      <w:r w:rsidRPr="00FC2121">
        <w:rPr>
          <w:rFonts w:cs="Times New Roman"/>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97690BF" w14:textId="77777777" w:rsidR="004A0C96" w:rsidRPr="00FC2121" w:rsidRDefault="00E719B1" w:rsidP="00FC2121">
      <w:pPr>
        <w:pStyle w:val="af"/>
        <w:numPr>
          <w:ilvl w:val="0"/>
          <w:numId w:val="1"/>
        </w:numPr>
        <w:tabs>
          <w:tab w:val="left" w:pos="1134"/>
        </w:tabs>
        <w:autoSpaceDE w:val="0"/>
        <w:autoSpaceDN w:val="0"/>
        <w:adjustRightInd w:val="0"/>
        <w:spacing w:after="0"/>
        <w:ind w:left="0" w:firstLine="567"/>
        <w:jc w:val="both"/>
        <w:rPr>
          <w:rFonts w:cs="Times New Roman"/>
        </w:rPr>
      </w:pPr>
      <w:r w:rsidRPr="00FC2121">
        <w:rPr>
          <w:rFonts w:cs="Times New Roman"/>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33" w:history="1">
        <w:r w:rsidRPr="00FC2121">
          <w:rPr>
            <w:rFonts w:cs="Times New Roman"/>
          </w:rPr>
          <w:t>статьей 19.28</w:t>
        </w:r>
      </w:hyperlink>
      <w:r w:rsidRPr="00FC2121">
        <w:rPr>
          <w:rFonts w:cs="Times New Roman"/>
        </w:rPr>
        <w:t xml:space="preserve"> Кодекса Российской Федерации об административных правонарушениях</w:t>
      </w:r>
    </w:p>
    <w:p w14:paraId="649BBBA9" w14:textId="0851DDD0" w:rsidR="004A0C96" w:rsidRPr="00FC2121" w:rsidRDefault="0035163E" w:rsidP="00FC2121">
      <w:pPr>
        <w:pStyle w:val="af"/>
        <w:numPr>
          <w:ilvl w:val="0"/>
          <w:numId w:val="1"/>
        </w:numPr>
        <w:tabs>
          <w:tab w:val="left" w:pos="1134"/>
        </w:tabs>
        <w:autoSpaceDE w:val="0"/>
        <w:autoSpaceDN w:val="0"/>
        <w:adjustRightInd w:val="0"/>
        <w:spacing w:after="0"/>
        <w:ind w:left="0" w:firstLine="567"/>
        <w:jc w:val="both"/>
        <w:rPr>
          <w:rFonts w:cs="Times New Roman"/>
        </w:rPr>
      </w:pPr>
      <w:r w:rsidRPr="00FC2121">
        <w:rPr>
          <w:rFonts w:cs="Times New Roman"/>
        </w:rPr>
        <w:t>участник закупки не является офшорной компанией</w:t>
      </w:r>
      <w:r w:rsidR="0065590C" w:rsidRPr="00FC2121">
        <w:rPr>
          <w:rFonts w:cs="Times New Roman"/>
          <w:kern w:val="0"/>
          <w:lang w:eastAsia="en-US"/>
        </w:rPr>
        <w:t>;</w:t>
      </w:r>
    </w:p>
    <w:p w14:paraId="08C82080" w14:textId="77777777" w:rsidR="00E342CB" w:rsidRPr="00FC2121" w:rsidRDefault="00E342CB" w:rsidP="00FC2121">
      <w:pPr>
        <w:pStyle w:val="af"/>
        <w:numPr>
          <w:ilvl w:val="0"/>
          <w:numId w:val="1"/>
        </w:numPr>
        <w:tabs>
          <w:tab w:val="left" w:pos="1134"/>
        </w:tabs>
        <w:autoSpaceDE w:val="0"/>
        <w:autoSpaceDN w:val="0"/>
        <w:adjustRightInd w:val="0"/>
        <w:spacing w:after="0"/>
        <w:ind w:left="0" w:firstLine="567"/>
        <w:jc w:val="both"/>
        <w:rPr>
          <w:rFonts w:cs="Times New Roman"/>
        </w:rPr>
      </w:pPr>
      <w:r w:rsidRPr="00FC2121">
        <w:rPr>
          <w:rFonts w:cs="Times New Roman"/>
        </w:rPr>
        <w:t>отсутствие обстоятельств, при которых должностное лицо заказчика (руководитель заказчика, член комиссии по осуществлению закупок, уполномоченное на осуществление закупок лицо заказчика),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00937C96" w14:textId="77777777" w:rsidR="00E342CB" w:rsidRPr="00FC2121" w:rsidRDefault="00E342CB" w:rsidP="00FC2121">
      <w:pPr>
        <w:pStyle w:val="af"/>
        <w:spacing w:after="0"/>
        <w:ind w:left="0" w:firstLine="567"/>
        <w:jc w:val="both"/>
        <w:rPr>
          <w:rFonts w:cs="Times New Roman"/>
        </w:rPr>
      </w:pPr>
      <w:r w:rsidRPr="00FC2121">
        <w:rPr>
          <w:rFonts w:cs="Times New Roman"/>
        </w:rPr>
        <w:t>а) физическим лицом (в том числе зарегистрированным в качестве индивидуального предпринимателя), являющимся участником закупки;</w:t>
      </w:r>
    </w:p>
    <w:p w14:paraId="351F2ECE" w14:textId="1E211EFC" w:rsidR="00E342CB" w:rsidRPr="00FC2121" w:rsidRDefault="00E342CB" w:rsidP="00FC2121">
      <w:pPr>
        <w:pStyle w:val="af"/>
        <w:spacing w:after="0"/>
        <w:ind w:left="0" w:firstLine="567"/>
        <w:jc w:val="both"/>
        <w:rPr>
          <w:rFonts w:cs="Times New Roman"/>
        </w:rPr>
      </w:pPr>
      <w:r w:rsidRPr="00FC2121">
        <w:rPr>
          <w:rFonts w:cs="Times New Roman"/>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51B3E78C" w14:textId="0853640A" w:rsidR="001C1254" w:rsidRPr="00FC2121" w:rsidRDefault="00E342CB" w:rsidP="00FC2121">
      <w:pPr>
        <w:tabs>
          <w:tab w:val="left" w:pos="1134"/>
        </w:tabs>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zh-CN" w:bidi="hi-IN"/>
        </w:rPr>
      </w:pPr>
      <w:r w:rsidRPr="00FC2121">
        <w:rPr>
          <w:rFonts w:ascii="Times New Roman" w:eastAsia="Times New Roman" w:hAnsi="Times New Roman" w:cs="Times New Roman"/>
          <w:kern w:val="1"/>
          <w:sz w:val="24"/>
          <w:szCs w:val="24"/>
          <w:lang w:eastAsia="zh-CN" w:bidi="hi-IN"/>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B248A8" w:rsidRPr="00FC2121">
        <w:rPr>
          <w:rFonts w:ascii="Times New Roman" w:eastAsia="Times New Roman" w:hAnsi="Times New Roman" w:cs="Times New Roman"/>
          <w:kern w:val="1"/>
          <w:sz w:val="24"/>
          <w:szCs w:val="24"/>
          <w:lang w:eastAsia="zh-CN" w:bidi="hi-IN"/>
        </w:rPr>
        <w:t>;</w:t>
      </w:r>
    </w:p>
    <w:p w14:paraId="4046C508" w14:textId="503D10A2" w:rsidR="005E10F7" w:rsidRPr="00FC2121" w:rsidRDefault="00E719B1" w:rsidP="00FC2121">
      <w:pPr>
        <w:pStyle w:val="af"/>
        <w:numPr>
          <w:ilvl w:val="0"/>
          <w:numId w:val="1"/>
        </w:numPr>
        <w:tabs>
          <w:tab w:val="left" w:pos="1134"/>
        </w:tabs>
        <w:autoSpaceDE w:val="0"/>
        <w:autoSpaceDN w:val="0"/>
        <w:adjustRightInd w:val="0"/>
        <w:spacing w:after="0"/>
        <w:ind w:left="0" w:firstLine="567"/>
        <w:jc w:val="both"/>
        <w:rPr>
          <w:rFonts w:cs="Times New Roman"/>
        </w:rPr>
      </w:pPr>
      <w:r w:rsidRPr="00FC2121">
        <w:rPr>
          <w:rFonts w:cs="Times New Roman"/>
          <w:kern w:val="0"/>
          <w:lang w:eastAsia="en-US"/>
        </w:rPr>
        <w:t>участник закупки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14:paraId="7601A742" w14:textId="5EB82FD6" w:rsidR="00E719B1" w:rsidRPr="00FC2121" w:rsidRDefault="00E719B1" w:rsidP="00FC2121">
      <w:pPr>
        <w:pStyle w:val="af"/>
        <w:numPr>
          <w:ilvl w:val="0"/>
          <w:numId w:val="1"/>
        </w:numPr>
        <w:tabs>
          <w:tab w:val="left" w:pos="1134"/>
        </w:tabs>
        <w:autoSpaceDE w:val="0"/>
        <w:autoSpaceDN w:val="0"/>
        <w:adjustRightInd w:val="0"/>
        <w:spacing w:after="0"/>
        <w:ind w:left="0" w:firstLine="567"/>
        <w:jc w:val="both"/>
        <w:rPr>
          <w:rFonts w:cs="Times New Roman"/>
        </w:rPr>
      </w:pPr>
      <w:r w:rsidRPr="00FC2121">
        <w:rPr>
          <w:rFonts w:cs="Times New Roman"/>
          <w:kern w:val="0"/>
          <w:lang w:eastAsia="en-US"/>
        </w:rPr>
        <w:t xml:space="preserve">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w:t>
      </w:r>
      <w:r w:rsidR="00B248A8" w:rsidRPr="00FC2121">
        <w:rPr>
          <w:rFonts w:cs="Times New Roman"/>
          <w:kern w:val="0"/>
          <w:lang w:eastAsia="en-US"/>
        </w:rPr>
        <w:t>не является</w:t>
      </w:r>
      <w:r w:rsidRPr="00FC2121">
        <w:rPr>
          <w:rFonts w:cs="Times New Roman"/>
          <w:kern w:val="0"/>
          <w:lang w:eastAsia="en-US"/>
        </w:rPr>
        <w:t xml:space="preserve"> организацией, находящейся под контролем таких лиц</w:t>
      </w:r>
    </w:p>
    <w:p w14:paraId="387A89A3" w14:textId="4ECE5497" w:rsidR="00E719B1" w:rsidRPr="00FC2121" w:rsidRDefault="00E719B1" w:rsidP="00FC2121">
      <w:pPr>
        <w:pStyle w:val="af"/>
        <w:numPr>
          <w:ilvl w:val="0"/>
          <w:numId w:val="1"/>
        </w:numPr>
        <w:tabs>
          <w:tab w:val="left" w:pos="1134"/>
        </w:tabs>
        <w:autoSpaceDE w:val="0"/>
        <w:autoSpaceDN w:val="0"/>
        <w:adjustRightInd w:val="0"/>
        <w:spacing w:after="0"/>
        <w:ind w:left="0" w:firstLine="567"/>
        <w:jc w:val="both"/>
        <w:rPr>
          <w:rFonts w:cs="Times New Roman"/>
        </w:rPr>
      </w:pPr>
      <w:r w:rsidRPr="00FC2121">
        <w:rPr>
          <w:rFonts w:cs="Times New Roman"/>
          <w:kern w:val="0"/>
          <w:lang w:eastAsia="en-US"/>
        </w:rPr>
        <w:t>отсутствие сведений об участнике закупки в реестре недобросовестных поставщиков (подрядчиков, исполнителей), предусмотренных Федеральным законом № 223-ФЗ, Федеральным </w:t>
      </w:r>
      <w:hyperlink r:id="rId34" w:anchor="_blank" w:history="1">
        <w:r w:rsidRPr="00FC2121">
          <w:rPr>
            <w:rFonts w:cs="Times New Roman"/>
            <w:kern w:val="0"/>
            <w:lang w:eastAsia="en-US"/>
          </w:rPr>
          <w:t>законом</w:t>
        </w:r>
      </w:hyperlink>
      <w:r w:rsidRPr="00FC2121">
        <w:rPr>
          <w:rFonts w:cs="Times New Roman"/>
          <w:kern w:val="0"/>
          <w:lang w:eastAsia="en-US"/>
        </w:rPr>
        <w:t>  № 44-ФЗ</w:t>
      </w:r>
      <w:r w:rsidR="001C1254" w:rsidRPr="00FC2121">
        <w:rPr>
          <w:rFonts w:cs="Times New Roman"/>
          <w:kern w:val="0"/>
          <w:lang w:eastAsia="en-US"/>
        </w:rPr>
        <w:t>.</w:t>
      </w:r>
    </w:p>
    <w:p w14:paraId="02BE31F5" w14:textId="77777777" w:rsidR="004A0C96" w:rsidRPr="00FC2121" w:rsidRDefault="004A0C96" w:rsidP="00FC2121">
      <w:pPr>
        <w:tabs>
          <w:tab w:val="left" w:pos="851"/>
        </w:tabs>
        <w:spacing w:after="0" w:line="240" w:lineRule="auto"/>
        <w:ind w:firstLine="567"/>
        <w:jc w:val="both"/>
        <w:rPr>
          <w:rFonts w:ascii="Times New Roman" w:eastAsia="Times New Roman" w:hAnsi="Times New Roman" w:cs="Times New Roman"/>
          <w:b/>
          <w:sz w:val="24"/>
          <w:szCs w:val="24"/>
          <w:lang w:eastAsia="ru-RU"/>
        </w:rPr>
      </w:pPr>
    </w:p>
    <w:p w14:paraId="558F3262" w14:textId="77777777" w:rsidR="00BD7C08" w:rsidRPr="00FC2121" w:rsidRDefault="00BD7C08" w:rsidP="00FC2121">
      <w:pPr>
        <w:tabs>
          <w:tab w:val="left" w:pos="851"/>
        </w:tabs>
        <w:spacing w:after="0" w:line="240" w:lineRule="auto"/>
        <w:ind w:firstLine="567"/>
        <w:jc w:val="both"/>
        <w:rPr>
          <w:rFonts w:ascii="Times New Roman" w:eastAsia="Times New Roman" w:hAnsi="Times New Roman" w:cs="Times New Roman"/>
          <w:b/>
          <w:sz w:val="24"/>
          <w:szCs w:val="24"/>
          <w:lang w:eastAsia="ru-RU"/>
        </w:rPr>
      </w:pPr>
      <w:r w:rsidRPr="00FC2121">
        <w:rPr>
          <w:rFonts w:ascii="Times New Roman" w:eastAsia="Times New Roman" w:hAnsi="Times New Roman" w:cs="Times New Roman"/>
          <w:b/>
          <w:sz w:val="24"/>
          <w:szCs w:val="24"/>
          <w:lang w:eastAsia="ru-RU"/>
        </w:rPr>
        <w:t>Настоящим подтверждаем правильность и достоверность всех указанных данных и сведений.</w:t>
      </w:r>
    </w:p>
    <w:p w14:paraId="718CC426" w14:textId="77777777" w:rsidR="00BD7C08" w:rsidRPr="00FC2121" w:rsidRDefault="00BD7C08" w:rsidP="00FC2121">
      <w:pPr>
        <w:tabs>
          <w:tab w:val="left" w:pos="851"/>
        </w:tabs>
        <w:spacing w:after="0" w:line="240" w:lineRule="auto"/>
        <w:ind w:firstLine="567"/>
        <w:jc w:val="both"/>
        <w:rPr>
          <w:rFonts w:ascii="Times New Roman" w:eastAsia="Times New Roman" w:hAnsi="Times New Roman" w:cs="Times New Roman"/>
          <w:sz w:val="24"/>
          <w:szCs w:val="24"/>
          <w:lang w:eastAsia="ru-RU"/>
        </w:rPr>
      </w:pPr>
    </w:p>
    <w:p w14:paraId="404DE1E3" w14:textId="77777777" w:rsidR="00BD7C08" w:rsidRPr="00FC2121" w:rsidRDefault="00BD7C08" w:rsidP="00FC2121">
      <w:pPr>
        <w:tabs>
          <w:tab w:val="left" w:pos="851"/>
        </w:tabs>
        <w:spacing w:after="0" w:line="240" w:lineRule="auto"/>
        <w:ind w:firstLine="567"/>
        <w:jc w:val="both"/>
        <w:rPr>
          <w:rFonts w:ascii="Times New Roman" w:eastAsia="Times New Roman" w:hAnsi="Times New Roman" w:cs="Times New Roman"/>
          <w:sz w:val="24"/>
          <w:szCs w:val="24"/>
          <w:lang w:eastAsia="ru-RU"/>
        </w:rPr>
      </w:pPr>
      <w:bookmarkStart w:id="22" w:name="_Hlk95332894"/>
      <w:r w:rsidRPr="00FC2121">
        <w:rPr>
          <w:rFonts w:ascii="Times New Roman" w:eastAsia="Times New Roman" w:hAnsi="Times New Roman" w:cs="Times New Roman"/>
          <w:sz w:val="24"/>
          <w:szCs w:val="24"/>
          <w:lang w:eastAsia="ru-RU"/>
        </w:rPr>
        <w:t xml:space="preserve">Должность уполномоченного лица (руководителя) </w:t>
      </w:r>
    </w:p>
    <w:p w14:paraId="06DF9384" w14:textId="77777777" w:rsidR="00BD7C08" w:rsidRPr="00FC2121" w:rsidRDefault="00BD7C08" w:rsidP="00FC2121">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FC2121">
        <w:rPr>
          <w:rFonts w:ascii="Times New Roman" w:eastAsia="Times New Roman" w:hAnsi="Times New Roman" w:cs="Times New Roman"/>
          <w:sz w:val="24"/>
          <w:szCs w:val="24"/>
          <w:lang w:eastAsia="ru-RU"/>
        </w:rPr>
        <w:t>участника размещения заказа</w:t>
      </w:r>
    </w:p>
    <w:p w14:paraId="4A2ADE75" w14:textId="77777777" w:rsidR="00BD7C08" w:rsidRPr="00FC2121" w:rsidRDefault="00BD7C08" w:rsidP="00FC2121">
      <w:pPr>
        <w:tabs>
          <w:tab w:val="left" w:pos="851"/>
        </w:tabs>
        <w:spacing w:after="0" w:line="240" w:lineRule="auto"/>
        <w:ind w:firstLine="567"/>
        <w:jc w:val="both"/>
        <w:rPr>
          <w:rFonts w:ascii="Times New Roman" w:eastAsia="Times New Roman" w:hAnsi="Times New Roman" w:cs="Times New Roman"/>
          <w:sz w:val="24"/>
          <w:szCs w:val="24"/>
          <w:lang w:eastAsia="ru-RU"/>
        </w:rPr>
      </w:pPr>
    </w:p>
    <w:p w14:paraId="69A50E7C" w14:textId="0B313966" w:rsidR="00BD7C08" w:rsidRPr="00FC2121" w:rsidRDefault="00BD7C08" w:rsidP="00FC2121">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FC2121">
        <w:rPr>
          <w:rFonts w:ascii="Times New Roman" w:eastAsia="Times New Roman" w:hAnsi="Times New Roman" w:cs="Times New Roman"/>
          <w:sz w:val="24"/>
          <w:szCs w:val="24"/>
          <w:lang w:eastAsia="ru-RU"/>
        </w:rPr>
        <w:lastRenderedPageBreak/>
        <w:t>_________________________________    /______________________/</w:t>
      </w:r>
    </w:p>
    <w:p w14:paraId="7C299F08" w14:textId="72BE6E79" w:rsidR="00BD7C08" w:rsidRPr="001C6621" w:rsidRDefault="00BD7C08" w:rsidP="00FC2121">
      <w:pPr>
        <w:tabs>
          <w:tab w:val="left" w:pos="851"/>
        </w:tabs>
        <w:spacing w:after="0" w:line="240" w:lineRule="auto"/>
        <w:ind w:firstLine="567"/>
        <w:jc w:val="both"/>
        <w:rPr>
          <w:rFonts w:ascii="Times New Roman" w:eastAsia="Times New Roman" w:hAnsi="Times New Roman" w:cs="Times New Roman"/>
          <w:sz w:val="16"/>
          <w:szCs w:val="16"/>
          <w:lang w:eastAsia="ru-RU"/>
        </w:rPr>
      </w:pPr>
      <w:r w:rsidRPr="001C6621">
        <w:rPr>
          <w:rFonts w:ascii="Times New Roman" w:eastAsia="Times New Roman" w:hAnsi="Times New Roman" w:cs="Times New Roman"/>
          <w:sz w:val="16"/>
          <w:szCs w:val="16"/>
          <w:lang w:eastAsia="ru-RU"/>
        </w:rPr>
        <w:t xml:space="preserve">М.П.   (при </w:t>
      </w:r>
      <w:proofErr w:type="gramStart"/>
      <w:r w:rsidRPr="001C6621">
        <w:rPr>
          <w:rFonts w:ascii="Times New Roman" w:eastAsia="Times New Roman" w:hAnsi="Times New Roman" w:cs="Times New Roman"/>
          <w:sz w:val="16"/>
          <w:szCs w:val="16"/>
          <w:lang w:eastAsia="ru-RU"/>
        </w:rPr>
        <w:t xml:space="preserve">наличии)   </w:t>
      </w:r>
      <w:proofErr w:type="gramEnd"/>
      <w:r w:rsidRPr="001C6621">
        <w:rPr>
          <w:rFonts w:ascii="Times New Roman" w:eastAsia="Times New Roman" w:hAnsi="Times New Roman" w:cs="Times New Roman"/>
          <w:sz w:val="16"/>
          <w:szCs w:val="16"/>
          <w:lang w:eastAsia="ru-RU"/>
        </w:rPr>
        <w:t xml:space="preserve">                                    </w:t>
      </w:r>
      <w:proofErr w:type="gramStart"/>
      <w:r w:rsidRPr="001C6621">
        <w:rPr>
          <w:rFonts w:ascii="Times New Roman" w:eastAsia="Times New Roman" w:hAnsi="Times New Roman" w:cs="Times New Roman"/>
          <w:sz w:val="16"/>
          <w:szCs w:val="16"/>
          <w:lang w:eastAsia="ru-RU"/>
        </w:rPr>
        <w:t xml:space="preserve">   (подпись)   </w:t>
      </w:r>
      <w:proofErr w:type="gramEnd"/>
      <w:r w:rsidRPr="001C6621">
        <w:rPr>
          <w:rFonts w:ascii="Times New Roman" w:eastAsia="Times New Roman" w:hAnsi="Times New Roman" w:cs="Times New Roman"/>
          <w:sz w:val="16"/>
          <w:szCs w:val="16"/>
          <w:lang w:eastAsia="ru-RU"/>
        </w:rPr>
        <w:t xml:space="preserve">  </w:t>
      </w:r>
      <w:r w:rsidR="001C6621">
        <w:rPr>
          <w:rFonts w:ascii="Times New Roman" w:eastAsia="Times New Roman" w:hAnsi="Times New Roman" w:cs="Times New Roman"/>
          <w:sz w:val="16"/>
          <w:szCs w:val="16"/>
          <w:lang w:eastAsia="ru-RU"/>
        </w:rPr>
        <w:t xml:space="preserve">        </w:t>
      </w:r>
      <w:r w:rsidRPr="001C6621">
        <w:rPr>
          <w:rFonts w:ascii="Times New Roman" w:eastAsia="Times New Roman" w:hAnsi="Times New Roman" w:cs="Times New Roman"/>
          <w:sz w:val="16"/>
          <w:szCs w:val="16"/>
          <w:lang w:eastAsia="ru-RU"/>
        </w:rPr>
        <w:t xml:space="preserve">          </w:t>
      </w:r>
      <w:proofErr w:type="gramStart"/>
      <w:r w:rsidRPr="001C6621">
        <w:rPr>
          <w:rFonts w:ascii="Times New Roman" w:eastAsia="Times New Roman" w:hAnsi="Times New Roman" w:cs="Times New Roman"/>
          <w:sz w:val="16"/>
          <w:szCs w:val="16"/>
          <w:lang w:eastAsia="ru-RU"/>
        </w:rPr>
        <w:t xml:space="preserve">   (</w:t>
      </w:r>
      <w:proofErr w:type="gramEnd"/>
      <w:r w:rsidRPr="001C6621">
        <w:rPr>
          <w:rFonts w:ascii="Times New Roman" w:eastAsia="Times New Roman" w:hAnsi="Times New Roman" w:cs="Times New Roman"/>
          <w:sz w:val="16"/>
          <w:szCs w:val="16"/>
          <w:lang w:eastAsia="ru-RU"/>
        </w:rPr>
        <w:t xml:space="preserve">фамилия и инициалы) </w:t>
      </w:r>
    </w:p>
    <w:bookmarkEnd w:id="22"/>
    <w:p w14:paraId="63C6FD00" w14:textId="77777777" w:rsidR="00BD7C08" w:rsidRPr="00FC2121" w:rsidRDefault="00BD7C08" w:rsidP="00FC2121">
      <w:pPr>
        <w:spacing w:line="240" w:lineRule="auto"/>
        <w:ind w:firstLine="567"/>
        <w:contextualSpacing/>
        <w:rPr>
          <w:rFonts w:ascii="Times New Roman" w:eastAsia="Calibri" w:hAnsi="Times New Roman" w:cs="Times New Roman"/>
          <w:bCs/>
          <w:sz w:val="24"/>
          <w:szCs w:val="24"/>
        </w:rPr>
      </w:pPr>
    </w:p>
    <w:p w14:paraId="63E4D605" w14:textId="1EBCF555" w:rsidR="004461D5" w:rsidRPr="00FC2121" w:rsidRDefault="004461D5" w:rsidP="00FC2121">
      <w:pPr>
        <w:suppressAutoHyphens/>
        <w:spacing w:after="0" w:line="240" w:lineRule="auto"/>
        <w:ind w:firstLine="567"/>
        <w:jc w:val="both"/>
        <w:rPr>
          <w:rFonts w:ascii="Times New Roman" w:eastAsia="Times New Roman" w:hAnsi="Times New Roman" w:cs="Times New Roman"/>
          <w:sz w:val="24"/>
          <w:szCs w:val="24"/>
          <w:lang w:eastAsia="ru-RU"/>
        </w:rPr>
      </w:pPr>
      <w:r w:rsidRPr="00FC2121">
        <w:rPr>
          <w:rFonts w:ascii="Times New Roman" w:eastAsia="Times New Roman" w:hAnsi="Times New Roman" w:cs="Times New Roman"/>
          <w:sz w:val="24"/>
          <w:szCs w:val="24"/>
          <w:lang w:eastAsia="ru-RU"/>
        </w:rPr>
        <w:t xml:space="preserve">Настоящей заявкой мы подтверждаем, что нам известны положения </w:t>
      </w:r>
      <w:r w:rsidRPr="00FC2121">
        <w:rPr>
          <w:rFonts w:ascii="Times New Roman" w:eastAsia="Times New Roman" w:hAnsi="Times New Roman" w:cs="Times New Roman"/>
          <w:b/>
          <w:sz w:val="24"/>
          <w:szCs w:val="24"/>
          <w:lang w:eastAsia="ru-RU"/>
        </w:rPr>
        <w:t xml:space="preserve">Федерального закона от 18 июля 2011 года № 223-ФЗ «О закупках товаров, работ, услуг отдельными видами юридических лиц», </w:t>
      </w:r>
      <w:r w:rsidR="001C1254" w:rsidRPr="00FC2121">
        <w:rPr>
          <w:rFonts w:ascii="Times New Roman" w:eastAsia="Times New Roman" w:hAnsi="Times New Roman" w:cs="Times New Roman"/>
          <w:b/>
          <w:sz w:val="24"/>
          <w:szCs w:val="24"/>
          <w:lang w:eastAsia="ru-RU"/>
        </w:rPr>
        <w:t xml:space="preserve">Положения </w:t>
      </w:r>
      <w:r w:rsidR="00AA054F" w:rsidRPr="00FC2121">
        <w:rPr>
          <w:rFonts w:ascii="Times New Roman" w:eastAsia="Times New Roman" w:hAnsi="Times New Roman" w:cs="Times New Roman"/>
          <w:b/>
          <w:bCs/>
          <w:kern w:val="36"/>
          <w:sz w:val="24"/>
          <w:szCs w:val="24"/>
        </w:rPr>
        <w:t xml:space="preserve">о закупке товаров, работ, услуг </w:t>
      </w:r>
      <w:r w:rsidR="00AA054F" w:rsidRPr="00FC2121">
        <w:rPr>
          <w:rFonts w:ascii="Times New Roman" w:hAnsi="Times New Roman" w:cs="Times New Roman"/>
          <w:b/>
          <w:bCs/>
          <w:sz w:val="24"/>
          <w:szCs w:val="24"/>
        </w:rPr>
        <w:t>МУП «ГПТ»</w:t>
      </w:r>
      <w:r w:rsidR="00365D62" w:rsidRPr="00FC2121">
        <w:rPr>
          <w:rFonts w:ascii="Times New Roman" w:eastAsia="Times New Roman" w:hAnsi="Times New Roman" w:cs="Times New Roman"/>
          <w:b/>
          <w:sz w:val="24"/>
          <w:szCs w:val="24"/>
          <w:lang w:eastAsia="ru-RU"/>
        </w:rPr>
        <w:t>,</w:t>
      </w:r>
      <w:r w:rsidR="00203042" w:rsidRPr="00FC2121">
        <w:rPr>
          <w:rFonts w:ascii="Times New Roman" w:eastAsia="Times New Roman" w:hAnsi="Times New Roman" w:cs="Times New Roman"/>
          <w:b/>
          <w:sz w:val="24"/>
          <w:szCs w:val="24"/>
          <w:lang w:eastAsia="ru-RU"/>
        </w:rPr>
        <w:t xml:space="preserve"> </w:t>
      </w:r>
      <w:r w:rsidRPr="00FC2121">
        <w:rPr>
          <w:rFonts w:ascii="Times New Roman" w:eastAsia="Times New Roman" w:hAnsi="Times New Roman" w:cs="Times New Roman"/>
          <w:sz w:val="24"/>
          <w:szCs w:val="24"/>
          <w:lang w:eastAsia="ru-RU"/>
        </w:rPr>
        <w:t>регламентирующие требования, предъявляемые к содержанию котировочной заявки и порядку ее подачи.</w:t>
      </w:r>
    </w:p>
    <w:tbl>
      <w:tblPr>
        <w:tblW w:w="10260" w:type="dxa"/>
        <w:tblInd w:w="108" w:type="dxa"/>
        <w:tblLayout w:type="fixed"/>
        <w:tblLook w:val="04A0" w:firstRow="1" w:lastRow="0" w:firstColumn="1" w:lastColumn="0" w:noHBand="0" w:noVBand="1"/>
      </w:tblPr>
      <w:tblGrid>
        <w:gridCol w:w="6121"/>
        <w:gridCol w:w="4139"/>
      </w:tblGrid>
      <w:tr w:rsidR="004D7A85" w:rsidRPr="001C6621" w14:paraId="429F308F" w14:textId="77777777" w:rsidTr="00F43198">
        <w:trPr>
          <w:trHeight w:val="674"/>
        </w:trPr>
        <w:tc>
          <w:tcPr>
            <w:tcW w:w="6120" w:type="dxa"/>
          </w:tcPr>
          <w:p w14:paraId="5CF362AB" w14:textId="77777777" w:rsidR="004D7A85" w:rsidRPr="001C6621" w:rsidRDefault="004D7A85" w:rsidP="00FC2121">
            <w:pPr>
              <w:widowControl w:val="0"/>
              <w:suppressAutoHyphens/>
              <w:spacing w:after="0" w:line="240" w:lineRule="auto"/>
              <w:ind w:firstLine="567"/>
              <w:rPr>
                <w:rFonts w:ascii="Times New Roman" w:eastAsia="Times New Roman" w:hAnsi="Times New Roman" w:cs="Times New Roman"/>
                <w:b/>
                <w:sz w:val="20"/>
                <w:szCs w:val="20"/>
                <w:lang w:eastAsia="ru-RU"/>
              </w:rPr>
            </w:pPr>
            <w:r w:rsidRPr="001C6621">
              <w:rPr>
                <w:rFonts w:ascii="Times New Roman" w:eastAsia="Times New Roman" w:hAnsi="Times New Roman" w:cs="Times New Roman"/>
                <w:b/>
                <w:sz w:val="20"/>
                <w:szCs w:val="20"/>
                <w:lang w:eastAsia="ru-RU"/>
              </w:rPr>
              <w:t>______________</w:t>
            </w:r>
          </w:p>
          <w:p w14:paraId="001D26B2" w14:textId="77777777" w:rsidR="004D7A85" w:rsidRPr="001C6621" w:rsidRDefault="004D7A85" w:rsidP="00FC2121">
            <w:pPr>
              <w:widowControl w:val="0"/>
              <w:suppressAutoHyphens/>
              <w:spacing w:after="0" w:line="240" w:lineRule="auto"/>
              <w:ind w:firstLine="567"/>
              <w:jc w:val="center"/>
              <w:rPr>
                <w:rFonts w:ascii="Times New Roman" w:eastAsia="Times New Roman" w:hAnsi="Times New Roman" w:cs="Times New Roman"/>
                <w:sz w:val="20"/>
                <w:szCs w:val="20"/>
                <w:lang w:eastAsia="ru-RU"/>
              </w:rPr>
            </w:pPr>
            <w:r w:rsidRPr="001C6621">
              <w:rPr>
                <w:rFonts w:ascii="Times New Roman" w:eastAsia="Times New Roman" w:hAnsi="Times New Roman" w:cs="Times New Roman"/>
                <w:i/>
                <w:sz w:val="20"/>
                <w:szCs w:val="20"/>
                <w:lang w:eastAsia="ru-RU"/>
              </w:rPr>
              <w:t xml:space="preserve"> Подпись руководителя, полномочного представителя участника, М.П. (для юр. лиц); подпись </w:t>
            </w:r>
            <w:proofErr w:type="gramStart"/>
            <w:r w:rsidRPr="001C6621">
              <w:rPr>
                <w:rFonts w:ascii="Times New Roman" w:eastAsia="Times New Roman" w:hAnsi="Times New Roman" w:cs="Times New Roman"/>
                <w:i/>
                <w:sz w:val="20"/>
                <w:szCs w:val="20"/>
                <w:lang w:eastAsia="ru-RU"/>
              </w:rPr>
              <w:t>участника(</w:t>
            </w:r>
            <w:proofErr w:type="gramEnd"/>
            <w:r w:rsidRPr="001C6621">
              <w:rPr>
                <w:rFonts w:ascii="Times New Roman" w:eastAsia="Times New Roman" w:hAnsi="Times New Roman" w:cs="Times New Roman"/>
                <w:i/>
                <w:sz w:val="20"/>
                <w:szCs w:val="20"/>
                <w:lang w:eastAsia="ru-RU"/>
              </w:rPr>
              <w:t>для физ. лиц)</w:t>
            </w:r>
          </w:p>
        </w:tc>
        <w:tc>
          <w:tcPr>
            <w:tcW w:w="4139" w:type="dxa"/>
          </w:tcPr>
          <w:p w14:paraId="796235B4" w14:textId="66C0A13C" w:rsidR="004D7A85" w:rsidRPr="001C6621" w:rsidRDefault="004D7A85" w:rsidP="00FC2121">
            <w:pPr>
              <w:widowControl w:val="0"/>
              <w:suppressAutoHyphens/>
              <w:spacing w:after="0" w:line="240" w:lineRule="auto"/>
              <w:ind w:firstLine="567"/>
              <w:jc w:val="center"/>
              <w:rPr>
                <w:rFonts w:ascii="Times New Roman" w:eastAsia="Times New Roman" w:hAnsi="Times New Roman" w:cs="Times New Roman"/>
                <w:sz w:val="20"/>
                <w:szCs w:val="20"/>
                <w:lang w:eastAsia="ru-RU"/>
              </w:rPr>
            </w:pPr>
            <w:r w:rsidRPr="001C6621">
              <w:rPr>
                <w:rFonts w:ascii="Times New Roman" w:eastAsia="Times New Roman" w:hAnsi="Times New Roman" w:cs="Times New Roman"/>
                <w:b/>
                <w:bCs/>
                <w:sz w:val="20"/>
                <w:szCs w:val="20"/>
                <w:u w:val="single"/>
                <w:lang w:eastAsia="ru-RU"/>
              </w:rPr>
              <w:t>/</w:t>
            </w:r>
            <w:r w:rsidR="00AA054F" w:rsidRPr="001C6621">
              <w:rPr>
                <w:rFonts w:ascii="Times New Roman" w:eastAsia="Times New Roman" w:hAnsi="Times New Roman" w:cs="Times New Roman"/>
                <w:b/>
                <w:bCs/>
                <w:sz w:val="20"/>
                <w:szCs w:val="20"/>
                <w:u w:val="single"/>
                <w:lang w:eastAsia="ru-RU"/>
              </w:rPr>
              <w:t xml:space="preserve">                            </w:t>
            </w:r>
            <w:r w:rsidRPr="001C6621">
              <w:rPr>
                <w:rFonts w:ascii="Times New Roman" w:eastAsia="Times New Roman" w:hAnsi="Times New Roman" w:cs="Times New Roman"/>
                <w:b/>
                <w:bCs/>
                <w:sz w:val="20"/>
                <w:szCs w:val="20"/>
                <w:u w:val="single"/>
                <w:lang w:eastAsia="ru-RU"/>
              </w:rPr>
              <w:t>/</w:t>
            </w:r>
          </w:p>
          <w:p w14:paraId="47B33FB0" w14:textId="77777777" w:rsidR="004D7A85" w:rsidRPr="001C6621" w:rsidRDefault="004D7A85" w:rsidP="00FC2121">
            <w:pPr>
              <w:widowControl w:val="0"/>
              <w:suppressAutoHyphens/>
              <w:spacing w:after="0" w:line="240" w:lineRule="auto"/>
              <w:ind w:firstLine="567"/>
              <w:jc w:val="center"/>
              <w:rPr>
                <w:rFonts w:ascii="Times New Roman" w:eastAsia="Times New Roman" w:hAnsi="Times New Roman" w:cs="Times New Roman"/>
                <w:i/>
                <w:sz w:val="20"/>
                <w:szCs w:val="20"/>
                <w:lang w:eastAsia="ru-RU"/>
              </w:rPr>
            </w:pPr>
            <w:r w:rsidRPr="001C6621">
              <w:rPr>
                <w:rFonts w:ascii="Times New Roman" w:eastAsia="Times New Roman" w:hAnsi="Times New Roman" w:cs="Times New Roman"/>
                <w:i/>
                <w:sz w:val="20"/>
                <w:szCs w:val="20"/>
                <w:lang w:eastAsia="ru-RU"/>
              </w:rPr>
              <w:t>Расшифровка подписи (Ф.И.О.)</w:t>
            </w:r>
          </w:p>
        </w:tc>
      </w:tr>
    </w:tbl>
    <w:p w14:paraId="7016ADD2" w14:textId="77777777" w:rsidR="004D7A85" w:rsidRPr="00FC2121" w:rsidRDefault="004D7A85" w:rsidP="00FC2121">
      <w:pPr>
        <w:spacing w:after="200" w:line="240" w:lineRule="auto"/>
        <w:ind w:firstLine="567"/>
        <w:contextualSpacing/>
        <w:rPr>
          <w:rFonts w:ascii="Times New Roman" w:eastAsia="Times New Roman" w:hAnsi="Times New Roman" w:cs="Times New Roman"/>
          <w:b/>
          <w:sz w:val="24"/>
          <w:szCs w:val="24"/>
          <w:lang w:eastAsia="ru-RU"/>
        </w:rPr>
      </w:pPr>
    </w:p>
    <w:p w14:paraId="31174342" w14:textId="77777777" w:rsidR="00B45526" w:rsidRPr="00FC2121" w:rsidRDefault="00B45526" w:rsidP="00FC2121">
      <w:pPr>
        <w:spacing w:after="200" w:line="240" w:lineRule="auto"/>
        <w:ind w:firstLine="567"/>
        <w:contextualSpacing/>
        <w:rPr>
          <w:rFonts w:ascii="Times New Roman" w:eastAsia="Times New Roman" w:hAnsi="Times New Roman" w:cs="Times New Roman"/>
          <w:b/>
          <w:sz w:val="24"/>
          <w:szCs w:val="24"/>
          <w:lang w:eastAsia="ru-RU"/>
        </w:rPr>
      </w:pPr>
    </w:p>
    <w:p w14:paraId="647BF917" w14:textId="121E9B83" w:rsidR="002B621D" w:rsidRPr="00FC2121" w:rsidRDefault="002B621D" w:rsidP="00FC2121">
      <w:pPr>
        <w:keepNext/>
        <w:spacing w:after="200" w:line="240" w:lineRule="auto"/>
        <w:ind w:firstLine="567"/>
        <w:contextualSpacing/>
        <w:jc w:val="both"/>
        <w:outlineLvl w:val="2"/>
        <w:rPr>
          <w:rFonts w:ascii="Times New Roman" w:eastAsia="Times New Roman" w:hAnsi="Times New Roman" w:cs="Times New Roman"/>
          <w:sz w:val="24"/>
          <w:szCs w:val="24"/>
        </w:rPr>
      </w:pPr>
      <w:bookmarkStart w:id="23" w:name="_Hlk89439265"/>
      <w:r w:rsidRPr="00FC2121">
        <w:rPr>
          <w:rFonts w:ascii="Times New Roman" w:eastAsia="Times New Roman" w:hAnsi="Times New Roman" w:cs="Times New Roman"/>
          <w:bCs/>
          <w:sz w:val="24"/>
          <w:szCs w:val="24"/>
          <w:lang w:eastAsia="ar-SA"/>
        </w:rPr>
        <w:t xml:space="preserve">Приложение к заявке: Документы в соответствии с </w:t>
      </w:r>
      <w:r w:rsidRPr="00FC2121">
        <w:rPr>
          <w:rFonts w:ascii="Times New Roman" w:eastAsia="Times New Roman" w:hAnsi="Times New Roman" w:cs="Times New Roman"/>
          <w:bCs/>
          <w:color w:val="0000FF"/>
          <w:sz w:val="24"/>
          <w:szCs w:val="24"/>
          <w:lang w:eastAsia="ar-SA"/>
        </w:rPr>
        <w:t>пунктом 2</w:t>
      </w:r>
      <w:r w:rsidR="00E94D98" w:rsidRPr="00FC2121">
        <w:rPr>
          <w:rFonts w:ascii="Times New Roman" w:eastAsia="Times New Roman" w:hAnsi="Times New Roman" w:cs="Times New Roman"/>
          <w:bCs/>
          <w:color w:val="0000FF"/>
          <w:sz w:val="24"/>
          <w:szCs w:val="24"/>
          <w:lang w:eastAsia="ar-SA"/>
        </w:rPr>
        <w:t>4</w:t>
      </w:r>
      <w:r w:rsidR="00203042" w:rsidRPr="00FC2121">
        <w:rPr>
          <w:rFonts w:ascii="Times New Roman" w:eastAsia="Times New Roman" w:hAnsi="Times New Roman" w:cs="Times New Roman"/>
          <w:bCs/>
          <w:color w:val="0000FF"/>
          <w:sz w:val="24"/>
          <w:szCs w:val="24"/>
          <w:lang w:eastAsia="ar-SA"/>
        </w:rPr>
        <w:t xml:space="preserve"> </w:t>
      </w:r>
      <w:r w:rsidRPr="00FC2121">
        <w:rPr>
          <w:rFonts w:ascii="Times New Roman" w:eastAsia="Times New Roman" w:hAnsi="Times New Roman" w:cs="Times New Roman"/>
          <w:bCs/>
          <w:sz w:val="24"/>
          <w:szCs w:val="24"/>
          <w:lang w:eastAsia="ar-SA"/>
        </w:rPr>
        <w:t>настоящего Извещения о закупке.</w:t>
      </w:r>
    </w:p>
    <w:bookmarkEnd w:id="23"/>
    <w:p w14:paraId="030FD774" w14:textId="77777777" w:rsidR="00135BFA" w:rsidRPr="00FC2121" w:rsidRDefault="00135BFA" w:rsidP="00FC2121">
      <w:pPr>
        <w:spacing w:after="0" w:line="240" w:lineRule="auto"/>
        <w:ind w:firstLine="567"/>
        <w:jc w:val="both"/>
        <w:rPr>
          <w:rFonts w:ascii="Times New Roman" w:hAnsi="Times New Roman" w:cs="Times New Roman"/>
          <w:b/>
          <w:bCs/>
          <w:color w:val="FF0000"/>
          <w:sz w:val="24"/>
          <w:szCs w:val="24"/>
        </w:rPr>
      </w:pPr>
      <w:r w:rsidRPr="00FC2121">
        <w:rPr>
          <w:rFonts w:ascii="Times New Roman" w:hAnsi="Times New Roman" w:cs="Times New Roman"/>
          <w:b/>
          <w:bCs/>
          <w:color w:val="FF0000"/>
          <w:sz w:val="24"/>
          <w:szCs w:val="24"/>
        </w:rPr>
        <w:t>Заявка на участие в закупке предоставляется согласно требованию к содержанию, оформлению и составу заявки на участие в закупке в соответствии с ч. 10 ст. 3.2 Закона № 223-ФЗ. В случае несоответствия заявки на участие в закупке вышеперечисленным требованиям, заявка такого участника отклоняется.</w:t>
      </w:r>
    </w:p>
    <w:p w14:paraId="11C9266E" w14:textId="77777777" w:rsidR="00F43198" w:rsidRPr="00FC2121" w:rsidRDefault="00F43198" w:rsidP="00FC2121">
      <w:pPr>
        <w:spacing w:line="240" w:lineRule="auto"/>
        <w:ind w:firstLine="567"/>
        <w:rPr>
          <w:rFonts w:ascii="Times New Roman" w:hAnsi="Times New Roman" w:cs="Times New Roman"/>
          <w:sz w:val="24"/>
          <w:szCs w:val="24"/>
        </w:rPr>
      </w:pPr>
    </w:p>
    <w:sectPr w:rsidR="00F43198" w:rsidRPr="00FC2121" w:rsidSect="00D45C52">
      <w:footerReference w:type="default" r:id="rId35"/>
      <w:pgSz w:w="11906" w:h="16838"/>
      <w:pgMar w:top="426"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171ED2" w14:textId="77777777" w:rsidR="00590190" w:rsidRDefault="00590190">
      <w:pPr>
        <w:spacing w:after="0" w:line="240" w:lineRule="auto"/>
      </w:pPr>
      <w:r>
        <w:separator/>
      </w:r>
    </w:p>
  </w:endnote>
  <w:endnote w:type="continuationSeparator" w:id="0">
    <w:p w14:paraId="64373798" w14:textId="77777777" w:rsidR="00590190" w:rsidRDefault="005901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ourier">
    <w:panose1 w:val="02070309020205020404"/>
    <w:charset w:val="00"/>
    <w:family w:val="modern"/>
    <w:pitch w:val="fixed"/>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AA0B7" w14:textId="77777777" w:rsidR="00BE45E3" w:rsidRDefault="00BE45E3">
    <w:pPr>
      <w:pStyle w:val="aff7"/>
      <w:jc w:val="center"/>
    </w:pPr>
  </w:p>
  <w:p w14:paraId="5544407B" w14:textId="77777777" w:rsidR="00BE45E3" w:rsidRDefault="00BE45E3">
    <w:pPr>
      <w:pStyle w:val="af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53E9C9" w14:textId="77777777" w:rsidR="00590190" w:rsidRDefault="00590190">
      <w:pPr>
        <w:spacing w:after="0" w:line="240" w:lineRule="auto"/>
      </w:pPr>
      <w:r>
        <w:separator/>
      </w:r>
    </w:p>
  </w:footnote>
  <w:footnote w:type="continuationSeparator" w:id="0">
    <w:p w14:paraId="4A4865BE" w14:textId="77777777" w:rsidR="00590190" w:rsidRDefault="005901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CDC2D3E"/>
    <w:multiLevelType w:val="hybridMultilevel"/>
    <w:tmpl w:val="0664ABD8"/>
    <w:lvl w:ilvl="0" w:tplc="45BCC920">
      <w:start w:val="1"/>
      <w:numFmt w:val="bullet"/>
      <w:lvlText w:val=""/>
      <w:lvlJc w:val="left"/>
      <w:pPr>
        <w:ind w:left="774" w:hanging="360"/>
      </w:pPr>
      <w:rPr>
        <w:rFonts w:ascii="Wingdings" w:hAnsi="Wingdings"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2" w15:restartNumberingAfterBreak="0">
    <w:nsid w:val="46AA2034"/>
    <w:multiLevelType w:val="hybridMultilevel"/>
    <w:tmpl w:val="2236E640"/>
    <w:lvl w:ilvl="0" w:tplc="45BCC92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9BA1CD3"/>
    <w:multiLevelType w:val="multilevel"/>
    <w:tmpl w:val="39DC3C26"/>
    <w:lvl w:ilvl="0">
      <w:start w:val="6"/>
      <w:numFmt w:val="decimal"/>
      <w:suff w:val="space"/>
      <w:lvlText w:val="%1."/>
      <w:lvlJc w:val="left"/>
      <w:pPr>
        <w:ind w:left="877" w:hanging="361"/>
      </w:pPr>
      <w:rPr>
        <w:rFonts w:hint="default"/>
        <w:b/>
        <w:bCs/>
        <w:w w:val="100"/>
      </w:rPr>
    </w:lvl>
    <w:lvl w:ilvl="1">
      <w:start w:val="6"/>
      <w:numFmt w:val="decimal"/>
      <w:suff w:val="space"/>
      <w:lvlText w:val="%1.%2."/>
      <w:lvlJc w:val="left"/>
      <w:pPr>
        <w:ind w:left="850" w:hanging="424"/>
      </w:pPr>
      <w:rPr>
        <w:rFonts w:hint="default"/>
        <w:spacing w:val="-3"/>
        <w:w w:val="100"/>
      </w:rPr>
    </w:lvl>
    <w:lvl w:ilvl="2">
      <w:start w:val="1"/>
      <w:numFmt w:val="decimal"/>
      <w:suff w:val="space"/>
      <w:lvlText w:val="%1.%2.%3."/>
      <w:lvlJc w:val="left"/>
      <w:pPr>
        <w:ind w:left="877" w:hanging="424"/>
      </w:pPr>
      <w:rPr>
        <w:rFonts w:ascii="Times New Roman" w:eastAsia="Times New Roman" w:hAnsi="Times New Roman" w:cs="Times New Roman" w:hint="default"/>
        <w:spacing w:val="-3"/>
        <w:w w:val="100"/>
        <w:sz w:val="26"/>
        <w:szCs w:val="26"/>
      </w:rPr>
    </w:lvl>
    <w:lvl w:ilvl="3">
      <w:numFmt w:val="bullet"/>
      <w:lvlText w:val="•"/>
      <w:lvlJc w:val="left"/>
      <w:pPr>
        <w:ind w:left="3288" w:hanging="424"/>
      </w:pPr>
      <w:rPr>
        <w:rFonts w:hint="default"/>
      </w:rPr>
    </w:lvl>
    <w:lvl w:ilvl="4">
      <w:numFmt w:val="bullet"/>
      <w:lvlText w:val="•"/>
      <w:lvlJc w:val="left"/>
      <w:pPr>
        <w:ind w:left="4462" w:hanging="424"/>
      </w:pPr>
      <w:rPr>
        <w:rFonts w:hint="default"/>
      </w:rPr>
    </w:lvl>
    <w:lvl w:ilvl="5">
      <w:numFmt w:val="bullet"/>
      <w:lvlText w:val="•"/>
      <w:lvlJc w:val="left"/>
      <w:pPr>
        <w:ind w:left="5636" w:hanging="424"/>
      </w:pPr>
      <w:rPr>
        <w:rFonts w:hint="default"/>
      </w:rPr>
    </w:lvl>
    <w:lvl w:ilvl="6">
      <w:numFmt w:val="bullet"/>
      <w:lvlText w:val="•"/>
      <w:lvlJc w:val="left"/>
      <w:pPr>
        <w:ind w:left="6810" w:hanging="424"/>
      </w:pPr>
      <w:rPr>
        <w:rFonts w:hint="default"/>
      </w:rPr>
    </w:lvl>
    <w:lvl w:ilvl="7">
      <w:numFmt w:val="bullet"/>
      <w:lvlText w:val="•"/>
      <w:lvlJc w:val="left"/>
      <w:pPr>
        <w:ind w:left="7984" w:hanging="424"/>
      </w:pPr>
      <w:rPr>
        <w:rFonts w:hint="default"/>
      </w:rPr>
    </w:lvl>
    <w:lvl w:ilvl="8">
      <w:numFmt w:val="bullet"/>
      <w:lvlText w:val="•"/>
      <w:lvlJc w:val="left"/>
      <w:pPr>
        <w:ind w:left="9158" w:hanging="424"/>
      </w:pPr>
      <w:rPr>
        <w:rFonts w:hint="default"/>
      </w:rPr>
    </w:lvl>
  </w:abstractNum>
  <w:abstractNum w:abstractNumId="4" w15:restartNumberingAfterBreak="0">
    <w:nsid w:val="4B0B3548"/>
    <w:multiLevelType w:val="multilevel"/>
    <w:tmpl w:val="ABA0B738"/>
    <w:lvl w:ilvl="0">
      <w:start w:val="5"/>
      <w:numFmt w:val="decimal"/>
      <w:lvlText w:val="%1"/>
      <w:lvlJc w:val="left"/>
      <w:pPr>
        <w:ind w:left="1099" w:hanging="423"/>
      </w:pPr>
      <w:rPr>
        <w:rFonts w:hint="default"/>
      </w:rPr>
    </w:lvl>
    <w:lvl w:ilvl="1">
      <w:start w:val="1"/>
      <w:numFmt w:val="decimal"/>
      <w:lvlText w:val="%1.%2."/>
      <w:lvlJc w:val="left"/>
      <w:pPr>
        <w:ind w:left="1099" w:hanging="423"/>
        <w:jc w:val="right"/>
      </w:pPr>
      <w:rPr>
        <w:rFonts w:hint="default"/>
        <w:b/>
        <w:bCs/>
        <w:w w:val="99"/>
      </w:rPr>
    </w:lvl>
    <w:lvl w:ilvl="2">
      <w:start w:val="1"/>
      <w:numFmt w:val="decimal"/>
      <w:lvlText w:val="%3)"/>
      <w:lvlJc w:val="left"/>
      <w:pPr>
        <w:ind w:left="1670" w:hanging="284"/>
      </w:pPr>
      <w:rPr>
        <w:rFonts w:ascii="Times New Roman" w:eastAsia="Times New Roman" w:hAnsi="Times New Roman" w:cs="Times New Roman" w:hint="default"/>
        <w:w w:val="99"/>
        <w:sz w:val="24"/>
        <w:szCs w:val="24"/>
      </w:rPr>
    </w:lvl>
    <w:lvl w:ilvl="3">
      <w:numFmt w:val="bullet"/>
      <w:lvlText w:val="•"/>
      <w:lvlJc w:val="left"/>
      <w:pPr>
        <w:ind w:left="3782" w:hanging="284"/>
      </w:pPr>
      <w:rPr>
        <w:rFonts w:hint="default"/>
      </w:rPr>
    </w:lvl>
    <w:lvl w:ilvl="4">
      <w:numFmt w:val="bullet"/>
      <w:lvlText w:val="•"/>
      <w:lvlJc w:val="left"/>
      <w:pPr>
        <w:ind w:left="4833" w:hanging="284"/>
      </w:pPr>
      <w:rPr>
        <w:rFonts w:hint="default"/>
      </w:rPr>
    </w:lvl>
    <w:lvl w:ilvl="5">
      <w:numFmt w:val="bullet"/>
      <w:lvlText w:val="•"/>
      <w:lvlJc w:val="left"/>
      <w:pPr>
        <w:ind w:left="5884" w:hanging="284"/>
      </w:pPr>
      <w:rPr>
        <w:rFonts w:hint="default"/>
      </w:rPr>
    </w:lvl>
    <w:lvl w:ilvl="6">
      <w:numFmt w:val="bullet"/>
      <w:lvlText w:val="•"/>
      <w:lvlJc w:val="left"/>
      <w:pPr>
        <w:ind w:left="6935" w:hanging="284"/>
      </w:pPr>
      <w:rPr>
        <w:rFonts w:hint="default"/>
      </w:rPr>
    </w:lvl>
    <w:lvl w:ilvl="7">
      <w:numFmt w:val="bullet"/>
      <w:lvlText w:val="•"/>
      <w:lvlJc w:val="left"/>
      <w:pPr>
        <w:ind w:left="7986" w:hanging="284"/>
      </w:pPr>
      <w:rPr>
        <w:rFonts w:hint="default"/>
      </w:rPr>
    </w:lvl>
    <w:lvl w:ilvl="8">
      <w:numFmt w:val="bullet"/>
      <w:lvlText w:val="•"/>
      <w:lvlJc w:val="left"/>
      <w:pPr>
        <w:ind w:left="9037" w:hanging="284"/>
      </w:pPr>
      <w:rPr>
        <w:rFonts w:hint="default"/>
      </w:rPr>
    </w:lvl>
  </w:abstractNum>
  <w:abstractNum w:abstractNumId="5" w15:restartNumberingAfterBreak="0">
    <w:nsid w:val="4F245B01"/>
    <w:multiLevelType w:val="multilevel"/>
    <w:tmpl w:val="969690AE"/>
    <w:lvl w:ilvl="0">
      <w:start w:val="1"/>
      <w:numFmt w:val="decimal"/>
      <w:suff w:val="space"/>
      <w:lvlText w:val="%1."/>
      <w:lvlJc w:val="left"/>
      <w:pPr>
        <w:ind w:left="877" w:hanging="361"/>
      </w:pPr>
      <w:rPr>
        <w:rFonts w:hint="default"/>
        <w:b/>
        <w:bCs/>
        <w:w w:val="100"/>
        <w:lang w:val="ru-RU" w:eastAsia="en-US" w:bidi="ar-SA"/>
      </w:rPr>
    </w:lvl>
    <w:lvl w:ilvl="1">
      <w:start w:val="1"/>
      <w:numFmt w:val="decimal"/>
      <w:suff w:val="space"/>
      <w:lvlText w:val="%1.%2."/>
      <w:lvlJc w:val="left"/>
      <w:pPr>
        <w:ind w:left="992" w:hanging="424"/>
      </w:pPr>
      <w:rPr>
        <w:rFonts w:hint="default"/>
        <w:spacing w:val="-3"/>
        <w:w w:val="100"/>
        <w:lang w:val="ru-RU" w:eastAsia="en-US" w:bidi="ar-SA"/>
      </w:rPr>
    </w:lvl>
    <w:lvl w:ilvl="2">
      <w:start w:val="1"/>
      <w:numFmt w:val="decimal"/>
      <w:suff w:val="space"/>
      <w:lvlText w:val="%1.%2.%3."/>
      <w:lvlJc w:val="left"/>
      <w:pPr>
        <w:ind w:left="877" w:hanging="424"/>
      </w:pPr>
      <w:rPr>
        <w:rFonts w:ascii="Times New Roman" w:eastAsia="Times New Roman" w:hAnsi="Times New Roman" w:cs="Times New Roman" w:hint="default"/>
        <w:spacing w:val="-3"/>
        <w:w w:val="100"/>
        <w:sz w:val="26"/>
        <w:szCs w:val="26"/>
        <w:lang w:val="ru-RU" w:eastAsia="en-US" w:bidi="ar-SA"/>
      </w:rPr>
    </w:lvl>
    <w:lvl w:ilvl="3">
      <w:numFmt w:val="bullet"/>
      <w:lvlText w:val="•"/>
      <w:lvlJc w:val="left"/>
      <w:pPr>
        <w:ind w:left="3288" w:hanging="424"/>
      </w:pPr>
      <w:rPr>
        <w:rFonts w:hint="default"/>
        <w:lang w:val="ru-RU" w:eastAsia="en-US" w:bidi="ar-SA"/>
      </w:rPr>
    </w:lvl>
    <w:lvl w:ilvl="4">
      <w:numFmt w:val="bullet"/>
      <w:lvlText w:val="•"/>
      <w:lvlJc w:val="left"/>
      <w:pPr>
        <w:ind w:left="4462" w:hanging="424"/>
      </w:pPr>
      <w:rPr>
        <w:rFonts w:hint="default"/>
        <w:lang w:val="ru-RU" w:eastAsia="en-US" w:bidi="ar-SA"/>
      </w:rPr>
    </w:lvl>
    <w:lvl w:ilvl="5">
      <w:numFmt w:val="bullet"/>
      <w:lvlText w:val="•"/>
      <w:lvlJc w:val="left"/>
      <w:pPr>
        <w:ind w:left="5636" w:hanging="424"/>
      </w:pPr>
      <w:rPr>
        <w:rFonts w:hint="default"/>
        <w:lang w:val="ru-RU" w:eastAsia="en-US" w:bidi="ar-SA"/>
      </w:rPr>
    </w:lvl>
    <w:lvl w:ilvl="6">
      <w:numFmt w:val="bullet"/>
      <w:lvlText w:val="•"/>
      <w:lvlJc w:val="left"/>
      <w:pPr>
        <w:ind w:left="6810" w:hanging="424"/>
      </w:pPr>
      <w:rPr>
        <w:rFonts w:hint="default"/>
        <w:lang w:val="ru-RU" w:eastAsia="en-US" w:bidi="ar-SA"/>
      </w:rPr>
    </w:lvl>
    <w:lvl w:ilvl="7">
      <w:numFmt w:val="bullet"/>
      <w:lvlText w:val="•"/>
      <w:lvlJc w:val="left"/>
      <w:pPr>
        <w:ind w:left="7984" w:hanging="424"/>
      </w:pPr>
      <w:rPr>
        <w:rFonts w:hint="default"/>
        <w:lang w:val="ru-RU" w:eastAsia="en-US" w:bidi="ar-SA"/>
      </w:rPr>
    </w:lvl>
    <w:lvl w:ilvl="8">
      <w:numFmt w:val="bullet"/>
      <w:lvlText w:val="•"/>
      <w:lvlJc w:val="left"/>
      <w:pPr>
        <w:ind w:left="9158" w:hanging="424"/>
      </w:pPr>
      <w:rPr>
        <w:rFonts w:hint="default"/>
        <w:lang w:val="ru-RU" w:eastAsia="en-US" w:bidi="ar-SA"/>
      </w:rPr>
    </w:lvl>
  </w:abstractNum>
  <w:abstractNum w:abstractNumId="6" w15:restartNumberingAfterBreak="0">
    <w:nsid w:val="555F74F1"/>
    <w:multiLevelType w:val="hybridMultilevel"/>
    <w:tmpl w:val="0726A4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16218D4"/>
    <w:multiLevelType w:val="hybridMultilevel"/>
    <w:tmpl w:val="562A0E0C"/>
    <w:lvl w:ilvl="0" w:tplc="4DF89748">
      <w:start w:val="1"/>
      <w:numFmt w:val="decimal"/>
      <w:lvlText w:val="%1)"/>
      <w:lvlJc w:val="left"/>
      <w:pPr>
        <w:ind w:left="676" w:hanging="274"/>
      </w:pPr>
      <w:rPr>
        <w:rFonts w:ascii="Times New Roman" w:eastAsia="Times New Roman" w:hAnsi="Times New Roman" w:cs="Times New Roman" w:hint="default"/>
        <w:w w:val="99"/>
        <w:sz w:val="24"/>
        <w:szCs w:val="24"/>
      </w:rPr>
    </w:lvl>
    <w:lvl w:ilvl="1" w:tplc="0B260790">
      <w:numFmt w:val="bullet"/>
      <w:lvlText w:val="•"/>
      <w:lvlJc w:val="left"/>
      <w:pPr>
        <w:ind w:left="1726" w:hanging="274"/>
      </w:pPr>
      <w:rPr>
        <w:rFonts w:hint="default"/>
      </w:rPr>
    </w:lvl>
    <w:lvl w:ilvl="2" w:tplc="A4305FAE">
      <w:numFmt w:val="bullet"/>
      <w:lvlText w:val="•"/>
      <w:lvlJc w:val="left"/>
      <w:pPr>
        <w:ind w:left="2772" w:hanging="274"/>
      </w:pPr>
      <w:rPr>
        <w:rFonts w:hint="default"/>
      </w:rPr>
    </w:lvl>
    <w:lvl w:ilvl="3" w:tplc="EAF2C804">
      <w:numFmt w:val="bullet"/>
      <w:lvlText w:val="•"/>
      <w:lvlJc w:val="left"/>
      <w:pPr>
        <w:ind w:left="3818" w:hanging="274"/>
      </w:pPr>
      <w:rPr>
        <w:rFonts w:hint="default"/>
      </w:rPr>
    </w:lvl>
    <w:lvl w:ilvl="4" w:tplc="D966CB70">
      <w:numFmt w:val="bullet"/>
      <w:lvlText w:val="•"/>
      <w:lvlJc w:val="left"/>
      <w:pPr>
        <w:ind w:left="4864" w:hanging="274"/>
      </w:pPr>
      <w:rPr>
        <w:rFonts w:hint="default"/>
      </w:rPr>
    </w:lvl>
    <w:lvl w:ilvl="5" w:tplc="0F6E4428">
      <w:numFmt w:val="bullet"/>
      <w:lvlText w:val="•"/>
      <w:lvlJc w:val="left"/>
      <w:pPr>
        <w:ind w:left="5910" w:hanging="274"/>
      </w:pPr>
      <w:rPr>
        <w:rFonts w:hint="default"/>
      </w:rPr>
    </w:lvl>
    <w:lvl w:ilvl="6" w:tplc="4978E492">
      <w:numFmt w:val="bullet"/>
      <w:lvlText w:val="•"/>
      <w:lvlJc w:val="left"/>
      <w:pPr>
        <w:ind w:left="6956" w:hanging="274"/>
      </w:pPr>
      <w:rPr>
        <w:rFonts w:hint="default"/>
      </w:rPr>
    </w:lvl>
    <w:lvl w:ilvl="7" w:tplc="67548FD0">
      <w:numFmt w:val="bullet"/>
      <w:lvlText w:val="•"/>
      <w:lvlJc w:val="left"/>
      <w:pPr>
        <w:ind w:left="8002" w:hanging="274"/>
      </w:pPr>
      <w:rPr>
        <w:rFonts w:hint="default"/>
      </w:rPr>
    </w:lvl>
    <w:lvl w:ilvl="8" w:tplc="8AF2CC64">
      <w:numFmt w:val="bullet"/>
      <w:lvlText w:val="•"/>
      <w:lvlJc w:val="left"/>
      <w:pPr>
        <w:ind w:left="9048" w:hanging="274"/>
      </w:pPr>
      <w:rPr>
        <w:rFonts w:hint="default"/>
      </w:rPr>
    </w:lvl>
  </w:abstractNum>
  <w:num w:numId="1" w16cid:durableId="476070667">
    <w:abstractNumId w:val="6"/>
  </w:num>
  <w:num w:numId="2" w16cid:durableId="701394665">
    <w:abstractNumId w:val="1"/>
  </w:num>
  <w:num w:numId="3" w16cid:durableId="1311204076">
    <w:abstractNumId w:val="2"/>
  </w:num>
  <w:num w:numId="4" w16cid:durableId="1607884717">
    <w:abstractNumId w:val="4"/>
  </w:num>
  <w:num w:numId="5" w16cid:durableId="1721204465">
    <w:abstractNumId w:val="7"/>
  </w:num>
  <w:num w:numId="6" w16cid:durableId="1264339652">
    <w:abstractNumId w:val="5"/>
  </w:num>
  <w:num w:numId="7" w16cid:durableId="840631287">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748"/>
    <w:rsid w:val="0000036D"/>
    <w:rsid w:val="00001829"/>
    <w:rsid w:val="00005FF3"/>
    <w:rsid w:val="000065B3"/>
    <w:rsid w:val="00006F54"/>
    <w:rsid w:val="00012ACC"/>
    <w:rsid w:val="00013365"/>
    <w:rsid w:val="00015BC4"/>
    <w:rsid w:val="00015E28"/>
    <w:rsid w:val="00016DE6"/>
    <w:rsid w:val="00021CA1"/>
    <w:rsid w:val="00024819"/>
    <w:rsid w:val="00024EC9"/>
    <w:rsid w:val="00030815"/>
    <w:rsid w:val="0003116B"/>
    <w:rsid w:val="00031CD4"/>
    <w:rsid w:val="00041664"/>
    <w:rsid w:val="0004298E"/>
    <w:rsid w:val="00046834"/>
    <w:rsid w:val="00046F29"/>
    <w:rsid w:val="0005453E"/>
    <w:rsid w:val="000567C1"/>
    <w:rsid w:val="0005680D"/>
    <w:rsid w:val="00056A47"/>
    <w:rsid w:val="00060C9D"/>
    <w:rsid w:val="00061654"/>
    <w:rsid w:val="00061759"/>
    <w:rsid w:val="00061B2F"/>
    <w:rsid w:val="00064606"/>
    <w:rsid w:val="00064A76"/>
    <w:rsid w:val="00066460"/>
    <w:rsid w:val="000675BD"/>
    <w:rsid w:val="000676B2"/>
    <w:rsid w:val="00070923"/>
    <w:rsid w:val="000725B6"/>
    <w:rsid w:val="000737FA"/>
    <w:rsid w:val="000742ED"/>
    <w:rsid w:val="00076748"/>
    <w:rsid w:val="00077EC4"/>
    <w:rsid w:val="00077F7B"/>
    <w:rsid w:val="000907F1"/>
    <w:rsid w:val="00090B5A"/>
    <w:rsid w:val="00094276"/>
    <w:rsid w:val="00096F92"/>
    <w:rsid w:val="00097117"/>
    <w:rsid w:val="00097D73"/>
    <w:rsid w:val="000A007C"/>
    <w:rsid w:val="000A107F"/>
    <w:rsid w:val="000A1380"/>
    <w:rsid w:val="000A142B"/>
    <w:rsid w:val="000A1F33"/>
    <w:rsid w:val="000A40AB"/>
    <w:rsid w:val="000A6FE4"/>
    <w:rsid w:val="000A792F"/>
    <w:rsid w:val="000B028A"/>
    <w:rsid w:val="000B18E1"/>
    <w:rsid w:val="000B19EC"/>
    <w:rsid w:val="000B1BFD"/>
    <w:rsid w:val="000B1C86"/>
    <w:rsid w:val="000B46E6"/>
    <w:rsid w:val="000B5D99"/>
    <w:rsid w:val="000B5FBC"/>
    <w:rsid w:val="000C0CCB"/>
    <w:rsid w:val="000C4090"/>
    <w:rsid w:val="000C43F2"/>
    <w:rsid w:val="000C46BF"/>
    <w:rsid w:val="000C5976"/>
    <w:rsid w:val="000C7959"/>
    <w:rsid w:val="000D1245"/>
    <w:rsid w:val="000D1391"/>
    <w:rsid w:val="000D4574"/>
    <w:rsid w:val="000D60F7"/>
    <w:rsid w:val="000E279D"/>
    <w:rsid w:val="000E4605"/>
    <w:rsid w:val="000E4F38"/>
    <w:rsid w:val="000E5287"/>
    <w:rsid w:val="000E731F"/>
    <w:rsid w:val="000E741F"/>
    <w:rsid w:val="000F32CB"/>
    <w:rsid w:val="000F3A2B"/>
    <w:rsid w:val="000F5FDA"/>
    <w:rsid w:val="000F718B"/>
    <w:rsid w:val="000F7603"/>
    <w:rsid w:val="00105745"/>
    <w:rsid w:val="00105A86"/>
    <w:rsid w:val="00113328"/>
    <w:rsid w:val="0011446B"/>
    <w:rsid w:val="00116280"/>
    <w:rsid w:val="001218BD"/>
    <w:rsid w:val="00121EC4"/>
    <w:rsid w:val="00125D1E"/>
    <w:rsid w:val="0012622F"/>
    <w:rsid w:val="00126E2A"/>
    <w:rsid w:val="00127055"/>
    <w:rsid w:val="00130D6D"/>
    <w:rsid w:val="00135BFA"/>
    <w:rsid w:val="0014483C"/>
    <w:rsid w:val="001465A8"/>
    <w:rsid w:val="00147115"/>
    <w:rsid w:val="001530C9"/>
    <w:rsid w:val="00153EEB"/>
    <w:rsid w:val="00161406"/>
    <w:rsid w:val="00161E93"/>
    <w:rsid w:val="00163BBC"/>
    <w:rsid w:val="00167074"/>
    <w:rsid w:val="00167AFA"/>
    <w:rsid w:val="00167DC1"/>
    <w:rsid w:val="00171458"/>
    <w:rsid w:val="00171C1B"/>
    <w:rsid w:val="00175A17"/>
    <w:rsid w:val="001764DD"/>
    <w:rsid w:val="001814CD"/>
    <w:rsid w:val="0018674A"/>
    <w:rsid w:val="0018704C"/>
    <w:rsid w:val="00190381"/>
    <w:rsid w:val="001963F2"/>
    <w:rsid w:val="001A13AB"/>
    <w:rsid w:val="001A218F"/>
    <w:rsid w:val="001A271C"/>
    <w:rsid w:val="001A4867"/>
    <w:rsid w:val="001A7B3B"/>
    <w:rsid w:val="001B0AAC"/>
    <w:rsid w:val="001B261E"/>
    <w:rsid w:val="001B4415"/>
    <w:rsid w:val="001B77C8"/>
    <w:rsid w:val="001B7F6C"/>
    <w:rsid w:val="001C0C03"/>
    <w:rsid w:val="001C1254"/>
    <w:rsid w:val="001C2106"/>
    <w:rsid w:val="001C2653"/>
    <w:rsid w:val="001C5228"/>
    <w:rsid w:val="001C569E"/>
    <w:rsid w:val="001C6621"/>
    <w:rsid w:val="001C6C73"/>
    <w:rsid w:val="001D2A29"/>
    <w:rsid w:val="001D5702"/>
    <w:rsid w:val="001D73FD"/>
    <w:rsid w:val="001E4A71"/>
    <w:rsid w:val="001E730D"/>
    <w:rsid w:val="001F0EFB"/>
    <w:rsid w:val="00203042"/>
    <w:rsid w:val="00205D73"/>
    <w:rsid w:val="00207D41"/>
    <w:rsid w:val="0021078C"/>
    <w:rsid w:val="00210AD5"/>
    <w:rsid w:val="00212704"/>
    <w:rsid w:val="00212D77"/>
    <w:rsid w:val="002223EE"/>
    <w:rsid w:val="002239C1"/>
    <w:rsid w:val="00223DA7"/>
    <w:rsid w:val="00230A83"/>
    <w:rsid w:val="0023345A"/>
    <w:rsid w:val="00234F49"/>
    <w:rsid w:val="00235F7B"/>
    <w:rsid w:val="00236572"/>
    <w:rsid w:val="00237070"/>
    <w:rsid w:val="00240057"/>
    <w:rsid w:val="00241B62"/>
    <w:rsid w:val="00242BB9"/>
    <w:rsid w:val="002432AA"/>
    <w:rsid w:val="00244E31"/>
    <w:rsid w:val="002518BF"/>
    <w:rsid w:val="00251A8B"/>
    <w:rsid w:val="00252423"/>
    <w:rsid w:val="00252E05"/>
    <w:rsid w:val="002565DC"/>
    <w:rsid w:val="00256D7A"/>
    <w:rsid w:val="00257F0E"/>
    <w:rsid w:val="00260EF8"/>
    <w:rsid w:val="0026225D"/>
    <w:rsid w:val="00262830"/>
    <w:rsid w:val="002638B0"/>
    <w:rsid w:val="00264FB8"/>
    <w:rsid w:val="0026518D"/>
    <w:rsid w:val="002655D5"/>
    <w:rsid w:val="00270B9E"/>
    <w:rsid w:val="00273701"/>
    <w:rsid w:val="00276741"/>
    <w:rsid w:val="00280A20"/>
    <w:rsid w:val="00281E1C"/>
    <w:rsid w:val="00290DEF"/>
    <w:rsid w:val="00293129"/>
    <w:rsid w:val="0029649B"/>
    <w:rsid w:val="002A001F"/>
    <w:rsid w:val="002A57B9"/>
    <w:rsid w:val="002A5A9E"/>
    <w:rsid w:val="002A635E"/>
    <w:rsid w:val="002A6AF0"/>
    <w:rsid w:val="002A6C14"/>
    <w:rsid w:val="002A6E7D"/>
    <w:rsid w:val="002B0132"/>
    <w:rsid w:val="002B0437"/>
    <w:rsid w:val="002B1469"/>
    <w:rsid w:val="002B1CCD"/>
    <w:rsid w:val="002B2C6C"/>
    <w:rsid w:val="002B46E6"/>
    <w:rsid w:val="002B485C"/>
    <w:rsid w:val="002B5464"/>
    <w:rsid w:val="002B621D"/>
    <w:rsid w:val="002C3904"/>
    <w:rsid w:val="002C70FE"/>
    <w:rsid w:val="002D1544"/>
    <w:rsid w:val="002D3270"/>
    <w:rsid w:val="002D3742"/>
    <w:rsid w:val="002D61D6"/>
    <w:rsid w:val="002D7403"/>
    <w:rsid w:val="002E3FBE"/>
    <w:rsid w:val="002F53B3"/>
    <w:rsid w:val="00302D03"/>
    <w:rsid w:val="00310A4E"/>
    <w:rsid w:val="00310FAC"/>
    <w:rsid w:val="003111BA"/>
    <w:rsid w:val="00315B77"/>
    <w:rsid w:val="00316D7F"/>
    <w:rsid w:val="00316DA4"/>
    <w:rsid w:val="00316EF9"/>
    <w:rsid w:val="0031786F"/>
    <w:rsid w:val="00333A50"/>
    <w:rsid w:val="003340D2"/>
    <w:rsid w:val="00336277"/>
    <w:rsid w:val="00340624"/>
    <w:rsid w:val="00344B27"/>
    <w:rsid w:val="003478D9"/>
    <w:rsid w:val="00347A7D"/>
    <w:rsid w:val="0035163E"/>
    <w:rsid w:val="00352AA9"/>
    <w:rsid w:val="00355BD8"/>
    <w:rsid w:val="00360239"/>
    <w:rsid w:val="003606FA"/>
    <w:rsid w:val="003615F1"/>
    <w:rsid w:val="0036261D"/>
    <w:rsid w:val="00363D92"/>
    <w:rsid w:val="00363DAE"/>
    <w:rsid w:val="00364932"/>
    <w:rsid w:val="00365D62"/>
    <w:rsid w:val="00367629"/>
    <w:rsid w:val="00367C7A"/>
    <w:rsid w:val="00370FFB"/>
    <w:rsid w:val="0037287B"/>
    <w:rsid w:val="00373F68"/>
    <w:rsid w:val="00373FDF"/>
    <w:rsid w:val="003745D8"/>
    <w:rsid w:val="00385576"/>
    <w:rsid w:val="0038649A"/>
    <w:rsid w:val="00390045"/>
    <w:rsid w:val="00390E13"/>
    <w:rsid w:val="00391609"/>
    <w:rsid w:val="00392143"/>
    <w:rsid w:val="00394625"/>
    <w:rsid w:val="00396180"/>
    <w:rsid w:val="003968F1"/>
    <w:rsid w:val="00396F95"/>
    <w:rsid w:val="00397F32"/>
    <w:rsid w:val="003A2D17"/>
    <w:rsid w:val="003A4E59"/>
    <w:rsid w:val="003A4E77"/>
    <w:rsid w:val="003A5576"/>
    <w:rsid w:val="003B1A96"/>
    <w:rsid w:val="003B3B13"/>
    <w:rsid w:val="003B4400"/>
    <w:rsid w:val="003B4464"/>
    <w:rsid w:val="003B4BCF"/>
    <w:rsid w:val="003B621C"/>
    <w:rsid w:val="003B67B1"/>
    <w:rsid w:val="003C3932"/>
    <w:rsid w:val="003C748F"/>
    <w:rsid w:val="003C7C99"/>
    <w:rsid w:val="003C7DB7"/>
    <w:rsid w:val="003D0B13"/>
    <w:rsid w:val="003D49BF"/>
    <w:rsid w:val="003D51D3"/>
    <w:rsid w:val="003D5245"/>
    <w:rsid w:val="003D6749"/>
    <w:rsid w:val="003D6FE9"/>
    <w:rsid w:val="003D7746"/>
    <w:rsid w:val="003E1590"/>
    <w:rsid w:val="003E2205"/>
    <w:rsid w:val="003E705B"/>
    <w:rsid w:val="003E7198"/>
    <w:rsid w:val="003F0A92"/>
    <w:rsid w:val="003F34F3"/>
    <w:rsid w:val="003F4026"/>
    <w:rsid w:val="003F6BB6"/>
    <w:rsid w:val="004025E2"/>
    <w:rsid w:val="004075E2"/>
    <w:rsid w:val="0041000A"/>
    <w:rsid w:val="004126CF"/>
    <w:rsid w:val="00412A76"/>
    <w:rsid w:val="00413EA9"/>
    <w:rsid w:val="00423726"/>
    <w:rsid w:val="00431010"/>
    <w:rsid w:val="00431858"/>
    <w:rsid w:val="00434BEF"/>
    <w:rsid w:val="004374DC"/>
    <w:rsid w:val="00441FD4"/>
    <w:rsid w:val="00445457"/>
    <w:rsid w:val="004461D5"/>
    <w:rsid w:val="00446463"/>
    <w:rsid w:val="004473D3"/>
    <w:rsid w:val="004477A8"/>
    <w:rsid w:val="0045255D"/>
    <w:rsid w:val="004529BE"/>
    <w:rsid w:val="00453DF9"/>
    <w:rsid w:val="0045408F"/>
    <w:rsid w:val="00454D31"/>
    <w:rsid w:val="004552B5"/>
    <w:rsid w:val="004559B4"/>
    <w:rsid w:val="00457998"/>
    <w:rsid w:val="0046276A"/>
    <w:rsid w:val="00462874"/>
    <w:rsid w:val="00463B60"/>
    <w:rsid w:val="00466407"/>
    <w:rsid w:val="00470375"/>
    <w:rsid w:val="00470AAD"/>
    <w:rsid w:val="00470ACD"/>
    <w:rsid w:val="00470DE4"/>
    <w:rsid w:val="00472282"/>
    <w:rsid w:val="0047672E"/>
    <w:rsid w:val="00476844"/>
    <w:rsid w:val="004776D9"/>
    <w:rsid w:val="004801E5"/>
    <w:rsid w:val="00490012"/>
    <w:rsid w:val="004907E9"/>
    <w:rsid w:val="00491967"/>
    <w:rsid w:val="00492D1E"/>
    <w:rsid w:val="004955E9"/>
    <w:rsid w:val="00497F96"/>
    <w:rsid w:val="004A0C96"/>
    <w:rsid w:val="004A0FBA"/>
    <w:rsid w:val="004A5D5D"/>
    <w:rsid w:val="004A5E11"/>
    <w:rsid w:val="004A6B19"/>
    <w:rsid w:val="004A6F39"/>
    <w:rsid w:val="004A71F6"/>
    <w:rsid w:val="004B724B"/>
    <w:rsid w:val="004C022B"/>
    <w:rsid w:val="004C2FCB"/>
    <w:rsid w:val="004C4422"/>
    <w:rsid w:val="004C4C62"/>
    <w:rsid w:val="004C4D4E"/>
    <w:rsid w:val="004C70A3"/>
    <w:rsid w:val="004C7E76"/>
    <w:rsid w:val="004D31BE"/>
    <w:rsid w:val="004D7A85"/>
    <w:rsid w:val="004E0EDA"/>
    <w:rsid w:val="004E15A1"/>
    <w:rsid w:val="004E3434"/>
    <w:rsid w:val="004E4242"/>
    <w:rsid w:val="004E5784"/>
    <w:rsid w:val="004F168F"/>
    <w:rsid w:val="004F4336"/>
    <w:rsid w:val="004F53B6"/>
    <w:rsid w:val="00500868"/>
    <w:rsid w:val="005023EA"/>
    <w:rsid w:val="00502487"/>
    <w:rsid w:val="00505CB7"/>
    <w:rsid w:val="00512D29"/>
    <w:rsid w:val="00512F88"/>
    <w:rsid w:val="0051441E"/>
    <w:rsid w:val="0051504B"/>
    <w:rsid w:val="00517F4C"/>
    <w:rsid w:val="00523452"/>
    <w:rsid w:val="00523938"/>
    <w:rsid w:val="00524AE4"/>
    <w:rsid w:val="00525C2B"/>
    <w:rsid w:val="00534617"/>
    <w:rsid w:val="00536135"/>
    <w:rsid w:val="00536C02"/>
    <w:rsid w:val="00536EBE"/>
    <w:rsid w:val="00540A66"/>
    <w:rsid w:val="00545BD3"/>
    <w:rsid w:val="00546B54"/>
    <w:rsid w:val="005473ED"/>
    <w:rsid w:val="00550D8C"/>
    <w:rsid w:val="00552043"/>
    <w:rsid w:val="00552603"/>
    <w:rsid w:val="0055511E"/>
    <w:rsid w:val="0056016C"/>
    <w:rsid w:val="00565399"/>
    <w:rsid w:val="005661D3"/>
    <w:rsid w:val="00566644"/>
    <w:rsid w:val="00572169"/>
    <w:rsid w:val="00575046"/>
    <w:rsid w:val="005758D3"/>
    <w:rsid w:val="00575BCB"/>
    <w:rsid w:val="00575EE0"/>
    <w:rsid w:val="00576478"/>
    <w:rsid w:val="00582904"/>
    <w:rsid w:val="00583597"/>
    <w:rsid w:val="00587544"/>
    <w:rsid w:val="00590190"/>
    <w:rsid w:val="005925C2"/>
    <w:rsid w:val="00592A2B"/>
    <w:rsid w:val="00596881"/>
    <w:rsid w:val="005A31E4"/>
    <w:rsid w:val="005B0C73"/>
    <w:rsid w:val="005B602C"/>
    <w:rsid w:val="005C097B"/>
    <w:rsid w:val="005C36DB"/>
    <w:rsid w:val="005C6E94"/>
    <w:rsid w:val="005C7B5F"/>
    <w:rsid w:val="005C7B9B"/>
    <w:rsid w:val="005D3208"/>
    <w:rsid w:val="005D6C41"/>
    <w:rsid w:val="005D7BE0"/>
    <w:rsid w:val="005E0D43"/>
    <w:rsid w:val="005E10F7"/>
    <w:rsid w:val="005E27AF"/>
    <w:rsid w:val="005E69E8"/>
    <w:rsid w:val="005E6CD0"/>
    <w:rsid w:val="005E7868"/>
    <w:rsid w:val="005F171E"/>
    <w:rsid w:val="005F3458"/>
    <w:rsid w:val="005F3C4E"/>
    <w:rsid w:val="005F3E97"/>
    <w:rsid w:val="005F417E"/>
    <w:rsid w:val="005F6449"/>
    <w:rsid w:val="005F6A67"/>
    <w:rsid w:val="005F7DF7"/>
    <w:rsid w:val="00602367"/>
    <w:rsid w:val="00604C5D"/>
    <w:rsid w:val="00605989"/>
    <w:rsid w:val="006062A5"/>
    <w:rsid w:val="00607E53"/>
    <w:rsid w:val="00610068"/>
    <w:rsid w:val="00610384"/>
    <w:rsid w:val="006111EC"/>
    <w:rsid w:val="006158AC"/>
    <w:rsid w:val="00616024"/>
    <w:rsid w:val="006170C2"/>
    <w:rsid w:val="00623FE9"/>
    <w:rsid w:val="00626224"/>
    <w:rsid w:val="00630F09"/>
    <w:rsid w:val="00633E5A"/>
    <w:rsid w:val="00634FB2"/>
    <w:rsid w:val="00640100"/>
    <w:rsid w:val="0064084C"/>
    <w:rsid w:val="00640F7A"/>
    <w:rsid w:val="00641BBC"/>
    <w:rsid w:val="00644F55"/>
    <w:rsid w:val="00646AED"/>
    <w:rsid w:val="006532C8"/>
    <w:rsid w:val="00653C19"/>
    <w:rsid w:val="0065590C"/>
    <w:rsid w:val="006604AF"/>
    <w:rsid w:val="00666321"/>
    <w:rsid w:val="006665F2"/>
    <w:rsid w:val="0066706F"/>
    <w:rsid w:val="00667205"/>
    <w:rsid w:val="00670654"/>
    <w:rsid w:val="006706B2"/>
    <w:rsid w:val="00670C38"/>
    <w:rsid w:val="00672430"/>
    <w:rsid w:val="00673EE6"/>
    <w:rsid w:val="0067515F"/>
    <w:rsid w:val="00675AE9"/>
    <w:rsid w:val="00681ADB"/>
    <w:rsid w:val="006828E3"/>
    <w:rsid w:val="00682A62"/>
    <w:rsid w:val="006844F9"/>
    <w:rsid w:val="00684A6B"/>
    <w:rsid w:val="006937AA"/>
    <w:rsid w:val="00693CF7"/>
    <w:rsid w:val="006940F5"/>
    <w:rsid w:val="00696EC4"/>
    <w:rsid w:val="006A26D9"/>
    <w:rsid w:val="006A3403"/>
    <w:rsid w:val="006A7761"/>
    <w:rsid w:val="006B05E2"/>
    <w:rsid w:val="006B2665"/>
    <w:rsid w:val="006C38A7"/>
    <w:rsid w:val="006C3EDA"/>
    <w:rsid w:val="006C42A9"/>
    <w:rsid w:val="006C4F2A"/>
    <w:rsid w:val="006C60ED"/>
    <w:rsid w:val="006D0FF2"/>
    <w:rsid w:val="006D2103"/>
    <w:rsid w:val="006D57B0"/>
    <w:rsid w:val="006D598C"/>
    <w:rsid w:val="006D6F92"/>
    <w:rsid w:val="006E1CC0"/>
    <w:rsid w:val="006E35C4"/>
    <w:rsid w:val="006E436A"/>
    <w:rsid w:val="006F2465"/>
    <w:rsid w:val="006F2B32"/>
    <w:rsid w:val="006F3573"/>
    <w:rsid w:val="006F4330"/>
    <w:rsid w:val="006F480F"/>
    <w:rsid w:val="006F737D"/>
    <w:rsid w:val="006F7721"/>
    <w:rsid w:val="00700EA5"/>
    <w:rsid w:val="00703363"/>
    <w:rsid w:val="0070356A"/>
    <w:rsid w:val="00703841"/>
    <w:rsid w:val="00704CF9"/>
    <w:rsid w:val="00705303"/>
    <w:rsid w:val="0071031A"/>
    <w:rsid w:val="00712E7D"/>
    <w:rsid w:val="00712EC6"/>
    <w:rsid w:val="00713B78"/>
    <w:rsid w:val="00714860"/>
    <w:rsid w:val="007214BA"/>
    <w:rsid w:val="00721C68"/>
    <w:rsid w:val="00722A09"/>
    <w:rsid w:val="007232C5"/>
    <w:rsid w:val="00723DEF"/>
    <w:rsid w:val="0072504E"/>
    <w:rsid w:val="00732F11"/>
    <w:rsid w:val="007370EA"/>
    <w:rsid w:val="0074023B"/>
    <w:rsid w:val="007437B4"/>
    <w:rsid w:val="00745709"/>
    <w:rsid w:val="0074746F"/>
    <w:rsid w:val="00747ECA"/>
    <w:rsid w:val="00750655"/>
    <w:rsid w:val="007517C1"/>
    <w:rsid w:val="00752C77"/>
    <w:rsid w:val="00754B45"/>
    <w:rsid w:val="00754E24"/>
    <w:rsid w:val="00757FFA"/>
    <w:rsid w:val="007602F8"/>
    <w:rsid w:val="00761598"/>
    <w:rsid w:val="00762638"/>
    <w:rsid w:val="00762907"/>
    <w:rsid w:val="00770713"/>
    <w:rsid w:val="007709F1"/>
    <w:rsid w:val="007711CA"/>
    <w:rsid w:val="00771386"/>
    <w:rsid w:val="00771A32"/>
    <w:rsid w:val="00777689"/>
    <w:rsid w:val="007842E4"/>
    <w:rsid w:val="00787F72"/>
    <w:rsid w:val="00791A86"/>
    <w:rsid w:val="00792338"/>
    <w:rsid w:val="00792F86"/>
    <w:rsid w:val="00794438"/>
    <w:rsid w:val="00795337"/>
    <w:rsid w:val="00797CB2"/>
    <w:rsid w:val="007A3B15"/>
    <w:rsid w:val="007B094A"/>
    <w:rsid w:val="007B1C59"/>
    <w:rsid w:val="007B321F"/>
    <w:rsid w:val="007B62FD"/>
    <w:rsid w:val="007B6D9A"/>
    <w:rsid w:val="007C05B2"/>
    <w:rsid w:val="007C1950"/>
    <w:rsid w:val="007C2601"/>
    <w:rsid w:val="007C57AB"/>
    <w:rsid w:val="007C5BEB"/>
    <w:rsid w:val="007D0308"/>
    <w:rsid w:val="007D1B13"/>
    <w:rsid w:val="007D4709"/>
    <w:rsid w:val="007E0F6B"/>
    <w:rsid w:val="007E15DB"/>
    <w:rsid w:val="007E2FC7"/>
    <w:rsid w:val="007E48EE"/>
    <w:rsid w:val="007E6C40"/>
    <w:rsid w:val="007E7417"/>
    <w:rsid w:val="007E74F3"/>
    <w:rsid w:val="007F04D0"/>
    <w:rsid w:val="007F199D"/>
    <w:rsid w:val="007F21DD"/>
    <w:rsid w:val="007F6085"/>
    <w:rsid w:val="008007A3"/>
    <w:rsid w:val="00803547"/>
    <w:rsid w:val="008047EA"/>
    <w:rsid w:val="00810DB0"/>
    <w:rsid w:val="008133A1"/>
    <w:rsid w:val="008139DD"/>
    <w:rsid w:val="0081471F"/>
    <w:rsid w:val="00815C3B"/>
    <w:rsid w:val="008160B5"/>
    <w:rsid w:val="00816217"/>
    <w:rsid w:val="00816A15"/>
    <w:rsid w:val="00824676"/>
    <w:rsid w:val="00824BE3"/>
    <w:rsid w:val="00825232"/>
    <w:rsid w:val="00825BD5"/>
    <w:rsid w:val="00827F57"/>
    <w:rsid w:val="00832C5D"/>
    <w:rsid w:val="0083633A"/>
    <w:rsid w:val="00836972"/>
    <w:rsid w:val="008426FA"/>
    <w:rsid w:val="00847CAB"/>
    <w:rsid w:val="008519BE"/>
    <w:rsid w:val="00852364"/>
    <w:rsid w:val="008568A5"/>
    <w:rsid w:val="0085690D"/>
    <w:rsid w:val="00863E4C"/>
    <w:rsid w:val="0086495D"/>
    <w:rsid w:val="008653A2"/>
    <w:rsid w:val="0086665E"/>
    <w:rsid w:val="00871E21"/>
    <w:rsid w:val="00877CE3"/>
    <w:rsid w:val="008923DD"/>
    <w:rsid w:val="00895537"/>
    <w:rsid w:val="008A17C0"/>
    <w:rsid w:val="008A1EF1"/>
    <w:rsid w:val="008A3E8A"/>
    <w:rsid w:val="008A3FF5"/>
    <w:rsid w:val="008A5282"/>
    <w:rsid w:val="008A6700"/>
    <w:rsid w:val="008A7147"/>
    <w:rsid w:val="008A7C0D"/>
    <w:rsid w:val="008B2F09"/>
    <w:rsid w:val="008B453B"/>
    <w:rsid w:val="008B4A01"/>
    <w:rsid w:val="008B7977"/>
    <w:rsid w:val="008B7BD4"/>
    <w:rsid w:val="008C1242"/>
    <w:rsid w:val="008C44D6"/>
    <w:rsid w:val="008C6D5D"/>
    <w:rsid w:val="008D74A8"/>
    <w:rsid w:val="008E3672"/>
    <w:rsid w:val="008E4861"/>
    <w:rsid w:val="008E57AD"/>
    <w:rsid w:val="008F1A9C"/>
    <w:rsid w:val="008F25D4"/>
    <w:rsid w:val="008F3305"/>
    <w:rsid w:val="008F6B94"/>
    <w:rsid w:val="008F732D"/>
    <w:rsid w:val="008F7E5B"/>
    <w:rsid w:val="0090037D"/>
    <w:rsid w:val="00900DF5"/>
    <w:rsid w:val="00904563"/>
    <w:rsid w:val="0091010C"/>
    <w:rsid w:val="009118F1"/>
    <w:rsid w:val="00914530"/>
    <w:rsid w:val="00915348"/>
    <w:rsid w:val="00915ED3"/>
    <w:rsid w:val="00916EB7"/>
    <w:rsid w:val="00922211"/>
    <w:rsid w:val="00924E40"/>
    <w:rsid w:val="00926334"/>
    <w:rsid w:val="009272E5"/>
    <w:rsid w:val="0092777E"/>
    <w:rsid w:val="00930462"/>
    <w:rsid w:val="00930556"/>
    <w:rsid w:val="00935E72"/>
    <w:rsid w:val="009373E5"/>
    <w:rsid w:val="009414DF"/>
    <w:rsid w:val="009416B0"/>
    <w:rsid w:val="0094171D"/>
    <w:rsid w:val="00941AA2"/>
    <w:rsid w:val="00942AE2"/>
    <w:rsid w:val="00946AFA"/>
    <w:rsid w:val="0094722B"/>
    <w:rsid w:val="00947B5D"/>
    <w:rsid w:val="00952F8B"/>
    <w:rsid w:val="00976A7E"/>
    <w:rsid w:val="009773AA"/>
    <w:rsid w:val="00977920"/>
    <w:rsid w:val="00977981"/>
    <w:rsid w:val="009813F2"/>
    <w:rsid w:val="009829CC"/>
    <w:rsid w:val="00985B26"/>
    <w:rsid w:val="00990045"/>
    <w:rsid w:val="00990A64"/>
    <w:rsid w:val="0099257B"/>
    <w:rsid w:val="009934EB"/>
    <w:rsid w:val="0099416C"/>
    <w:rsid w:val="009959FB"/>
    <w:rsid w:val="009964B2"/>
    <w:rsid w:val="0099659D"/>
    <w:rsid w:val="009A23AE"/>
    <w:rsid w:val="009A36B7"/>
    <w:rsid w:val="009A5DF3"/>
    <w:rsid w:val="009A5F95"/>
    <w:rsid w:val="009A76E8"/>
    <w:rsid w:val="009B39D7"/>
    <w:rsid w:val="009B6457"/>
    <w:rsid w:val="009B660A"/>
    <w:rsid w:val="009B7B4E"/>
    <w:rsid w:val="009C0517"/>
    <w:rsid w:val="009C0D4F"/>
    <w:rsid w:val="009C252C"/>
    <w:rsid w:val="009D23F4"/>
    <w:rsid w:val="009D5139"/>
    <w:rsid w:val="009D537D"/>
    <w:rsid w:val="009D7130"/>
    <w:rsid w:val="009E00B5"/>
    <w:rsid w:val="009E1554"/>
    <w:rsid w:val="009E289D"/>
    <w:rsid w:val="009E2C45"/>
    <w:rsid w:val="009E2DFA"/>
    <w:rsid w:val="009E3106"/>
    <w:rsid w:val="009E3D83"/>
    <w:rsid w:val="009E4A82"/>
    <w:rsid w:val="009E5949"/>
    <w:rsid w:val="009E60B0"/>
    <w:rsid w:val="009E6C5F"/>
    <w:rsid w:val="009F0556"/>
    <w:rsid w:val="009F0E61"/>
    <w:rsid w:val="009F2D7E"/>
    <w:rsid w:val="009F320F"/>
    <w:rsid w:val="009F520C"/>
    <w:rsid w:val="009F5C01"/>
    <w:rsid w:val="00A026CB"/>
    <w:rsid w:val="00A06DB3"/>
    <w:rsid w:val="00A07F17"/>
    <w:rsid w:val="00A1163C"/>
    <w:rsid w:val="00A1481F"/>
    <w:rsid w:val="00A1717E"/>
    <w:rsid w:val="00A234AB"/>
    <w:rsid w:val="00A2553E"/>
    <w:rsid w:val="00A27C4B"/>
    <w:rsid w:val="00A332B2"/>
    <w:rsid w:val="00A33D04"/>
    <w:rsid w:val="00A42053"/>
    <w:rsid w:val="00A439C0"/>
    <w:rsid w:val="00A636D7"/>
    <w:rsid w:val="00A64DB0"/>
    <w:rsid w:val="00A658D4"/>
    <w:rsid w:val="00A662D5"/>
    <w:rsid w:val="00A670F5"/>
    <w:rsid w:val="00A7150D"/>
    <w:rsid w:val="00A7343E"/>
    <w:rsid w:val="00A858A3"/>
    <w:rsid w:val="00A92896"/>
    <w:rsid w:val="00A92C29"/>
    <w:rsid w:val="00A93671"/>
    <w:rsid w:val="00A93A4D"/>
    <w:rsid w:val="00A96AA9"/>
    <w:rsid w:val="00A97D19"/>
    <w:rsid w:val="00AA054F"/>
    <w:rsid w:val="00AA41F3"/>
    <w:rsid w:val="00AA68B3"/>
    <w:rsid w:val="00AA6A24"/>
    <w:rsid w:val="00AA6B45"/>
    <w:rsid w:val="00AB08E6"/>
    <w:rsid w:val="00AB1026"/>
    <w:rsid w:val="00AB31B0"/>
    <w:rsid w:val="00AB35DB"/>
    <w:rsid w:val="00AB501F"/>
    <w:rsid w:val="00AB5C9A"/>
    <w:rsid w:val="00AB6366"/>
    <w:rsid w:val="00AC26B1"/>
    <w:rsid w:val="00AD0A5E"/>
    <w:rsid w:val="00AD0F8E"/>
    <w:rsid w:val="00AD12C2"/>
    <w:rsid w:val="00AD2276"/>
    <w:rsid w:val="00AD40E9"/>
    <w:rsid w:val="00AD5E76"/>
    <w:rsid w:val="00AE010E"/>
    <w:rsid w:val="00AE4E00"/>
    <w:rsid w:val="00AE58EF"/>
    <w:rsid w:val="00AF25A0"/>
    <w:rsid w:val="00AF3129"/>
    <w:rsid w:val="00AF7731"/>
    <w:rsid w:val="00AF7DC2"/>
    <w:rsid w:val="00B02834"/>
    <w:rsid w:val="00B03F63"/>
    <w:rsid w:val="00B055F9"/>
    <w:rsid w:val="00B0740C"/>
    <w:rsid w:val="00B10959"/>
    <w:rsid w:val="00B12D4E"/>
    <w:rsid w:val="00B14337"/>
    <w:rsid w:val="00B16BAE"/>
    <w:rsid w:val="00B2041C"/>
    <w:rsid w:val="00B233EB"/>
    <w:rsid w:val="00B248A8"/>
    <w:rsid w:val="00B2659F"/>
    <w:rsid w:val="00B26D1D"/>
    <w:rsid w:val="00B33B2B"/>
    <w:rsid w:val="00B34CB1"/>
    <w:rsid w:val="00B37C87"/>
    <w:rsid w:val="00B41A73"/>
    <w:rsid w:val="00B434BE"/>
    <w:rsid w:val="00B45526"/>
    <w:rsid w:val="00B4557A"/>
    <w:rsid w:val="00B52745"/>
    <w:rsid w:val="00B53025"/>
    <w:rsid w:val="00B5329E"/>
    <w:rsid w:val="00B54E85"/>
    <w:rsid w:val="00B552F1"/>
    <w:rsid w:val="00B55D6B"/>
    <w:rsid w:val="00B5658C"/>
    <w:rsid w:val="00B56849"/>
    <w:rsid w:val="00B623D5"/>
    <w:rsid w:val="00B63F9F"/>
    <w:rsid w:val="00B655F8"/>
    <w:rsid w:val="00B66314"/>
    <w:rsid w:val="00B66477"/>
    <w:rsid w:val="00B708F7"/>
    <w:rsid w:val="00B71D8E"/>
    <w:rsid w:val="00B76DA2"/>
    <w:rsid w:val="00B7711C"/>
    <w:rsid w:val="00B7774C"/>
    <w:rsid w:val="00B8002D"/>
    <w:rsid w:val="00B83690"/>
    <w:rsid w:val="00B840B5"/>
    <w:rsid w:val="00B847F9"/>
    <w:rsid w:val="00B90E51"/>
    <w:rsid w:val="00B91EB7"/>
    <w:rsid w:val="00B92D71"/>
    <w:rsid w:val="00B93001"/>
    <w:rsid w:val="00B955BF"/>
    <w:rsid w:val="00BA01A0"/>
    <w:rsid w:val="00BA57B9"/>
    <w:rsid w:val="00BA5B14"/>
    <w:rsid w:val="00BA695A"/>
    <w:rsid w:val="00BB56FD"/>
    <w:rsid w:val="00BB7AC3"/>
    <w:rsid w:val="00BB7E1D"/>
    <w:rsid w:val="00BC09C4"/>
    <w:rsid w:val="00BC1551"/>
    <w:rsid w:val="00BC22CF"/>
    <w:rsid w:val="00BC2737"/>
    <w:rsid w:val="00BC3822"/>
    <w:rsid w:val="00BC398A"/>
    <w:rsid w:val="00BC67F7"/>
    <w:rsid w:val="00BC75FA"/>
    <w:rsid w:val="00BC76EA"/>
    <w:rsid w:val="00BD0FB9"/>
    <w:rsid w:val="00BD272A"/>
    <w:rsid w:val="00BD7C08"/>
    <w:rsid w:val="00BE1A4E"/>
    <w:rsid w:val="00BE45E3"/>
    <w:rsid w:val="00BE6A3B"/>
    <w:rsid w:val="00BE7666"/>
    <w:rsid w:val="00BF0EA3"/>
    <w:rsid w:val="00BF1DF8"/>
    <w:rsid w:val="00BF2FBC"/>
    <w:rsid w:val="00BF3D98"/>
    <w:rsid w:val="00BF4608"/>
    <w:rsid w:val="00C006D9"/>
    <w:rsid w:val="00C00B68"/>
    <w:rsid w:val="00C06C8B"/>
    <w:rsid w:val="00C07A14"/>
    <w:rsid w:val="00C07CE4"/>
    <w:rsid w:val="00C12149"/>
    <w:rsid w:val="00C1344A"/>
    <w:rsid w:val="00C173A5"/>
    <w:rsid w:val="00C211C5"/>
    <w:rsid w:val="00C230D6"/>
    <w:rsid w:val="00C23B63"/>
    <w:rsid w:val="00C242D1"/>
    <w:rsid w:val="00C24EEB"/>
    <w:rsid w:val="00C26547"/>
    <w:rsid w:val="00C277FE"/>
    <w:rsid w:val="00C31C57"/>
    <w:rsid w:val="00C32C59"/>
    <w:rsid w:val="00C334CF"/>
    <w:rsid w:val="00C37211"/>
    <w:rsid w:val="00C40362"/>
    <w:rsid w:val="00C43F08"/>
    <w:rsid w:val="00C552FA"/>
    <w:rsid w:val="00C6362C"/>
    <w:rsid w:val="00C67666"/>
    <w:rsid w:val="00C67770"/>
    <w:rsid w:val="00C70BEC"/>
    <w:rsid w:val="00C71019"/>
    <w:rsid w:val="00C72566"/>
    <w:rsid w:val="00C72D10"/>
    <w:rsid w:val="00C80A24"/>
    <w:rsid w:val="00C82197"/>
    <w:rsid w:val="00C84E16"/>
    <w:rsid w:val="00C85737"/>
    <w:rsid w:val="00C9005D"/>
    <w:rsid w:val="00C90E74"/>
    <w:rsid w:val="00C92B80"/>
    <w:rsid w:val="00C939E5"/>
    <w:rsid w:val="00C95D68"/>
    <w:rsid w:val="00C9676D"/>
    <w:rsid w:val="00C9792C"/>
    <w:rsid w:val="00C97F42"/>
    <w:rsid w:val="00CA0D38"/>
    <w:rsid w:val="00CA26C1"/>
    <w:rsid w:val="00CA2D0A"/>
    <w:rsid w:val="00CA375C"/>
    <w:rsid w:val="00CA4401"/>
    <w:rsid w:val="00CA4C70"/>
    <w:rsid w:val="00CA7E5F"/>
    <w:rsid w:val="00CB339B"/>
    <w:rsid w:val="00CB45DC"/>
    <w:rsid w:val="00CB4691"/>
    <w:rsid w:val="00CB4904"/>
    <w:rsid w:val="00CC655A"/>
    <w:rsid w:val="00CC6970"/>
    <w:rsid w:val="00CC7225"/>
    <w:rsid w:val="00CD0FA3"/>
    <w:rsid w:val="00CD126E"/>
    <w:rsid w:val="00CD2757"/>
    <w:rsid w:val="00CE40A8"/>
    <w:rsid w:val="00CE40C5"/>
    <w:rsid w:val="00CE4AF0"/>
    <w:rsid w:val="00CF14E1"/>
    <w:rsid w:val="00CF421C"/>
    <w:rsid w:val="00D04D18"/>
    <w:rsid w:val="00D0537D"/>
    <w:rsid w:val="00D05D54"/>
    <w:rsid w:val="00D05E22"/>
    <w:rsid w:val="00D10054"/>
    <w:rsid w:val="00D11E93"/>
    <w:rsid w:val="00D12D34"/>
    <w:rsid w:val="00D23EBC"/>
    <w:rsid w:val="00D255DD"/>
    <w:rsid w:val="00D26AC9"/>
    <w:rsid w:val="00D26DBF"/>
    <w:rsid w:val="00D271F4"/>
    <w:rsid w:val="00D30BE5"/>
    <w:rsid w:val="00D330E7"/>
    <w:rsid w:val="00D417A5"/>
    <w:rsid w:val="00D44789"/>
    <w:rsid w:val="00D45B0D"/>
    <w:rsid w:val="00D45C52"/>
    <w:rsid w:val="00D465A8"/>
    <w:rsid w:val="00D4662B"/>
    <w:rsid w:val="00D4684F"/>
    <w:rsid w:val="00D46F5B"/>
    <w:rsid w:val="00D507E4"/>
    <w:rsid w:val="00D522CF"/>
    <w:rsid w:val="00D52B09"/>
    <w:rsid w:val="00D530AD"/>
    <w:rsid w:val="00D550D2"/>
    <w:rsid w:val="00D56DD9"/>
    <w:rsid w:val="00D56FAC"/>
    <w:rsid w:val="00D57834"/>
    <w:rsid w:val="00D60A36"/>
    <w:rsid w:val="00D61D48"/>
    <w:rsid w:val="00D63974"/>
    <w:rsid w:val="00D64D7E"/>
    <w:rsid w:val="00D66A23"/>
    <w:rsid w:val="00D703A7"/>
    <w:rsid w:val="00D7071E"/>
    <w:rsid w:val="00D70984"/>
    <w:rsid w:val="00D73A3F"/>
    <w:rsid w:val="00D76B5A"/>
    <w:rsid w:val="00D77F12"/>
    <w:rsid w:val="00D84B9F"/>
    <w:rsid w:val="00D90824"/>
    <w:rsid w:val="00D951C4"/>
    <w:rsid w:val="00D977CD"/>
    <w:rsid w:val="00DA22FC"/>
    <w:rsid w:val="00DB081C"/>
    <w:rsid w:val="00DB1CC9"/>
    <w:rsid w:val="00DB22D6"/>
    <w:rsid w:val="00DB4ED3"/>
    <w:rsid w:val="00DB4ED5"/>
    <w:rsid w:val="00DB516F"/>
    <w:rsid w:val="00DB5E42"/>
    <w:rsid w:val="00DC28DA"/>
    <w:rsid w:val="00DC4A76"/>
    <w:rsid w:val="00DD58B8"/>
    <w:rsid w:val="00DE048E"/>
    <w:rsid w:val="00DE2706"/>
    <w:rsid w:val="00DE3BB9"/>
    <w:rsid w:val="00DE4952"/>
    <w:rsid w:val="00DE68A5"/>
    <w:rsid w:val="00DE68CB"/>
    <w:rsid w:val="00DE6E47"/>
    <w:rsid w:val="00DF0222"/>
    <w:rsid w:val="00DF03B6"/>
    <w:rsid w:val="00DF0E80"/>
    <w:rsid w:val="00DF274E"/>
    <w:rsid w:val="00DF42ED"/>
    <w:rsid w:val="00E00D2F"/>
    <w:rsid w:val="00E03723"/>
    <w:rsid w:val="00E12305"/>
    <w:rsid w:val="00E14D67"/>
    <w:rsid w:val="00E15751"/>
    <w:rsid w:val="00E167D1"/>
    <w:rsid w:val="00E211B0"/>
    <w:rsid w:val="00E21268"/>
    <w:rsid w:val="00E2359C"/>
    <w:rsid w:val="00E23D68"/>
    <w:rsid w:val="00E26036"/>
    <w:rsid w:val="00E27631"/>
    <w:rsid w:val="00E2799D"/>
    <w:rsid w:val="00E342CB"/>
    <w:rsid w:val="00E407F5"/>
    <w:rsid w:val="00E408B3"/>
    <w:rsid w:val="00E41866"/>
    <w:rsid w:val="00E42299"/>
    <w:rsid w:val="00E4334A"/>
    <w:rsid w:val="00E473B7"/>
    <w:rsid w:val="00E47934"/>
    <w:rsid w:val="00E525D0"/>
    <w:rsid w:val="00E56BC7"/>
    <w:rsid w:val="00E571C8"/>
    <w:rsid w:val="00E572B6"/>
    <w:rsid w:val="00E57F09"/>
    <w:rsid w:val="00E627D3"/>
    <w:rsid w:val="00E628D0"/>
    <w:rsid w:val="00E63479"/>
    <w:rsid w:val="00E63671"/>
    <w:rsid w:val="00E64898"/>
    <w:rsid w:val="00E64E2C"/>
    <w:rsid w:val="00E709E3"/>
    <w:rsid w:val="00E719B1"/>
    <w:rsid w:val="00E75987"/>
    <w:rsid w:val="00E75AB0"/>
    <w:rsid w:val="00E75EE8"/>
    <w:rsid w:val="00E8214D"/>
    <w:rsid w:val="00E83274"/>
    <w:rsid w:val="00E86396"/>
    <w:rsid w:val="00E8746E"/>
    <w:rsid w:val="00E9087C"/>
    <w:rsid w:val="00E94D98"/>
    <w:rsid w:val="00E960F4"/>
    <w:rsid w:val="00EA11D7"/>
    <w:rsid w:val="00EA2762"/>
    <w:rsid w:val="00EA6747"/>
    <w:rsid w:val="00EB00EC"/>
    <w:rsid w:val="00EB384B"/>
    <w:rsid w:val="00EB42FA"/>
    <w:rsid w:val="00EB6828"/>
    <w:rsid w:val="00EB7D38"/>
    <w:rsid w:val="00EC1CD0"/>
    <w:rsid w:val="00EC1F16"/>
    <w:rsid w:val="00EC29E8"/>
    <w:rsid w:val="00EC54B6"/>
    <w:rsid w:val="00EC6678"/>
    <w:rsid w:val="00EC7041"/>
    <w:rsid w:val="00EE227F"/>
    <w:rsid w:val="00EF635F"/>
    <w:rsid w:val="00F01655"/>
    <w:rsid w:val="00F02CEF"/>
    <w:rsid w:val="00F0587C"/>
    <w:rsid w:val="00F076BE"/>
    <w:rsid w:val="00F10FD0"/>
    <w:rsid w:val="00F1288B"/>
    <w:rsid w:val="00F12954"/>
    <w:rsid w:val="00F140CD"/>
    <w:rsid w:val="00F1515C"/>
    <w:rsid w:val="00F15D9A"/>
    <w:rsid w:val="00F17059"/>
    <w:rsid w:val="00F2044D"/>
    <w:rsid w:val="00F26F75"/>
    <w:rsid w:val="00F27A64"/>
    <w:rsid w:val="00F33C9C"/>
    <w:rsid w:val="00F3486B"/>
    <w:rsid w:val="00F37AF5"/>
    <w:rsid w:val="00F37D18"/>
    <w:rsid w:val="00F37F68"/>
    <w:rsid w:val="00F43198"/>
    <w:rsid w:val="00F447BF"/>
    <w:rsid w:val="00F51300"/>
    <w:rsid w:val="00F55E32"/>
    <w:rsid w:val="00F61202"/>
    <w:rsid w:val="00F61799"/>
    <w:rsid w:val="00F63F55"/>
    <w:rsid w:val="00F659E5"/>
    <w:rsid w:val="00F669A5"/>
    <w:rsid w:val="00F66B71"/>
    <w:rsid w:val="00F70A54"/>
    <w:rsid w:val="00F72983"/>
    <w:rsid w:val="00F753CD"/>
    <w:rsid w:val="00F7697B"/>
    <w:rsid w:val="00F802F7"/>
    <w:rsid w:val="00F81147"/>
    <w:rsid w:val="00F82A14"/>
    <w:rsid w:val="00F83233"/>
    <w:rsid w:val="00F83F04"/>
    <w:rsid w:val="00F85003"/>
    <w:rsid w:val="00F86185"/>
    <w:rsid w:val="00F866B1"/>
    <w:rsid w:val="00F906B2"/>
    <w:rsid w:val="00F91E79"/>
    <w:rsid w:val="00F92F21"/>
    <w:rsid w:val="00F97C2B"/>
    <w:rsid w:val="00FA0546"/>
    <w:rsid w:val="00FA197A"/>
    <w:rsid w:val="00FA4926"/>
    <w:rsid w:val="00FA49D8"/>
    <w:rsid w:val="00FA63DC"/>
    <w:rsid w:val="00FA709B"/>
    <w:rsid w:val="00FA7F73"/>
    <w:rsid w:val="00FB7432"/>
    <w:rsid w:val="00FC1161"/>
    <w:rsid w:val="00FC2121"/>
    <w:rsid w:val="00FC3796"/>
    <w:rsid w:val="00FC49D6"/>
    <w:rsid w:val="00FC4E2E"/>
    <w:rsid w:val="00FC5908"/>
    <w:rsid w:val="00FC6309"/>
    <w:rsid w:val="00FC7CC6"/>
    <w:rsid w:val="00FD74FB"/>
    <w:rsid w:val="00FE32E7"/>
    <w:rsid w:val="00FE3354"/>
    <w:rsid w:val="00FE3898"/>
    <w:rsid w:val="00FE5237"/>
    <w:rsid w:val="00FF2130"/>
    <w:rsid w:val="00FF79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DFC4D"/>
  <w15:docId w15:val="{C86E99BD-1730-4AF0-A524-4618191A6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6321"/>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
    <w:next w:val="a"/>
    <w:link w:val="10"/>
    <w:qFormat/>
    <w:rsid w:val="004D7A85"/>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basedOn w:val="a"/>
    <w:next w:val="a"/>
    <w:link w:val="20"/>
    <w:unhideWhenUsed/>
    <w:qFormat/>
    <w:rsid w:val="004D7A85"/>
    <w:pPr>
      <w:keepNext/>
      <w:keepLines/>
      <w:spacing w:before="40" w:after="0"/>
      <w:outlineLvl w:val="1"/>
    </w:pPr>
    <w:rPr>
      <w:rFonts w:ascii="Cambria" w:eastAsia="Times New Roman" w:hAnsi="Cambria" w:cs="Times New Roman"/>
      <w:b/>
      <w:bCs/>
      <w:color w:val="4F81BD"/>
      <w:sz w:val="26"/>
      <w:szCs w:val="26"/>
    </w:rPr>
  </w:style>
  <w:style w:type="paragraph" w:styleId="3">
    <w:name w:val="heading 3"/>
    <w:aliases w:val="H3"/>
    <w:basedOn w:val="a"/>
    <w:next w:val="a"/>
    <w:link w:val="30"/>
    <w:unhideWhenUsed/>
    <w:qFormat/>
    <w:rsid w:val="00316E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nhideWhenUsed/>
    <w:qFormat/>
    <w:rsid w:val="004D7A85"/>
    <w:pPr>
      <w:keepNext/>
      <w:keepLines/>
      <w:spacing w:before="40" w:after="0"/>
      <w:outlineLvl w:val="3"/>
    </w:pPr>
    <w:rPr>
      <w:rFonts w:ascii="Cambria" w:eastAsia="Times New Roman" w:hAnsi="Cambria" w:cs="Times New Roman"/>
      <w:i/>
      <w:iCs/>
      <w:color w:val="365F91"/>
    </w:rPr>
  </w:style>
  <w:style w:type="paragraph" w:styleId="5">
    <w:name w:val="heading 5"/>
    <w:basedOn w:val="a"/>
    <w:next w:val="a"/>
    <w:link w:val="50"/>
    <w:unhideWhenUsed/>
    <w:qFormat/>
    <w:rsid w:val="004D7A85"/>
    <w:pPr>
      <w:keepNext/>
      <w:keepLines/>
      <w:spacing w:before="40" w:after="0"/>
      <w:outlineLvl w:val="4"/>
    </w:pPr>
    <w:rPr>
      <w:rFonts w:ascii="Cambria" w:eastAsia="Times New Roman" w:hAnsi="Cambria" w:cs="Times New Roman"/>
      <w:color w:val="243F60"/>
    </w:rPr>
  </w:style>
  <w:style w:type="paragraph" w:styleId="6">
    <w:name w:val="heading 6"/>
    <w:basedOn w:val="a"/>
    <w:next w:val="a"/>
    <w:link w:val="60"/>
    <w:qFormat/>
    <w:rsid w:val="00545BD3"/>
    <w:pPr>
      <w:spacing w:before="240" w:after="60" w:line="240" w:lineRule="auto"/>
      <w:ind w:left="5020" w:hanging="180"/>
      <w:outlineLvl w:val="5"/>
    </w:pPr>
    <w:rPr>
      <w:rFonts w:ascii="Calibri" w:eastAsia="Calibri" w:hAnsi="Calibri" w:cs="Times New Roman"/>
      <w:b/>
      <w:bCs/>
      <w:sz w:val="20"/>
      <w:szCs w:val="20"/>
    </w:rPr>
  </w:style>
  <w:style w:type="paragraph" w:styleId="7">
    <w:name w:val="heading 7"/>
    <w:basedOn w:val="a"/>
    <w:next w:val="a"/>
    <w:link w:val="70"/>
    <w:qFormat/>
    <w:rsid w:val="00545BD3"/>
    <w:pPr>
      <w:spacing w:before="240" w:after="60" w:line="240" w:lineRule="auto"/>
      <w:ind w:left="5740" w:hanging="360"/>
      <w:outlineLvl w:val="6"/>
    </w:pPr>
    <w:rPr>
      <w:rFonts w:ascii="Calibri" w:eastAsia="Calibri" w:hAnsi="Calibri" w:cs="Times New Roman"/>
      <w:sz w:val="24"/>
      <w:szCs w:val="24"/>
    </w:rPr>
  </w:style>
  <w:style w:type="paragraph" w:styleId="8">
    <w:name w:val="heading 8"/>
    <w:basedOn w:val="a"/>
    <w:next w:val="a"/>
    <w:link w:val="80"/>
    <w:qFormat/>
    <w:rsid w:val="00545BD3"/>
    <w:pPr>
      <w:widowControl w:val="0"/>
      <w:autoSpaceDE w:val="0"/>
      <w:autoSpaceDN w:val="0"/>
      <w:adjustRightInd w:val="0"/>
      <w:spacing w:before="240" w:after="60" w:line="240" w:lineRule="auto"/>
      <w:ind w:left="6460" w:hanging="360"/>
      <w:outlineLvl w:val="7"/>
    </w:pPr>
    <w:rPr>
      <w:rFonts w:ascii="Calibri" w:eastAsia="Calibri" w:hAnsi="Calibri" w:cs="Times New Roman"/>
      <w:i/>
      <w:iCs/>
      <w:sz w:val="24"/>
      <w:szCs w:val="24"/>
    </w:rPr>
  </w:style>
  <w:style w:type="paragraph" w:styleId="9">
    <w:name w:val="heading 9"/>
    <w:basedOn w:val="a"/>
    <w:next w:val="a"/>
    <w:link w:val="90"/>
    <w:qFormat/>
    <w:rsid w:val="00545BD3"/>
    <w:pPr>
      <w:spacing w:before="240" w:after="60" w:line="240" w:lineRule="auto"/>
      <w:ind w:left="7180" w:hanging="180"/>
      <w:outlineLvl w:val="8"/>
    </w:pPr>
    <w:rPr>
      <w:rFonts w:ascii="Arial" w:eastAsia="Calibri" w:hAnsi="Arial"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0"/>
    <w:link w:val="1"/>
    <w:uiPriority w:val="9"/>
    <w:rsid w:val="004D7A85"/>
    <w:rPr>
      <w:rFonts w:ascii="Times New Roman" w:eastAsia="Times New Roman" w:hAnsi="Times New Roman" w:cs="Times New Roman"/>
      <w:sz w:val="24"/>
      <w:szCs w:val="20"/>
      <w:lang w:eastAsia="ru-RU"/>
    </w:rPr>
  </w:style>
  <w:style w:type="paragraph" w:customStyle="1" w:styleId="Gliederu1">
    <w:name w:val="Gliederu1"/>
    <w:basedOn w:val="a"/>
    <w:next w:val="a"/>
    <w:uiPriority w:val="9"/>
    <w:unhideWhenUsed/>
    <w:qFormat/>
    <w:rsid w:val="004D7A85"/>
    <w:pPr>
      <w:keepNext/>
      <w:keepLines/>
      <w:spacing w:before="200" w:after="0" w:line="276" w:lineRule="auto"/>
      <w:outlineLvl w:val="1"/>
    </w:pPr>
    <w:rPr>
      <w:rFonts w:ascii="Cambria" w:eastAsia="Times New Roman" w:hAnsi="Cambria" w:cs="Times New Roman"/>
      <w:b/>
      <w:bCs/>
      <w:color w:val="4F81BD"/>
      <w:sz w:val="26"/>
      <w:szCs w:val="26"/>
    </w:rPr>
  </w:style>
  <w:style w:type="paragraph" w:customStyle="1" w:styleId="41">
    <w:name w:val="Заголовок 41"/>
    <w:basedOn w:val="a"/>
    <w:next w:val="a"/>
    <w:uiPriority w:val="9"/>
    <w:semiHidden/>
    <w:unhideWhenUsed/>
    <w:qFormat/>
    <w:rsid w:val="004D7A85"/>
    <w:pPr>
      <w:keepNext/>
      <w:keepLines/>
      <w:spacing w:before="40" w:after="0" w:line="276" w:lineRule="auto"/>
      <w:outlineLvl w:val="3"/>
    </w:pPr>
    <w:rPr>
      <w:rFonts w:ascii="Cambria" w:eastAsia="Times New Roman" w:hAnsi="Cambria" w:cs="Times New Roman"/>
      <w:i/>
      <w:iCs/>
      <w:color w:val="365F91"/>
    </w:rPr>
  </w:style>
  <w:style w:type="paragraph" w:customStyle="1" w:styleId="51">
    <w:name w:val="Заголовок 51"/>
    <w:basedOn w:val="a"/>
    <w:next w:val="a"/>
    <w:uiPriority w:val="9"/>
    <w:unhideWhenUsed/>
    <w:qFormat/>
    <w:rsid w:val="004D7A85"/>
    <w:pPr>
      <w:keepNext/>
      <w:keepLines/>
      <w:spacing w:before="200" w:after="0" w:line="276" w:lineRule="auto"/>
      <w:outlineLvl w:val="4"/>
    </w:pPr>
    <w:rPr>
      <w:rFonts w:ascii="Cambria" w:eastAsia="Times New Roman" w:hAnsi="Cambria" w:cs="Times New Roman"/>
      <w:color w:val="243F60"/>
    </w:rPr>
  </w:style>
  <w:style w:type="numbering" w:customStyle="1" w:styleId="11">
    <w:name w:val="Нет списка1"/>
    <w:next w:val="a2"/>
    <w:uiPriority w:val="99"/>
    <w:semiHidden/>
    <w:unhideWhenUsed/>
    <w:rsid w:val="004D7A85"/>
  </w:style>
  <w:style w:type="character" w:customStyle="1" w:styleId="20">
    <w:name w:val="Заголовок 2 Знак"/>
    <w:basedOn w:val="a0"/>
    <w:link w:val="2"/>
    <w:uiPriority w:val="9"/>
    <w:locked/>
    <w:rsid w:val="004D7A85"/>
    <w:rPr>
      <w:rFonts w:ascii="Cambria" w:eastAsia="Times New Roman" w:hAnsi="Cambria" w:cs="Times New Roman"/>
      <w:b/>
      <w:bCs/>
      <w:color w:val="4F81BD"/>
      <w:sz w:val="26"/>
      <w:szCs w:val="26"/>
    </w:rPr>
  </w:style>
  <w:style w:type="character" w:customStyle="1" w:styleId="40">
    <w:name w:val="Заголовок 4 Знак"/>
    <w:basedOn w:val="a0"/>
    <w:link w:val="4"/>
    <w:uiPriority w:val="9"/>
    <w:semiHidden/>
    <w:locked/>
    <w:rsid w:val="004D7A85"/>
    <w:rPr>
      <w:rFonts w:ascii="Cambria" w:eastAsia="Times New Roman" w:hAnsi="Cambria" w:cs="Times New Roman"/>
      <w:i/>
      <w:iCs/>
      <w:color w:val="365F91"/>
    </w:rPr>
  </w:style>
  <w:style w:type="character" w:customStyle="1" w:styleId="50">
    <w:name w:val="Заголовок 5 Знак"/>
    <w:basedOn w:val="a0"/>
    <w:link w:val="5"/>
    <w:uiPriority w:val="9"/>
    <w:locked/>
    <w:rsid w:val="004D7A85"/>
    <w:rPr>
      <w:rFonts w:ascii="Cambria" w:eastAsia="Times New Roman" w:hAnsi="Cambria" w:cs="Times New Roman"/>
      <w:color w:val="243F60"/>
    </w:rPr>
  </w:style>
  <w:style w:type="character" w:styleId="a3">
    <w:name w:val="Hyperlink"/>
    <w:basedOn w:val="a0"/>
    <w:uiPriority w:val="99"/>
    <w:rsid w:val="004D7A85"/>
    <w:rPr>
      <w:rFonts w:cs="Times New Roman"/>
      <w:color w:val="0000FF"/>
      <w:u w:val="single"/>
    </w:rPr>
  </w:style>
  <w:style w:type="paragraph" w:styleId="a4">
    <w:name w:val="Body Text"/>
    <w:basedOn w:val="a"/>
    <w:link w:val="a5"/>
    <w:uiPriority w:val="99"/>
    <w:rsid w:val="004D7A85"/>
    <w:pPr>
      <w:widowControl w:val="0"/>
      <w:suppressAutoHyphens/>
      <w:spacing w:after="120" w:line="240" w:lineRule="auto"/>
    </w:pPr>
    <w:rPr>
      <w:rFonts w:ascii="Times New Roman" w:eastAsia="Times New Roman" w:hAnsi="Times New Roman" w:cs="Times New Roman"/>
      <w:kern w:val="1"/>
      <w:sz w:val="24"/>
      <w:szCs w:val="24"/>
      <w:lang w:eastAsia="ar-SA"/>
    </w:rPr>
  </w:style>
  <w:style w:type="character" w:customStyle="1" w:styleId="a5">
    <w:name w:val="Основной текст Знак"/>
    <w:basedOn w:val="a0"/>
    <w:link w:val="a4"/>
    <w:uiPriority w:val="99"/>
    <w:rsid w:val="004D7A85"/>
    <w:rPr>
      <w:rFonts w:ascii="Times New Roman" w:eastAsia="Times New Roman" w:hAnsi="Times New Roman" w:cs="Times New Roman"/>
      <w:kern w:val="1"/>
      <w:sz w:val="24"/>
      <w:szCs w:val="24"/>
      <w:lang w:eastAsia="ar-SA"/>
    </w:rPr>
  </w:style>
  <w:style w:type="paragraph" w:customStyle="1" w:styleId="ConsPlusNormal">
    <w:name w:val="ConsPlusNormal"/>
    <w:link w:val="ConsPlusNormal0"/>
    <w:qFormat/>
    <w:rsid w:val="004D7A85"/>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character" w:customStyle="1" w:styleId="ConsPlusNormal0">
    <w:name w:val="ConsPlusNormal Знак"/>
    <w:link w:val="ConsPlusNormal"/>
    <w:locked/>
    <w:rsid w:val="004D7A85"/>
    <w:rPr>
      <w:rFonts w:ascii="Arial" w:eastAsia="Times New Roman" w:hAnsi="Arial" w:cs="Arial"/>
      <w:kern w:val="1"/>
      <w:sz w:val="20"/>
      <w:szCs w:val="20"/>
      <w:lang w:eastAsia="ar-SA"/>
    </w:rPr>
  </w:style>
  <w:style w:type="paragraph" w:customStyle="1" w:styleId="ConsPlusNonformat">
    <w:name w:val="ConsPlusNonformat"/>
    <w:rsid w:val="004D7A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1">
    <w:name w:val="Стиль3 Знак"/>
    <w:basedOn w:val="a"/>
    <w:rsid w:val="004D7A85"/>
    <w:pPr>
      <w:widowControl w:val="0"/>
      <w:tabs>
        <w:tab w:val="left" w:pos="227"/>
      </w:tabs>
      <w:suppressAutoHyphens/>
      <w:spacing w:after="0" w:line="240" w:lineRule="auto"/>
      <w:jc w:val="both"/>
    </w:pPr>
    <w:rPr>
      <w:rFonts w:ascii="Times New Roman" w:eastAsia="Times New Roman" w:hAnsi="Times New Roman" w:cs="Times New Roman"/>
      <w:sz w:val="24"/>
      <w:szCs w:val="20"/>
      <w:lang w:eastAsia="ar-SA"/>
    </w:rPr>
  </w:style>
  <w:style w:type="paragraph" w:styleId="a6">
    <w:name w:val="Plain Text"/>
    <w:basedOn w:val="a"/>
    <w:link w:val="a7"/>
    <w:uiPriority w:val="99"/>
    <w:rsid w:val="004D7A85"/>
    <w:pPr>
      <w:widowControl w:val="0"/>
      <w:autoSpaceDE w:val="0"/>
      <w:autoSpaceDN w:val="0"/>
      <w:adjustRightInd w:val="0"/>
      <w:spacing w:after="0" w:line="240" w:lineRule="auto"/>
    </w:pPr>
    <w:rPr>
      <w:rFonts w:ascii="Courier New" w:eastAsia="Times New Roman" w:hAnsi="Courier New" w:cs="Times New Roman"/>
      <w:sz w:val="20"/>
      <w:szCs w:val="20"/>
    </w:rPr>
  </w:style>
  <w:style w:type="character" w:customStyle="1" w:styleId="a7">
    <w:name w:val="Текст Знак"/>
    <w:basedOn w:val="a0"/>
    <w:link w:val="a6"/>
    <w:uiPriority w:val="99"/>
    <w:rsid w:val="004D7A85"/>
    <w:rPr>
      <w:rFonts w:ascii="Courier New" w:eastAsia="Times New Roman" w:hAnsi="Courier New" w:cs="Times New Roman"/>
      <w:sz w:val="20"/>
      <w:szCs w:val="20"/>
    </w:rPr>
  </w:style>
  <w:style w:type="paragraph" w:customStyle="1" w:styleId="Default">
    <w:name w:val="Default"/>
    <w:rsid w:val="004D7A8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8">
    <w:name w:val="Balloon Text"/>
    <w:basedOn w:val="a"/>
    <w:link w:val="a9"/>
    <w:uiPriority w:val="99"/>
    <w:unhideWhenUsed/>
    <w:rsid w:val="004D7A85"/>
    <w:pPr>
      <w:spacing w:after="0" w:line="240" w:lineRule="auto"/>
    </w:pPr>
    <w:rPr>
      <w:rFonts w:ascii="Tahoma" w:eastAsia="Times New Roman" w:hAnsi="Tahoma" w:cs="Tahoma"/>
      <w:sz w:val="16"/>
      <w:szCs w:val="16"/>
    </w:rPr>
  </w:style>
  <w:style w:type="character" w:customStyle="1" w:styleId="a9">
    <w:name w:val="Текст выноски Знак"/>
    <w:basedOn w:val="a0"/>
    <w:link w:val="a8"/>
    <w:uiPriority w:val="99"/>
    <w:rsid w:val="004D7A85"/>
    <w:rPr>
      <w:rFonts w:ascii="Tahoma" w:eastAsia="Times New Roman" w:hAnsi="Tahoma" w:cs="Tahoma"/>
      <w:sz w:val="16"/>
      <w:szCs w:val="16"/>
    </w:rPr>
  </w:style>
  <w:style w:type="paragraph" w:styleId="aa">
    <w:name w:val="Body Text Indent"/>
    <w:basedOn w:val="a"/>
    <w:link w:val="ab"/>
    <w:uiPriority w:val="99"/>
    <w:rsid w:val="004D7A85"/>
    <w:pPr>
      <w:spacing w:after="120" w:line="240" w:lineRule="auto"/>
      <w:ind w:left="283"/>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uiPriority w:val="99"/>
    <w:rsid w:val="004D7A85"/>
    <w:rPr>
      <w:rFonts w:ascii="Times New Roman" w:eastAsia="Times New Roman" w:hAnsi="Times New Roman" w:cs="Times New Roman"/>
      <w:sz w:val="24"/>
      <w:szCs w:val="24"/>
      <w:lang w:eastAsia="ru-RU"/>
    </w:rPr>
  </w:style>
  <w:style w:type="paragraph" w:styleId="ac">
    <w:name w:val="Normal (Web)"/>
    <w:basedOn w:val="a"/>
    <w:uiPriority w:val="99"/>
    <w:qFormat/>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d"/>
    <w:uiPriority w:val="59"/>
    <w:rsid w:val="004D7A85"/>
    <w:pPr>
      <w:spacing w:after="0" w:line="240" w:lineRule="auto"/>
    </w:pPr>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2">
    <w:name w:val="Body Text 3"/>
    <w:basedOn w:val="a"/>
    <w:link w:val="33"/>
    <w:uiPriority w:val="99"/>
    <w:rsid w:val="004D7A85"/>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uiPriority w:val="99"/>
    <w:rsid w:val="004D7A85"/>
    <w:rPr>
      <w:rFonts w:ascii="Times New Roman" w:eastAsia="Times New Roman" w:hAnsi="Times New Roman" w:cs="Times New Roman"/>
      <w:sz w:val="16"/>
      <w:szCs w:val="16"/>
      <w:lang w:eastAsia="ru-RU"/>
    </w:rPr>
  </w:style>
  <w:style w:type="paragraph" w:customStyle="1" w:styleId="13">
    <w:name w:val="Абзац списка1"/>
    <w:basedOn w:val="a"/>
    <w:link w:val="ListParagraphChar"/>
    <w:rsid w:val="004D7A85"/>
    <w:pPr>
      <w:spacing w:after="200" w:line="276" w:lineRule="auto"/>
      <w:ind w:left="720"/>
    </w:pPr>
    <w:rPr>
      <w:rFonts w:ascii="Calibri" w:eastAsia="Times New Roman" w:hAnsi="Calibri" w:cs="Times New Roman"/>
    </w:rPr>
  </w:style>
  <w:style w:type="character" w:customStyle="1" w:styleId="81">
    <w:name w:val="Основной текст (8)_"/>
    <w:link w:val="82"/>
    <w:locked/>
    <w:rsid w:val="004D7A85"/>
    <w:rPr>
      <w:b/>
      <w:i/>
      <w:sz w:val="25"/>
      <w:shd w:val="clear" w:color="auto" w:fill="FFFFFF"/>
    </w:rPr>
  </w:style>
  <w:style w:type="paragraph" w:customStyle="1" w:styleId="82">
    <w:name w:val="Основной текст (8)"/>
    <w:basedOn w:val="a"/>
    <w:link w:val="81"/>
    <w:rsid w:val="004D7A85"/>
    <w:pPr>
      <w:widowControl w:val="0"/>
      <w:shd w:val="clear" w:color="auto" w:fill="FFFFFF"/>
      <w:spacing w:after="0" w:line="298" w:lineRule="exact"/>
    </w:pPr>
    <w:rPr>
      <w:b/>
      <w:i/>
      <w:sz w:val="25"/>
    </w:rPr>
  </w:style>
  <w:style w:type="paragraph" w:customStyle="1" w:styleId="ae">
    <w:name w:val="Таблица текст"/>
    <w:basedOn w:val="a"/>
    <w:rsid w:val="004D7A85"/>
    <w:pPr>
      <w:spacing w:before="40" w:after="40" w:line="240" w:lineRule="auto"/>
      <w:ind w:left="57" w:right="57"/>
    </w:pPr>
    <w:rPr>
      <w:rFonts w:ascii="Calibri" w:eastAsia="Times New Roman" w:hAnsi="Calibri" w:cs="Times New Roman"/>
      <w:sz w:val="24"/>
      <w:szCs w:val="20"/>
      <w:lang w:eastAsia="ru-RU"/>
    </w:rPr>
  </w:style>
  <w:style w:type="paragraph" w:styleId="af">
    <w:name w:val="List Paragraph"/>
    <w:aliases w:val="Маркер,Bullet Number,Нумерованый список,List Paragraph1,Bullet List,FooterText,numbered,lp1"/>
    <w:basedOn w:val="a"/>
    <w:link w:val="af0"/>
    <w:uiPriority w:val="1"/>
    <w:qFormat/>
    <w:rsid w:val="004D7A85"/>
    <w:pPr>
      <w:widowControl w:val="0"/>
      <w:suppressAutoHyphens/>
      <w:spacing w:after="200" w:line="240" w:lineRule="auto"/>
      <w:ind w:left="720"/>
      <w:contextualSpacing/>
    </w:pPr>
    <w:rPr>
      <w:rFonts w:ascii="Times New Roman" w:eastAsia="Times New Roman" w:hAnsi="Times New Roman" w:cs="Mangal"/>
      <w:kern w:val="1"/>
      <w:sz w:val="24"/>
      <w:szCs w:val="24"/>
      <w:lang w:eastAsia="zh-CN" w:bidi="hi-IN"/>
    </w:rPr>
  </w:style>
  <w:style w:type="paragraph" w:customStyle="1" w:styleId="af1">
    <w:name w:val="Текст договора"/>
    <w:basedOn w:val="a"/>
    <w:link w:val="af2"/>
    <w:rsid w:val="004D7A85"/>
    <w:pPr>
      <w:spacing w:after="0" w:line="240" w:lineRule="auto"/>
      <w:ind w:firstLine="709"/>
      <w:jc w:val="both"/>
    </w:pPr>
    <w:rPr>
      <w:rFonts w:ascii="Times New Roman" w:eastAsia="Times New Roman" w:hAnsi="Times New Roman" w:cs="Times New Roman"/>
      <w:szCs w:val="24"/>
    </w:rPr>
  </w:style>
  <w:style w:type="character" w:customStyle="1" w:styleId="af2">
    <w:name w:val="Текст договора Знак"/>
    <w:link w:val="af1"/>
    <w:locked/>
    <w:rsid w:val="004D7A85"/>
    <w:rPr>
      <w:rFonts w:ascii="Times New Roman" w:eastAsia="Times New Roman" w:hAnsi="Times New Roman" w:cs="Times New Roman"/>
      <w:szCs w:val="24"/>
    </w:rPr>
  </w:style>
  <w:style w:type="character" w:customStyle="1" w:styleId="af3">
    <w:name w:val="Основной текст_"/>
    <w:basedOn w:val="a0"/>
    <w:link w:val="42"/>
    <w:locked/>
    <w:rsid w:val="004D7A85"/>
    <w:rPr>
      <w:rFonts w:ascii="Times New Roman" w:hAnsi="Times New Roman" w:cs="Times New Roman"/>
      <w:sz w:val="20"/>
      <w:szCs w:val="20"/>
      <w:shd w:val="clear" w:color="auto" w:fill="FFFFFF"/>
    </w:rPr>
  </w:style>
  <w:style w:type="character" w:customStyle="1" w:styleId="21">
    <w:name w:val="Основной текст (2)_"/>
    <w:basedOn w:val="a0"/>
    <w:link w:val="22"/>
    <w:locked/>
    <w:rsid w:val="004D7A85"/>
    <w:rPr>
      <w:rFonts w:ascii="Times New Roman" w:hAnsi="Times New Roman" w:cs="Times New Roman"/>
      <w:sz w:val="20"/>
      <w:szCs w:val="20"/>
      <w:shd w:val="clear" w:color="auto" w:fill="FFFFFF"/>
    </w:rPr>
  </w:style>
  <w:style w:type="character" w:customStyle="1" w:styleId="23">
    <w:name w:val="Основной текст (2) + Не полужирный"/>
    <w:basedOn w:val="21"/>
    <w:rsid w:val="004D7A85"/>
    <w:rPr>
      <w:rFonts w:ascii="Times New Roman" w:hAnsi="Times New Roman" w:cs="Times New Roman"/>
      <w:b/>
      <w:bCs/>
      <w:sz w:val="20"/>
      <w:szCs w:val="20"/>
      <w:shd w:val="clear" w:color="auto" w:fill="FFFFFF"/>
    </w:rPr>
  </w:style>
  <w:style w:type="character" w:customStyle="1" w:styleId="34">
    <w:name w:val="Основной текст3"/>
    <w:basedOn w:val="af3"/>
    <w:rsid w:val="004D7A85"/>
    <w:rPr>
      <w:rFonts w:ascii="Times New Roman" w:hAnsi="Times New Roman" w:cs="Times New Roman"/>
      <w:sz w:val="20"/>
      <w:szCs w:val="20"/>
      <w:shd w:val="clear" w:color="auto" w:fill="FFFFFF"/>
    </w:rPr>
  </w:style>
  <w:style w:type="paragraph" w:customStyle="1" w:styleId="42">
    <w:name w:val="Основной текст4"/>
    <w:basedOn w:val="a"/>
    <w:link w:val="af3"/>
    <w:rsid w:val="004D7A85"/>
    <w:pPr>
      <w:shd w:val="clear" w:color="auto" w:fill="FFFFFF"/>
      <w:spacing w:after="0" w:line="240" w:lineRule="atLeast"/>
    </w:pPr>
    <w:rPr>
      <w:rFonts w:ascii="Times New Roman" w:hAnsi="Times New Roman" w:cs="Times New Roman"/>
      <w:sz w:val="20"/>
      <w:szCs w:val="20"/>
    </w:rPr>
  </w:style>
  <w:style w:type="paragraph" w:customStyle="1" w:styleId="22">
    <w:name w:val="Основной текст (2)"/>
    <w:basedOn w:val="a"/>
    <w:link w:val="21"/>
    <w:rsid w:val="004D7A85"/>
    <w:pPr>
      <w:shd w:val="clear" w:color="auto" w:fill="FFFFFF"/>
      <w:spacing w:after="0" w:line="240" w:lineRule="atLeast"/>
    </w:pPr>
    <w:rPr>
      <w:rFonts w:ascii="Times New Roman" w:hAnsi="Times New Roman" w:cs="Times New Roman"/>
      <w:sz w:val="20"/>
      <w:szCs w:val="20"/>
    </w:rPr>
  </w:style>
  <w:style w:type="paragraph" w:customStyle="1" w:styleId="14">
    <w:name w:val="Без интервала1"/>
    <w:next w:val="af4"/>
    <w:link w:val="af5"/>
    <w:uiPriority w:val="1"/>
    <w:qFormat/>
    <w:rsid w:val="004D7A85"/>
    <w:pPr>
      <w:spacing w:after="0" w:line="240" w:lineRule="auto"/>
    </w:pPr>
    <w:rPr>
      <w:rFonts w:eastAsia="Times New Roman" w:cs="Times New Roman"/>
    </w:rPr>
  </w:style>
  <w:style w:type="paragraph" w:customStyle="1" w:styleId="Times12">
    <w:name w:val="Times 12"/>
    <w:basedOn w:val="a"/>
    <w:uiPriority w:val="99"/>
    <w:rsid w:val="004D7A85"/>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af6">
    <w:name w:val="Пункт б/н"/>
    <w:basedOn w:val="a"/>
    <w:rsid w:val="004D7A85"/>
    <w:pPr>
      <w:tabs>
        <w:tab w:val="left" w:pos="1134"/>
      </w:tabs>
      <w:spacing w:after="0" w:line="360" w:lineRule="auto"/>
      <w:ind w:firstLine="567"/>
      <w:jc w:val="both"/>
    </w:pPr>
    <w:rPr>
      <w:rFonts w:ascii="Times New Roman" w:eastAsia="Times New Roman" w:hAnsi="Times New Roman" w:cs="Times New Roman"/>
      <w:bCs/>
      <w:lang w:eastAsia="ru-RU"/>
    </w:rPr>
  </w:style>
  <w:style w:type="paragraph" w:customStyle="1" w:styleId="15">
    <w:name w:val="Знак1 Знак Знак Знак Знак Знак Знак Знак Знак Знак Знак Знак Знак Знак Знак Знак"/>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character" w:styleId="HTML">
    <w:name w:val="HTML Keyboard"/>
    <w:basedOn w:val="a0"/>
    <w:uiPriority w:val="99"/>
    <w:rsid w:val="004D7A85"/>
    <w:rPr>
      <w:rFonts w:ascii="Courier New" w:hAnsi="Courier New" w:cs="Times New Roman"/>
      <w:sz w:val="20"/>
    </w:rPr>
  </w:style>
  <w:style w:type="paragraph" w:customStyle="1" w:styleId="ConsPlusTitle">
    <w:name w:val="ConsPlusTitle"/>
    <w:rsid w:val="004D7A85"/>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f5">
    <w:name w:val="Без интервала Знак"/>
    <w:link w:val="14"/>
    <w:locked/>
    <w:rsid w:val="004D7A85"/>
  </w:style>
  <w:style w:type="paragraph" w:styleId="af7">
    <w:name w:val="header"/>
    <w:basedOn w:val="a"/>
    <w:link w:val="af8"/>
    <w:uiPriority w:val="99"/>
    <w:rsid w:val="004D7A85"/>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f8">
    <w:name w:val="Верхний колонтитул Знак"/>
    <w:basedOn w:val="a0"/>
    <w:link w:val="af7"/>
    <w:uiPriority w:val="99"/>
    <w:rsid w:val="004D7A85"/>
    <w:rPr>
      <w:rFonts w:ascii="Times New Roman" w:eastAsia="Times New Roman" w:hAnsi="Times New Roman" w:cs="Times New Roman"/>
      <w:sz w:val="24"/>
      <w:szCs w:val="24"/>
      <w:lang w:eastAsia="ru-RU"/>
    </w:rPr>
  </w:style>
  <w:style w:type="paragraph" w:customStyle="1" w:styleId="af9">
    <w:name w:val="Содержимое таблицы"/>
    <w:basedOn w:val="a"/>
    <w:rsid w:val="004D7A85"/>
    <w:pPr>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110">
    <w:name w:val="Знак1 Знак Знак Знак Знак Знак Знак Знак Знак Знак Знак Знак Знак Знак Знак Знак1"/>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0">
    <w:name w:val="Знак1 Знак Знак Знак Знак Знак Знак Знак Знак Знак Знак Знак Знак Знак Знак Знак2"/>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Textbody">
    <w:name w:val="Text body"/>
    <w:basedOn w:val="a"/>
    <w:rsid w:val="004D7A85"/>
    <w:pPr>
      <w:widowControl w:val="0"/>
      <w:suppressAutoHyphens/>
      <w:autoSpaceDN w:val="0"/>
      <w:spacing w:after="120" w:line="240" w:lineRule="auto"/>
      <w:textAlignment w:val="baseline"/>
    </w:pPr>
    <w:rPr>
      <w:rFonts w:ascii="Times New Roman" w:eastAsia="Times New Roman" w:hAnsi="Times New Roman" w:cs="Tahoma"/>
      <w:kern w:val="3"/>
      <w:sz w:val="24"/>
      <w:szCs w:val="24"/>
      <w:lang w:eastAsia="ru-RU"/>
    </w:rPr>
  </w:style>
  <w:style w:type="paragraph" w:customStyle="1" w:styleId="afa">
    <w:name w:val="Таблица шапка"/>
    <w:basedOn w:val="a"/>
    <w:rsid w:val="004D7A85"/>
    <w:pPr>
      <w:keepNext/>
      <w:spacing w:before="40" w:after="40" w:line="240" w:lineRule="auto"/>
      <w:ind w:left="57" w:right="57"/>
    </w:pPr>
    <w:rPr>
      <w:rFonts w:ascii="Times New Roman" w:eastAsia="Times New Roman" w:hAnsi="Times New Roman" w:cs="Times New Roman"/>
      <w:szCs w:val="20"/>
      <w:lang w:eastAsia="ru-RU"/>
    </w:rPr>
  </w:style>
  <w:style w:type="paragraph" w:customStyle="1" w:styleId="310">
    <w:name w:val="Основной текст с отступом 31"/>
    <w:basedOn w:val="a"/>
    <w:next w:val="35"/>
    <w:link w:val="36"/>
    <w:uiPriority w:val="99"/>
    <w:unhideWhenUsed/>
    <w:rsid w:val="004D7A85"/>
    <w:pPr>
      <w:spacing w:after="120" w:line="276" w:lineRule="auto"/>
      <w:ind w:left="283"/>
    </w:pPr>
    <w:rPr>
      <w:rFonts w:cs="Times New Roman"/>
      <w:sz w:val="16"/>
      <w:szCs w:val="16"/>
    </w:rPr>
  </w:style>
  <w:style w:type="character" w:customStyle="1" w:styleId="36">
    <w:name w:val="Основной текст с отступом 3 Знак"/>
    <w:basedOn w:val="a0"/>
    <w:link w:val="310"/>
    <w:uiPriority w:val="99"/>
    <w:semiHidden/>
    <w:locked/>
    <w:rsid w:val="004D7A85"/>
    <w:rPr>
      <w:rFonts w:cs="Times New Roman"/>
      <w:sz w:val="16"/>
      <w:szCs w:val="16"/>
    </w:rPr>
  </w:style>
  <w:style w:type="paragraph" w:customStyle="1" w:styleId="afb">
    <w:name w:val="Пункт"/>
    <w:basedOn w:val="a"/>
    <w:link w:val="16"/>
    <w:rsid w:val="004D7A85"/>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16">
    <w:name w:val="Пункт Знак1"/>
    <w:link w:val="afb"/>
    <w:locked/>
    <w:rsid w:val="004D7A85"/>
    <w:rPr>
      <w:rFonts w:ascii="Times New Roman" w:eastAsia="Times New Roman" w:hAnsi="Times New Roman" w:cs="Times New Roman"/>
      <w:sz w:val="28"/>
      <w:szCs w:val="20"/>
      <w:lang w:eastAsia="ru-RU"/>
    </w:rPr>
  </w:style>
  <w:style w:type="paragraph" w:customStyle="1" w:styleId="afc">
    <w:name w:val="Подпункт"/>
    <w:basedOn w:val="afb"/>
    <w:rsid w:val="004D7A85"/>
    <w:pPr>
      <w:tabs>
        <w:tab w:val="clear" w:pos="1134"/>
        <w:tab w:val="num" w:pos="360"/>
      </w:tabs>
      <w:ind w:left="2880" w:hanging="360"/>
    </w:pPr>
  </w:style>
  <w:style w:type="paragraph" w:customStyle="1" w:styleId="afd">
    <w:name w:val="Подподпункт"/>
    <w:basedOn w:val="afc"/>
    <w:rsid w:val="004D7A85"/>
    <w:pPr>
      <w:ind w:left="3600"/>
    </w:pPr>
  </w:style>
  <w:style w:type="paragraph" w:styleId="afe">
    <w:name w:val="Title"/>
    <w:basedOn w:val="a"/>
    <w:link w:val="aff"/>
    <w:uiPriority w:val="10"/>
    <w:qFormat/>
    <w:rsid w:val="004D7A85"/>
    <w:pPr>
      <w:spacing w:after="0" w:line="240" w:lineRule="auto"/>
      <w:jc w:val="center"/>
    </w:pPr>
    <w:rPr>
      <w:rFonts w:ascii="Times New Roman" w:eastAsia="Times New Roman" w:hAnsi="Times New Roman" w:cs="Times New Roman"/>
      <w:sz w:val="24"/>
      <w:szCs w:val="24"/>
      <w:lang w:eastAsia="ru-RU"/>
    </w:rPr>
  </w:style>
  <w:style w:type="character" w:customStyle="1" w:styleId="aff">
    <w:name w:val="Заголовок Знак"/>
    <w:basedOn w:val="a0"/>
    <w:link w:val="afe"/>
    <w:uiPriority w:val="10"/>
    <w:rsid w:val="004D7A85"/>
    <w:rPr>
      <w:rFonts w:ascii="Times New Roman" w:eastAsia="Times New Roman" w:hAnsi="Times New Roman" w:cs="Times New Roman"/>
      <w:sz w:val="24"/>
      <w:szCs w:val="24"/>
      <w:lang w:eastAsia="ru-RU"/>
    </w:rPr>
  </w:style>
  <w:style w:type="paragraph" w:customStyle="1" w:styleId="aff0">
    <w:name w:val="_Заголовок по центру"/>
    <w:basedOn w:val="a"/>
    <w:rsid w:val="004D7A85"/>
    <w:pPr>
      <w:keepNext/>
      <w:keepLines/>
      <w:suppressAutoHyphens/>
      <w:spacing w:before="240" w:after="240" w:line="240" w:lineRule="auto"/>
      <w:contextualSpacing/>
      <w:jc w:val="center"/>
      <w:outlineLvl w:val="0"/>
    </w:pPr>
    <w:rPr>
      <w:rFonts w:ascii="Times New Roman" w:eastAsia="Times New Roman" w:hAnsi="Times New Roman" w:cs="Times New Roman"/>
      <w:b/>
      <w:sz w:val="24"/>
      <w:szCs w:val="24"/>
      <w:lang w:eastAsia="ru-RU"/>
    </w:rPr>
  </w:style>
  <w:style w:type="paragraph" w:styleId="aff1">
    <w:name w:val="E-mail Signature"/>
    <w:basedOn w:val="a"/>
    <w:link w:val="aff2"/>
    <w:uiPriority w:val="99"/>
    <w:unhideWhenUsed/>
    <w:rsid w:val="004D7A85"/>
    <w:pPr>
      <w:autoSpaceDE w:val="0"/>
      <w:autoSpaceDN w:val="0"/>
      <w:adjustRightInd w:val="0"/>
      <w:spacing w:after="0" w:line="240" w:lineRule="auto"/>
      <w:jc w:val="both"/>
    </w:pPr>
    <w:rPr>
      <w:rFonts w:ascii="Times New Roman" w:eastAsia="Times New Roman" w:hAnsi="Times New Roman" w:cs="Times New Roman"/>
      <w:kern w:val="24"/>
      <w:sz w:val="24"/>
      <w:szCs w:val="24"/>
      <w:lang w:eastAsia="ru-RU"/>
    </w:rPr>
  </w:style>
  <w:style w:type="character" w:customStyle="1" w:styleId="aff2">
    <w:name w:val="Электронная подпись Знак"/>
    <w:basedOn w:val="a0"/>
    <w:link w:val="aff1"/>
    <w:uiPriority w:val="99"/>
    <w:rsid w:val="004D7A85"/>
    <w:rPr>
      <w:rFonts w:ascii="Times New Roman" w:eastAsia="Times New Roman" w:hAnsi="Times New Roman" w:cs="Times New Roman"/>
      <w:kern w:val="24"/>
      <w:sz w:val="24"/>
      <w:szCs w:val="24"/>
      <w:lang w:eastAsia="ru-RU"/>
    </w:rPr>
  </w:style>
  <w:style w:type="paragraph" w:customStyle="1" w:styleId="17">
    <w:name w:val="Обычный1"/>
    <w:link w:val="18"/>
    <w:rsid w:val="004D7A85"/>
    <w:pPr>
      <w:widowControl w:val="0"/>
      <w:spacing w:after="0" w:line="240" w:lineRule="auto"/>
    </w:pPr>
    <w:rPr>
      <w:rFonts w:ascii="Times New Roman" w:eastAsia="Times New Roman" w:hAnsi="Times New Roman" w:cs="Times New Roman"/>
      <w:sz w:val="20"/>
      <w:szCs w:val="20"/>
      <w:lang w:eastAsia="ru-RU"/>
    </w:rPr>
  </w:style>
  <w:style w:type="character" w:customStyle="1" w:styleId="0pt">
    <w:name w:val="Основной текст + Интервал 0 pt"/>
    <w:rsid w:val="004D7A85"/>
    <w:rPr>
      <w:rFonts w:ascii="Times New Roman" w:hAnsi="Times New Roman"/>
      <w:color w:val="000000"/>
      <w:spacing w:val="1"/>
      <w:w w:val="100"/>
      <w:position w:val="0"/>
      <w:sz w:val="20"/>
      <w:u w:val="none"/>
      <w:shd w:val="clear" w:color="auto" w:fill="FFFFFF"/>
      <w:lang w:val="ru-RU"/>
    </w:rPr>
  </w:style>
  <w:style w:type="paragraph" w:customStyle="1" w:styleId="210">
    <w:name w:val="Основной текст с отступом 21"/>
    <w:basedOn w:val="a"/>
    <w:next w:val="24"/>
    <w:link w:val="25"/>
    <w:uiPriority w:val="99"/>
    <w:rsid w:val="004D7A85"/>
    <w:pPr>
      <w:spacing w:after="120" w:line="480" w:lineRule="auto"/>
      <w:ind w:left="283"/>
    </w:pPr>
    <w:rPr>
      <w:rFonts w:cs="Times New Roman"/>
    </w:rPr>
  </w:style>
  <w:style w:type="character" w:customStyle="1" w:styleId="25">
    <w:name w:val="Основной текст с отступом 2 Знак"/>
    <w:basedOn w:val="a0"/>
    <w:link w:val="210"/>
    <w:uiPriority w:val="99"/>
    <w:locked/>
    <w:rsid w:val="004D7A85"/>
    <w:rPr>
      <w:rFonts w:cs="Times New Roman"/>
    </w:rPr>
  </w:style>
  <w:style w:type="paragraph" w:styleId="aff3">
    <w:name w:val="Subtitle"/>
    <w:basedOn w:val="a"/>
    <w:link w:val="aff4"/>
    <w:uiPriority w:val="11"/>
    <w:qFormat/>
    <w:rsid w:val="004D7A85"/>
    <w:pPr>
      <w:spacing w:after="0" w:line="240" w:lineRule="auto"/>
    </w:pPr>
    <w:rPr>
      <w:rFonts w:ascii="Times New Roman" w:eastAsia="Times New Roman" w:hAnsi="Times New Roman" w:cs="Times New Roman"/>
      <w:i/>
      <w:iCs/>
      <w:sz w:val="24"/>
      <w:szCs w:val="24"/>
      <w:lang w:eastAsia="ru-RU"/>
    </w:rPr>
  </w:style>
  <w:style w:type="character" w:customStyle="1" w:styleId="aff4">
    <w:name w:val="Подзаголовок Знак"/>
    <w:basedOn w:val="a0"/>
    <w:link w:val="aff3"/>
    <w:uiPriority w:val="11"/>
    <w:rsid w:val="004D7A85"/>
    <w:rPr>
      <w:rFonts w:ascii="Times New Roman" w:eastAsia="Times New Roman" w:hAnsi="Times New Roman" w:cs="Times New Roman"/>
      <w:i/>
      <w:iCs/>
      <w:sz w:val="24"/>
      <w:szCs w:val="24"/>
      <w:lang w:eastAsia="ru-RU"/>
    </w:rPr>
  </w:style>
  <w:style w:type="character" w:styleId="aff5">
    <w:name w:val="Strong"/>
    <w:basedOn w:val="a0"/>
    <w:uiPriority w:val="22"/>
    <w:qFormat/>
    <w:rsid w:val="004D7A85"/>
    <w:rPr>
      <w:rFonts w:cs="Times New Roman"/>
      <w:b/>
    </w:rPr>
  </w:style>
  <w:style w:type="paragraph" w:customStyle="1" w:styleId="aff6">
    <w:name w:val="Îñíîâí"/>
    <w:rsid w:val="004D7A85"/>
    <w:pPr>
      <w:widowControl w:val="0"/>
      <w:spacing w:after="0" w:line="240" w:lineRule="auto"/>
      <w:jc w:val="both"/>
    </w:pPr>
    <w:rPr>
      <w:rFonts w:ascii="Arial" w:eastAsia="Times New Roman" w:hAnsi="Arial" w:cs="Times New Roman"/>
      <w:szCs w:val="20"/>
      <w:lang w:eastAsia="ru-RU"/>
    </w:rPr>
  </w:style>
  <w:style w:type="paragraph" w:styleId="aff7">
    <w:name w:val="footer"/>
    <w:basedOn w:val="a"/>
    <w:link w:val="aff8"/>
    <w:uiPriority w:val="99"/>
    <w:rsid w:val="004D7A8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f8">
    <w:name w:val="Нижний колонтитул Знак"/>
    <w:basedOn w:val="a0"/>
    <w:link w:val="aff7"/>
    <w:uiPriority w:val="99"/>
    <w:rsid w:val="004D7A85"/>
    <w:rPr>
      <w:rFonts w:ascii="Times New Roman" w:eastAsia="Times New Roman" w:hAnsi="Times New Roman" w:cs="Times New Roman"/>
      <w:sz w:val="20"/>
      <w:szCs w:val="20"/>
      <w:lang w:eastAsia="ru-RU"/>
    </w:rPr>
  </w:style>
  <w:style w:type="character" w:styleId="aff9">
    <w:name w:val="page number"/>
    <w:basedOn w:val="a0"/>
    <w:uiPriority w:val="99"/>
    <w:rsid w:val="004D7A85"/>
    <w:rPr>
      <w:rFonts w:cs="Times New Roman"/>
    </w:rPr>
  </w:style>
  <w:style w:type="paragraph" w:customStyle="1" w:styleId="ConsNormal">
    <w:name w:val="ConsNormal"/>
    <w:link w:val="ConsNormal0"/>
    <w:rsid w:val="004D7A85"/>
    <w:pPr>
      <w:autoSpaceDE w:val="0"/>
      <w:autoSpaceDN w:val="0"/>
      <w:adjustRightInd w:val="0"/>
      <w:spacing w:after="0" w:line="240" w:lineRule="auto"/>
      <w:ind w:firstLine="720"/>
    </w:pPr>
    <w:rPr>
      <w:rFonts w:ascii="Arial" w:eastAsia="Times New Roman" w:hAnsi="Arial" w:cs="Times New Roman"/>
      <w:sz w:val="24"/>
      <w:szCs w:val="20"/>
      <w:lang w:eastAsia="ru-RU"/>
    </w:rPr>
  </w:style>
  <w:style w:type="character" w:customStyle="1" w:styleId="ConsNormal0">
    <w:name w:val="ConsNormal Знак"/>
    <w:link w:val="ConsNormal"/>
    <w:locked/>
    <w:rsid w:val="004D7A85"/>
    <w:rPr>
      <w:rFonts w:ascii="Arial" w:eastAsia="Times New Roman" w:hAnsi="Arial" w:cs="Times New Roman"/>
      <w:sz w:val="24"/>
      <w:szCs w:val="20"/>
      <w:lang w:eastAsia="ru-RU"/>
    </w:rPr>
  </w:style>
  <w:style w:type="paragraph" w:customStyle="1" w:styleId="19">
    <w:name w:val="Текст сноски1"/>
    <w:basedOn w:val="a"/>
    <w:next w:val="affa"/>
    <w:link w:val="affb"/>
    <w:uiPriority w:val="99"/>
    <w:rsid w:val="004D7A85"/>
    <w:pPr>
      <w:spacing w:after="0" w:line="240" w:lineRule="auto"/>
    </w:pPr>
    <w:rPr>
      <w:rFonts w:cs="Times New Roman"/>
      <w:sz w:val="20"/>
      <w:szCs w:val="20"/>
    </w:rPr>
  </w:style>
  <w:style w:type="character" w:customStyle="1" w:styleId="affb">
    <w:name w:val="Текст сноски Знак"/>
    <w:basedOn w:val="a0"/>
    <w:link w:val="19"/>
    <w:uiPriority w:val="99"/>
    <w:locked/>
    <w:rsid w:val="004D7A85"/>
    <w:rPr>
      <w:rFonts w:cs="Times New Roman"/>
      <w:sz w:val="20"/>
      <w:szCs w:val="20"/>
    </w:rPr>
  </w:style>
  <w:style w:type="character" w:styleId="affc">
    <w:name w:val="footnote reference"/>
    <w:aliases w:val="Знак сноски 1,Знак сноски-FN"/>
    <w:basedOn w:val="a0"/>
    <w:link w:val="1a"/>
    <w:rsid w:val="004D7A85"/>
    <w:rPr>
      <w:rFonts w:cs="Times New Roman"/>
      <w:vertAlign w:val="superscript"/>
    </w:rPr>
  </w:style>
  <w:style w:type="character" w:customStyle="1" w:styleId="18">
    <w:name w:val="Обычный1 Знак"/>
    <w:link w:val="17"/>
    <w:uiPriority w:val="99"/>
    <w:locked/>
    <w:rsid w:val="004D7A85"/>
    <w:rPr>
      <w:rFonts w:ascii="Times New Roman" w:eastAsia="Times New Roman" w:hAnsi="Times New Roman" w:cs="Times New Roman"/>
      <w:sz w:val="20"/>
      <w:szCs w:val="20"/>
      <w:lang w:eastAsia="ru-RU"/>
    </w:rPr>
  </w:style>
  <w:style w:type="paragraph" w:customStyle="1" w:styleId="1b">
    <w:name w:val="Пункт1"/>
    <w:basedOn w:val="a"/>
    <w:uiPriority w:val="99"/>
    <w:rsid w:val="004D7A85"/>
    <w:pPr>
      <w:tabs>
        <w:tab w:val="num" w:pos="567"/>
        <w:tab w:val="num" w:pos="643"/>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61">
    <w:name w:val="заголовок 6"/>
    <w:basedOn w:val="a"/>
    <w:next w:val="a"/>
    <w:uiPriority w:val="99"/>
    <w:rsid w:val="004D7A85"/>
    <w:pPr>
      <w:keepNext/>
      <w:autoSpaceDE w:val="0"/>
      <w:autoSpaceDN w:val="0"/>
      <w:spacing w:after="0" w:line="240" w:lineRule="auto"/>
      <w:jc w:val="center"/>
      <w:outlineLvl w:val="5"/>
    </w:pPr>
    <w:rPr>
      <w:rFonts w:ascii="Times New Roman" w:eastAsia="Times New Roman" w:hAnsi="Times New Roman" w:cs="Times New Roman"/>
      <w:sz w:val="28"/>
      <w:szCs w:val="28"/>
      <w:lang w:eastAsia="ru-RU"/>
    </w:rPr>
  </w:style>
  <w:style w:type="paragraph" w:customStyle="1" w:styleId="affd">
    <w:name w:val="Íîðìàëüíûé"/>
    <w:uiPriority w:val="99"/>
    <w:rsid w:val="004D7A85"/>
    <w:pPr>
      <w:spacing w:after="0" w:line="240" w:lineRule="auto"/>
    </w:pPr>
    <w:rPr>
      <w:rFonts w:ascii="Courier" w:eastAsia="Times New Roman" w:hAnsi="Courier" w:cs="Courier"/>
      <w:sz w:val="24"/>
      <w:szCs w:val="24"/>
      <w:lang w:val="en-GB" w:eastAsia="ru-RU"/>
    </w:rPr>
  </w:style>
  <w:style w:type="paragraph" w:customStyle="1" w:styleId="ConsNonformat">
    <w:name w:val="ConsNonformat"/>
    <w:link w:val="ConsNonformat0"/>
    <w:rsid w:val="004D7A85"/>
    <w:pPr>
      <w:widowControl w:val="0"/>
      <w:suppressAutoHyphens/>
      <w:snapToGrid w:val="0"/>
      <w:spacing w:after="0" w:line="240" w:lineRule="auto"/>
      <w:ind w:right="19772"/>
    </w:pPr>
    <w:rPr>
      <w:rFonts w:ascii="Courier New" w:eastAsia="Times New Roman" w:hAnsi="Courier New" w:cs="Courier New"/>
      <w:kern w:val="1"/>
      <w:sz w:val="20"/>
      <w:szCs w:val="20"/>
      <w:lang w:eastAsia="zh-CN"/>
    </w:rPr>
  </w:style>
  <w:style w:type="paragraph" w:customStyle="1" w:styleId="affe">
    <w:name w:val="Обычный + по ширине"/>
    <w:basedOn w:val="a"/>
    <w:rsid w:val="004D7A85"/>
    <w:pPr>
      <w:widowControl w:val="0"/>
      <w:suppressAutoHyphens/>
      <w:spacing w:after="0" w:line="240" w:lineRule="auto"/>
      <w:jc w:val="both"/>
    </w:pPr>
    <w:rPr>
      <w:rFonts w:ascii="Liberation Serif" w:eastAsia="SimSun" w:hAnsi="Liberation Serif" w:cs="Mangal"/>
      <w:kern w:val="1"/>
      <w:sz w:val="24"/>
      <w:szCs w:val="24"/>
      <w:lang w:eastAsia="zh-CN" w:bidi="hi-IN"/>
    </w:rPr>
  </w:style>
  <w:style w:type="character" w:customStyle="1" w:styleId="ConsNonformat0">
    <w:name w:val="ConsNonformat Знак"/>
    <w:link w:val="ConsNonformat"/>
    <w:qFormat/>
    <w:locked/>
    <w:rsid w:val="004D7A85"/>
    <w:rPr>
      <w:rFonts w:ascii="Courier New" w:eastAsia="Times New Roman" w:hAnsi="Courier New" w:cs="Courier New"/>
      <w:kern w:val="1"/>
      <w:sz w:val="20"/>
      <w:szCs w:val="20"/>
      <w:lang w:eastAsia="zh-CN"/>
    </w:rPr>
  </w:style>
  <w:style w:type="character" w:customStyle="1" w:styleId="26">
    <w:name w:val="Основной шрифт абзаца2"/>
    <w:rsid w:val="004D7A85"/>
  </w:style>
  <w:style w:type="character" w:customStyle="1" w:styleId="Absatz-Standardschriftart">
    <w:name w:val="Absatz-Standardschriftart"/>
    <w:rsid w:val="004D7A85"/>
  </w:style>
  <w:style w:type="character" w:customStyle="1" w:styleId="WW-Absatz-Standardschriftart">
    <w:name w:val="WW-Absatz-Standardschriftart"/>
    <w:rsid w:val="004D7A85"/>
  </w:style>
  <w:style w:type="character" w:customStyle="1" w:styleId="WW-Absatz-Standardschriftart1">
    <w:name w:val="WW-Absatz-Standardschriftart1"/>
    <w:rsid w:val="004D7A85"/>
  </w:style>
  <w:style w:type="character" w:customStyle="1" w:styleId="WW-Absatz-Standardschriftart11">
    <w:name w:val="WW-Absatz-Standardschriftart11"/>
    <w:rsid w:val="004D7A85"/>
  </w:style>
  <w:style w:type="character" w:customStyle="1" w:styleId="WW-Absatz-Standardschriftart111">
    <w:name w:val="WW-Absatz-Standardschriftart111"/>
    <w:rsid w:val="004D7A85"/>
  </w:style>
  <w:style w:type="character" w:customStyle="1" w:styleId="WW-Absatz-Standardschriftart1111">
    <w:name w:val="WW-Absatz-Standardschriftart1111"/>
    <w:rsid w:val="004D7A85"/>
  </w:style>
  <w:style w:type="character" w:customStyle="1" w:styleId="WW-Absatz-Standardschriftart11111">
    <w:name w:val="WW-Absatz-Standardschriftart11111"/>
    <w:rsid w:val="004D7A85"/>
  </w:style>
  <w:style w:type="character" w:customStyle="1" w:styleId="WW-Absatz-Standardschriftart111111">
    <w:name w:val="WW-Absatz-Standardschriftart111111"/>
    <w:rsid w:val="004D7A85"/>
  </w:style>
  <w:style w:type="character" w:customStyle="1" w:styleId="WW-Absatz-Standardschriftart1111111">
    <w:name w:val="WW-Absatz-Standardschriftart1111111"/>
    <w:rsid w:val="004D7A85"/>
  </w:style>
  <w:style w:type="character" w:customStyle="1" w:styleId="1c">
    <w:name w:val="Основной шрифт абзаца1"/>
    <w:rsid w:val="004D7A85"/>
  </w:style>
  <w:style w:type="character" w:customStyle="1" w:styleId="afff">
    <w:name w:val="Символ нумерации"/>
    <w:rsid w:val="004D7A85"/>
  </w:style>
  <w:style w:type="character" w:customStyle="1" w:styleId="WW8Num3z1">
    <w:name w:val="WW8Num3z1"/>
    <w:rsid w:val="004D7A85"/>
  </w:style>
  <w:style w:type="character" w:customStyle="1" w:styleId="WW8Num19z1">
    <w:name w:val="WW8Num19z1"/>
    <w:rsid w:val="004D7A85"/>
  </w:style>
  <w:style w:type="character" w:customStyle="1" w:styleId="WW8Num15z1">
    <w:name w:val="WW8Num15z1"/>
    <w:rsid w:val="004D7A85"/>
  </w:style>
  <w:style w:type="character" w:customStyle="1" w:styleId="WW8Num17z1">
    <w:name w:val="WW8Num17z1"/>
    <w:rsid w:val="004D7A85"/>
  </w:style>
  <w:style w:type="character" w:customStyle="1" w:styleId="WW8Num12z1">
    <w:name w:val="WW8Num12z1"/>
    <w:rsid w:val="004D7A85"/>
  </w:style>
  <w:style w:type="character" w:customStyle="1" w:styleId="WW8Num18z1">
    <w:name w:val="WW8Num18z1"/>
    <w:rsid w:val="004D7A85"/>
  </w:style>
  <w:style w:type="character" w:customStyle="1" w:styleId="WW8Num18z2">
    <w:name w:val="WW8Num18z2"/>
    <w:rsid w:val="004D7A85"/>
    <w:rPr>
      <w:rFonts w:ascii="Symbol" w:hAnsi="Symbol"/>
    </w:rPr>
  </w:style>
  <w:style w:type="character" w:customStyle="1" w:styleId="WW8Num14z1">
    <w:name w:val="WW8Num14z1"/>
    <w:rsid w:val="004D7A85"/>
  </w:style>
  <w:style w:type="character" w:customStyle="1" w:styleId="WW8Num6z1">
    <w:name w:val="WW8Num6z1"/>
    <w:rsid w:val="004D7A85"/>
  </w:style>
  <w:style w:type="character" w:customStyle="1" w:styleId="WW8Num9z1">
    <w:name w:val="WW8Num9z1"/>
    <w:rsid w:val="004D7A85"/>
  </w:style>
  <w:style w:type="character" w:customStyle="1" w:styleId="WW8Num21z1">
    <w:name w:val="WW8Num21z1"/>
    <w:rsid w:val="004D7A85"/>
  </w:style>
  <w:style w:type="paragraph" w:customStyle="1" w:styleId="1d">
    <w:name w:val="Заголовок1"/>
    <w:basedOn w:val="a"/>
    <w:next w:val="a4"/>
    <w:rsid w:val="004D7A85"/>
    <w:pPr>
      <w:keepNext/>
      <w:suppressAutoHyphens/>
      <w:spacing w:before="240" w:after="120" w:line="240" w:lineRule="auto"/>
    </w:pPr>
    <w:rPr>
      <w:rFonts w:ascii="Arial" w:eastAsia="Times New Roman" w:hAnsi="Arial" w:cs="Tahoma"/>
      <w:sz w:val="28"/>
      <w:szCs w:val="28"/>
      <w:lang w:eastAsia="ar-SA"/>
    </w:rPr>
  </w:style>
  <w:style w:type="paragraph" w:styleId="afff0">
    <w:name w:val="List"/>
    <w:basedOn w:val="a4"/>
    <w:uiPriority w:val="99"/>
    <w:rsid w:val="004D7A85"/>
    <w:pPr>
      <w:autoSpaceDE w:val="0"/>
      <w:spacing w:after="0"/>
      <w:jc w:val="both"/>
    </w:pPr>
    <w:rPr>
      <w:rFonts w:ascii="Arial" w:hAnsi="Arial" w:cs="Tahoma"/>
      <w:color w:val="000000"/>
      <w:kern w:val="0"/>
      <w:szCs w:val="22"/>
    </w:rPr>
  </w:style>
  <w:style w:type="paragraph" w:customStyle="1" w:styleId="27">
    <w:name w:val="Название2"/>
    <w:basedOn w:val="a"/>
    <w:rsid w:val="004D7A8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8">
    <w:name w:val="Указатель2"/>
    <w:basedOn w:val="a"/>
    <w:rsid w:val="004D7A8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e">
    <w:name w:val="Название1"/>
    <w:basedOn w:val="a"/>
    <w:rsid w:val="004D7A85"/>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f">
    <w:name w:val="Указатель1"/>
    <w:basedOn w:val="a"/>
    <w:rsid w:val="004D7A85"/>
    <w:pPr>
      <w:suppressLineNumbers/>
      <w:suppressAutoHyphens/>
      <w:spacing w:after="0" w:line="240" w:lineRule="auto"/>
    </w:pPr>
    <w:rPr>
      <w:rFonts w:ascii="Arial" w:eastAsia="Times New Roman" w:hAnsi="Arial" w:cs="Tahoma"/>
      <w:sz w:val="24"/>
      <w:szCs w:val="24"/>
      <w:lang w:eastAsia="ar-SA"/>
    </w:rPr>
  </w:style>
  <w:style w:type="paragraph" w:customStyle="1" w:styleId="afff1">
    <w:name w:val="Заголовок таблицы"/>
    <w:basedOn w:val="af9"/>
    <w:rsid w:val="004D7A85"/>
    <w:pPr>
      <w:jc w:val="center"/>
    </w:pPr>
    <w:rPr>
      <w:b/>
      <w:bCs/>
      <w:kern w:val="0"/>
    </w:rPr>
  </w:style>
  <w:style w:type="character" w:styleId="afff2">
    <w:name w:val="FollowedHyperlink"/>
    <w:basedOn w:val="a0"/>
    <w:uiPriority w:val="99"/>
    <w:unhideWhenUsed/>
    <w:rsid w:val="004D7A85"/>
    <w:rPr>
      <w:rFonts w:cs="Times New Roman"/>
      <w:color w:val="800080"/>
      <w:u w:val="single"/>
    </w:rPr>
  </w:style>
  <w:style w:type="paragraph" w:customStyle="1" w:styleId="font5">
    <w:name w:val="font5"/>
    <w:basedOn w:val="a"/>
    <w:rsid w:val="004D7A85"/>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6">
    <w:name w:val="font6"/>
    <w:basedOn w:val="a"/>
    <w:rsid w:val="004D7A85"/>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
    <w:rsid w:val="004D7A85"/>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93">
    <w:name w:val="xl93"/>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94">
    <w:name w:val="xl94"/>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5">
    <w:name w:val="xl95"/>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6">
    <w:name w:val="xl96"/>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97">
    <w:name w:val="xl97"/>
    <w:basedOn w:val="a"/>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8">
    <w:name w:val="xl98"/>
    <w:basedOn w:val="a"/>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9">
    <w:name w:val="xl99"/>
    <w:basedOn w:val="a"/>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00">
    <w:name w:val="xl100"/>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a"/>
    <w:rsid w:val="004D7A85"/>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3">
    <w:name w:val="xl103"/>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4">
    <w:name w:val="xl104"/>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5">
    <w:name w:val="xl105"/>
    <w:basedOn w:val="a"/>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6">
    <w:name w:val="xl106"/>
    <w:basedOn w:val="a"/>
    <w:rsid w:val="004D7A85"/>
    <w:pP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7">
    <w:name w:val="xl107"/>
    <w:basedOn w:val="a"/>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8">
    <w:name w:val="xl108"/>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09">
    <w:name w:val="xl109"/>
    <w:basedOn w:val="a"/>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10">
    <w:name w:val="xl110"/>
    <w:basedOn w:val="a"/>
    <w:rsid w:val="004D7A85"/>
    <w:pP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11">
    <w:name w:val="xl111"/>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12">
    <w:name w:val="xl112"/>
    <w:basedOn w:val="a"/>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13">
    <w:name w:val="xl113"/>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
    <w:rsid w:val="004D7A85"/>
    <w:pPr>
      <w:spacing w:before="100" w:beforeAutospacing="1" w:after="100" w:afterAutospacing="1" w:line="240" w:lineRule="auto"/>
      <w:ind w:firstLineChars="100" w:firstLine="100"/>
      <w:textAlignment w:val="top"/>
    </w:pPr>
    <w:rPr>
      <w:rFonts w:ascii="Arial" w:eastAsia="Times New Roman" w:hAnsi="Arial" w:cs="Arial"/>
      <w:b/>
      <w:bCs/>
      <w:sz w:val="18"/>
      <w:szCs w:val="18"/>
      <w:lang w:eastAsia="ru-RU"/>
    </w:rPr>
  </w:style>
  <w:style w:type="paragraph" w:customStyle="1" w:styleId="xl116">
    <w:name w:val="xl116"/>
    <w:basedOn w:val="a"/>
    <w:rsid w:val="004D7A85"/>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7">
    <w:name w:val="xl117"/>
    <w:basedOn w:val="a"/>
    <w:rsid w:val="004D7A85"/>
    <w:pP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18">
    <w:name w:val="xl118"/>
    <w:basedOn w:val="a"/>
    <w:rsid w:val="004D7A85"/>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19">
    <w:name w:val="xl119"/>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0">
    <w:name w:val="xl120"/>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22">
    <w:name w:val="xl122"/>
    <w:basedOn w:val="a"/>
    <w:rsid w:val="004D7A85"/>
    <w:pP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23">
    <w:name w:val="xl123"/>
    <w:basedOn w:val="a"/>
    <w:rsid w:val="004D7A8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4">
    <w:name w:val="xl124"/>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5">
    <w:name w:val="xl125"/>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6">
    <w:name w:val="xl12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7">
    <w:name w:val="xl127"/>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8">
    <w:name w:val="xl128"/>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9">
    <w:name w:val="xl12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0">
    <w:name w:val="xl130"/>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1">
    <w:name w:val="xl131"/>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2">
    <w:name w:val="xl132"/>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3">
    <w:name w:val="xl133"/>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4">
    <w:name w:val="xl134"/>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5">
    <w:name w:val="xl135"/>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6">
    <w:name w:val="xl136"/>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7">
    <w:name w:val="xl137"/>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8">
    <w:name w:val="xl138"/>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9">
    <w:name w:val="xl13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0">
    <w:name w:val="xl140"/>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1">
    <w:name w:val="xl141"/>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2">
    <w:name w:val="xl142"/>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3">
    <w:name w:val="xl143"/>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4">
    <w:name w:val="xl144"/>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5">
    <w:name w:val="xl145"/>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6">
    <w:name w:val="xl14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7">
    <w:name w:val="xl147"/>
    <w:basedOn w:val="a"/>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8">
    <w:name w:val="xl148"/>
    <w:basedOn w:val="a"/>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9">
    <w:name w:val="xl149"/>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0">
    <w:name w:val="xl150"/>
    <w:basedOn w:val="a"/>
    <w:rsid w:val="004D7A8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1">
    <w:name w:val="xl151"/>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basedOn w:val="a"/>
    <w:rsid w:val="004D7A85"/>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3">
    <w:name w:val="xl153"/>
    <w:basedOn w:val="a"/>
    <w:rsid w:val="004D7A85"/>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4">
    <w:name w:val="xl154"/>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6">
    <w:name w:val="xl156"/>
    <w:basedOn w:val="a"/>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8">
    <w:name w:val="xl158"/>
    <w:basedOn w:val="a"/>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59">
    <w:name w:val="xl159"/>
    <w:basedOn w:val="a"/>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60">
    <w:name w:val="xl160"/>
    <w:basedOn w:val="a"/>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61">
    <w:name w:val="xl161"/>
    <w:basedOn w:val="a"/>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62">
    <w:name w:val="xl162"/>
    <w:basedOn w:val="a"/>
    <w:rsid w:val="004D7A8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3">
    <w:name w:val="xl163"/>
    <w:basedOn w:val="a"/>
    <w:rsid w:val="004D7A85"/>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4">
    <w:name w:val="xl164"/>
    <w:basedOn w:val="a"/>
    <w:rsid w:val="004D7A8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5">
    <w:name w:val="xl165"/>
    <w:basedOn w:val="a"/>
    <w:rsid w:val="004D7A85"/>
    <w:pPr>
      <w:spacing w:before="100" w:beforeAutospacing="1" w:after="100" w:afterAutospacing="1" w:line="240" w:lineRule="auto"/>
      <w:jc w:val="center"/>
    </w:pPr>
    <w:rPr>
      <w:rFonts w:ascii="Arial" w:eastAsia="Times New Roman" w:hAnsi="Arial" w:cs="Arial"/>
      <w:b/>
      <w:bCs/>
      <w:lang w:eastAsia="ru-RU"/>
    </w:rPr>
  </w:style>
  <w:style w:type="paragraph" w:customStyle="1" w:styleId="xl166">
    <w:name w:val="xl166"/>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7">
    <w:name w:val="xl167"/>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8">
    <w:name w:val="xl168"/>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9">
    <w:name w:val="xl16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ru-RU"/>
    </w:rPr>
  </w:style>
  <w:style w:type="paragraph" w:customStyle="1" w:styleId="xl170">
    <w:name w:val="xl170"/>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71">
    <w:name w:val="xl171"/>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172">
    <w:name w:val="xl172"/>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3">
    <w:name w:val="xl173"/>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4">
    <w:name w:val="xl174"/>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5">
    <w:name w:val="xl175"/>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6">
    <w:name w:val="xl17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7">
    <w:name w:val="xl177"/>
    <w:basedOn w:val="a"/>
    <w:rsid w:val="004D7A8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8">
    <w:name w:val="xl178"/>
    <w:basedOn w:val="a"/>
    <w:rsid w:val="004D7A85"/>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9">
    <w:name w:val="xl179"/>
    <w:basedOn w:val="a"/>
    <w:rsid w:val="004D7A8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80">
    <w:name w:val="xl180"/>
    <w:basedOn w:val="a"/>
    <w:rsid w:val="004D7A8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1">
    <w:name w:val="xl181"/>
    <w:basedOn w:val="a"/>
    <w:rsid w:val="004D7A85"/>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2">
    <w:name w:val="xl182"/>
    <w:basedOn w:val="a"/>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3">
    <w:name w:val="xl183"/>
    <w:basedOn w:val="a"/>
    <w:rsid w:val="004D7A85"/>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4">
    <w:name w:val="xl184"/>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5">
    <w:name w:val="xl185"/>
    <w:basedOn w:val="a"/>
    <w:rsid w:val="004D7A85"/>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character" w:customStyle="1" w:styleId="postbody1">
    <w:name w:val="postbody1"/>
    <w:basedOn w:val="a0"/>
    <w:rsid w:val="004D7A85"/>
    <w:rPr>
      <w:rFonts w:cs="Times New Roman"/>
      <w:sz w:val="18"/>
      <w:szCs w:val="18"/>
    </w:rPr>
  </w:style>
  <w:style w:type="paragraph" w:customStyle="1" w:styleId="37">
    <w:name w:val="Без интервала3"/>
    <w:uiPriority w:val="99"/>
    <w:rsid w:val="004D7A85"/>
    <w:pPr>
      <w:spacing w:after="0" w:line="240" w:lineRule="auto"/>
    </w:pPr>
    <w:rPr>
      <w:rFonts w:ascii="Times New Roman" w:eastAsia="Times New Roman" w:hAnsi="Times New Roman" w:cs="Times New Roman"/>
    </w:rPr>
  </w:style>
  <w:style w:type="character" w:customStyle="1" w:styleId="apple-converted-space">
    <w:name w:val="apple-converted-space"/>
    <w:basedOn w:val="a0"/>
    <w:rsid w:val="004D7A85"/>
    <w:rPr>
      <w:rFonts w:cs="Times New Roman"/>
    </w:rPr>
  </w:style>
  <w:style w:type="character" w:customStyle="1" w:styleId="211">
    <w:name w:val="Заголовок 2 Знак1"/>
    <w:basedOn w:val="a0"/>
    <w:uiPriority w:val="9"/>
    <w:semiHidden/>
    <w:rsid w:val="004D7A85"/>
    <w:rPr>
      <w:rFonts w:asciiTheme="majorHAnsi" w:eastAsiaTheme="majorEastAsia" w:hAnsiTheme="majorHAnsi" w:cstheme="majorBidi"/>
      <w:color w:val="2E74B5" w:themeColor="accent1" w:themeShade="BF"/>
      <w:sz w:val="26"/>
      <w:szCs w:val="26"/>
    </w:rPr>
  </w:style>
  <w:style w:type="character" w:customStyle="1" w:styleId="410">
    <w:name w:val="Заголовок 4 Знак1"/>
    <w:basedOn w:val="a0"/>
    <w:uiPriority w:val="9"/>
    <w:semiHidden/>
    <w:rsid w:val="004D7A85"/>
    <w:rPr>
      <w:rFonts w:asciiTheme="majorHAnsi" w:eastAsiaTheme="majorEastAsia" w:hAnsiTheme="majorHAnsi" w:cstheme="majorBidi"/>
      <w:i/>
      <w:iCs/>
      <w:color w:val="2E74B5" w:themeColor="accent1" w:themeShade="BF"/>
    </w:rPr>
  </w:style>
  <w:style w:type="character" w:customStyle="1" w:styleId="510">
    <w:name w:val="Заголовок 5 Знак1"/>
    <w:basedOn w:val="a0"/>
    <w:uiPriority w:val="9"/>
    <w:semiHidden/>
    <w:rsid w:val="004D7A85"/>
    <w:rPr>
      <w:rFonts w:asciiTheme="majorHAnsi" w:eastAsiaTheme="majorEastAsia" w:hAnsiTheme="majorHAnsi" w:cstheme="majorBidi"/>
      <w:color w:val="2E74B5" w:themeColor="accent1" w:themeShade="BF"/>
    </w:rPr>
  </w:style>
  <w:style w:type="table" w:styleId="ad">
    <w:name w:val="Table Grid"/>
    <w:basedOn w:val="a1"/>
    <w:uiPriority w:val="59"/>
    <w:rsid w:val="004D7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qFormat/>
    <w:rsid w:val="004D7A85"/>
    <w:pPr>
      <w:spacing w:after="0" w:line="240" w:lineRule="auto"/>
    </w:pPr>
  </w:style>
  <w:style w:type="paragraph" w:styleId="35">
    <w:name w:val="Body Text Indent 3"/>
    <w:basedOn w:val="a"/>
    <w:link w:val="311"/>
    <w:uiPriority w:val="99"/>
    <w:semiHidden/>
    <w:unhideWhenUsed/>
    <w:rsid w:val="004D7A85"/>
    <w:pPr>
      <w:spacing w:after="120"/>
      <w:ind w:left="283"/>
    </w:pPr>
    <w:rPr>
      <w:sz w:val="16"/>
      <w:szCs w:val="16"/>
    </w:rPr>
  </w:style>
  <w:style w:type="character" w:customStyle="1" w:styleId="311">
    <w:name w:val="Основной текст с отступом 3 Знак1"/>
    <w:basedOn w:val="a0"/>
    <w:link w:val="35"/>
    <w:uiPriority w:val="99"/>
    <w:semiHidden/>
    <w:rsid w:val="004D7A85"/>
    <w:rPr>
      <w:sz w:val="16"/>
      <w:szCs w:val="16"/>
    </w:rPr>
  </w:style>
  <w:style w:type="paragraph" w:styleId="24">
    <w:name w:val="Body Text Indent 2"/>
    <w:basedOn w:val="a"/>
    <w:link w:val="212"/>
    <w:uiPriority w:val="99"/>
    <w:semiHidden/>
    <w:unhideWhenUsed/>
    <w:rsid w:val="004D7A85"/>
    <w:pPr>
      <w:spacing w:after="120" w:line="480" w:lineRule="auto"/>
      <w:ind w:left="283"/>
    </w:pPr>
  </w:style>
  <w:style w:type="character" w:customStyle="1" w:styleId="212">
    <w:name w:val="Основной текст с отступом 2 Знак1"/>
    <w:basedOn w:val="a0"/>
    <w:link w:val="24"/>
    <w:uiPriority w:val="99"/>
    <w:semiHidden/>
    <w:rsid w:val="004D7A85"/>
  </w:style>
  <w:style w:type="paragraph" w:styleId="affa">
    <w:name w:val="footnote text"/>
    <w:basedOn w:val="a"/>
    <w:link w:val="1f0"/>
    <w:uiPriority w:val="99"/>
    <w:semiHidden/>
    <w:unhideWhenUsed/>
    <w:rsid w:val="004D7A85"/>
    <w:pPr>
      <w:spacing w:after="0" w:line="240" w:lineRule="auto"/>
    </w:pPr>
    <w:rPr>
      <w:sz w:val="20"/>
      <w:szCs w:val="20"/>
    </w:rPr>
  </w:style>
  <w:style w:type="character" w:customStyle="1" w:styleId="1f0">
    <w:name w:val="Текст сноски Знак1"/>
    <w:basedOn w:val="a0"/>
    <w:link w:val="affa"/>
    <w:uiPriority w:val="99"/>
    <w:semiHidden/>
    <w:rsid w:val="004D7A85"/>
    <w:rPr>
      <w:sz w:val="20"/>
      <w:szCs w:val="20"/>
    </w:rPr>
  </w:style>
  <w:style w:type="character" w:styleId="afff3">
    <w:name w:val="annotation reference"/>
    <w:basedOn w:val="a0"/>
    <w:uiPriority w:val="99"/>
    <w:semiHidden/>
    <w:unhideWhenUsed/>
    <w:rsid w:val="00B83690"/>
    <w:rPr>
      <w:sz w:val="16"/>
      <w:szCs w:val="16"/>
    </w:rPr>
  </w:style>
  <w:style w:type="paragraph" w:styleId="afff4">
    <w:name w:val="annotation text"/>
    <w:basedOn w:val="a"/>
    <w:link w:val="afff5"/>
    <w:uiPriority w:val="99"/>
    <w:semiHidden/>
    <w:unhideWhenUsed/>
    <w:rsid w:val="00B83690"/>
    <w:pPr>
      <w:spacing w:line="240" w:lineRule="auto"/>
    </w:pPr>
    <w:rPr>
      <w:sz w:val="20"/>
      <w:szCs w:val="20"/>
    </w:rPr>
  </w:style>
  <w:style w:type="character" w:customStyle="1" w:styleId="afff5">
    <w:name w:val="Текст примечания Знак"/>
    <w:basedOn w:val="a0"/>
    <w:link w:val="afff4"/>
    <w:uiPriority w:val="99"/>
    <w:semiHidden/>
    <w:rsid w:val="00B83690"/>
    <w:rPr>
      <w:sz w:val="20"/>
      <w:szCs w:val="20"/>
    </w:rPr>
  </w:style>
  <w:style w:type="paragraph" w:styleId="afff6">
    <w:name w:val="annotation subject"/>
    <w:basedOn w:val="afff4"/>
    <w:next w:val="afff4"/>
    <w:link w:val="afff7"/>
    <w:uiPriority w:val="99"/>
    <w:semiHidden/>
    <w:unhideWhenUsed/>
    <w:rsid w:val="00B83690"/>
    <w:rPr>
      <w:b/>
      <w:bCs/>
    </w:rPr>
  </w:style>
  <w:style w:type="character" w:customStyle="1" w:styleId="afff7">
    <w:name w:val="Тема примечания Знак"/>
    <w:basedOn w:val="afff5"/>
    <w:link w:val="afff6"/>
    <w:uiPriority w:val="99"/>
    <w:semiHidden/>
    <w:rsid w:val="00B83690"/>
    <w:rPr>
      <w:b/>
      <w:bCs/>
      <w:sz w:val="20"/>
      <w:szCs w:val="20"/>
    </w:rPr>
  </w:style>
  <w:style w:type="character" w:customStyle="1" w:styleId="1f1">
    <w:name w:val="Неразрешенное упоминание1"/>
    <w:basedOn w:val="a0"/>
    <w:uiPriority w:val="99"/>
    <w:semiHidden/>
    <w:unhideWhenUsed/>
    <w:rsid w:val="00F1288B"/>
    <w:rPr>
      <w:color w:val="605E5C"/>
      <w:shd w:val="clear" w:color="auto" w:fill="E1DFDD"/>
    </w:rPr>
  </w:style>
  <w:style w:type="paragraph" w:customStyle="1" w:styleId="-3">
    <w:name w:val="Пункт-3"/>
    <w:basedOn w:val="a"/>
    <w:qFormat/>
    <w:rsid w:val="0051441E"/>
    <w:pPr>
      <w:spacing w:after="0" w:line="288" w:lineRule="auto"/>
      <w:jc w:val="both"/>
    </w:pPr>
    <w:rPr>
      <w:rFonts w:ascii="Times New Roman" w:eastAsia="Times New Roman" w:hAnsi="Times New Roman" w:cs="Times New Roman"/>
      <w:sz w:val="28"/>
      <w:szCs w:val="24"/>
      <w:lang w:eastAsia="ru-RU"/>
    </w:rPr>
  </w:style>
  <w:style w:type="character" w:customStyle="1" w:styleId="30">
    <w:name w:val="Заголовок 3 Знак"/>
    <w:aliases w:val="H3 Знак"/>
    <w:basedOn w:val="a0"/>
    <w:link w:val="3"/>
    <w:uiPriority w:val="9"/>
    <w:semiHidden/>
    <w:rsid w:val="00316EF9"/>
    <w:rPr>
      <w:rFonts w:asciiTheme="majorHAnsi" w:eastAsiaTheme="majorEastAsia" w:hAnsiTheme="majorHAnsi" w:cstheme="majorBidi"/>
      <w:color w:val="1F4D78" w:themeColor="accent1" w:themeShade="7F"/>
      <w:sz w:val="24"/>
      <w:szCs w:val="24"/>
    </w:rPr>
  </w:style>
  <w:style w:type="character" w:customStyle="1" w:styleId="af0">
    <w:name w:val="Абзац списка Знак"/>
    <w:aliases w:val="Маркер Знак,Bullet Number Знак,Нумерованый список Знак,List Paragraph1 Знак,Bullet List Знак,FooterText Знак,numbered Знак,lp1 Знак"/>
    <w:link w:val="af"/>
    <w:uiPriority w:val="1"/>
    <w:rsid w:val="00D507E4"/>
    <w:rPr>
      <w:rFonts w:ascii="Times New Roman" w:eastAsia="Times New Roman" w:hAnsi="Times New Roman" w:cs="Mangal"/>
      <w:kern w:val="1"/>
      <w:sz w:val="24"/>
      <w:szCs w:val="24"/>
      <w:lang w:eastAsia="zh-CN" w:bidi="hi-IN"/>
    </w:rPr>
  </w:style>
  <w:style w:type="paragraph" w:customStyle="1" w:styleId="1a">
    <w:name w:val="Знак сноски1"/>
    <w:link w:val="affc"/>
    <w:rsid w:val="00673EE6"/>
    <w:pPr>
      <w:spacing w:line="264" w:lineRule="auto"/>
    </w:pPr>
    <w:rPr>
      <w:rFonts w:cs="Times New Roman"/>
      <w:vertAlign w:val="superscript"/>
    </w:rPr>
  </w:style>
  <w:style w:type="paragraph" w:customStyle="1" w:styleId="Footnote">
    <w:name w:val="Footnote"/>
    <w:basedOn w:val="a"/>
    <w:rsid w:val="00673EE6"/>
    <w:pPr>
      <w:spacing w:after="0" w:line="240" w:lineRule="auto"/>
    </w:pPr>
    <w:rPr>
      <w:rFonts w:eastAsia="Times New Roman" w:cs="Times New Roman"/>
      <w:color w:val="000000"/>
      <w:sz w:val="20"/>
      <w:szCs w:val="20"/>
      <w:lang w:eastAsia="ru-RU"/>
    </w:rPr>
  </w:style>
  <w:style w:type="paragraph" w:customStyle="1" w:styleId="Standard">
    <w:name w:val="Standard"/>
    <w:rsid w:val="00B10959"/>
    <w:pPr>
      <w:widowControl w:val="0"/>
      <w:suppressAutoHyphens/>
      <w:spacing w:after="0" w:line="240" w:lineRule="auto"/>
      <w:textAlignment w:val="baseline"/>
    </w:pPr>
    <w:rPr>
      <w:rFonts w:ascii="Liberation Serif" w:eastAsia="SimSun" w:hAnsi="Liberation Serif" w:cs="Liberation Serif"/>
      <w:color w:val="00000A"/>
      <w:kern w:val="2"/>
      <w:sz w:val="24"/>
      <w:szCs w:val="24"/>
      <w:lang w:eastAsia="zh-CN" w:bidi="hi-IN"/>
    </w:rPr>
  </w:style>
  <w:style w:type="character" w:styleId="afff8">
    <w:name w:val="Unresolved Mention"/>
    <w:basedOn w:val="a0"/>
    <w:uiPriority w:val="99"/>
    <w:semiHidden/>
    <w:unhideWhenUsed/>
    <w:rsid w:val="0037287B"/>
    <w:rPr>
      <w:color w:val="605E5C"/>
      <w:shd w:val="clear" w:color="auto" w:fill="E1DFDD"/>
    </w:rPr>
  </w:style>
  <w:style w:type="numbering" w:customStyle="1" w:styleId="111">
    <w:name w:val="Нет списка11"/>
    <w:next w:val="a2"/>
    <w:uiPriority w:val="99"/>
    <w:semiHidden/>
    <w:unhideWhenUsed/>
    <w:rsid w:val="00D61D48"/>
  </w:style>
  <w:style w:type="character" w:customStyle="1" w:styleId="60">
    <w:name w:val="Заголовок 6 Знак"/>
    <w:basedOn w:val="a0"/>
    <w:link w:val="6"/>
    <w:rsid w:val="00545BD3"/>
    <w:rPr>
      <w:rFonts w:ascii="Calibri" w:eastAsia="Calibri" w:hAnsi="Calibri" w:cs="Times New Roman"/>
      <w:b/>
      <w:bCs/>
      <w:sz w:val="20"/>
      <w:szCs w:val="20"/>
    </w:rPr>
  </w:style>
  <w:style w:type="character" w:customStyle="1" w:styleId="70">
    <w:name w:val="Заголовок 7 Знак"/>
    <w:basedOn w:val="a0"/>
    <w:link w:val="7"/>
    <w:rsid w:val="00545BD3"/>
    <w:rPr>
      <w:rFonts w:ascii="Calibri" w:eastAsia="Calibri" w:hAnsi="Calibri" w:cs="Times New Roman"/>
      <w:sz w:val="24"/>
      <w:szCs w:val="24"/>
    </w:rPr>
  </w:style>
  <w:style w:type="character" w:customStyle="1" w:styleId="80">
    <w:name w:val="Заголовок 8 Знак"/>
    <w:basedOn w:val="a0"/>
    <w:link w:val="8"/>
    <w:rsid w:val="00545BD3"/>
    <w:rPr>
      <w:rFonts w:ascii="Calibri" w:eastAsia="Calibri" w:hAnsi="Calibri" w:cs="Times New Roman"/>
      <w:i/>
      <w:iCs/>
      <w:sz w:val="24"/>
      <w:szCs w:val="24"/>
    </w:rPr>
  </w:style>
  <w:style w:type="character" w:customStyle="1" w:styleId="90">
    <w:name w:val="Заголовок 9 Знак"/>
    <w:basedOn w:val="a0"/>
    <w:link w:val="9"/>
    <w:rsid w:val="00545BD3"/>
    <w:rPr>
      <w:rFonts w:ascii="Arial" w:eastAsia="Calibri" w:hAnsi="Arial" w:cs="Times New Roman"/>
      <w:sz w:val="20"/>
      <w:szCs w:val="20"/>
    </w:rPr>
  </w:style>
  <w:style w:type="character" w:customStyle="1" w:styleId="ListParagraphChar">
    <w:name w:val="List Paragraph Char"/>
    <w:link w:val="13"/>
    <w:locked/>
    <w:rsid w:val="00D84B9F"/>
    <w:rPr>
      <w:rFonts w:ascii="Calibri" w:eastAsia="Times New Roman" w:hAnsi="Calibri" w:cs="Times New Roman"/>
    </w:rPr>
  </w:style>
  <w:style w:type="paragraph" w:customStyle="1" w:styleId="1f2">
    <w:name w:val="обычный_1 Знак Знак Знак Знак Знак Знак Знак Знак Знак"/>
    <w:basedOn w:val="a"/>
    <w:rsid w:val="004C4C62"/>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1f3">
    <w:name w:val="Абзац списка Знак1"/>
    <w:uiPriority w:val="34"/>
    <w:rsid w:val="004C4C62"/>
    <w:rPr>
      <w:rFonts w:ascii="Calibri" w:eastAsia="Calibri" w:hAnsi="Calibri"/>
      <w:sz w:val="22"/>
      <w:szCs w:val="22"/>
      <w:lang w:eastAsia="en-US"/>
    </w:rPr>
  </w:style>
  <w:style w:type="paragraph" w:customStyle="1" w:styleId="afff9">
    <w:name w:val="!Обычный"/>
    <w:basedOn w:val="a"/>
    <w:link w:val="afffa"/>
    <w:rsid w:val="006604AF"/>
    <w:pPr>
      <w:widowControl w:val="0"/>
      <w:autoSpaceDE w:val="0"/>
      <w:autoSpaceDN w:val="0"/>
      <w:adjustRightInd w:val="0"/>
      <w:spacing w:before="200" w:after="0" w:line="280" w:lineRule="auto"/>
    </w:pPr>
    <w:rPr>
      <w:rFonts w:ascii="Times New Roman" w:eastAsia="Times New Roman" w:hAnsi="Times New Roman" w:cs="Times New Roman"/>
      <w:bCs/>
      <w:sz w:val="24"/>
      <w:szCs w:val="24"/>
    </w:rPr>
  </w:style>
  <w:style w:type="character" w:customStyle="1" w:styleId="afffa">
    <w:name w:val="!Обычный Знак"/>
    <w:link w:val="afff9"/>
    <w:rsid w:val="006604AF"/>
    <w:rPr>
      <w:rFonts w:ascii="Times New Roman" w:eastAsia="Times New Roman" w:hAnsi="Times New Roman" w:cs="Times New Roman"/>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5315966">
      <w:bodyDiv w:val="1"/>
      <w:marLeft w:val="0"/>
      <w:marRight w:val="0"/>
      <w:marTop w:val="0"/>
      <w:marBottom w:val="0"/>
      <w:divBdr>
        <w:top w:val="none" w:sz="0" w:space="0" w:color="auto"/>
        <w:left w:val="none" w:sz="0" w:space="0" w:color="auto"/>
        <w:bottom w:val="none" w:sz="0" w:space="0" w:color="auto"/>
        <w:right w:val="none" w:sz="0" w:space="0" w:color="auto"/>
      </w:divBdr>
    </w:div>
    <w:div w:id="158329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T-Market@yandex.ru" TargetMode="External"/><Relationship Id="rId13" Type="http://schemas.openxmlformats.org/officeDocument/2006/relationships/hyperlink" Target="consultantplus://offline/ref=9FC2B53DC38CE26D3CBEACE9A2B010A0F0213C7CD1E7EBD558967768926BE241B9B978F9560DXESCD" TargetMode="External"/><Relationship Id="rId18" Type="http://schemas.openxmlformats.org/officeDocument/2006/relationships/hyperlink" Target="consultantplus://offline/ref=7AF71EEA53CF4DE8C226F643F1B3B9CB62E396A4F509DE7322AF9CF794EB863F1F15B83152E6D0TCD" TargetMode="External"/><Relationship Id="rId26" Type="http://schemas.openxmlformats.org/officeDocument/2006/relationships/hyperlink" Target="consultantplus://offline/ref=0CD818CF4D7E026BB18B6A27CD109A25CE9AC34C457B40CDFFE84C3E674F5470940861B544q6IED" TargetMode="External"/><Relationship Id="rId3" Type="http://schemas.openxmlformats.org/officeDocument/2006/relationships/styles" Target="styles.xml"/><Relationship Id="rId21" Type="http://schemas.openxmlformats.org/officeDocument/2006/relationships/hyperlink" Target="http://www.zakupki.gov.ru" TargetMode="External"/><Relationship Id="rId34" Type="http://schemas.openxmlformats.org/officeDocument/2006/relationships/hyperlink" Target="http://www.consultant.ru/document/cons_doc_LAW_177655" TargetMode="External"/><Relationship Id="rId7" Type="http://schemas.openxmlformats.org/officeDocument/2006/relationships/endnotes" Target="endnotes.xml"/><Relationship Id="rId12" Type="http://schemas.openxmlformats.org/officeDocument/2006/relationships/hyperlink" Target="consultantplus://offline/ref=0CD818CF4D7E026BB18B6A27CD109A25CE9AC34C457B40CDFFE84C3E674F5470940861B544q6IED" TargetMode="External"/><Relationship Id="rId17" Type="http://schemas.openxmlformats.org/officeDocument/2006/relationships/hyperlink" Target="consultantplus://offline/ref=7AF71EEA53CF4DE8C226F643F1B3B9CB62E396A4F509DE7322AF9CF794EB863F1F15B83152E9D0T8D" TargetMode="External"/><Relationship Id="rId25" Type="http://schemas.openxmlformats.org/officeDocument/2006/relationships/hyperlink" Target="consultantplus://offline/ref=770166557B7C9504D94598B836ADF5A1EBF0A3FBE90784759D2888AA8FED39B292AF7B80E5CFxEG8D" TargetMode="External"/><Relationship Id="rId33" Type="http://schemas.openxmlformats.org/officeDocument/2006/relationships/hyperlink" Target="consultantplus://offline/ref=02D528963061301BDED28FEF03F20246407B998ACF98D01260BD256E104E01A1CD543BFAA1B2e9TDD" TargetMode="External"/><Relationship Id="rId2" Type="http://schemas.openxmlformats.org/officeDocument/2006/relationships/numbering" Target="numbering.xml"/><Relationship Id="rId16" Type="http://schemas.openxmlformats.org/officeDocument/2006/relationships/hyperlink" Target="consultantplus://offline/ref=7AF71EEA53CF4DE8C226F643F1B3B9CB62E396A4F509DE7322AF9CF794EB863F1F15B83152EBD0TED" TargetMode="External"/><Relationship Id="rId20" Type="http://schemas.openxmlformats.org/officeDocument/2006/relationships/hyperlink" Target="http://www.consultant.ru/document/cons_doc_LAW_177655" TargetMode="External"/><Relationship Id="rId29" Type="http://schemas.openxmlformats.org/officeDocument/2006/relationships/hyperlink" Target="consultantplus://offline/ref=7AF71EEA53CF4DE8C226F643F1B3B9CB62E396A4F509DE7322AF9CF794EB863F1F15B83252EF02CFD5T1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70166557B7C9504D94598B836ADF5A1EBF0A3FBE90784759D2888AA8FED39B292AF7B80E5CFxEG8D" TargetMode="External"/><Relationship Id="rId24" Type="http://schemas.openxmlformats.org/officeDocument/2006/relationships/hyperlink" Target="file:///C:\Users\ZAKDOC\Desktop\&#1057;&#1086;&#1089;&#1090;&#1072;&#1074;&#1083;&#1077;&#1085;&#1080;&#1077;%20&#1076;&#1086;&#1082;&#1091;&#1084;&#1077;&#1085;&#1090;&#1072;&#1094;&#1080;&#1080;\04.12.2021\&#1044;&#1047;&#1050;_&#1084;&#1077;&#1076;&#1082;&#1086;&#1083;&#1083;&#1077;&#1076;&#1078;_&#1084;&#1103;&#1075;&#1082;&#1080;&#1081;\&#1087;&#1091;&#1085;&#1082;&#1090;&#1086;&#1084;%2025" TargetMode="External"/><Relationship Id="rId32" Type="http://schemas.openxmlformats.org/officeDocument/2006/relationships/hyperlink" Target="consultantplus://offline/ref=7AF71EEA53CF4DE8C226F643F1B3B9CB62E396A4F509DE7322AF9CF794EB863F1F15B83152E6D0TCD"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7AF71EEA53CF4DE8C226F643F1B3B9CB62E396A4F509DE7322AF9CF794EB863F1F15B83252EF02CFD5T1D" TargetMode="External"/><Relationship Id="rId23" Type="http://schemas.openxmlformats.org/officeDocument/2006/relationships/hyperlink" Target="file:///C:\Users\ZAKDOC\Desktop\&#1057;&#1086;&#1089;&#1090;&#1072;&#1074;&#1083;&#1077;&#1085;&#1080;&#1077;%20&#1076;&#1086;&#1082;&#1091;&#1084;&#1077;&#1085;&#1090;&#1072;&#1094;&#1080;&#1080;\04.12.2021\&#1044;&#1047;&#1050;_&#1084;&#1077;&#1076;&#1082;&#1086;&#1083;&#1083;&#1077;&#1076;&#1078;_&#1084;&#1103;&#1075;&#1082;&#1080;&#1081;\&#1087;&#1091;&#1085;&#1082;&#1090;&#1086;&#1084;%2025" TargetMode="External"/><Relationship Id="rId28" Type="http://schemas.openxmlformats.org/officeDocument/2006/relationships/hyperlink" Target="consultantplus://offline/ref=9FC2B53DC38CE26D3CBEACE9A2B010A0F0213C7CD1E7EBD558967768926BE241B9B978F9560FXESBD" TargetMode="External"/><Relationship Id="rId36" Type="http://schemas.openxmlformats.org/officeDocument/2006/relationships/fontTable" Target="fontTable.xml"/><Relationship Id="rId10" Type="http://schemas.openxmlformats.org/officeDocument/2006/relationships/hyperlink" Target="http://www.zakupki.gov.ru" TargetMode="External"/><Relationship Id="rId19" Type="http://schemas.openxmlformats.org/officeDocument/2006/relationships/hyperlink" Target="consultantplus://offline/ref=02D528963061301BDED28FEF03F20246407B998ACF98D01260BD256E104E01A1CD543BFAA1B2e9TDD" TargetMode="External"/><Relationship Id="rId31" Type="http://schemas.openxmlformats.org/officeDocument/2006/relationships/hyperlink" Target="consultantplus://offline/ref=7AF71EEA53CF4DE8C226F643F1B3B9CB62E396A4F509DE7322AF9CF794EB863F1F15B83152E9D0T8D" TargetMode="External"/><Relationship Id="rId4" Type="http://schemas.openxmlformats.org/officeDocument/2006/relationships/settings" Target="settings.xml"/><Relationship Id="rId9" Type="http://schemas.openxmlformats.org/officeDocument/2006/relationships/hyperlink" Target="http://www.zakupki.gov.ru/223/" TargetMode="External"/><Relationship Id="rId14" Type="http://schemas.openxmlformats.org/officeDocument/2006/relationships/hyperlink" Target="consultantplus://offline/ref=9FC2B53DC38CE26D3CBEACE9A2B010A0F0213C7CD1E7EBD558967768926BE241B9B978F9560FXESBD" TargetMode="External"/><Relationship Id="rId22" Type="http://schemas.openxmlformats.org/officeDocument/2006/relationships/hyperlink" Target="file:///C:\Users\ZAKDOC\Desktop\&#1057;&#1086;&#1089;&#1090;&#1072;&#1074;&#1083;&#1077;&#1085;&#1080;&#1077;%20&#1076;&#1086;&#1082;&#1091;&#1084;&#1077;&#1085;&#1090;&#1072;&#1094;&#1080;&#1080;\04.12.2021\&#1044;&#1047;&#1050;_&#1084;&#1077;&#1076;&#1082;&#1086;&#1083;&#1083;&#1077;&#1076;&#1078;_&#1084;&#1103;&#1075;&#1082;&#1080;&#1081;\&#1087;&#1091;&#1085;&#1082;&#1090;&#1086;&#1084;%2025" TargetMode="External"/><Relationship Id="rId27" Type="http://schemas.openxmlformats.org/officeDocument/2006/relationships/hyperlink" Target="consultantplus://offline/ref=9FC2B53DC38CE26D3CBEACE9A2B010A0F0213C7CD1E7EBD558967768926BE241B9B978F9560DXESCD" TargetMode="External"/><Relationship Id="rId30" Type="http://schemas.openxmlformats.org/officeDocument/2006/relationships/hyperlink" Target="consultantplus://offline/ref=7AF71EEA53CF4DE8C226F643F1B3B9CB62E396A4F509DE7322AF9CF794EB863F1F15B83152EBD0TED"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381E52-1CC3-497B-B307-3AE2E8204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29</Pages>
  <Words>13230</Words>
  <Characters>75417</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ruslan.750@yahoo.com</dc:creator>
  <cp:keywords/>
  <dc:description/>
  <cp:lastModifiedBy>Zakupki</cp:lastModifiedBy>
  <cp:revision>28</cp:revision>
  <cp:lastPrinted>2024-06-17T03:59:00Z</cp:lastPrinted>
  <dcterms:created xsi:type="dcterms:W3CDTF">2024-11-25T03:51:00Z</dcterms:created>
  <dcterms:modified xsi:type="dcterms:W3CDTF">2025-04-30T06:31:00Z</dcterms:modified>
</cp:coreProperties>
</file>