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EAC5" w14:textId="23FA3F3F" w:rsidR="00276B83" w:rsidRPr="00D34EB4" w:rsidRDefault="00276B83" w:rsidP="00D34EB4">
      <w:pPr>
        <w:spacing w:after="0" w:line="240" w:lineRule="auto"/>
        <w:jc w:val="right"/>
        <w:rPr>
          <w:rFonts w:ascii="Times New Roman" w:hAnsi="Times New Roman" w:cs="Times New Roman"/>
          <w:bCs/>
          <w:sz w:val="24"/>
          <w:szCs w:val="24"/>
        </w:rPr>
      </w:pPr>
      <w:r w:rsidRPr="00D34EB4">
        <w:rPr>
          <w:rFonts w:ascii="Times New Roman" w:hAnsi="Times New Roman" w:cs="Times New Roman"/>
          <w:bCs/>
          <w:sz w:val="24"/>
          <w:szCs w:val="24"/>
        </w:rPr>
        <w:t>Приложение №3 к извещению</w:t>
      </w:r>
    </w:p>
    <w:p w14:paraId="5D508A3E" w14:textId="386D5BF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Проект</w:t>
      </w:r>
    </w:p>
    <w:p w14:paraId="464B2DFC" w14:textId="26567198"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 xml:space="preserve">Договор № </w:t>
      </w:r>
    </w:p>
    <w:p w14:paraId="4D2FF88F" w14:textId="77777777" w:rsidR="00276B83" w:rsidRPr="00D34EB4" w:rsidRDefault="00276B83" w:rsidP="00D34EB4">
      <w:pPr>
        <w:spacing w:after="0" w:line="240" w:lineRule="auto"/>
        <w:jc w:val="center"/>
        <w:rPr>
          <w:rFonts w:ascii="Times New Roman" w:hAnsi="Times New Roman" w:cs="Times New Roman"/>
          <w:b/>
          <w:sz w:val="24"/>
          <w:szCs w:val="24"/>
        </w:rPr>
      </w:pPr>
    </w:p>
    <w:p w14:paraId="445F61E3" w14:textId="77777777" w:rsidR="00276B83" w:rsidRPr="00D34EB4" w:rsidRDefault="00276B83" w:rsidP="00D34EB4">
      <w:pPr>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Оказание услуг по техническому обслуживанию электробусов КАМАЗ-6282</w:t>
      </w:r>
    </w:p>
    <w:p w14:paraId="1A3B1670" w14:textId="77777777" w:rsidR="00276B83" w:rsidRPr="00D34EB4" w:rsidRDefault="00276B83" w:rsidP="00D34EB4">
      <w:pPr>
        <w:spacing w:after="0" w:line="240" w:lineRule="auto"/>
        <w:jc w:val="both"/>
        <w:rPr>
          <w:rFonts w:ascii="Times New Roman" w:hAnsi="Times New Roman" w:cs="Times New Roman"/>
          <w:sz w:val="24"/>
          <w:szCs w:val="24"/>
        </w:rPr>
      </w:pPr>
    </w:p>
    <w:p w14:paraId="67D87969" w14:textId="41B21073" w:rsidR="00276B83" w:rsidRPr="00D34EB4" w:rsidRDefault="00276B83" w:rsidP="00D34EB4">
      <w:pPr>
        <w:spacing w:after="0" w:line="240" w:lineRule="auto"/>
        <w:jc w:val="both"/>
        <w:rPr>
          <w:rFonts w:ascii="Times New Roman" w:hAnsi="Times New Roman" w:cs="Times New Roman"/>
          <w:sz w:val="24"/>
          <w:szCs w:val="24"/>
        </w:rPr>
      </w:pPr>
      <w:r w:rsidRPr="00D34EB4">
        <w:rPr>
          <w:rFonts w:ascii="Times New Roman" w:hAnsi="Times New Roman" w:cs="Times New Roman"/>
          <w:sz w:val="24"/>
          <w:szCs w:val="24"/>
        </w:rPr>
        <w:t xml:space="preserve">г. Волгодонск                             </w:t>
      </w:r>
      <w:r w:rsidRPr="00D34EB4">
        <w:rPr>
          <w:rFonts w:ascii="Times New Roman" w:hAnsi="Times New Roman" w:cs="Times New Roman"/>
          <w:sz w:val="24"/>
          <w:szCs w:val="24"/>
        </w:rPr>
        <w:tab/>
      </w:r>
      <w:r w:rsidRPr="00D34EB4">
        <w:rPr>
          <w:rFonts w:ascii="Times New Roman" w:hAnsi="Times New Roman" w:cs="Times New Roman"/>
          <w:sz w:val="24"/>
          <w:szCs w:val="24"/>
        </w:rPr>
        <w:tab/>
      </w:r>
      <w:r w:rsidRPr="00D34EB4">
        <w:rPr>
          <w:rFonts w:ascii="Times New Roman" w:hAnsi="Times New Roman" w:cs="Times New Roman"/>
          <w:sz w:val="24"/>
          <w:szCs w:val="24"/>
        </w:rPr>
        <w:tab/>
      </w:r>
      <w:r w:rsidRPr="00D34EB4">
        <w:rPr>
          <w:rFonts w:ascii="Times New Roman" w:hAnsi="Times New Roman" w:cs="Times New Roman"/>
          <w:sz w:val="24"/>
          <w:szCs w:val="24"/>
        </w:rPr>
        <w:tab/>
      </w:r>
      <w:r w:rsidRPr="00D34EB4">
        <w:rPr>
          <w:rFonts w:ascii="Times New Roman" w:hAnsi="Times New Roman" w:cs="Times New Roman"/>
          <w:sz w:val="24"/>
          <w:szCs w:val="24"/>
        </w:rPr>
        <w:tab/>
        <w:t xml:space="preserve"> «____» ________ 2025 г.</w:t>
      </w:r>
    </w:p>
    <w:p w14:paraId="76B6B038" w14:textId="77777777" w:rsidR="00276B83" w:rsidRPr="00D34EB4" w:rsidRDefault="00276B83" w:rsidP="00D34EB4">
      <w:pPr>
        <w:spacing w:after="0" w:line="240" w:lineRule="auto"/>
        <w:jc w:val="both"/>
        <w:rPr>
          <w:rFonts w:ascii="Times New Roman" w:hAnsi="Times New Roman" w:cs="Times New Roman"/>
          <w:sz w:val="24"/>
          <w:szCs w:val="24"/>
        </w:rPr>
      </w:pPr>
    </w:p>
    <w:p w14:paraId="599356F1" w14:textId="2A2BFB71" w:rsidR="00276B83" w:rsidRPr="00D34EB4" w:rsidRDefault="00276B83" w:rsidP="00D34EB4">
      <w:pPr>
        <w:spacing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Муниципальное унитарное предприятие «Городской пассажирский транспорт» (МУП «ГПТ»)</w:t>
      </w:r>
      <w:r w:rsidRPr="00D34EB4">
        <w:rPr>
          <w:rFonts w:ascii="Times New Roman" w:hAnsi="Times New Roman" w:cs="Times New Roman"/>
          <w:sz w:val="24"/>
          <w:szCs w:val="24"/>
        </w:rPr>
        <w:t xml:space="preserve">, именуемое в дальнейшем «Заказчик», в лице директора Юмаева Валерия Петровича, действующего на основании Устава, с одной стороны, и </w:t>
      </w:r>
      <w:r w:rsidRPr="00D34EB4">
        <w:rPr>
          <w:rFonts w:ascii="Times New Roman" w:hAnsi="Times New Roman" w:cs="Times New Roman"/>
          <w:b/>
          <w:sz w:val="24"/>
          <w:szCs w:val="24"/>
        </w:rPr>
        <w:t xml:space="preserve">____________________, </w:t>
      </w:r>
      <w:r w:rsidRPr="00D34EB4">
        <w:rPr>
          <w:rFonts w:ascii="Times New Roman" w:hAnsi="Times New Roman" w:cs="Times New Roman"/>
          <w:sz w:val="24"/>
          <w:szCs w:val="24"/>
        </w:rPr>
        <w:t xml:space="preserve">именуемое в дальнейшем «Подрядчик», в лице генерального директора ____________________, действующего на основании Устава, с другой стороны, вместе именуемые «Стороны», с соблюдением требований Гражданского кодекса Российской Федерации (далее – Гражданский кодекс), Федерального закона от 18.07.2011 № 223-ФЗ «О закупках товаров, работ, услуг отдельными видами юридических лиц» и иных правовых актов Российской Федерации, </w:t>
      </w:r>
      <w:r w:rsidRPr="00E278DD">
        <w:rPr>
          <w:rFonts w:ascii="Times New Roman" w:hAnsi="Times New Roman" w:cs="Times New Roman"/>
          <w:sz w:val="24"/>
          <w:szCs w:val="24"/>
        </w:rPr>
        <w:t>на основании протокола _________ от «___» ______ _____ г. № _______, заключили настоящий договор (далее - Договор</w:t>
      </w:r>
      <w:r w:rsidRPr="00D34EB4">
        <w:rPr>
          <w:rFonts w:ascii="Times New Roman" w:hAnsi="Times New Roman" w:cs="Times New Roman"/>
          <w:sz w:val="24"/>
          <w:szCs w:val="24"/>
        </w:rPr>
        <w:t>) о нижеследующем:</w:t>
      </w:r>
    </w:p>
    <w:p w14:paraId="047B4C79"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1. Предмет Контракта</w:t>
      </w:r>
    </w:p>
    <w:p w14:paraId="0931672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1.1.</w:t>
      </w:r>
      <w:r w:rsidRPr="00D34EB4">
        <w:rPr>
          <w:rFonts w:ascii="Times New Roman" w:hAnsi="Times New Roman" w:cs="Times New Roman"/>
          <w:sz w:val="24"/>
          <w:szCs w:val="24"/>
        </w:rPr>
        <w:t xml:space="preserve"> Подрядчик по заданию Заказчика обязуется в установленный Договором срок оказать услуги по техническому обслуживанию электробусов модели КАМАЗ 6282 (далее – услуги), а Заказчик обязуется принять оказанные услуги и оплатить их.</w:t>
      </w:r>
    </w:p>
    <w:p w14:paraId="474FB2B7"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1.2.</w:t>
      </w:r>
      <w:r w:rsidRPr="00D34EB4">
        <w:rPr>
          <w:rFonts w:ascii="Times New Roman" w:hAnsi="Times New Roman" w:cs="Times New Roman"/>
          <w:sz w:val="24"/>
          <w:szCs w:val="24"/>
        </w:rPr>
        <w:t xml:space="preserve"> Перечень и объем услуг, требования к качеству услуг, а также требования к порядку и способу их оказания Подрядчиком определяются в приложении № 1 «Техническое задание» к Договору (далее – ТЗ).</w:t>
      </w:r>
    </w:p>
    <w:p w14:paraId="5787E501"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13693EFE"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2. Цена Договора, порядок и сроки оплаты услуг.</w:t>
      </w:r>
    </w:p>
    <w:p w14:paraId="47A251C4" w14:textId="7591EDE5" w:rsidR="00276B83" w:rsidRPr="00E278DD" w:rsidRDefault="00276B83" w:rsidP="00D34EB4">
      <w:pPr>
        <w:spacing w:after="0" w:line="240" w:lineRule="auto"/>
        <w:ind w:firstLine="567"/>
        <w:jc w:val="both"/>
        <w:rPr>
          <w:rFonts w:ascii="Times New Roman" w:eastAsia="SimSun" w:hAnsi="Times New Roman" w:cs="Times New Roman"/>
          <w:color w:val="000000"/>
          <w:sz w:val="24"/>
          <w:szCs w:val="24"/>
        </w:rPr>
      </w:pPr>
      <w:r w:rsidRPr="00D34EB4">
        <w:rPr>
          <w:rFonts w:ascii="Times New Roman" w:hAnsi="Times New Roman" w:cs="Times New Roman"/>
          <w:b/>
          <w:sz w:val="24"/>
          <w:szCs w:val="24"/>
        </w:rPr>
        <w:t>2.1.</w:t>
      </w:r>
      <w:r w:rsidRPr="00D34EB4">
        <w:rPr>
          <w:rFonts w:ascii="Times New Roman" w:hAnsi="Times New Roman" w:cs="Times New Roman"/>
          <w:sz w:val="24"/>
          <w:szCs w:val="24"/>
        </w:rPr>
        <w:t xml:space="preserve"> Цена Договора составляет _________ (_________) рублей 00 копеек, в том числе НДС ___% - __________ (_________) рубль ___ копеек. /Без НДС. </w:t>
      </w:r>
      <w:r w:rsidRPr="00E278DD">
        <w:rPr>
          <w:rFonts w:ascii="Times New Roman" w:eastAsia="SimSun" w:hAnsi="Times New Roman" w:cs="Times New Roman"/>
          <w:color w:val="000000"/>
          <w:sz w:val="24"/>
          <w:szCs w:val="24"/>
        </w:rPr>
        <w:t>(указывается размер НДС, сумма НДС, либо ссылка на статью Налогового кодекса, в соответствии с которой НДС не уплачивается).</w:t>
      </w:r>
    </w:p>
    <w:p w14:paraId="7A607089" w14:textId="15AA2066" w:rsidR="00276B83" w:rsidRPr="00E278DD" w:rsidRDefault="00276B83" w:rsidP="00D34EB4">
      <w:pPr>
        <w:spacing w:after="0" w:line="240" w:lineRule="auto"/>
        <w:ind w:firstLine="567"/>
        <w:jc w:val="both"/>
        <w:rPr>
          <w:rFonts w:ascii="Times New Roman" w:hAnsi="Times New Roman" w:cs="Times New Roman"/>
          <w:sz w:val="24"/>
          <w:szCs w:val="24"/>
        </w:rPr>
      </w:pPr>
      <w:r w:rsidRPr="00E278DD">
        <w:rPr>
          <w:rFonts w:ascii="Times New Roman" w:hAnsi="Times New Roman" w:cs="Times New Roman"/>
          <w:noProof/>
          <w:sz w:val="24"/>
          <w:szCs w:val="24"/>
        </w:rPr>
        <w:t xml:space="preserve">Стоимость единицы оказываемых услуг и общая стоимость оказания услуг по Договору (Цена Договора) согласованы Сторонами в </w:t>
      </w:r>
      <w:r w:rsidRPr="00E278DD">
        <w:rPr>
          <w:rFonts w:ascii="Times New Roman" w:hAnsi="Times New Roman" w:cs="Times New Roman"/>
          <w:noProof/>
          <w:color w:val="0000FF"/>
          <w:sz w:val="24"/>
          <w:szCs w:val="24"/>
        </w:rPr>
        <w:t xml:space="preserve">Приложении № 3 </w:t>
      </w:r>
      <w:r w:rsidRPr="00E278DD">
        <w:rPr>
          <w:rFonts w:ascii="Times New Roman" w:hAnsi="Times New Roman" w:cs="Times New Roman"/>
          <w:noProof/>
          <w:sz w:val="24"/>
          <w:szCs w:val="24"/>
        </w:rPr>
        <w:t>к Договору «Спецификация».</w:t>
      </w:r>
    </w:p>
    <w:p w14:paraId="3927AE96" w14:textId="0ACAD69B" w:rsidR="00276B83" w:rsidRPr="00D34EB4" w:rsidRDefault="00276B83" w:rsidP="00D34EB4">
      <w:pPr>
        <w:spacing w:after="0" w:line="240" w:lineRule="auto"/>
        <w:ind w:firstLine="567"/>
        <w:jc w:val="both"/>
        <w:rPr>
          <w:rFonts w:ascii="Times New Roman" w:hAnsi="Times New Roman" w:cs="Times New Roman"/>
          <w:sz w:val="24"/>
          <w:szCs w:val="24"/>
        </w:rPr>
      </w:pPr>
      <w:r w:rsidRPr="00E278DD">
        <w:rPr>
          <w:rFonts w:ascii="Times New Roman" w:hAnsi="Times New Roman" w:cs="Times New Roman"/>
          <w:b/>
          <w:sz w:val="24"/>
          <w:szCs w:val="24"/>
        </w:rPr>
        <w:t>2.1.2.</w:t>
      </w:r>
      <w:r w:rsidRPr="00E278DD">
        <w:rPr>
          <w:rFonts w:ascii="Times New Roman" w:hAnsi="Times New Roman" w:cs="Times New Roman"/>
          <w:sz w:val="24"/>
          <w:szCs w:val="24"/>
        </w:rPr>
        <w:t xml:space="preserve"> Заказчик вправе за период действия настоящего договора</w:t>
      </w:r>
      <w:r w:rsidRPr="00E278DD">
        <w:rPr>
          <w:rFonts w:ascii="Times New Roman" w:hAnsi="Times New Roman" w:cs="Times New Roman"/>
          <w:sz w:val="20"/>
          <w:szCs w:val="20"/>
        </w:rPr>
        <w:t xml:space="preserve"> </w:t>
      </w:r>
      <w:r w:rsidRPr="00E278DD">
        <w:rPr>
          <w:rFonts w:ascii="Times New Roman" w:hAnsi="Times New Roman" w:cs="Times New Roman"/>
          <w:sz w:val="24"/>
          <w:szCs w:val="24"/>
        </w:rPr>
        <w:t>выбрать не весь объем оказываемых услуг. В таком случае оплата технического обслуживания осуществляется исходя из расчета фактически оказанных услуг за период, установленный п. 3.1 Договора, а договор по истечении периода действия подлежит расторжению по соглашению сторон на сумму фактически исполненных Сторонами обязательств.</w:t>
      </w:r>
      <w:r w:rsidRPr="00D34EB4">
        <w:rPr>
          <w:rFonts w:ascii="Times New Roman" w:hAnsi="Times New Roman" w:cs="Times New Roman"/>
          <w:sz w:val="24"/>
          <w:szCs w:val="24"/>
        </w:rPr>
        <w:t xml:space="preserve"> </w:t>
      </w:r>
    </w:p>
    <w:p w14:paraId="426176ED"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2.2.</w:t>
      </w:r>
      <w:r w:rsidRPr="00D34EB4">
        <w:rPr>
          <w:rFonts w:ascii="Times New Roman" w:hAnsi="Times New Roman" w:cs="Times New Roman"/>
          <w:sz w:val="24"/>
          <w:szCs w:val="24"/>
        </w:rPr>
        <w:t xml:space="preserve"> Цена Договора включает в себя все расходы Подрядчика, связанные с оказанием услуг, в том числе расходы на материалы, транспортные услуги, услуги соисполнителей, расходы на уплату налогов, сборов и других обязательных платежей, а также иные расходы Подрядчика, связанные с исполнением Договора.</w:t>
      </w:r>
    </w:p>
    <w:p w14:paraId="301C320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Неучтенные затраты Подрядчика по Договору, связанные с исполнением Договора, но не включенные в цены единицы услуги, не подлежат оплате Заказчиком.</w:t>
      </w:r>
    </w:p>
    <w:p w14:paraId="44B8C8EE"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2.3.</w:t>
      </w:r>
      <w:r w:rsidRPr="00D34EB4">
        <w:rPr>
          <w:rFonts w:ascii="Times New Roman" w:hAnsi="Times New Roman" w:cs="Times New Roman"/>
          <w:sz w:val="24"/>
          <w:szCs w:val="24"/>
        </w:rPr>
        <w:t xml:space="preserve"> Расчеты между Заказчиком и Подрядчиком за оказанные услуги производятся не позднее 7 рабочих дней с даты подписания Сторонами акта сдачи-приемки оказанных услуг, составленному по форме приложения № 2 «Акт сдачи-приемки оказанных услуг» к Договору (далее – акт сдачи-приёмки услуг).</w:t>
      </w:r>
    </w:p>
    <w:p w14:paraId="000132B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2.4.</w:t>
      </w:r>
      <w:r w:rsidRPr="00D34EB4">
        <w:rPr>
          <w:rFonts w:ascii="Times New Roman" w:hAnsi="Times New Roman" w:cs="Times New Roman"/>
          <w:sz w:val="24"/>
          <w:szCs w:val="24"/>
        </w:rPr>
        <w:t xml:space="preserve"> Оплата услуг осуществляется в безналичном порядке платежными поручениями путем перечисления Заказчиком денежных средств на расчетный счет Подрядчика, указанный в Договоре. В случае изменения расчетного счета Подрядчик обязан в течение 3 (трёх)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Подрядчика, несет Подрядчик.</w:t>
      </w:r>
    </w:p>
    <w:p w14:paraId="49048C86"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4E8FC0EE"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3. Сроки оказания услуг</w:t>
      </w:r>
    </w:p>
    <w:p w14:paraId="7BE94066" w14:textId="1E719A54"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lastRenderedPageBreak/>
        <w:t>3.1.</w:t>
      </w:r>
      <w:r w:rsidRPr="00D34EB4">
        <w:rPr>
          <w:rFonts w:ascii="Times New Roman" w:hAnsi="Times New Roman" w:cs="Times New Roman"/>
          <w:sz w:val="24"/>
          <w:szCs w:val="24"/>
        </w:rPr>
        <w:t xml:space="preserve"> Период оказания услуг: с момента заключения договора до </w:t>
      </w:r>
      <w:bookmarkStart w:id="0" w:name="_Hlk196293674"/>
      <w:r w:rsidRPr="00D34EB4">
        <w:rPr>
          <w:rFonts w:ascii="Times New Roman" w:hAnsi="Times New Roman" w:cs="Times New Roman"/>
          <w:sz w:val="24"/>
          <w:szCs w:val="24"/>
        </w:rPr>
        <w:t>3</w:t>
      </w:r>
      <w:r w:rsidR="0027281B" w:rsidRPr="00D34EB4">
        <w:rPr>
          <w:rFonts w:ascii="Times New Roman" w:hAnsi="Times New Roman" w:cs="Times New Roman"/>
          <w:sz w:val="24"/>
          <w:szCs w:val="24"/>
        </w:rPr>
        <w:t>1</w:t>
      </w:r>
      <w:r w:rsidRPr="00D34EB4">
        <w:rPr>
          <w:rFonts w:ascii="Times New Roman" w:hAnsi="Times New Roman" w:cs="Times New Roman"/>
          <w:sz w:val="24"/>
          <w:szCs w:val="24"/>
        </w:rPr>
        <w:t>.0</w:t>
      </w:r>
      <w:r w:rsidR="0027281B" w:rsidRPr="00D34EB4">
        <w:rPr>
          <w:rFonts w:ascii="Times New Roman" w:hAnsi="Times New Roman" w:cs="Times New Roman"/>
          <w:sz w:val="24"/>
          <w:szCs w:val="24"/>
        </w:rPr>
        <w:t>7</w:t>
      </w:r>
      <w:r w:rsidRPr="00D34EB4">
        <w:rPr>
          <w:rFonts w:ascii="Times New Roman" w:hAnsi="Times New Roman" w:cs="Times New Roman"/>
          <w:sz w:val="24"/>
          <w:szCs w:val="24"/>
        </w:rPr>
        <w:t xml:space="preserve">.2025 </w:t>
      </w:r>
      <w:bookmarkEnd w:id="0"/>
      <w:r w:rsidRPr="00D34EB4">
        <w:rPr>
          <w:rFonts w:ascii="Times New Roman" w:hAnsi="Times New Roman" w:cs="Times New Roman"/>
          <w:sz w:val="24"/>
          <w:szCs w:val="24"/>
        </w:rPr>
        <w:t xml:space="preserve">г. </w:t>
      </w:r>
    </w:p>
    <w:p w14:paraId="3E58965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3.2.</w:t>
      </w:r>
      <w:r w:rsidRPr="00D34EB4">
        <w:rPr>
          <w:rFonts w:ascii="Times New Roman" w:hAnsi="Times New Roman" w:cs="Times New Roman"/>
          <w:sz w:val="24"/>
          <w:szCs w:val="24"/>
        </w:rPr>
        <w:t xml:space="preserve"> Датой исполнения Подрядчиком обязательств по Договору считается дата подписания Сторонами акта сдачи-приемки услуг.</w:t>
      </w:r>
    </w:p>
    <w:p w14:paraId="678D842A"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3B142E4D"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4. Взаимодействие сторон</w:t>
      </w:r>
    </w:p>
    <w:p w14:paraId="10412128" w14:textId="77777777" w:rsidR="00276B83" w:rsidRPr="00D34EB4" w:rsidRDefault="00276B83" w:rsidP="00D34EB4">
      <w:pPr>
        <w:pStyle w:val="Default"/>
        <w:ind w:firstLine="567"/>
        <w:jc w:val="both"/>
      </w:pPr>
      <w:r w:rsidRPr="00D34EB4">
        <w:t xml:space="preserve">4.1. </w:t>
      </w:r>
      <w:r w:rsidRPr="00D34EB4">
        <w:rPr>
          <w:b/>
        </w:rPr>
        <w:t>Заказчик вправе:</w:t>
      </w:r>
      <w:r w:rsidRPr="00D34EB4">
        <w:t xml:space="preserve"> </w:t>
      </w:r>
    </w:p>
    <w:p w14:paraId="2DA1C590" w14:textId="77777777" w:rsidR="00276B83" w:rsidRPr="00D34EB4" w:rsidRDefault="00276B83" w:rsidP="00D34EB4">
      <w:pPr>
        <w:pStyle w:val="Default"/>
        <w:ind w:firstLine="567"/>
        <w:jc w:val="both"/>
      </w:pPr>
      <w:r w:rsidRPr="00D34EB4">
        <w:t xml:space="preserve">4.1.1. Требовать от Подрядчика надлежащего исполнения обязательств в соответствии с условиями Договора и ТЗ, а также требовать своевременного устранения выявленных недостатков оказанных услуг. </w:t>
      </w:r>
    </w:p>
    <w:p w14:paraId="3224EA79" w14:textId="77777777" w:rsidR="00276B83" w:rsidRPr="00D34EB4" w:rsidRDefault="00276B83" w:rsidP="00D34EB4">
      <w:pPr>
        <w:pStyle w:val="Default"/>
        <w:ind w:firstLine="567"/>
        <w:jc w:val="both"/>
      </w:pPr>
      <w:r w:rsidRPr="00D34EB4">
        <w:t xml:space="preserve">4.1.2. Требовать от Подрядчика представления надлежащим образом оформленных документов, подтверждающих исполнение обязательств по оказанию услуг в соответствии с условиями Договора. </w:t>
      </w:r>
    </w:p>
    <w:p w14:paraId="4D43F089" w14:textId="77777777" w:rsidR="00276B83" w:rsidRPr="00D34EB4" w:rsidRDefault="00276B83" w:rsidP="00D34EB4">
      <w:pPr>
        <w:pStyle w:val="Default"/>
        <w:ind w:firstLine="567"/>
        <w:jc w:val="both"/>
      </w:pPr>
      <w:r w:rsidRPr="00D34EB4">
        <w:t xml:space="preserve">4.1.3. Запрашивать у Подрядчика информацию о ходе исполнения Подрядчиком обязательств, в том числе о сложностях, возникающих при исполнении Договора. </w:t>
      </w:r>
    </w:p>
    <w:p w14:paraId="426F83AC" w14:textId="77777777" w:rsidR="00276B83" w:rsidRPr="00D34EB4" w:rsidRDefault="00276B83" w:rsidP="00D34EB4">
      <w:pPr>
        <w:pStyle w:val="Default"/>
        <w:ind w:firstLine="567"/>
        <w:jc w:val="both"/>
      </w:pPr>
      <w:r w:rsidRPr="00D34EB4">
        <w:t xml:space="preserve">4.1.4. Требовать возмещения убытков, причиненных в связи с неисполнением и (или) нарушением установленных сроков исполнения Подрядчиком обязательств, предусмотренных Договором. </w:t>
      </w:r>
    </w:p>
    <w:p w14:paraId="4B1B3766" w14:textId="77777777" w:rsidR="00276B83" w:rsidRPr="00D34EB4" w:rsidRDefault="00276B83" w:rsidP="00D34EB4">
      <w:pPr>
        <w:pStyle w:val="Default"/>
        <w:ind w:firstLine="567"/>
        <w:jc w:val="both"/>
      </w:pPr>
      <w:r w:rsidRPr="00D34EB4">
        <w:t xml:space="preserve">4.1.5. Во всякое время проверять ход и качество услуг, оказываемых Подрядчиком, не вмешиваясь в его деятельность, а также осуществлять контроль за исполнением Подрядчиком условий Договора в соответствии с законодательством Российской Федерации. </w:t>
      </w:r>
    </w:p>
    <w:p w14:paraId="6E291CB1" w14:textId="77777777" w:rsidR="00276B83" w:rsidRPr="00D34EB4" w:rsidRDefault="00276B83" w:rsidP="00D34EB4">
      <w:pPr>
        <w:pStyle w:val="Default"/>
        <w:ind w:firstLine="567"/>
        <w:jc w:val="both"/>
      </w:pPr>
      <w:r w:rsidRPr="00D34EB4">
        <w:t xml:space="preserve">4.1.6. Требовать уплаты неустойки (штрафов, пеней) в соответствии с условиями Договора. </w:t>
      </w:r>
    </w:p>
    <w:p w14:paraId="3A3EADEF" w14:textId="77777777" w:rsidR="00276B83" w:rsidRPr="00D34EB4" w:rsidRDefault="00276B83" w:rsidP="00D34EB4">
      <w:pPr>
        <w:tabs>
          <w:tab w:val="left" w:pos="1605"/>
        </w:tabs>
        <w:spacing w:after="0" w:line="240" w:lineRule="auto"/>
        <w:ind w:firstLine="567"/>
        <w:rPr>
          <w:rFonts w:ascii="Times New Roman" w:hAnsi="Times New Roman" w:cs="Times New Roman"/>
          <w:sz w:val="24"/>
          <w:szCs w:val="24"/>
        </w:rPr>
      </w:pPr>
      <w:r w:rsidRPr="00D34EB4">
        <w:rPr>
          <w:rFonts w:ascii="Times New Roman" w:hAnsi="Times New Roman" w:cs="Times New Roman"/>
          <w:sz w:val="24"/>
          <w:szCs w:val="24"/>
        </w:rPr>
        <w:t xml:space="preserve">4.1.7. 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 </w:t>
      </w:r>
    </w:p>
    <w:p w14:paraId="11A37894" w14:textId="77777777" w:rsidR="00276B83" w:rsidRPr="00D34EB4" w:rsidRDefault="00276B83" w:rsidP="00D34EB4">
      <w:pPr>
        <w:pStyle w:val="Default"/>
        <w:ind w:firstLine="567"/>
        <w:jc w:val="both"/>
        <w:rPr>
          <w:color w:val="auto"/>
        </w:rPr>
      </w:pPr>
      <w:r w:rsidRPr="00D34EB4">
        <w:rPr>
          <w:color w:val="auto"/>
        </w:rPr>
        <w:t xml:space="preserve">4.1.8. Осуществлять иные права, предусмотренные законодательством Российской Федерации и Договором. </w:t>
      </w:r>
    </w:p>
    <w:p w14:paraId="47557592" w14:textId="77777777" w:rsidR="00276B83" w:rsidRPr="00D34EB4" w:rsidRDefault="00276B83" w:rsidP="00D34EB4">
      <w:pPr>
        <w:pStyle w:val="Default"/>
        <w:ind w:firstLine="567"/>
        <w:jc w:val="both"/>
        <w:rPr>
          <w:color w:val="auto"/>
        </w:rPr>
      </w:pPr>
      <w:r w:rsidRPr="00D34EB4">
        <w:rPr>
          <w:color w:val="auto"/>
        </w:rPr>
        <w:t xml:space="preserve">4.2. </w:t>
      </w:r>
      <w:r w:rsidRPr="00D34EB4">
        <w:rPr>
          <w:b/>
          <w:color w:val="auto"/>
        </w:rPr>
        <w:t>Заказчик обязан:</w:t>
      </w:r>
      <w:r w:rsidRPr="00D34EB4">
        <w:rPr>
          <w:color w:val="auto"/>
        </w:rPr>
        <w:t xml:space="preserve"> </w:t>
      </w:r>
    </w:p>
    <w:p w14:paraId="348C3789" w14:textId="77777777" w:rsidR="00276B83" w:rsidRPr="00D34EB4" w:rsidRDefault="00276B83" w:rsidP="00D34EB4">
      <w:pPr>
        <w:pStyle w:val="Default"/>
        <w:ind w:firstLine="567"/>
        <w:jc w:val="both"/>
        <w:rPr>
          <w:color w:val="auto"/>
        </w:rPr>
      </w:pPr>
      <w:r w:rsidRPr="00D34EB4">
        <w:rPr>
          <w:color w:val="auto"/>
        </w:rPr>
        <w:t xml:space="preserve">4.2.1. Обеспечить приемку результатов исполнения Договора в соответствии с условиями Договора. </w:t>
      </w:r>
    </w:p>
    <w:p w14:paraId="023B3FEA" w14:textId="77777777" w:rsidR="00276B83" w:rsidRPr="00D34EB4" w:rsidRDefault="00276B83" w:rsidP="00D34EB4">
      <w:pPr>
        <w:pStyle w:val="Default"/>
        <w:ind w:firstLine="567"/>
        <w:jc w:val="both"/>
        <w:rPr>
          <w:color w:val="auto"/>
        </w:rPr>
      </w:pPr>
      <w:r w:rsidRPr="00D34EB4">
        <w:rPr>
          <w:color w:val="auto"/>
        </w:rPr>
        <w:t xml:space="preserve">4.2.2. Производить оплату оказанных услуг в порядке и сроки, установленные Договором. </w:t>
      </w:r>
    </w:p>
    <w:p w14:paraId="360FAFE0" w14:textId="77777777" w:rsidR="00276B83" w:rsidRPr="00D34EB4" w:rsidRDefault="00276B83" w:rsidP="00D34EB4">
      <w:pPr>
        <w:pStyle w:val="Default"/>
        <w:ind w:firstLine="567"/>
        <w:jc w:val="both"/>
        <w:rPr>
          <w:color w:val="auto"/>
        </w:rPr>
      </w:pPr>
      <w:r w:rsidRPr="00D34EB4">
        <w:rPr>
          <w:color w:val="auto"/>
        </w:rPr>
        <w:t xml:space="preserve">4.2.3. Сообщать в письменной форме Подрядчику о недостатках, обнаруженных в ходе исполнения Подрядчиком своих обязательств по Договору, в течение 5 (пяти) рабочих дней со дня обнаружения таких недостатков. </w:t>
      </w:r>
    </w:p>
    <w:p w14:paraId="12DB033D" w14:textId="77777777" w:rsidR="00276B83" w:rsidRPr="00D34EB4" w:rsidRDefault="00276B83" w:rsidP="00D34EB4">
      <w:pPr>
        <w:pStyle w:val="Default"/>
        <w:ind w:firstLine="567"/>
        <w:jc w:val="both"/>
        <w:rPr>
          <w:color w:val="auto"/>
        </w:rPr>
      </w:pPr>
      <w:r w:rsidRPr="00D34EB4">
        <w:rPr>
          <w:color w:val="auto"/>
        </w:rPr>
        <w:t>4.2.4. В срок не позднее 2 (двух) рабочих дней со дня заключения Договора представить Подрядчику информацию о сотруднике Заказчика, ответственном за сохранность переданных Подрядчиком на хранение запасных частей и расходных материалов, необходимых для оказания услуг.</w:t>
      </w:r>
    </w:p>
    <w:p w14:paraId="771803FD" w14:textId="77777777" w:rsidR="00276B83" w:rsidRPr="00D34EB4" w:rsidRDefault="00276B83" w:rsidP="00D34EB4">
      <w:pPr>
        <w:pStyle w:val="Default"/>
        <w:ind w:firstLine="567"/>
        <w:jc w:val="both"/>
        <w:rPr>
          <w:color w:val="auto"/>
        </w:rPr>
      </w:pPr>
      <w:r w:rsidRPr="00D34EB4">
        <w:rPr>
          <w:color w:val="auto"/>
        </w:rPr>
        <w:t>4.2.5. В срок не позднее 5 (пяти) рабочих дней с даты заключения Договора предоставить Подрядчику отапливаемое складское помещение, площадью не менее 25 м2.</w:t>
      </w:r>
    </w:p>
    <w:p w14:paraId="6F5DF007" w14:textId="77777777" w:rsidR="00276B83" w:rsidRPr="00D34EB4" w:rsidRDefault="00276B83" w:rsidP="00D34EB4">
      <w:pPr>
        <w:pStyle w:val="Default"/>
        <w:ind w:firstLine="567"/>
        <w:jc w:val="both"/>
        <w:rPr>
          <w:color w:val="auto"/>
        </w:rPr>
      </w:pPr>
      <w:r w:rsidRPr="00D34EB4">
        <w:rPr>
          <w:color w:val="auto"/>
        </w:rPr>
        <w:t>4.2.6. Представлять Подрядчику информацию об изменении реквизитов Заказчика, указанных в Договоре, в течение 2 (двух) рабочих дней с даты вступления в силу такого изменения.</w:t>
      </w:r>
    </w:p>
    <w:p w14:paraId="01CE24C6" w14:textId="77777777" w:rsidR="00276B83" w:rsidRPr="00D34EB4" w:rsidRDefault="00276B83" w:rsidP="00D34EB4">
      <w:pPr>
        <w:pStyle w:val="Default"/>
        <w:ind w:firstLine="567"/>
        <w:jc w:val="both"/>
        <w:rPr>
          <w:color w:val="auto"/>
        </w:rPr>
      </w:pPr>
      <w:r w:rsidRPr="00D34EB4">
        <w:rPr>
          <w:color w:val="auto"/>
        </w:rPr>
        <w:t xml:space="preserve">4.2.7. Представлять Подрядчику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 </w:t>
      </w:r>
    </w:p>
    <w:p w14:paraId="5C656684" w14:textId="77777777" w:rsidR="00276B83" w:rsidRPr="00D34EB4" w:rsidRDefault="00276B83" w:rsidP="00D34EB4">
      <w:pPr>
        <w:pStyle w:val="Default"/>
        <w:ind w:firstLine="567"/>
        <w:jc w:val="both"/>
        <w:rPr>
          <w:color w:val="auto"/>
        </w:rPr>
      </w:pPr>
      <w:r w:rsidRPr="00D34EB4">
        <w:rPr>
          <w:color w:val="auto"/>
        </w:rPr>
        <w:t xml:space="preserve">4.2.8. В срок не превышающий 3 (трех) рабочих дней со дня получения от Подрядчика предупреждения об обстоятельствах, о которых Подрядчик обязан предупредить Заказчика в соответствии с требованиями пункта 1 статьи 716 Гражданского кодекса Российской Федерации, направить ответ с указанием о дальнейших действиях Подрядчика. </w:t>
      </w:r>
    </w:p>
    <w:p w14:paraId="391AC4B3" w14:textId="77777777" w:rsidR="00276B83" w:rsidRPr="00D34EB4" w:rsidRDefault="00276B83" w:rsidP="00D34EB4">
      <w:pPr>
        <w:pStyle w:val="Default"/>
        <w:ind w:firstLine="567"/>
        <w:jc w:val="both"/>
        <w:rPr>
          <w:color w:val="auto"/>
        </w:rPr>
      </w:pPr>
      <w:r w:rsidRPr="00D34EB4">
        <w:rPr>
          <w:color w:val="auto"/>
        </w:rPr>
        <w:t xml:space="preserve">4.2.9. Исполнять иные обязанности в соответствии с законодательством Российской Федерации и Договором. </w:t>
      </w:r>
    </w:p>
    <w:p w14:paraId="52F8E357" w14:textId="77777777" w:rsidR="00276B83" w:rsidRPr="00D34EB4" w:rsidRDefault="00276B83" w:rsidP="00D34EB4">
      <w:pPr>
        <w:pStyle w:val="Default"/>
        <w:ind w:firstLine="567"/>
        <w:jc w:val="both"/>
        <w:rPr>
          <w:color w:val="auto"/>
        </w:rPr>
      </w:pPr>
      <w:r w:rsidRPr="00D34EB4">
        <w:rPr>
          <w:color w:val="auto"/>
        </w:rPr>
        <w:t xml:space="preserve">4.3. </w:t>
      </w:r>
      <w:r w:rsidRPr="00D34EB4">
        <w:rPr>
          <w:b/>
          <w:color w:val="auto"/>
        </w:rPr>
        <w:t>Подрядчик вправе</w:t>
      </w:r>
      <w:r w:rsidRPr="00D34EB4">
        <w:rPr>
          <w:color w:val="auto"/>
        </w:rPr>
        <w:t xml:space="preserve">: </w:t>
      </w:r>
    </w:p>
    <w:p w14:paraId="3136520E" w14:textId="77777777" w:rsidR="00276B83" w:rsidRPr="00D34EB4" w:rsidRDefault="00276B83" w:rsidP="00D34EB4">
      <w:pPr>
        <w:pStyle w:val="Default"/>
        <w:ind w:firstLine="567"/>
        <w:jc w:val="both"/>
        <w:rPr>
          <w:color w:val="auto"/>
        </w:rPr>
      </w:pPr>
      <w:r w:rsidRPr="00D34EB4">
        <w:rPr>
          <w:color w:val="auto"/>
        </w:rPr>
        <w:t xml:space="preserve">4.3.1. Требовать от Заказчика надлежащего исполнения обязательств в соответствии с Договором. </w:t>
      </w:r>
    </w:p>
    <w:p w14:paraId="0BF6A793" w14:textId="77777777" w:rsidR="00276B83" w:rsidRPr="00D34EB4" w:rsidRDefault="00276B83" w:rsidP="00D34EB4">
      <w:pPr>
        <w:pStyle w:val="Default"/>
        <w:ind w:firstLine="567"/>
        <w:jc w:val="both"/>
        <w:rPr>
          <w:color w:val="auto"/>
        </w:rPr>
      </w:pPr>
      <w:r w:rsidRPr="00D34EB4">
        <w:rPr>
          <w:color w:val="auto"/>
        </w:rPr>
        <w:lastRenderedPageBreak/>
        <w:t xml:space="preserve">4.3.2. Запрашивать у Заказчика разъяснения и уточнения относительно исполнения обязательств в рамках Договора. </w:t>
      </w:r>
    </w:p>
    <w:p w14:paraId="108766A1" w14:textId="77777777" w:rsidR="00276B83" w:rsidRPr="00D34EB4" w:rsidRDefault="00276B83" w:rsidP="00D34EB4">
      <w:pPr>
        <w:pStyle w:val="Default"/>
        <w:ind w:firstLine="567"/>
        <w:jc w:val="both"/>
        <w:rPr>
          <w:color w:val="auto"/>
        </w:rPr>
      </w:pPr>
      <w:r w:rsidRPr="00D34EB4">
        <w:rPr>
          <w:color w:val="auto"/>
        </w:rPr>
        <w:t xml:space="preserve">4.3.3. 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 </w:t>
      </w:r>
    </w:p>
    <w:p w14:paraId="3578F91E" w14:textId="77777777" w:rsidR="00276B83" w:rsidRPr="00D34EB4" w:rsidRDefault="00276B83" w:rsidP="00D34EB4">
      <w:pPr>
        <w:pStyle w:val="Default"/>
        <w:ind w:firstLine="567"/>
        <w:jc w:val="both"/>
        <w:rPr>
          <w:color w:val="auto"/>
        </w:rPr>
      </w:pPr>
      <w:r w:rsidRPr="00D34EB4">
        <w:rPr>
          <w:color w:val="auto"/>
        </w:rPr>
        <w:t>4.3.4. Осуществлять иные права, предусмотренные законодательством Российской Федерации и Договором.</w:t>
      </w:r>
    </w:p>
    <w:p w14:paraId="7CF9CA70" w14:textId="77777777" w:rsidR="00276B83" w:rsidRPr="00D34EB4" w:rsidRDefault="00276B83" w:rsidP="00D34EB4">
      <w:pPr>
        <w:pStyle w:val="Default"/>
        <w:ind w:firstLine="567"/>
        <w:jc w:val="both"/>
        <w:rPr>
          <w:color w:val="auto"/>
        </w:rPr>
      </w:pPr>
      <w:r w:rsidRPr="00D34EB4">
        <w:rPr>
          <w:color w:val="auto"/>
        </w:rPr>
        <w:t>4.3.6. Привлекать к выполнению Договора соисполнителей.</w:t>
      </w:r>
    </w:p>
    <w:p w14:paraId="15D82306" w14:textId="77777777" w:rsidR="00276B83" w:rsidRPr="00D34EB4" w:rsidRDefault="00276B83" w:rsidP="00D34EB4">
      <w:pPr>
        <w:pStyle w:val="Default"/>
        <w:ind w:firstLine="567"/>
        <w:jc w:val="both"/>
        <w:rPr>
          <w:color w:val="auto"/>
        </w:rPr>
      </w:pPr>
      <w:r w:rsidRPr="00D34EB4">
        <w:rPr>
          <w:color w:val="auto"/>
        </w:rPr>
        <w:t xml:space="preserve">4.4. </w:t>
      </w:r>
      <w:r w:rsidRPr="00D34EB4">
        <w:rPr>
          <w:b/>
          <w:color w:val="auto"/>
        </w:rPr>
        <w:t>Подрядчик обязан:</w:t>
      </w:r>
      <w:r w:rsidRPr="00D34EB4">
        <w:rPr>
          <w:color w:val="auto"/>
        </w:rPr>
        <w:t xml:space="preserve"> </w:t>
      </w:r>
    </w:p>
    <w:p w14:paraId="1FC46C3B" w14:textId="77777777" w:rsidR="00276B83" w:rsidRPr="00D34EB4" w:rsidRDefault="00276B83" w:rsidP="00D34EB4">
      <w:pPr>
        <w:pStyle w:val="Default"/>
        <w:ind w:firstLine="567"/>
        <w:jc w:val="both"/>
        <w:rPr>
          <w:color w:val="auto"/>
        </w:rPr>
      </w:pPr>
      <w:r w:rsidRPr="00D34EB4">
        <w:rPr>
          <w:color w:val="auto"/>
        </w:rPr>
        <w:t xml:space="preserve">4.4.1. В соответствии с условиями Договора оказать услуги в полном объеме, надлежащего качества и в установленные сроки. </w:t>
      </w:r>
    </w:p>
    <w:p w14:paraId="4D78DF1C" w14:textId="77777777" w:rsidR="00276B83" w:rsidRPr="00D34EB4" w:rsidRDefault="00276B83" w:rsidP="00D34EB4">
      <w:pPr>
        <w:pStyle w:val="Default"/>
        <w:ind w:firstLine="567"/>
        <w:jc w:val="both"/>
        <w:rPr>
          <w:color w:val="auto"/>
        </w:rPr>
      </w:pPr>
      <w:r w:rsidRPr="00D34EB4">
        <w:rPr>
          <w:color w:val="auto"/>
        </w:rPr>
        <w:t xml:space="preserve">4.4.2. К установленному Договором сроку предоставить Заказчику результаты исполнения своих обязательств по Договору. </w:t>
      </w:r>
    </w:p>
    <w:p w14:paraId="3114208C" w14:textId="77777777" w:rsidR="00276B83" w:rsidRPr="00D34EB4" w:rsidRDefault="00276B83" w:rsidP="00D34EB4">
      <w:pPr>
        <w:tabs>
          <w:tab w:val="left" w:pos="960"/>
        </w:tabs>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xml:space="preserve">4.4.3. Предоставлять в течение 5 (пяти)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 </w:t>
      </w:r>
    </w:p>
    <w:p w14:paraId="6C31597F" w14:textId="77777777" w:rsidR="00276B83" w:rsidRPr="00D34EB4" w:rsidRDefault="00276B83" w:rsidP="00D34EB4">
      <w:pPr>
        <w:pStyle w:val="Default"/>
        <w:ind w:firstLine="567"/>
        <w:jc w:val="both"/>
        <w:rPr>
          <w:color w:val="auto"/>
        </w:rPr>
      </w:pPr>
      <w:r w:rsidRPr="00D34EB4">
        <w:rPr>
          <w:color w:val="auto"/>
        </w:rPr>
        <w:t xml:space="preserve">4.4.4. Представлять Заказчику информацию обо всех обстоятельствах, препятствующих исполнению Договора, в течение 2 (двух) рабочих дней со дня обнаружения Подрядчиком таких обстоятельств. </w:t>
      </w:r>
    </w:p>
    <w:p w14:paraId="3C4357A5" w14:textId="77777777" w:rsidR="00276B83" w:rsidRPr="00D34EB4" w:rsidRDefault="00276B83" w:rsidP="00D34EB4">
      <w:pPr>
        <w:pStyle w:val="Default"/>
        <w:ind w:firstLine="567"/>
        <w:jc w:val="both"/>
        <w:rPr>
          <w:color w:val="auto"/>
        </w:rPr>
      </w:pPr>
      <w:r w:rsidRPr="00D34EB4">
        <w:rPr>
          <w:color w:val="auto"/>
        </w:rPr>
        <w:t xml:space="preserve">4.4.5. Представлять Заказчику информацию об изменении реквизитов Подрядчика, указанных в Договоре, в срок не позднее 2 (двух) рабочих дней со дня вступления в силу такого изменения. </w:t>
      </w:r>
    </w:p>
    <w:p w14:paraId="7E862E2D" w14:textId="77777777" w:rsidR="00276B83" w:rsidRPr="00D34EB4" w:rsidRDefault="00276B83" w:rsidP="00D34EB4">
      <w:pPr>
        <w:pStyle w:val="Default"/>
        <w:ind w:firstLine="567"/>
        <w:jc w:val="both"/>
        <w:rPr>
          <w:color w:val="auto"/>
        </w:rPr>
      </w:pPr>
      <w:r w:rsidRPr="00D34EB4">
        <w:rPr>
          <w:color w:val="auto"/>
        </w:rPr>
        <w:t xml:space="preserve">4.4.6. 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 </w:t>
      </w:r>
    </w:p>
    <w:p w14:paraId="7CA6815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4.4.7. Исполнять иные обязанности в соответствии с законодательством Российской Федерации и Договором.</w:t>
      </w:r>
    </w:p>
    <w:p w14:paraId="1ABDA0EF"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77D3A3B3"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5. Порядок сдачи и приемки оказанных услуг</w:t>
      </w:r>
    </w:p>
    <w:p w14:paraId="0D3BF0A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5.1.</w:t>
      </w:r>
      <w:r w:rsidRPr="00D34EB4">
        <w:rPr>
          <w:rFonts w:ascii="Times New Roman" w:hAnsi="Times New Roman" w:cs="Times New Roman"/>
          <w:sz w:val="24"/>
          <w:szCs w:val="24"/>
        </w:rPr>
        <w:t xml:space="preserve"> В течение 10 (десяти) рабочих дней с даты окончания срока оказания услуг Подрядчик обязан представить Заказчику акт сдачи-приемки услуг в 2 (двух) экземплярах.</w:t>
      </w:r>
    </w:p>
    <w:p w14:paraId="4F8D175B" w14:textId="20226190"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xml:space="preserve">К акту сдачи-приемки оказанных услуг прилагаются также документы, предусмотренные п. 6.6 ТЗ. </w:t>
      </w:r>
    </w:p>
    <w:p w14:paraId="72C5D738"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5.2.</w:t>
      </w:r>
      <w:r w:rsidRPr="00D34EB4">
        <w:rPr>
          <w:rFonts w:ascii="Times New Roman" w:hAnsi="Times New Roman" w:cs="Times New Roman"/>
          <w:sz w:val="24"/>
          <w:szCs w:val="24"/>
        </w:rPr>
        <w:t xml:space="preserve"> Заказчик в течение 5 (пяти) рабочих дней со дня получения акта сдачи-приемки услуг и отчетных документов, указанных в пункте 5.1 Договора, осуществляет проверку оказанных Подрядчиком услуг по Договору на предмет соответствия оказанных услуг требованиям и условиям Договора, принимает оказанные услуги, передает Подрядчику подписанный со своей стороны акт сдачи-приемки услуг по Договору или отказывает в приемке, направляя мотивированный отказ от приемки услуг.</w:t>
      </w:r>
    </w:p>
    <w:p w14:paraId="2ADE8564"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5.3.</w:t>
      </w:r>
      <w:r w:rsidRPr="00D34EB4">
        <w:rPr>
          <w:rFonts w:ascii="Times New Roman" w:hAnsi="Times New Roman" w:cs="Times New Roman"/>
          <w:sz w:val="24"/>
          <w:szCs w:val="24"/>
        </w:rPr>
        <w:t xml:space="preserve"> В случае отказа Заказчика от приемки услуг им составляется акт с перечнем выявленных недостатков и с указанием сроков их устранения. </w:t>
      </w:r>
      <w:r w:rsidRPr="00D34EB4">
        <w:rPr>
          <w:rFonts w:ascii="Times New Roman" w:hAnsi="Times New Roman" w:cs="Times New Roman"/>
          <w:sz w:val="24"/>
          <w:szCs w:val="24"/>
          <w:u w:val="single"/>
        </w:rPr>
        <w:t>Указанный акт в течение 5 (пяти) рабочих дней с даты его подписания направляется Заказчиком Подрядчику</w:t>
      </w:r>
      <w:r w:rsidRPr="00D34EB4">
        <w:rPr>
          <w:rFonts w:ascii="Times New Roman" w:hAnsi="Times New Roman" w:cs="Times New Roman"/>
          <w:sz w:val="24"/>
          <w:szCs w:val="24"/>
        </w:rPr>
        <w:t>.</w:t>
      </w:r>
    </w:p>
    <w:p w14:paraId="35B02585"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xml:space="preserve">Выявленные недостатки устраняются Подрядчиком за его счет после </w:t>
      </w:r>
      <w:r w:rsidRPr="00D34EB4">
        <w:rPr>
          <w:rFonts w:ascii="Times New Roman" w:hAnsi="Times New Roman" w:cs="Times New Roman"/>
          <w:sz w:val="24"/>
          <w:szCs w:val="24"/>
          <w:u w:val="single"/>
        </w:rPr>
        <w:t>подписания Подрядчиком</w:t>
      </w:r>
      <w:r w:rsidRPr="00D34EB4">
        <w:rPr>
          <w:rFonts w:ascii="Times New Roman" w:hAnsi="Times New Roman" w:cs="Times New Roman"/>
          <w:sz w:val="24"/>
          <w:szCs w:val="24"/>
        </w:rPr>
        <w:t xml:space="preserve"> акта с перечнем выявленных недостатков.</w:t>
      </w:r>
    </w:p>
    <w:p w14:paraId="419C3123"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2015F30B"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6. Ответственность сторон</w:t>
      </w:r>
    </w:p>
    <w:p w14:paraId="0519B2F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6.1.</w:t>
      </w:r>
      <w:r w:rsidRPr="00D34EB4">
        <w:rPr>
          <w:rFonts w:ascii="Times New Roman" w:hAnsi="Times New Roman" w:cs="Times New Roman"/>
          <w:sz w:val="24"/>
          <w:szCs w:val="24"/>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14:paraId="45F413A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6.2.</w:t>
      </w:r>
      <w:r w:rsidRPr="00D34EB4">
        <w:rPr>
          <w:rFonts w:ascii="Times New Roman" w:hAnsi="Times New Roman" w:cs="Times New Roman"/>
          <w:sz w:val="24"/>
          <w:szCs w:val="24"/>
        </w:rPr>
        <w:tab/>
        <w:t>Ответственность Заказчика:</w:t>
      </w:r>
    </w:p>
    <w:p w14:paraId="3FA40BD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6.2.1.</w:t>
      </w:r>
      <w:r w:rsidRPr="00D34EB4">
        <w:rPr>
          <w:rFonts w:ascii="Times New Roman" w:hAnsi="Times New Roman" w:cs="Times New Roman"/>
          <w:sz w:val="24"/>
          <w:szCs w:val="24"/>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w:t>
      </w:r>
      <w:r w:rsidRPr="00D34EB4">
        <w:rPr>
          <w:rFonts w:ascii="Times New Roman" w:hAnsi="Times New Roman" w:cs="Times New Roman"/>
          <w:sz w:val="24"/>
          <w:szCs w:val="24"/>
        </w:rPr>
        <w:lastRenderedPageBreak/>
        <w:t>обязательств, предусмотренных Договором, Подрядчик вправе потребовать уплаты неустойки (штрафа, пени).</w:t>
      </w:r>
    </w:p>
    <w:p w14:paraId="1368480D" w14:textId="77777777" w:rsidR="00276B83" w:rsidRPr="00D34EB4" w:rsidRDefault="00276B83" w:rsidP="00D34EB4">
      <w:pPr>
        <w:spacing w:after="0" w:line="240" w:lineRule="auto"/>
        <w:ind w:firstLine="567"/>
        <w:jc w:val="both"/>
        <w:rPr>
          <w:rFonts w:ascii="Times New Roman" w:hAnsi="Times New Roman" w:cs="Times New Roman"/>
          <w:strike/>
          <w:sz w:val="24"/>
          <w:szCs w:val="24"/>
          <w:u w:val="single"/>
        </w:rPr>
      </w:pPr>
      <w:r w:rsidRPr="00D34EB4">
        <w:rPr>
          <w:rFonts w:ascii="Times New Roman" w:hAnsi="Times New Roman" w:cs="Times New Roman"/>
          <w:sz w:val="24"/>
          <w:szCs w:val="24"/>
        </w:rPr>
        <w:t>6.2.2.</w:t>
      </w:r>
      <w:r w:rsidRPr="00D34EB4">
        <w:rPr>
          <w:rFonts w:ascii="Times New Roman" w:hAnsi="Times New Roman" w:cs="Times New Roman"/>
          <w:sz w:val="24"/>
          <w:szCs w:val="24"/>
        </w:rPr>
        <w:tab/>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w:t>
      </w:r>
      <w:r w:rsidRPr="00D34EB4">
        <w:rPr>
          <w:rFonts w:ascii="Times New Roman" w:hAnsi="Times New Roman" w:cs="Times New Roman"/>
          <w:sz w:val="24"/>
          <w:szCs w:val="24"/>
          <w:u w:val="single"/>
        </w:rPr>
        <w:t xml:space="preserve">1 (один) процент от суммы задолженности за каждый день просрочки в случае просрочки исполнения Заказчиком обязательств по оплате оказанных услуг; </w:t>
      </w:r>
    </w:p>
    <w:p w14:paraId="22A0CCA1"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6.2.3.</w:t>
      </w:r>
      <w:r w:rsidRPr="00D34EB4">
        <w:rPr>
          <w:rFonts w:ascii="Times New Roman" w:hAnsi="Times New Roman" w:cs="Times New Roman"/>
          <w:sz w:val="24"/>
          <w:szCs w:val="24"/>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0DD6EEEB" w14:textId="42CDEE48"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цены договора.</w:t>
      </w:r>
      <w:r w:rsidR="00842D82" w:rsidRPr="00D34EB4">
        <w:rPr>
          <w:rFonts w:ascii="Times New Roman" w:hAnsi="Times New Roman" w:cs="Times New Roman"/>
          <w:sz w:val="24"/>
          <w:szCs w:val="24"/>
        </w:rPr>
        <w:t xml:space="preserve"> </w:t>
      </w:r>
    </w:p>
    <w:p w14:paraId="09986A37"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6.3.</w:t>
      </w:r>
      <w:r w:rsidRPr="00D34EB4">
        <w:rPr>
          <w:rFonts w:ascii="Times New Roman" w:hAnsi="Times New Roman" w:cs="Times New Roman"/>
          <w:sz w:val="24"/>
          <w:szCs w:val="24"/>
        </w:rPr>
        <w:tab/>
        <w:t>Ответственность Подрядчика:</w:t>
      </w:r>
    </w:p>
    <w:p w14:paraId="372F8657"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6.3.1.</w:t>
      </w:r>
      <w:r w:rsidRPr="00D34EB4">
        <w:rPr>
          <w:rFonts w:ascii="Times New Roman" w:hAnsi="Times New Roman" w:cs="Times New Roman"/>
          <w:sz w:val="24"/>
          <w:szCs w:val="24"/>
        </w:rPr>
        <w:tab/>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(штрафа, пени).</w:t>
      </w:r>
    </w:p>
    <w:p w14:paraId="35418096" w14:textId="7445D2F7" w:rsidR="00276B83" w:rsidRPr="00D34EB4" w:rsidRDefault="00276B83" w:rsidP="00D34EB4">
      <w:pPr>
        <w:spacing w:after="0" w:line="240" w:lineRule="auto"/>
        <w:ind w:firstLine="567"/>
        <w:jc w:val="both"/>
        <w:rPr>
          <w:rFonts w:ascii="Times New Roman" w:hAnsi="Times New Roman" w:cs="Times New Roman"/>
          <w:strike/>
          <w:sz w:val="24"/>
          <w:szCs w:val="24"/>
        </w:rPr>
      </w:pPr>
      <w:r w:rsidRPr="00D34EB4">
        <w:rPr>
          <w:rFonts w:ascii="Times New Roman" w:hAnsi="Times New Roman" w:cs="Times New Roman"/>
          <w:sz w:val="24"/>
          <w:szCs w:val="24"/>
        </w:rPr>
        <w:t>6.3.2.</w:t>
      </w:r>
      <w:r w:rsidRPr="00D34EB4">
        <w:rPr>
          <w:rFonts w:ascii="Times New Roman" w:hAnsi="Times New Roman" w:cs="Times New Roman"/>
          <w:sz w:val="24"/>
          <w:szCs w:val="24"/>
        </w:rPr>
        <w:tab/>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00842D82" w:rsidRPr="00D34EB4">
        <w:rPr>
          <w:rFonts w:ascii="Times New Roman" w:hAnsi="Times New Roman" w:cs="Times New Roman"/>
          <w:sz w:val="24"/>
          <w:szCs w:val="24"/>
        </w:rPr>
        <w:t xml:space="preserve">размере </w:t>
      </w:r>
      <w:r w:rsidRPr="00D34EB4">
        <w:rPr>
          <w:rFonts w:ascii="Times New Roman" w:hAnsi="Times New Roman" w:cs="Times New Roman"/>
          <w:sz w:val="24"/>
          <w:szCs w:val="24"/>
          <w:u w:val="single"/>
        </w:rPr>
        <w:t xml:space="preserve">1 (один) процент </w:t>
      </w:r>
      <w:r w:rsidRPr="00D34EB4">
        <w:rPr>
          <w:rFonts w:ascii="Times New Roman" w:hAnsi="Times New Roman" w:cs="Times New Roman"/>
          <w:sz w:val="24"/>
          <w:szCs w:val="24"/>
        </w:rPr>
        <w:t xml:space="preserve">от стоимости услуг, срок оказания которых нарушен, за каждый день просрочки в случае просрочки оказания услуг; </w:t>
      </w:r>
      <w:r w:rsidRPr="00D34EB4">
        <w:rPr>
          <w:rFonts w:ascii="Times New Roman" w:hAnsi="Times New Roman" w:cs="Times New Roman"/>
          <w:sz w:val="24"/>
          <w:szCs w:val="24"/>
          <w:u w:val="single"/>
        </w:rPr>
        <w:t>в размере 1 (один) процент от стоимости услуг по устранению недостатков за каждый день просрочки</w:t>
      </w:r>
      <w:r w:rsidRPr="00D34EB4">
        <w:rPr>
          <w:rFonts w:ascii="Times New Roman" w:hAnsi="Times New Roman" w:cs="Times New Roman"/>
          <w:sz w:val="24"/>
          <w:szCs w:val="24"/>
        </w:rPr>
        <w:t xml:space="preserve"> в случае просрочки устранения недостатков оказанных услуг.</w:t>
      </w:r>
    </w:p>
    <w:p w14:paraId="2CEED130"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6.3.3.</w:t>
      </w:r>
      <w:r w:rsidRPr="00D34EB4">
        <w:rPr>
          <w:rFonts w:ascii="Times New Roman" w:hAnsi="Times New Roman" w:cs="Times New Roman"/>
          <w:sz w:val="24"/>
          <w:szCs w:val="24"/>
        </w:rPr>
        <w:tab/>
        <w:t>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60DBD7FB" w14:textId="77777777" w:rsidR="00276B83" w:rsidRPr="00D34EB4" w:rsidRDefault="00276B83" w:rsidP="00D34EB4">
      <w:pPr>
        <w:spacing w:after="0" w:line="240" w:lineRule="auto"/>
        <w:ind w:firstLine="567"/>
        <w:jc w:val="both"/>
        <w:rPr>
          <w:rFonts w:ascii="Times New Roman" w:hAnsi="Times New Roman" w:cs="Times New Roman"/>
          <w:sz w:val="24"/>
          <w:szCs w:val="24"/>
          <w:u w:val="single"/>
        </w:rPr>
      </w:pPr>
      <w:r w:rsidRPr="00D34EB4">
        <w:rPr>
          <w:rFonts w:ascii="Times New Roman" w:hAnsi="Times New Roman" w:cs="Times New Roman"/>
          <w:sz w:val="24"/>
          <w:szCs w:val="24"/>
        </w:rPr>
        <w:t>6.3.4.</w:t>
      </w:r>
      <w:r w:rsidRPr="00D34EB4">
        <w:rPr>
          <w:rFonts w:ascii="Times New Roman" w:hAnsi="Times New Roman" w:cs="Times New Roman"/>
          <w:sz w:val="24"/>
          <w:szCs w:val="24"/>
        </w:rPr>
        <w:tab/>
        <w:t xml:space="preserve">За каждый факт неисполнения или ненадлежащего исполнения </w:t>
      </w:r>
      <w:r w:rsidRPr="00D34EB4">
        <w:rPr>
          <w:rFonts w:ascii="Times New Roman" w:hAnsi="Times New Roman" w:cs="Times New Roman"/>
          <w:sz w:val="24"/>
          <w:szCs w:val="24"/>
          <w:u w:val="single"/>
        </w:rPr>
        <w:t>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 цены договора.</w:t>
      </w:r>
    </w:p>
    <w:p w14:paraId="6CF9A534"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6.3.5.</w:t>
      </w:r>
      <w:r w:rsidRPr="00D34EB4">
        <w:rPr>
          <w:rFonts w:ascii="Times New Roman" w:hAnsi="Times New Roman" w:cs="Times New Roman"/>
          <w:sz w:val="24"/>
          <w:szCs w:val="24"/>
        </w:rPr>
        <w:tab/>
        <w:t xml:space="preserve">За каждый факт неисполнения или ненадлежащего исполнения Подрядчиком обязательства, предусмотренного </w:t>
      </w:r>
      <w:r w:rsidRPr="00D34EB4">
        <w:rPr>
          <w:rFonts w:ascii="Times New Roman" w:hAnsi="Times New Roman" w:cs="Times New Roman"/>
          <w:sz w:val="24"/>
          <w:szCs w:val="24"/>
          <w:u w:val="single"/>
        </w:rPr>
        <w:t>Договором, которое не имеет стоимостного выражения, штраф устанавливается в размере 1% цены договора.</w:t>
      </w:r>
      <w:r w:rsidRPr="00D34EB4">
        <w:rPr>
          <w:rFonts w:ascii="Times New Roman" w:hAnsi="Times New Roman" w:cs="Times New Roman"/>
          <w:sz w:val="24"/>
          <w:szCs w:val="24"/>
        </w:rPr>
        <w:t xml:space="preserve"> </w:t>
      </w:r>
    </w:p>
    <w:p w14:paraId="4043A0BF"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6.4.</w:t>
      </w:r>
      <w:r w:rsidRPr="00D34EB4">
        <w:rPr>
          <w:rFonts w:ascii="Times New Roman" w:hAnsi="Times New Roman" w:cs="Times New Roman"/>
          <w:sz w:val="24"/>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D7A85BE"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xml:space="preserve">6.5. </w:t>
      </w:r>
      <w:r w:rsidRPr="00D34EB4">
        <w:rPr>
          <w:rFonts w:ascii="Times New Roman" w:hAnsi="Times New Roman" w:cs="Times New Roman"/>
          <w:sz w:val="24"/>
          <w:szCs w:val="24"/>
          <w:u w:val="single"/>
        </w:rPr>
        <w:t>Если Заказчик понесет убытки вследствие оказания услуг не надлежащего качества, то Подрядчик обязуется возместить убытки на основании предоставленных документов, в которых отображается причина, обоснование и размер понесенных убытков</w:t>
      </w:r>
      <w:r w:rsidRPr="00D34EB4">
        <w:rPr>
          <w:rFonts w:ascii="Times New Roman" w:hAnsi="Times New Roman" w:cs="Times New Roman"/>
          <w:sz w:val="24"/>
          <w:szCs w:val="24"/>
        </w:rPr>
        <w:t xml:space="preserve"> </w:t>
      </w:r>
    </w:p>
    <w:p w14:paraId="6069B95E"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52F921FD"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7. Порядок расторжения Договора</w:t>
      </w:r>
    </w:p>
    <w:p w14:paraId="3A99D4C1"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7.1.</w:t>
      </w:r>
      <w:r w:rsidRPr="00D34EB4">
        <w:rPr>
          <w:rFonts w:ascii="Times New Roman" w:hAnsi="Times New Roman" w:cs="Times New Roman"/>
          <w:sz w:val="24"/>
          <w:szCs w:val="24"/>
        </w:rPr>
        <w:tab/>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83D4E4" w14:textId="738F193B"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7.2.</w:t>
      </w:r>
      <w:r w:rsidRPr="00D34EB4">
        <w:rPr>
          <w:rFonts w:ascii="Times New Roman" w:hAnsi="Times New Roman" w:cs="Times New Roman"/>
          <w:sz w:val="24"/>
          <w:szCs w:val="24"/>
        </w:rPr>
        <w:tab/>
        <w:t>Стороны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r w:rsidR="00842D82" w:rsidRPr="00D34EB4">
        <w:rPr>
          <w:rFonts w:ascii="Times New Roman" w:hAnsi="Times New Roman" w:cs="Times New Roman"/>
          <w:sz w:val="24"/>
          <w:szCs w:val="24"/>
        </w:rPr>
        <w:t xml:space="preserve">, </w:t>
      </w:r>
      <w:r w:rsidR="00842D82" w:rsidRPr="00EF166C">
        <w:rPr>
          <w:rFonts w:ascii="Times New Roman" w:hAnsi="Times New Roman" w:cs="Times New Roman"/>
          <w:sz w:val="24"/>
          <w:szCs w:val="24"/>
        </w:rPr>
        <w:t>в том числе по основаниям, предусмотренным Положением о закупках Заказчика.</w:t>
      </w:r>
    </w:p>
    <w:p w14:paraId="6E8B146E"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7.3.</w:t>
      </w:r>
      <w:r w:rsidRPr="00D34EB4">
        <w:rPr>
          <w:rFonts w:ascii="Times New Roman" w:hAnsi="Times New Roman" w:cs="Times New Roman"/>
          <w:sz w:val="24"/>
          <w:szCs w:val="24"/>
        </w:rPr>
        <w:tab/>
        <w:t>При расторжении Договора в одностороннем порядке по вине одной из Сторон, другая Сторона вправе потребовать от виновной Стороны возмещения причиненных убытков.</w:t>
      </w:r>
    </w:p>
    <w:p w14:paraId="689BA57D"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7.4.</w:t>
      </w:r>
      <w:r w:rsidRPr="00D34EB4">
        <w:rPr>
          <w:rFonts w:ascii="Times New Roman" w:hAnsi="Times New Roman" w:cs="Times New Roman"/>
          <w:sz w:val="24"/>
          <w:szCs w:val="24"/>
        </w:rPr>
        <w:tab/>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w:t>
      </w:r>
      <w:r w:rsidRPr="00D34EB4">
        <w:rPr>
          <w:rFonts w:ascii="Times New Roman" w:hAnsi="Times New Roman" w:cs="Times New Roman"/>
          <w:sz w:val="24"/>
          <w:szCs w:val="24"/>
        </w:rPr>
        <w:lastRenderedPageBreak/>
        <w:t>подтверждается объем услуг, оказанных Подрядчиком и принятых Заказчиком, а также размер суммы, перечисленной Заказчиком Подрядчику за оказанные услуги.</w:t>
      </w:r>
    </w:p>
    <w:p w14:paraId="36288B0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Договор считается расторгнутым с даты, согласованной Сторонами в качестве даты расторжения Договора и указанной в соглашении о расторжении Договора.</w:t>
      </w:r>
    </w:p>
    <w:p w14:paraId="4C6B0EA5"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xml:space="preserve">Сторона, которой направлено предложение о расторжении Договора по соглашению Сторон, должна дать письменный </w:t>
      </w:r>
      <w:proofErr w:type="gramStart"/>
      <w:r w:rsidRPr="00D34EB4">
        <w:rPr>
          <w:rFonts w:ascii="Times New Roman" w:hAnsi="Times New Roman" w:cs="Times New Roman"/>
          <w:sz w:val="24"/>
          <w:szCs w:val="24"/>
        </w:rPr>
        <w:t>ответ по существу</w:t>
      </w:r>
      <w:proofErr w:type="gramEnd"/>
      <w:r w:rsidRPr="00D34EB4">
        <w:rPr>
          <w:rFonts w:ascii="Times New Roman" w:hAnsi="Times New Roman" w:cs="Times New Roman"/>
          <w:sz w:val="24"/>
          <w:szCs w:val="24"/>
        </w:rPr>
        <w:t xml:space="preserve"> в срок не позднее 5 (пяти) календарных дней с даты его получения.</w:t>
      </w:r>
    </w:p>
    <w:p w14:paraId="421DAE20"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7.5.</w:t>
      </w:r>
      <w:r w:rsidRPr="00D34EB4">
        <w:rPr>
          <w:rFonts w:ascii="Times New Roman" w:hAnsi="Times New Roman" w:cs="Times New Roman"/>
          <w:sz w:val="24"/>
          <w:szCs w:val="24"/>
        </w:rPr>
        <w:tab/>
        <w:t>Подрядчик обязан возвратить Заказчику аванс, выданный в соответствии с Договором, в размере пропорционально выполненным на дату расторжения обязательствам Сторон, в течение 5 (пяти) рабочих дней с даты расторжения Договора (если Договором предусмотрена выплата аванса). Реквизиты Заказчика для возврата аванса указаны в разделе 15 Договора.</w:t>
      </w:r>
    </w:p>
    <w:p w14:paraId="07ADE7D5"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35A38091"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 8. Обеспечение исполнения Договора</w:t>
      </w:r>
    </w:p>
    <w:p w14:paraId="5C87F844"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8.1 Обеспечение исполнения Договора Подрядчиком не предоставляется.</w:t>
      </w:r>
    </w:p>
    <w:p w14:paraId="674C2E61"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709C2BBB"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9. Обстоятельства непреодолимой силы</w:t>
      </w:r>
    </w:p>
    <w:p w14:paraId="3246A5BD"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9.1.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5B51006D"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9.2. Сторона, для которой создалась невозможность исполнения обязательств по Договору вследствие обстоятельств непреодолимой силы, не позднее 5 (пяти) календарных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D8A3B5A"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9.3.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4B13B8CC" w14:textId="77777777" w:rsidR="00276B83" w:rsidRPr="00D34EB4" w:rsidRDefault="00276B83" w:rsidP="00D34EB4">
      <w:pPr>
        <w:spacing w:after="0" w:line="240" w:lineRule="auto"/>
        <w:ind w:firstLine="567"/>
        <w:jc w:val="both"/>
        <w:rPr>
          <w:rFonts w:ascii="Times New Roman" w:hAnsi="Times New Roman" w:cs="Times New Roman"/>
          <w:b/>
          <w:sz w:val="24"/>
          <w:szCs w:val="24"/>
        </w:rPr>
      </w:pPr>
      <w:r w:rsidRPr="00D34EB4">
        <w:rPr>
          <w:rFonts w:ascii="Times New Roman" w:hAnsi="Times New Roman" w:cs="Times New Roman"/>
          <w:sz w:val="24"/>
          <w:szCs w:val="24"/>
        </w:rPr>
        <w:t>9.4.</w:t>
      </w:r>
      <w:r w:rsidRPr="00D34EB4">
        <w:rPr>
          <w:rFonts w:ascii="Times New Roman" w:hAnsi="Times New Roman" w:cs="Times New Roman"/>
          <w:b/>
          <w:sz w:val="24"/>
          <w:szCs w:val="24"/>
        </w:rPr>
        <w:t xml:space="preserve">  </w:t>
      </w:r>
      <w:r w:rsidRPr="00D34EB4">
        <w:rPr>
          <w:rFonts w:ascii="Times New Roman" w:hAnsi="Times New Roman" w:cs="Times New Roman"/>
          <w:sz w:val="24"/>
          <w:szCs w:val="24"/>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EA5406D"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34A57907"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10. Рассмотрение и разрешение споров</w:t>
      </w:r>
    </w:p>
    <w:p w14:paraId="4B20DCCE" w14:textId="77777777" w:rsidR="00276B83" w:rsidRPr="00D34EB4" w:rsidRDefault="00276B83" w:rsidP="00D34EB4">
      <w:pPr>
        <w:spacing w:after="0" w:line="240" w:lineRule="auto"/>
        <w:ind w:firstLine="567"/>
        <w:jc w:val="both"/>
        <w:rPr>
          <w:rFonts w:ascii="Times New Roman" w:hAnsi="Times New Roman" w:cs="Times New Roman"/>
          <w:b/>
          <w:sz w:val="24"/>
          <w:szCs w:val="24"/>
        </w:rPr>
      </w:pPr>
      <w:r w:rsidRPr="00D34EB4">
        <w:rPr>
          <w:rFonts w:ascii="Times New Roman" w:hAnsi="Times New Roman" w:cs="Times New Roman"/>
          <w:b/>
          <w:sz w:val="24"/>
          <w:szCs w:val="24"/>
        </w:rPr>
        <w:t xml:space="preserve">10.1. </w:t>
      </w:r>
      <w:r w:rsidRPr="00D34EB4">
        <w:rPr>
          <w:rFonts w:ascii="Times New Roman" w:hAnsi="Times New Roman" w:cs="Times New Roman"/>
          <w:sz w:val="24"/>
          <w:szCs w:val="24"/>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46C3ADD1"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 xml:space="preserve">10.2. </w:t>
      </w:r>
      <w:r w:rsidRPr="00D34EB4">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BF002BE"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Срок рассмотрения претензии не может превышать 7 (семи)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1A6085E"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 xml:space="preserve">10.3. </w:t>
      </w:r>
      <w:r w:rsidRPr="00D34EB4">
        <w:rPr>
          <w:rFonts w:ascii="Times New Roman" w:hAnsi="Times New Roman" w:cs="Times New Roman"/>
          <w:sz w:val="24"/>
          <w:szCs w:val="24"/>
        </w:rPr>
        <w:t>При не урегулировании Сторонами спора в досудебном порядке спор разрешается в судебном порядке в Арбитражном суде по месту нахождения истца.</w:t>
      </w:r>
    </w:p>
    <w:p w14:paraId="799BD3B7" w14:textId="77777777" w:rsidR="00276B83" w:rsidRPr="00D34EB4" w:rsidRDefault="00276B83" w:rsidP="00D34EB4">
      <w:pPr>
        <w:spacing w:after="0" w:line="240" w:lineRule="auto"/>
        <w:ind w:firstLine="567"/>
        <w:jc w:val="both"/>
        <w:rPr>
          <w:rFonts w:ascii="Times New Roman" w:hAnsi="Times New Roman" w:cs="Times New Roman"/>
          <w:b/>
          <w:sz w:val="24"/>
          <w:szCs w:val="24"/>
        </w:rPr>
      </w:pPr>
    </w:p>
    <w:p w14:paraId="6A15FDF4"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11. Срок действия Договора</w:t>
      </w:r>
    </w:p>
    <w:p w14:paraId="68BC57D3" w14:textId="1675875A"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11.1.</w:t>
      </w:r>
      <w:r w:rsidRPr="00D34EB4">
        <w:rPr>
          <w:rFonts w:ascii="Times New Roman" w:hAnsi="Times New Roman" w:cs="Times New Roman"/>
          <w:sz w:val="24"/>
          <w:szCs w:val="24"/>
        </w:rPr>
        <w:t xml:space="preserve"> Договор вступает в силу с даты его подписания обеими Сторонами и действует </w:t>
      </w:r>
      <w:r w:rsidRPr="00EF166C">
        <w:rPr>
          <w:rFonts w:ascii="Times New Roman" w:hAnsi="Times New Roman" w:cs="Times New Roman"/>
          <w:sz w:val="24"/>
          <w:szCs w:val="24"/>
        </w:rPr>
        <w:t>по 3</w:t>
      </w:r>
      <w:r w:rsidR="00EF166C" w:rsidRPr="00EF166C">
        <w:rPr>
          <w:rFonts w:ascii="Times New Roman" w:hAnsi="Times New Roman" w:cs="Times New Roman"/>
          <w:sz w:val="24"/>
          <w:szCs w:val="24"/>
        </w:rPr>
        <w:t>1</w:t>
      </w:r>
      <w:r w:rsidRPr="00EF166C">
        <w:rPr>
          <w:rFonts w:ascii="Times New Roman" w:hAnsi="Times New Roman" w:cs="Times New Roman"/>
          <w:sz w:val="24"/>
          <w:szCs w:val="24"/>
        </w:rPr>
        <w:t>.0</w:t>
      </w:r>
      <w:r w:rsidR="00EF166C" w:rsidRPr="00EF166C">
        <w:rPr>
          <w:rFonts w:ascii="Times New Roman" w:hAnsi="Times New Roman" w:cs="Times New Roman"/>
          <w:sz w:val="24"/>
          <w:szCs w:val="24"/>
        </w:rPr>
        <w:t>7</w:t>
      </w:r>
      <w:r w:rsidRPr="00EF166C">
        <w:rPr>
          <w:rFonts w:ascii="Times New Roman" w:hAnsi="Times New Roman" w:cs="Times New Roman"/>
          <w:sz w:val="24"/>
          <w:szCs w:val="24"/>
        </w:rPr>
        <w:t>.2025 г. Окончание срока действия Договора не влечет прекращения неисполненных</w:t>
      </w:r>
      <w:r w:rsidRPr="00D34EB4">
        <w:rPr>
          <w:rFonts w:ascii="Times New Roman" w:hAnsi="Times New Roman" w:cs="Times New Roman"/>
          <w:sz w:val="24"/>
          <w:szCs w:val="24"/>
        </w:rPr>
        <w:t xml:space="preserve"> обязательств Заказчика по оплате оказанных услуг по Договору.</w:t>
      </w:r>
    </w:p>
    <w:p w14:paraId="1C821FDB"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470CE51B"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Статья 12. Прочие положения</w:t>
      </w:r>
    </w:p>
    <w:p w14:paraId="54BE20C3"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12.1</w:t>
      </w:r>
      <w:r w:rsidRPr="00D34EB4">
        <w:rPr>
          <w:rFonts w:ascii="Times New Roman" w:hAnsi="Times New Roman" w:cs="Times New Roman"/>
          <w:sz w:val="24"/>
          <w:szCs w:val="24"/>
        </w:rPr>
        <w:t>. 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p>
    <w:p w14:paraId="1CFBBE85"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lastRenderedPageBreak/>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w:t>
      </w:r>
    </w:p>
    <w:p w14:paraId="00C8BA74" w14:textId="278ED05D"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9B1016F" w14:textId="70A01B3A" w:rsidR="00727AE1" w:rsidRPr="00EF166C" w:rsidRDefault="00727AE1" w:rsidP="00D34EB4">
      <w:pPr>
        <w:widowControl w:val="0"/>
        <w:spacing w:after="0" w:line="240" w:lineRule="auto"/>
        <w:ind w:firstLine="567"/>
        <w:jc w:val="both"/>
        <w:rPr>
          <w:rFonts w:ascii="Times New Roman" w:hAnsi="Times New Roman" w:cs="Times New Roman"/>
          <w:sz w:val="24"/>
          <w:szCs w:val="24"/>
        </w:rPr>
      </w:pPr>
      <w:r w:rsidRPr="00EF166C">
        <w:rPr>
          <w:rFonts w:ascii="Times New Roman" w:hAnsi="Times New Roman" w:cs="Times New Roman"/>
          <w:b/>
          <w:bCs/>
          <w:sz w:val="24"/>
          <w:szCs w:val="24"/>
        </w:rPr>
        <w:t>12.2.</w:t>
      </w:r>
      <w:r w:rsidRPr="00EF166C">
        <w:rPr>
          <w:rFonts w:ascii="Times New Roman" w:hAnsi="Times New Roman" w:cs="Times New Roman"/>
          <w:sz w:val="24"/>
          <w:szCs w:val="24"/>
        </w:rPr>
        <w:t xml:space="preserve">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2CDC4997" w14:textId="2916225C" w:rsidR="00727AE1" w:rsidRPr="00EF166C" w:rsidRDefault="00727AE1" w:rsidP="00D34EB4">
      <w:pPr>
        <w:spacing w:after="0" w:line="240" w:lineRule="auto"/>
        <w:ind w:firstLine="567"/>
        <w:jc w:val="both"/>
        <w:rPr>
          <w:rFonts w:ascii="Times New Roman" w:hAnsi="Times New Roman" w:cs="Times New Roman"/>
          <w:sz w:val="24"/>
          <w:szCs w:val="24"/>
        </w:rPr>
      </w:pPr>
      <w:r w:rsidRPr="00EF166C">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5130EDFA" w14:textId="5D0D992B" w:rsidR="00727AE1" w:rsidRPr="00EF166C" w:rsidRDefault="00727AE1" w:rsidP="00D34EB4">
      <w:pPr>
        <w:spacing w:after="0" w:line="240" w:lineRule="auto"/>
        <w:ind w:firstLine="567"/>
        <w:jc w:val="both"/>
        <w:rPr>
          <w:rFonts w:ascii="Times New Roman" w:hAnsi="Times New Roman" w:cs="Times New Roman"/>
          <w:noProof/>
          <w:sz w:val="24"/>
          <w:szCs w:val="24"/>
          <w:lang w:eastAsia="ru-RU"/>
        </w:rPr>
      </w:pPr>
      <w:r w:rsidRPr="00EF166C">
        <w:rPr>
          <w:rFonts w:ascii="Times New Roman" w:hAnsi="Times New Roman" w:cs="Times New Roman"/>
          <w:b/>
          <w:bCs/>
          <w:sz w:val="24"/>
          <w:szCs w:val="24"/>
        </w:rPr>
        <w:t>12.3.</w:t>
      </w:r>
      <w:r w:rsidRPr="00EF166C">
        <w:rPr>
          <w:rFonts w:ascii="Times New Roman" w:hAnsi="Times New Roman" w:cs="Times New Roman"/>
          <w:sz w:val="24"/>
          <w:szCs w:val="24"/>
        </w:rPr>
        <w:t xml:space="preserve">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 При этом, </w:t>
      </w:r>
      <w:r w:rsidRPr="00EF166C">
        <w:rPr>
          <w:rFonts w:ascii="Times New Roman" w:hAnsi="Times New Roman" w:cs="Times New Roman"/>
          <w:noProof/>
          <w:sz w:val="24"/>
          <w:szCs w:val="24"/>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6DB9EA0C" w14:textId="31BB5889" w:rsidR="00727AE1" w:rsidRPr="00D34EB4" w:rsidRDefault="00727AE1" w:rsidP="00D34EB4">
      <w:pPr>
        <w:spacing w:after="0" w:line="240" w:lineRule="auto"/>
        <w:ind w:firstLine="567"/>
        <w:jc w:val="both"/>
        <w:rPr>
          <w:rFonts w:ascii="Times New Roman" w:hAnsi="Times New Roman" w:cs="Times New Roman"/>
          <w:sz w:val="24"/>
          <w:szCs w:val="24"/>
        </w:rPr>
      </w:pPr>
      <w:r w:rsidRPr="00EF166C">
        <w:rPr>
          <w:rFonts w:ascii="Times New Roman" w:hAnsi="Times New Roman" w:cs="Times New Roman"/>
          <w:b/>
          <w:bCs/>
          <w:noProof/>
          <w:sz w:val="24"/>
          <w:szCs w:val="24"/>
          <w:lang w:eastAsia="ru-RU"/>
        </w:rPr>
        <w:t>12.4.</w:t>
      </w:r>
      <w:r w:rsidRPr="00EF166C">
        <w:rPr>
          <w:rFonts w:ascii="Times New Roman" w:hAnsi="Times New Roman" w:cs="Times New Roman"/>
          <w:noProof/>
          <w:sz w:val="24"/>
          <w:szCs w:val="24"/>
          <w:lang w:eastAsia="ru-RU"/>
        </w:rPr>
        <w:t xml:space="preserve"> </w:t>
      </w:r>
      <w:r w:rsidRPr="00EF166C">
        <w:rPr>
          <w:rFonts w:ascii="Times New Roman" w:hAnsi="Times New Roman" w:cs="Times New Roman"/>
          <w:sz w:val="24"/>
          <w:szCs w:val="24"/>
        </w:rPr>
        <w:t>Заказчик по согласованию с участником закупки при заключении и исполнении договора вправе изменить существенные условия договора в случаях и по основаниям, предусмотренным законодательством Российской Федерации, а также Положением о закупках Заказчика.</w:t>
      </w:r>
    </w:p>
    <w:p w14:paraId="2FA5A838" w14:textId="543A8412"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12.</w:t>
      </w:r>
      <w:r w:rsidR="00727AE1" w:rsidRPr="00D34EB4">
        <w:rPr>
          <w:rFonts w:ascii="Times New Roman" w:hAnsi="Times New Roman" w:cs="Times New Roman"/>
          <w:b/>
          <w:sz w:val="24"/>
          <w:szCs w:val="24"/>
        </w:rPr>
        <w:t>5</w:t>
      </w:r>
      <w:r w:rsidRPr="00D34EB4">
        <w:rPr>
          <w:rFonts w:ascii="Times New Roman" w:hAnsi="Times New Roman" w:cs="Times New Roman"/>
          <w:sz w:val="24"/>
          <w:szCs w:val="24"/>
        </w:rPr>
        <w:t>. Во всем, что не предусмотрено Договором, Стороны руководствуются законодательством Российской Федерации.</w:t>
      </w:r>
    </w:p>
    <w:p w14:paraId="0133290A" w14:textId="11DD44AB"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b/>
          <w:sz w:val="24"/>
          <w:szCs w:val="24"/>
        </w:rPr>
        <w:t>12.</w:t>
      </w:r>
      <w:r w:rsidR="00727AE1" w:rsidRPr="00D34EB4">
        <w:rPr>
          <w:rFonts w:ascii="Times New Roman" w:hAnsi="Times New Roman" w:cs="Times New Roman"/>
          <w:b/>
          <w:sz w:val="24"/>
          <w:szCs w:val="24"/>
        </w:rPr>
        <w:t>6</w:t>
      </w:r>
      <w:r w:rsidRPr="00D34EB4">
        <w:rPr>
          <w:rFonts w:ascii="Times New Roman" w:hAnsi="Times New Roman" w:cs="Times New Roman"/>
          <w:sz w:val="24"/>
          <w:szCs w:val="24"/>
        </w:rPr>
        <w:t>. Неотъемлемыми частями Договора являются следующие приложения:</w:t>
      </w:r>
    </w:p>
    <w:p w14:paraId="22BA288F" w14:textId="77777777" w:rsidR="00276B83" w:rsidRPr="00D34EB4" w:rsidRDefault="00276B83" w:rsidP="00EF166C">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приложение № 1 «Техническое задание»;</w:t>
      </w:r>
    </w:p>
    <w:p w14:paraId="5AB2AF75" w14:textId="77777777" w:rsidR="00276B83" w:rsidRPr="00D34EB4" w:rsidRDefault="00276B83" w:rsidP="00EF166C">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приложение № 2 «Акт сдачи-приемки оказанных услуг»;</w:t>
      </w:r>
    </w:p>
    <w:p w14:paraId="1401FD5D" w14:textId="63B3A327" w:rsidR="00276B83" w:rsidRPr="00D34EB4" w:rsidRDefault="00276B83" w:rsidP="00EF166C">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 приложение № 3 «Перечень транспортных средств, подлежащих техническому обслуживанию»</w:t>
      </w:r>
      <w:r w:rsidR="002A1D63" w:rsidRPr="00D34EB4">
        <w:rPr>
          <w:rFonts w:ascii="Times New Roman" w:hAnsi="Times New Roman" w:cs="Times New Roman"/>
          <w:sz w:val="24"/>
          <w:szCs w:val="24"/>
        </w:rPr>
        <w:t>;</w:t>
      </w:r>
    </w:p>
    <w:p w14:paraId="622F3A80" w14:textId="7DE9D1A1" w:rsidR="002A1D63" w:rsidRPr="00D34EB4" w:rsidRDefault="002A1D63" w:rsidP="00D34EB4">
      <w:pPr>
        <w:spacing w:after="0" w:line="240" w:lineRule="auto"/>
        <w:ind w:firstLine="567"/>
        <w:jc w:val="both"/>
        <w:rPr>
          <w:rFonts w:ascii="Times New Roman" w:hAnsi="Times New Roman" w:cs="Times New Roman"/>
          <w:sz w:val="24"/>
          <w:szCs w:val="24"/>
        </w:rPr>
      </w:pPr>
      <w:r w:rsidRPr="00EF166C">
        <w:rPr>
          <w:rFonts w:ascii="Times New Roman" w:hAnsi="Times New Roman" w:cs="Times New Roman"/>
          <w:sz w:val="24"/>
          <w:szCs w:val="24"/>
        </w:rPr>
        <w:t>- приложение № 4 «Спецификация».</w:t>
      </w:r>
    </w:p>
    <w:p w14:paraId="2B6194CE"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59966944" w14:textId="77777777" w:rsidR="00276B83" w:rsidRPr="00D34EB4" w:rsidRDefault="00276B83" w:rsidP="00D34EB4">
      <w:pPr>
        <w:pStyle w:val="a4"/>
        <w:jc w:val="center"/>
        <w:rPr>
          <w:rFonts w:ascii="Times New Roman" w:hAnsi="Times New Roman" w:cs="Times New Roman"/>
          <w:b/>
          <w:sz w:val="24"/>
          <w:szCs w:val="24"/>
        </w:rPr>
      </w:pPr>
      <w:r w:rsidRPr="00D34EB4">
        <w:rPr>
          <w:rFonts w:ascii="Times New Roman" w:hAnsi="Times New Roman" w:cs="Times New Roman"/>
          <w:b/>
          <w:sz w:val="24"/>
          <w:szCs w:val="24"/>
        </w:rPr>
        <w:t>Статья 13. Комплаенс-оговорка</w:t>
      </w:r>
    </w:p>
    <w:p w14:paraId="7A514C03" w14:textId="77777777" w:rsidR="00276B83" w:rsidRPr="00D34EB4" w:rsidRDefault="00276B83" w:rsidP="00D34EB4">
      <w:pPr>
        <w:pStyle w:val="a4"/>
        <w:ind w:firstLine="567"/>
        <w:jc w:val="both"/>
        <w:rPr>
          <w:rFonts w:ascii="Times New Roman" w:hAnsi="Times New Roman" w:cs="Times New Roman"/>
          <w:sz w:val="24"/>
          <w:szCs w:val="24"/>
        </w:rPr>
      </w:pPr>
      <w:r w:rsidRPr="00D34EB4">
        <w:rPr>
          <w:rFonts w:ascii="Times New Roman" w:hAnsi="Times New Roman" w:cs="Times New Roman"/>
          <w:b/>
          <w:sz w:val="24"/>
          <w:szCs w:val="24"/>
        </w:rPr>
        <w:t>13.1.</w:t>
      </w:r>
      <w:r w:rsidRPr="00D34EB4">
        <w:rPr>
          <w:rFonts w:ascii="Times New Roman" w:hAnsi="Times New Roman" w:cs="Times New Roman"/>
          <w:sz w:val="24"/>
          <w:szCs w:val="24"/>
        </w:rPr>
        <w:t xml:space="preserve">  Стороны обязуются воздерживаться от любой противозаконной деятельности, способной нанести ущерб деловой репутации Сторон в рамках исполнения Договора.</w:t>
      </w:r>
    </w:p>
    <w:p w14:paraId="1BDE0807" w14:textId="77777777" w:rsidR="00276B83" w:rsidRPr="00D34EB4" w:rsidRDefault="00276B83" w:rsidP="00D34EB4">
      <w:pPr>
        <w:pStyle w:val="a4"/>
        <w:ind w:firstLine="567"/>
        <w:jc w:val="both"/>
        <w:rPr>
          <w:rFonts w:ascii="Times New Roman" w:hAnsi="Times New Roman" w:cs="Times New Roman"/>
          <w:sz w:val="24"/>
          <w:szCs w:val="24"/>
        </w:rPr>
      </w:pPr>
      <w:r w:rsidRPr="00D34EB4">
        <w:rPr>
          <w:rFonts w:ascii="Times New Roman" w:hAnsi="Times New Roman" w:cs="Times New Roman"/>
          <w:b/>
          <w:sz w:val="24"/>
          <w:szCs w:val="24"/>
        </w:rPr>
        <w:t>13.2.</w:t>
      </w:r>
      <w:r w:rsidRPr="00D34EB4">
        <w:rPr>
          <w:rFonts w:ascii="Times New Roman" w:hAnsi="Times New Roman" w:cs="Times New Roman"/>
          <w:sz w:val="24"/>
          <w:szCs w:val="24"/>
        </w:rPr>
        <w:t xml:space="preserve">  Каждая из Сторон настоящим гарантирует соблюдение в своей деятельности антикоррупционного законодательства, а также недопущение фактов совершения своими работниками коррупционных действий при заключении и исполнении Договора.</w:t>
      </w:r>
    </w:p>
    <w:p w14:paraId="2FE6AE9D"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13.3. Настоящим Заказчик подтверждает, что он является муниципальным предприятием. В случае изменения данного статуса Заказчик</w:t>
      </w:r>
      <w:r w:rsidRPr="00D34EB4">
        <w:rPr>
          <w:rFonts w:ascii="Times New Roman" w:hAnsi="Times New Roman" w:cs="Times New Roman"/>
          <w:b/>
          <w:sz w:val="24"/>
          <w:szCs w:val="24"/>
        </w:rPr>
        <w:t xml:space="preserve"> </w:t>
      </w:r>
      <w:r w:rsidRPr="00D34EB4">
        <w:rPr>
          <w:rFonts w:ascii="Times New Roman" w:hAnsi="Times New Roman" w:cs="Times New Roman"/>
          <w:sz w:val="24"/>
          <w:szCs w:val="24"/>
        </w:rPr>
        <w:t>обязуется в течение 10 (десяти) рабочих дней письменно уведомить об этом Подрядчика.</w:t>
      </w:r>
    </w:p>
    <w:p w14:paraId="3FC58E1C"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13.4. Настоящим Заказчик подтверждает, что он является муниципальным предприятием. В случае изменения данного статуса Заказчик</w:t>
      </w:r>
      <w:r w:rsidRPr="00D34EB4">
        <w:rPr>
          <w:rFonts w:ascii="Times New Roman" w:hAnsi="Times New Roman" w:cs="Times New Roman"/>
          <w:b/>
          <w:sz w:val="24"/>
          <w:szCs w:val="24"/>
        </w:rPr>
        <w:t xml:space="preserve"> </w:t>
      </w:r>
      <w:r w:rsidRPr="00D34EB4">
        <w:rPr>
          <w:rFonts w:ascii="Times New Roman" w:hAnsi="Times New Roman" w:cs="Times New Roman"/>
          <w:sz w:val="24"/>
          <w:szCs w:val="24"/>
        </w:rPr>
        <w:t>обязуется в течение 10 (десяти) рабочих дней письменно уведомить об этом Подрядчика.</w:t>
      </w:r>
    </w:p>
    <w:p w14:paraId="18E9902E" w14:textId="77777777" w:rsidR="00276B83" w:rsidRPr="00D34EB4" w:rsidRDefault="00276B83" w:rsidP="00D34EB4">
      <w:pPr>
        <w:spacing w:after="0" w:line="240" w:lineRule="auto"/>
        <w:ind w:firstLine="567"/>
        <w:jc w:val="both"/>
        <w:rPr>
          <w:rFonts w:ascii="Times New Roman" w:hAnsi="Times New Roman" w:cs="Times New Roman"/>
          <w:sz w:val="24"/>
          <w:szCs w:val="24"/>
        </w:rPr>
      </w:pPr>
    </w:p>
    <w:p w14:paraId="534CFD8A" w14:textId="77777777" w:rsidR="00276B83" w:rsidRPr="00D34EB4" w:rsidRDefault="00276B83" w:rsidP="00D34EB4">
      <w:pPr>
        <w:spacing w:after="0" w:line="240" w:lineRule="auto"/>
        <w:jc w:val="center"/>
        <w:rPr>
          <w:rFonts w:ascii="Times New Roman" w:hAnsi="Times New Roman" w:cs="Times New Roman"/>
          <w:b/>
          <w:bCs/>
          <w:sz w:val="24"/>
          <w:szCs w:val="24"/>
        </w:rPr>
      </w:pPr>
      <w:r w:rsidRPr="00D34EB4">
        <w:rPr>
          <w:rFonts w:ascii="Times New Roman" w:hAnsi="Times New Roman" w:cs="Times New Roman"/>
          <w:b/>
          <w:bCs/>
          <w:sz w:val="24"/>
          <w:szCs w:val="24"/>
        </w:rPr>
        <w:t>Статья 14. Санкционная оговорка</w:t>
      </w:r>
    </w:p>
    <w:p w14:paraId="4BA78640"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14.1. Под санкциями Стороны понимают любые экономические и внеэкономические ограничения любого рода, налагаемые любым национальным и/или международным органом государственной власти на основании одностороннего акта и/или многостороннего соглашения, действующие в отношении Заказчика и влекущие за собой его неспособность полностью либо частично выполнять свои обязательства по Договору ввиду принятых ограничений (санкций).</w:t>
      </w:r>
    </w:p>
    <w:p w14:paraId="74D62D66"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14.2. Положения Договора в части возникновения прав и обязанностей Сторон, изменения порядка расчетов, прекращения Договора, исключения ответственности за неисполнение либо ненадлежащее исполнение Договора и иные положения, связанные с введением международных экономических санкций в отношении Заказчика, действуют при условии введения указанных санкций после подписания Договора.</w:t>
      </w:r>
    </w:p>
    <w:p w14:paraId="57988E53" w14:textId="77777777" w:rsidR="00276B83" w:rsidRPr="00D34EB4" w:rsidRDefault="00276B83" w:rsidP="00D34EB4">
      <w:pPr>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z w:val="24"/>
          <w:szCs w:val="24"/>
        </w:rPr>
        <w:t>14.3. Заказчик заверяет и гарантирует, что ни он, ни контролирующие его лица не состоят в санкционных списках Соединённых Штатов Америки, стран Европейского союза и иных присоединившихся к ним государств, не осуществляют хозяйственную деятельность с лицами, включенными в указанные списки, а также не владеет и не принимает участия в уставном капитале указанных лиц.</w:t>
      </w:r>
    </w:p>
    <w:p w14:paraId="1298F221" w14:textId="77777777" w:rsidR="00276B83" w:rsidRPr="00D34EB4" w:rsidRDefault="00276B83" w:rsidP="00D34EB4">
      <w:pPr>
        <w:spacing w:after="0" w:line="240" w:lineRule="auto"/>
        <w:jc w:val="both"/>
        <w:rPr>
          <w:rFonts w:ascii="Times New Roman" w:hAnsi="Times New Roman" w:cs="Times New Roman"/>
          <w:sz w:val="24"/>
          <w:szCs w:val="24"/>
          <w:u w:val="single"/>
        </w:rPr>
      </w:pPr>
      <w:r w:rsidRPr="00D34EB4">
        <w:rPr>
          <w:rFonts w:ascii="Times New Roman" w:hAnsi="Times New Roman" w:cs="Times New Roman"/>
          <w:sz w:val="24"/>
          <w:szCs w:val="24"/>
        </w:rPr>
        <w:t xml:space="preserve">14.4. </w:t>
      </w:r>
      <w:r w:rsidRPr="00D34EB4">
        <w:rPr>
          <w:rFonts w:ascii="Times New Roman" w:hAnsi="Times New Roman" w:cs="Times New Roman"/>
          <w:sz w:val="24"/>
          <w:szCs w:val="24"/>
          <w:u w:val="single"/>
        </w:rPr>
        <w:t>Убытки, причиненные предоставлением недостоверных сведений Заказчиком, подлежат возмещению Заказчиком в полном объеме.</w:t>
      </w:r>
    </w:p>
    <w:p w14:paraId="108D85A7" w14:textId="77777777" w:rsidR="00276B83" w:rsidRPr="00D34EB4" w:rsidRDefault="00276B83" w:rsidP="00D34EB4">
      <w:pPr>
        <w:spacing w:after="0" w:line="240" w:lineRule="auto"/>
        <w:jc w:val="both"/>
        <w:rPr>
          <w:rFonts w:ascii="Times New Roman" w:hAnsi="Times New Roman" w:cs="Times New Roman"/>
          <w:sz w:val="24"/>
          <w:szCs w:val="24"/>
        </w:rPr>
      </w:pPr>
      <w:r w:rsidRPr="00D34EB4">
        <w:rPr>
          <w:rFonts w:ascii="Times New Roman" w:hAnsi="Times New Roman" w:cs="Times New Roman"/>
          <w:sz w:val="24"/>
          <w:szCs w:val="24"/>
        </w:rPr>
        <w:t>14.5. Введение личных и/или секторальных санкций, санкций в отношении заказчика, создающих непреодолимые препятствия для исполнения обязательств по Договору, либо увеличивающих расходы на исполнение Договора таким образом, что Подрядчик лишается того, на что был вправе рассчитывать при заключении Договора, является основанием для реализации Подрядчиком права на односторонний отказ от исполнения заключенного Договора и требования возмещения убытков в полном объёме.</w:t>
      </w:r>
    </w:p>
    <w:p w14:paraId="204D0AD9" w14:textId="77777777" w:rsidR="00276B83" w:rsidRPr="00D34EB4" w:rsidRDefault="00276B83" w:rsidP="00D34EB4">
      <w:pPr>
        <w:spacing w:after="0" w:line="240" w:lineRule="auto"/>
        <w:rPr>
          <w:rFonts w:ascii="Times New Roman" w:hAnsi="Times New Roman" w:cs="Times New Roman"/>
          <w:b/>
          <w:sz w:val="24"/>
          <w:szCs w:val="24"/>
        </w:rPr>
      </w:pPr>
    </w:p>
    <w:p w14:paraId="46A5DCA1" w14:textId="77777777" w:rsidR="00276B83" w:rsidRPr="00D34EB4" w:rsidRDefault="00276B8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15. Адреса, реквизиты и подписи Сторон</w:t>
      </w:r>
    </w:p>
    <w:p w14:paraId="640DF65C" w14:textId="77777777" w:rsidR="00276B83" w:rsidRPr="00D34EB4" w:rsidRDefault="00276B83" w:rsidP="00D34EB4">
      <w:pPr>
        <w:spacing w:after="0" w:line="240" w:lineRule="auto"/>
        <w:jc w:val="center"/>
        <w:rPr>
          <w:rFonts w:ascii="Times New Roman" w:hAnsi="Times New Roman" w:cs="Times New Roman"/>
          <w:b/>
          <w:sz w:val="24"/>
          <w:szCs w:val="24"/>
        </w:rPr>
      </w:pPr>
    </w:p>
    <w:tbl>
      <w:tblPr>
        <w:tblW w:w="9640" w:type="dxa"/>
        <w:tblLayout w:type="fixed"/>
        <w:tblLook w:val="01E0" w:firstRow="1" w:lastRow="1" w:firstColumn="1" w:lastColumn="1" w:noHBand="0" w:noVBand="0"/>
      </w:tblPr>
      <w:tblGrid>
        <w:gridCol w:w="4820"/>
        <w:gridCol w:w="4820"/>
      </w:tblGrid>
      <w:tr w:rsidR="00276B83" w:rsidRPr="00D34EB4" w14:paraId="43CE5D7C" w14:textId="77777777" w:rsidTr="0047105E">
        <w:trPr>
          <w:trHeight w:val="4526"/>
        </w:trPr>
        <w:tc>
          <w:tcPr>
            <w:tcW w:w="4820" w:type="dxa"/>
          </w:tcPr>
          <w:p w14:paraId="06B11A84" w14:textId="77777777" w:rsidR="00276B83" w:rsidRPr="00D34EB4" w:rsidRDefault="00276B83" w:rsidP="00D34EB4">
            <w:pPr>
              <w:pStyle w:val="Bodytext40"/>
              <w:shd w:val="clear" w:color="auto" w:fill="auto"/>
              <w:spacing w:after="0" w:line="240" w:lineRule="auto"/>
              <w:jc w:val="center"/>
              <w:rPr>
                <w:b/>
                <w:bCs/>
                <w:sz w:val="24"/>
                <w:szCs w:val="24"/>
              </w:rPr>
            </w:pPr>
            <w:bookmarkStart w:id="1" w:name="_Hlk83645970"/>
            <w:r w:rsidRPr="00D34EB4">
              <w:rPr>
                <w:b/>
                <w:bCs/>
                <w:sz w:val="24"/>
                <w:szCs w:val="24"/>
              </w:rPr>
              <w:t>ЗАКАЗЧИК:</w:t>
            </w:r>
          </w:p>
          <w:p w14:paraId="5352ED6E" w14:textId="77777777" w:rsidR="00276B83" w:rsidRPr="00D34EB4" w:rsidRDefault="00276B83" w:rsidP="00D34EB4">
            <w:pPr>
              <w:pStyle w:val="Bodytext40"/>
              <w:shd w:val="clear" w:color="auto" w:fill="auto"/>
              <w:spacing w:after="0" w:line="240" w:lineRule="auto"/>
              <w:rPr>
                <w:b/>
                <w:bCs/>
                <w:sz w:val="24"/>
                <w:szCs w:val="24"/>
              </w:rPr>
            </w:pPr>
            <w:r w:rsidRPr="00D34EB4">
              <w:rPr>
                <w:b/>
                <w:bCs/>
                <w:sz w:val="24"/>
                <w:szCs w:val="24"/>
              </w:rPr>
              <w:t>Муниципальное унитарное предприятие</w:t>
            </w:r>
          </w:p>
          <w:p w14:paraId="2F6B66A2" w14:textId="77777777" w:rsidR="00276B83" w:rsidRPr="00D34EB4" w:rsidRDefault="00276B83" w:rsidP="00D34EB4">
            <w:pPr>
              <w:pStyle w:val="Bodytext40"/>
              <w:shd w:val="clear" w:color="auto" w:fill="auto"/>
              <w:spacing w:after="0" w:line="240" w:lineRule="auto"/>
              <w:rPr>
                <w:b/>
                <w:bCs/>
                <w:sz w:val="24"/>
                <w:szCs w:val="24"/>
              </w:rPr>
            </w:pPr>
            <w:r w:rsidRPr="00D34EB4">
              <w:rPr>
                <w:b/>
                <w:bCs/>
                <w:sz w:val="24"/>
                <w:szCs w:val="24"/>
              </w:rPr>
              <w:t>муниципального образования «Город Волгодонск»</w:t>
            </w:r>
          </w:p>
          <w:p w14:paraId="464D2E3E" w14:textId="77777777" w:rsidR="00276B83" w:rsidRPr="00D34EB4" w:rsidRDefault="00276B83" w:rsidP="00D34EB4">
            <w:pPr>
              <w:pStyle w:val="Bodytext40"/>
              <w:shd w:val="clear" w:color="auto" w:fill="auto"/>
              <w:spacing w:after="0" w:line="240" w:lineRule="auto"/>
              <w:rPr>
                <w:b/>
                <w:bCs/>
                <w:sz w:val="24"/>
                <w:szCs w:val="24"/>
              </w:rPr>
            </w:pPr>
            <w:r w:rsidRPr="00D34EB4">
              <w:rPr>
                <w:b/>
                <w:bCs/>
                <w:sz w:val="24"/>
                <w:szCs w:val="24"/>
              </w:rPr>
              <w:t>«Городской пассажирский транспорт» (МУП «ГПТ»)</w:t>
            </w:r>
          </w:p>
          <w:bookmarkEnd w:id="1"/>
          <w:p w14:paraId="19F3CEC0" w14:textId="77777777" w:rsidR="00276B83" w:rsidRPr="00D34EB4" w:rsidRDefault="00276B83" w:rsidP="00D34EB4">
            <w:pPr>
              <w:pStyle w:val="5"/>
              <w:shd w:val="clear" w:color="auto" w:fill="auto"/>
              <w:spacing w:after="0" w:line="240" w:lineRule="auto"/>
              <w:jc w:val="both"/>
              <w:rPr>
                <w:sz w:val="24"/>
                <w:szCs w:val="24"/>
              </w:rPr>
            </w:pPr>
            <w:r w:rsidRPr="00D34EB4">
              <w:rPr>
                <w:sz w:val="24"/>
                <w:szCs w:val="24"/>
                <w:u w:val="single"/>
              </w:rPr>
              <w:t>Юридический и фактический адрес</w:t>
            </w:r>
            <w:r w:rsidRPr="00D34EB4">
              <w:rPr>
                <w:sz w:val="24"/>
                <w:szCs w:val="24"/>
              </w:rPr>
              <w:t xml:space="preserve">: </w:t>
            </w:r>
            <w:bookmarkStart w:id="2" w:name="_Hlk83646010"/>
            <w:r w:rsidRPr="00D34EB4">
              <w:rPr>
                <w:sz w:val="24"/>
                <w:szCs w:val="24"/>
              </w:rPr>
              <w:t>347360, Ростовская область, г. Волгодонск, Жуковское шоссе, д. 4</w:t>
            </w:r>
          </w:p>
          <w:bookmarkEnd w:id="2"/>
          <w:p w14:paraId="394F6781" w14:textId="77777777" w:rsidR="00276B83" w:rsidRPr="00D34EB4" w:rsidRDefault="00276B83" w:rsidP="00D34EB4">
            <w:pPr>
              <w:pStyle w:val="5"/>
              <w:shd w:val="clear" w:color="auto" w:fill="auto"/>
              <w:spacing w:after="0" w:line="240" w:lineRule="auto"/>
              <w:jc w:val="both"/>
              <w:rPr>
                <w:sz w:val="24"/>
                <w:szCs w:val="24"/>
              </w:rPr>
            </w:pPr>
            <w:r w:rsidRPr="00D34EB4">
              <w:rPr>
                <w:sz w:val="24"/>
                <w:szCs w:val="24"/>
              </w:rPr>
              <w:t xml:space="preserve">ИНН </w:t>
            </w:r>
            <w:bookmarkStart w:id="3" w:name="_Hlk83646046"/>
            <w:r w:rsidRPr="00D34EB4">
              <w:rPr>
                <w:sz w:val="24"/>
                <w:szCs w:val="24"/>
              </w:rPr>
              <w:t xml:space="preserve">6143007894, КПП 614301001 </w:t>
            </w:r>
            <w:bookmarkEnd w:id="3"/>
          </w:p>
          <w:p w14:paraId="36428BD7" w14:textId="77777777" w:rsidR="00276B83" w:rsidRPr="00D34EB4" w:rsidRDefault="00276B83" w:rsidP="00D34EB4">
            <w:pPr>
              <w:pStyle w:val="5"/>
              <w:shd w:val="clear" w:color="auto" w:fill="auto"/>
              <w:spacing w:after="0" w:line="240" w:lineRule="auto"/>
              <w:jc w:val="both"/>
              <w:rPr>
                <w:sz w:val="24"/>
                <w:szCs w:val="24"/>
              </w:rPr>
            </w:pPr>
            <w:r w:rsidRPr="00D34EB4">
              <w:rPr>
                <w:sz w:val="24"/>
                <w:szCs w:val="24"/>
              </w:rPr>
              <w:t xml:space="preserve">ОГРН </w:t>
            </w:r>
            <w:bookmarkStart w:id="4" w:name="_Hlk83646077"/>
            <w:r w:rsidRPr="00D34EB4">
              <w:rPr>
                <w:sz w:val="24"/>
                <w:szCs w:val="24"/>
              </w:rPr>
              <w:t>1026101931580, ОКПО 05305678</w:t>
            </w:r>
            <w:bookmarkEnd w:id="4"/>
            <w:r w:rsidRPr="00D34EB4">
              <w:rPr>
                <w:sz w:val="24"/>
                <w:szCs w:val="24"/>
              </w:rPr>
              <w:t xml:space="preserve">, ОКТМО 60712000 </w:t>
            </w:r>
          </w:p>
          <w:p w14:paraId="31FB97FD" w14:textId="77777777" w:rsidR="00276B83" w:rsidRPr="00D34EB4" w:rsidRDefault="00276B83" w:rsidP="00D34EB4">
            <w:pPr>
              <w:pStyle w:val="5"/>
              <w:shd w:val="clear" w:color="auto" w:fill="auto"/>
              <w:spacing w:after="0" w:line="240" w:lineRule="auto"/>
              <w:jc w:val="both"/>
              <w:rPr>
                <w:sz w:val="24"/>
                <w:szCs w:val="24"/>
              </w:rPr>
            </w:pPr>
            <w:r w:rsidRPr="00D34EB4">
              <w:rPr>
                <w:rStyle w:val="BodytextBold"/>
                <w:sz w:val="24"/>
                <w:szCs w:val="24"/>
              </w:rPr>
              <w:t>Банковские реквизиты:</w:t>
            </w:r>
            <w:r w:rsidRPr="00D34EB4">
              <w:rPr>
                <w:sz w:val="24"/>
                <w:szCs w:val="24"/>
              </w:rPr>
              <w:t xml:space="preserve"> </w:t>
            </w:r>
          </w:p>
          <w:p w14:paraId="1C02996F" w14:textId="77777777" w:rsidR="00276B83" w:rsidRPr="00D34EB4" w:rsidRDefault="00276B83" w:rsidP="00D34EB4">
            <w:pPr>
              <w:pStyle w:val="5"/>
              <w:shd w:val="clear" w:color="auto" w:fill="auto"/>
              <w:spacing w:after="0" w:line="240" w:lineRule="auto"/>
              <w:jc w:val="both"/>
              <w:rPr>
                <w:sz w:val="24"/>
                <w:szCs w:val="24"/>
              </w:rPr>
            </w:pPr>
            <w:r w:rsidRPr="00D34EB4">
              <w:rPr>
                <w:sz w:val="24"/>
                <w:szCs w:val="24"/>
              </w:rPr>
              <w:t xml:space="preserve">р/с 40702810452090012038 в Юго-Западном БАНКЕ ПАО «Сбербанк России» г. Ростов - на- Дону, </w:t>
            </w:r>
          </w:p>
          <w:p w14:paraId="2AC4E69B" w14:textId="77777777" w:rsidR="00276B83" w:rsidRPr="00D34EB4" w:rsidRDefault="00276B83" w:rsidP="00D34EB4">
            <w:pPr>
              <w:pStyle w:val="5"/>
              <w:shd w:val="clear" w:color="auto" w:fill="auto"/>
              <w:spacing w:after="0" w:line="240" w:lineRule="auto"/>
              <w:jc w:val="both"/>
              <w:rPr>
                <w:sz w:val="24"/>
                <w:szCs w:val="24"/>
              </w:rPr>
            </w:pPr>
            <w:r w:rsidRPr="00D34EB4">
              <w:rPr>
                <w:sz w:val="24"/>
                <w:szCs w:val="24"/>
              </w:rPr>
              <w:t>к/с 30101810600000000602, БИК 046015602</w:t>
            </w:r>
          </w:p>
          <w:p w14:paraId="5ECF9363" w14:textId="77777777" w:rsidR="00276B83" w:rsidRPr="00D34EB4" w:rsidRDefault="00276B83" w:rsidP="00D34EB4">
            <w:pPr>
              <w:spacing w:line="240" w:lineRule="auto"/>
              <w:jc w:val="both"/>
              <w:rPr>
                <w:rFonts w:ascii="Times New Roman" w:eastAsia="Times New Roman" w:hAnsi="Times New Roman" w:cs="Times New Roman"/>
                <w:sz w:val="24"/>
                <w:szCs w:val="24"/>
                <w:lang w:eastAsia="ru-RU"/>
              </w:rPr>
            </w:pPr>
            <w:r w:rsidRPr="00D34EB4">
              <w:rPr>
                <w:rFonts w:ascii="Times New Roman" w:eastAsia="Times New Roman" w:hAnsi="Times New Roman" w:cs="Times New Roman"/>
                <w:sz w:val="24"/>
                <w:szCs w:val="24"/>
                <w:lang w:eastAsia="ru-RU"/>
              </w:rPr>
              <w:t xml:space="preserve">Тел. </w:t>
            </w:r>
            <w:bookmarkStart w:id="5" w:name="_Hlk83646182"/>
            <w:r w:rsidRPr="00D34EB4">
              <w:rPr>
                <w:rFonts w:ascii="Times New Roman" w:eastAsia="Times New Roman" w:hAnsi="Times New Roman" w:cs="Times New Roman"/>
                <w:sz w:val="24"/>
                <w:szCs w:val="24"/>
                <w:lang w:eastAsia="ru-RU"/>
              </w:rPr>
              <w:t xml:space="preserve">8(8639)26-84-34, факс 8(8639) 22-08-26 </w:t>
            </w:r>
          </w:p>
          <w:p w14:paraId="5C5616F4" w14:textId="77777777" w:rsidR="00276B83" w:rsidRPr="00D34EB4" w:rsidRDefault="00276B83" w:rsidP="00D34EB4">
            <w:pPr>
              <w:spacing w:line="240" w:lineRule="auto"/>
              <w:jc w:val="both"/>
              <w:rPr>
                <w:rFonts w:ascii="Times New Roman" w:eastAsia="Times New Roman" w:hAnsi="Times New Roman" w:cs="Times New Roman"/>
                <w:sz w:val="24"/>
                <w:szCs w:val="24"/>
                <w:u w:val="single"/>
                <w:lang w:val="en-US" w:eastAsia="zh-CN"/>
              </w:rPr>
            </w:pPr>
            <w:r w:rsidRPr="00D34EB4">
              <w:rPr>
                <w:rFonts w:ascii="Times New Roman" w:hAnsi="Times New Roman" w:cs="Times New Roman"/>
                <w:sz w:val="24"/>
                <w:szCs w:val="24"/>
                <w:lang w:val="en-US"/>
              </w:rPr>
              <w:t>e</w:t>
            </w:r>
            <w:r w:rsidRPr="00D34EB4">
              <w:rPr>
                <w:rFonts w:ascii="Times New Roman" w:eastAsia="Times New Roman" w:hAnsi="Times New Roman" w:cs="Times New Roman"/>
                <w:sz w:val="24"/>
                <w:szCs w:val="24"/>
                <w:lang w:val="en-US" w:eastAsia="zh-CN"/>
              </w:rPr>
              <w:t xml:space="preserve">-mail: </w:t>
            </w:r>
            <w:hyperlink r:id="rId5" w:history="1">
              <w:r w:rsidRPr="00D34EB4">
                <w:rPr>
                  <w:rStyle w:val="a3"/>
                  <w:rFonts w:ascii="Times New Roman" w:eastAsia="Times New Roman" w:hAnsi="Times New Roman" w:cs="Times New Roman"/>
                  <w:sz w:val="24"/>
                  <w:szCs w:val="24"/>
                  <w:lang w:val="en-US" w:eastAsia="zh-CN"/>
                </w:rPr>
                <w:t>vtu78@yandex.ru</w:t>
              </w:r>
            </w:hyperlink>
            <w:bookmarkEnd w:id="5"/>
          </w:p>
          <w:p w14:paraId="6DBB6E3F" w14:textId="77777777" w:rsidR="00276B83" w:rsidRPr="00D34EB4" w:rsidRDefault="00276B83" w:rsidP="00D34EB4">
            <w:pPr>
              <w:spacing w:after="0" w:line="240" w:lineRule="auto"/>
              <w:rPr>
                <w:rFonts w:ascii="Times New Roman" w:hAnsi="Times New Roman" w:cs="Times New Roman"/>
                <w:sz w:val="24"/>
                <w:szCs w:val="24"/>
              </w:rPr>
            </w:pPr>
          </w:p>
        </w:tc>
        <w:tc>
          <w:tcPr>
            <w:tcW w:w="4820" w:type="dxa"/>
            <w:shd w:val="clear" w:color="auto" w:fill="auto"/>
          </w:tcPr>
          <w:p w14:paraId="4A815E66" w14:textId="77777777" w:rsidR="00276B83" w:rsidRPr="00D34EB4" w:rsidRDefault="00276B83" w:rsidP="00D34EB4">
            <w:pPr>
              <w:pStyle w:val="11"/>
              <w:tabs>
                <w:tab w:val="left" w:pos="720"/>
              </w:tabs>
              <w:ind w:right="-1"/>
              <w:jc w:val="center"/>
              <w:rPr>
                <w:rFonts w:ascii="Times New Roman" w:eastAsia="Arial" w:hAnsi="Times New Roman"/>
                <w:bCs/>
              </w:rPr>
            </w:pPr>
            <w:r w:rsidRPr="00D34EB4">
              <w:rPr>
                <w:rFonts w:ascii="Times New Roman" w:hAnsi="Times New Roman"/>
                <w:b/>
              </w:rPr>
              <w:t>ПОДРЯДЧИК:</w:t>
            </w:r>
          </w:p>
          <w:p w14:paraId="600F3E1A" w14:textId="77777777" w:rsidR="00276B83" w:rsidRPr="00D34EB4" w:rsidRDefault="00276B83" w:rsidP="00D34EB4">
            <w:pPr>
              <w:spacing w:after="0" w:line="240" w:lineRule="auto"/>
              <w:rPr>
                <w:rFonts w:ascii="Times New Roman" w:hAnsi="Times New Roman" w:cs="Times New Roman"/>
                <w:sz w:val="24"/>
                <w:szCs w:val="24"/>
              </w:rPr>
            </w:pPr>
          </w:p>
        </w:tc>
      </w:tr>
      <w:tr w:rsidR="00276B83" w:rsidRPr="00D34EB4" w14:paraId="5241387C" w14:textId="77777777" w:rsidTr="0047105E">
        <w:trPr>
          <w:trHeight w:val="1108"/>
        </w:trPr>
        <w:tc>
          <w:tcPr>
            <w:tcW w:w="4820" w:type="dxa"/>
          </w:tcPr>
          <w:p w14:paraId="5EE5496B" w14:textId="77777777" w:rsidR="00276B83" w:rsidRPr="00D34EB4" w:rsidRDefault="00276B83" w:rsidP="00D34EB4">
            <w:pPr>
              <w:spacing w:after="0" w:line="240" w:lineRule="auto"/>
              <w:rPr>
                <w:rFonts w:ascii="Times New Roman" w:hAnsi="Times New Roman" w:cs="Times New Roman"/>
                <w:b/>
                <w:sz w:val="24"/>
                <w:szCs w:val="24"/>
              </w:rPr>
            </w:pPr>
            <w:r w:rsidRPr="00D34EB4">
              <w:rPr>
                <w:rFonts w:ascii="Times New Roman" w:hAnsi="Times New Roman" w:cs="Times New Roman"/>
                <w:b/>
                <w:sz w:val="24"/>
                <w:szCs w:val="24"/>
              </w:rPr>
              <w:t>Директор</w:t>
            </w:r>
          </w:p>
          <w:p w14:paraId="1D3E72E0" w14:textId="77777777" w:rsidR="00276B83" w:rsidRPr="00D34EB4" w:rsidRDefault="00276B83" w:rsidP="00D34EB4">
            <w:pPr>
              <w:spacing w:after="0" w:line="240" w:lineRule="auto"/>
              <w:rPr>
                <w:rFonts w:ascii="Times New Roman" w:hAnsi="Times New Roman" w:cs="Times New Roman"/>
                <w:b/>
                <w:sz w:val="24"/>
                <w:szCs w:val="24"/>
              </w:rPr>
            </w:pPr>
            <w:r w:rsidRPr="00D34EB4">
              <w:rPr>
                <w:rFonts w:ascii="Times New Roman" w:hAnsi="Times New Roman" w:cs="Times New Roman"/>
                <w:b/>
                <w:sz w:val="24"/>
                <w:szCs w:val="24"/>
              </w:rPr>
              <w:t>МУП «ГПТ»</w:t>
            </w:r>
          </w:p>
          <w:p w14:paraId="7FC9CF84" w14:textId="77777777" w:rsidR="00276B83" w:rsidRPr="00D34EB4" w:rsidRDefault="00276B83" w:rsidP="00D34EB4">
            <w:pPr>
              <w:spacing w:after="0" w:line="240" w:lineRule="auto"/>
              <w:rPr>
                <w:rFonts w:ascii="Times New Roman" w:hAnsi="Times New Roman" w:cs="Times New Roman"/>
                <w:b/>
                <w:sz w:val="24"/>
                <w:szCs w:val="24"/>
              </w:rPr>
            </w:pPr>
          </w:p>
          <w:p w14:paraId="7C2AFA7A" w14:textId="77777777" w:rsidR="00276B83" w:rsidRPr="00D34EB4" w:rsidRDefault="00276B83" w:rsidP="00D34EB4">
            <w:pPr>
              <w:spacing w:after="0" w:line="240" w:lineRule="auto"/>
              <w:rPr>
                <w:rFonts w:ascii="Times New Roman" w:hAnsi="Times New Roman" w:cs="Times New Roman"/>
                <w:b/>
                <w:sz w:val="24"/>
                <w:szCs w:val="24"/>
              </w:rPr>
            </w:pPr>
            <w:r w:rsidRPr="00D34EB4">
              <w:rPr>
                <w:rFonts w:ascii="Times New Roman" w:hAnsi="Times New Roman" w:cs="Times New Roman"/>
                <w:b/>
                <w:sz w:val="24"/>
                <w:szCs w:val="24"/>
              </w:rPr>
              <w:t>__________________/В.П. Юмаев/</w:t>
            </w:r>
          </w:p>
          <w:p w14:paraId="17D82085" w14:textId="77777777" w:rsidR="00276B83" w:rsidRPr="00D34EB4" w:rsidRDefault="00276B83" w:rsidP="00D34EB4">
            <w:pPr>
              <w:spacing w:after="0" w:line="240" w:lineRule="auto"/>
              <w:rPr>
                <w:rFonts w:ascii="Times New Roman" w:hAnsi="Times New Roman" w:cs="Times New Roman"/>
                <w:b/>
                <w:sz w:val="16"/>
                <w:szCs w:val="16"/>
              </w:rPr>
            </w:pPr>
            <w:r w:rsidRPr="00D34EB4">
              <w:rPr>
                <w:rFonts w:ascii="Times New Roman" w:hAnsi="Times New Roman" w:cs="Times New Roman"/>
                <w:b/>
                <w:sz w:val="16"/>
                <w:szCs w:val="16"/>
              </w:rPr>
              <w:t xml:space="preserve">М.П.                                                                                                                                                                            </w:t>
            </w:r>
          </w:p>
        </w:tc>
        <w:tc>
          <w:tcPr>
            <w:tcW w:w="4820" w:type="dxa"/>
            <w:shd w:val="clear" w:color="auto" w:fill="auto"/>
          </w:tcPr>
          <w:p w14:paraId="59644E14" w14:textId="77777777" w:rsidR="00276B83" w:rsidRPr="00D34EB4" w:rsidRDefault="00276B83" w:rsidP="00D34EB4">
            <w:pPr>
              <w:spacing w:after="0" w:line="240" w:lineRule="auto"/>
              <w:rPr>
                <w:rFonts w:ascii="Times New Roman" w:hAnsi="Times New Roman" w:cs="Times New Roman"/>
                <w:b/>
                <w:sz w:val="24"/>
                <w:szCs w:val="24"/>
              </w:rPr>
            </w:pPr>
          </w:p>
          <w:p w14:paraId="78144535" w14:textId="77777777" w:rsidR="00276B83" w:rsidRPr="00D34EB4" w:rsidRDefault="00276B83" w:rsidP="00D34EB4">
            <w:pPr>
              <w:spacing w:after="0" w:line="240" w:lineRule="auto"/>
              <w:rPr>
                <w:rFonts w:ascii="Times New Roman" w:hAnsi="Times New Roman" w:cs="Times New Roman"/>
                <w:b/>
                <w:sz w:val="24"/>
                <w:szCs w:val="24"/>
              </w:rPr>
            </w:pPr>
          </w:p>
          <w:p w14:paraId="3CAFEA54" w14:textId="77777777" w:rsidR="00276B83" w:rsidRPr="00D34EB4" w:rsidRDefault="00276B83" w:rsidP="00D34EB4">
            <w:pPr>
              <w:spacing w:after="0" w:line="240" w:lineRule="auto"/>
              <w:rPr>
                <w:rFonts w:ascii="Times New Roman" w:hAnsi="Times New Roman" w:cs="Times New Roman"/>
                <w:b/>
                <w:sz w:val="24"/>
                <w:szCs w:val="24"/>
              </w:rPr>
            </w:pPr>
          </w:p>
          <w:p w14:paraId="43BD7DE5" w14:textId="77777777" w:rsidR="00276B83" w:rsidRPr="00D34EB4" w:rsidRDefault="00276B83" w:rsidP="00D34EB4">
            <w:pPr>
              <w:spacing w:after="0" w:line="240" w:lineRule="auto"/>
              <w:rPr>
                <w:rFonts w:ascii="Times New Roman" w:hAnsi="Times New Roman" w:cs="Times New Roman"/>
                <w:b/>
                <w:sz w:val="24"/>
                <w:szCs w:val="24"/>
              </w:rPr>
            </w:pPr>
            <w:r w:rsidRPr="00D34EB4">
              <w:rPr>
                <w:rFonts w:ascii="Times New Roman" w:hAnsi="Times New Roman" w:cs="Times New Roman"/>
                <w:b/>
                <w:sz w:val="24"/>
                <w:szCs w:val="24"/>
              </w:rPr>
              <w:t>__________________/______________/</w:t>
            </w:r>
          </w:p>
          <w:p w14:paraId="57938AD0" w14:textId="77777777" w:rsidR="00276B83" w:rsidRPr="00D34EB4" w:rsidRDefault="00276B83" w:rsidP="00D34EB4">
            <w:pPr>
              <w:spacing w:after="0" w:line="240" w:lineRule="auto"/>
              <w:rPr>
                <w:rFonts w:ascii="Times New Roman" w:hAnsi="Times New Roman" w:cs="Times New Roman"/>
                <w:b/>
                <w:sz w:val="16"/>
                <w:szCs w:val="16"/>
              </w:rPr>
            </w:pPr>
            <w:r w:rsidRPr="00D34EB4">
              <w:rPr>
                <w:rFonts w:ascii="Times New Roman" w:hAnsi="Times New Roman" w:cs="Times New Roman"/>
                <w:b/>
                <w:sz w:val="16"/>
                <w:szCs w:val="16"/>
              </w:rPr>
              <w:t>М.П.</w:t>
            </w:r>
          </w:p>
        </w:tc>
      </w:tr>
    </w:tbl>
    <w:p w14:paraId="2B20CE9B" w14:textId="77777777" w:rsidR="00276B83" w:rsidRPr="00D34EB4" w:rsidRDefault="00276B83" w:rsidP="00D34EB4">
      <w:pPr>
        <w:spacing w:after="0" w:line="240" w:lineRule="auto"/>
        <w:rPr>
          <w:rFonts w:ascii="Times New Roman" w:hAnsi="Times New Roman" w:cs="Times New Roman"/>
          <w:color w:val="000009"/>
          <w:spacing w:val="-1"/>
          <w:sz w:val="24"/>
          <w:szCs w:val="24"/>
        </w:rPr>
      </w:pPr>
    </w:p>
    <w:p w14:paraId="24A2D6D1" w14:textId="77777777" w:rsidR="00276B83" w:rsidRPr="00D34EB4" w:rsidRDefault="00276B83" w:rsidP="00D34EB4">
      <w:pPr>
        <w:spacing w:after="0" w:line="240" w:lineRule="auto"/>
        <w:jc w:val="right"/>
        <w:rPr>
          <w:rFonts w:ascii="Times New Roman" w:hAnsi="Times New Roman" w:cs="Times New Roman"/>
          <w:color w:val="000009"/>
          <w:spacing w:val="-1"/>
          <w:sz w:val="24"/>
          <w:szCs w:val="24"/>
        </w:rPr>
      </w:pPr>
    </w:p>
    <w:p w14:paraId="2A402DEA" w14:textId="4643F8F4" w:rsidR="00276B83" w:rsidRPr="00D34EB4" w:rsidRDefault="002A1D63" w:rsidP="00D34EB4">
      <w:pPr>
        <w:spacing w:line="240" w:lineRule="auto"/>
        <w:jc w:val="right"/>
        <w:rPr>
          <w:rFonts w:ascii="Times New Roman" w:hAnsi="Times New Roman" w:cs="Times New Roman"/>
        </w:rPr>
      </w:pPr>
      <w:r w:rsidRPr="00D34EB4">
        <w:rPr>
          <w:rFonts w:ascii="Times New Roman" w:hAnsi="Times New Roman" w:cs="Times New Roman"/>
        </w:rPr>
        <w:t xml:space="preserve">Приложение №1 </w:t>
      </w:r>
    </w:p>
    <w:p w14:paraId="38B2797D" w14:textId="6B2CCD2E" w:rsidR="002A1D63" w:rsidRPr="00D34EB4" w:rsidRDefault="00727AE1" w:rsidP="00D34EB4">
      <w:pPr>
        <w:spacing w:line="240" w:lineRule="auto"/>
        <w:jc w:val="right"/>
        <w:rPr>
          <w:rFonts w:ascii="Times New Roman" w:hAnsi="Times New Roman" w:cs="Times New Roman"/>
        </w:rPr>
      </w:pPr>
      <w:r w:rsidRPr="00D34EB4">
        <w:rPr>
          <w:rFonts w:ascii="Times New Roman" w:hAnsi="Times New Roman" w:cs="Times New Roman"/>
        </w:rPr>
        <w:t xml:space="preserve">к </w:t>
      </w:r>
      <w:r w:rsidR="002A1D63" w:rsidRPr="00D34EB4">
        <w:rPr>
          <w:rFonts w:ascii="Times New Roman" w:hAnsi="Times New Roman" w:cs="Times New Roman"/>
        </w:rPr>
        <w:t>Договору №___ от ______ г.</w:t>
      </w:r>
    </w:p>
    <w:p w14:paraId="7419A784" w14:textId="00CDA8BD" w:rsidR="002A1D63" w:rsidRPr="00D34EB4" w:rsidRDefault="002A1D63" w:rsidP="00D34EB4">
      <w:pPr>
        <w:spacing w:line="240" w:lineRule="auto"/>
        <w:jc w:val="center"/>
        <w:rPr>
          <w:rFonts w:ascii="Times New Roman" w:hAnsi="Times New Roman" w:cs="Times New Roman"/>
          <w:b/>
          <w:bCs/>
          <w:sz w:val="24"/>
          <w:szCs w:val="24"/>
        </w:rPr>
      </w:pPr>
      <w:r w:rsidRPr="00D34EB4">
        <w:rPr>
          <w:rFonts w:ascii="Times New Roman" w:hAnsi="Times New Roman" w:cs="Times New Roman"/>
          <w:b/>
          <w:bCs/>
          <w:sz w:val="24"/>
          <w:szCs w:val="24"/>
        </w:rPr>
        <w:t>Техническое задание</w:t>
      </w:r>
    </w:p>
    <w:p w14:paraId="74B77C1A" w14:textId="77777777" w:rsidR="00D34EB4" w:rsidRPr="006F124F" w:rsidRDefault="00D34EB4" w:rsidP="00D34EB4">
      <w:pPr>
        <w:pStyle w:val="1"/>
        <w:ind w:left="0" w:firstLine="567"/>
        <w:jc w:val="center"/>
        <w:rPr>
          <w:sz w:val="24"/>
          <w:szCs w:val="24"/>
        </w:rPr>
      </w:pPr>
      <w:r w:rsidRPr="006F124F">
        <w:rPr>
          <w:sz w:val="24"/>
          <w:szCs w:val="24"/>
        </w:rPr>
        <w:t>ТЕХНИЧЕСКОЕ</w:t>
      </w:r>
      <w:r w:rsidRPr="006F124F">
        <w:rPr>
          <w:spacing w:val="-3"/>
          <w:sz w:val="24"/>
          <w:szCs w:val="24"/>
        </w:rPr>
        <w:t xml:space="preserve"> </w:t>
      </w:r>
      <w:r w:rsidRPr="006F124F">
        <w:rPr>
          <w:sz w:val="24"/>
          <w:szCs w:val="24"/>
        </w:rPr>
        <w:t>ЗАДАНИЕ</w:t>
      </w:r>
    </w:p>
    <w:p w14:paraId="3E20E6A2" w14:textId="32DB3F91" w:rsidR="00D34EB4" w:rsidRPr="00D34EB4" w:rsidRDefault="00D34EB4" w:rsidP="00D34EB4">
      <w:pPr>
        <w:tabs>
          <w:tab w:val="left" w:pos="142"/>
        </w:tabs>
        <w:spacing w:after="0" w:line="240" w:lineRule="auto"/>
        <w:ind w:right="-2"/>
        <w:jc w:val="both"/>
        <w:rPr>
          <w:rFonts w:ascii="Times New Roman" w:hAnsi="Times New Roman" w:cs="Times New Roman"/>
          <w:sz w:val="24"/>
          <w:szCs w:val="24"/>
        </w:rPr>
      </w:pPr>
      <w:r w:rsidRPr="006F124F">
        <w:rPr>
          <w:rFonts w:ascii="Times New Roman" w:hAnsi="Times New Roman" w:cs="Times New Roman"/>
          <w:b/>
          <w:sz w:val="24"/>
          <w:szCs w:val="24"/>
        </w:rPr>
        <w:t xml:space="preserve">Описание объекта закупки: </w:t>
      </w:r>
      <w:r w:rsidRPr="006F124F">
        <w:rPr>
          <w:rFonts w:ascii="Times New Roman" w:hAnsi="Times New Roman" w:cs="Times New Roman"/>
          <w:sz w:val="24"/>
          <w:szCs w:val="24"/>
        </w:rPr>
        <w:t>оказание услуг по техническому обслуживанию (</w:t>
      </w:r>
      <w:r w:rsidRPr="00D34EB4">
        <w:rPr>
          <w:rFonts w:ascii="Times New Roman" w:hAnsi="Times New Roman" w:cs="Times New Roman"/>
          <w:sz w:val="24"/>
          <w:szCs w:val="24"/>
        </w:rPr>
        <w:t>Периодическое техническое обслуживание-6ТО-1 (6ТО-1)</w:t>
      </w:r>
      <w:r>
        <w:rPr>
          <w:rFonts w:ascii="Times New Roman" w:hAnsi="Times New Roman" w:cs="Times New Roman"/>
          <w:sz w:val="24"/>
          <w:szCs w:val="24"/>
        </w:rPr>
        <w:t xml:space="preserve">, </w:t>
      </w:r>
      <w:r w:rsidRPr="00FC2121">
        <w:rPr>
          <w:rFonts w:ascii="Times New Roman" w:hAnsi="Times New Roman" w:cs="Times New Roman"/>
          <w:sz w:val="24"/>
          <w:szCs w:val="24"/>
        </w:rPr>
        <w:t>Сезонное техническое обслуживание (СО Весна)</w:t>
      </w:r>
      <w:r w:rsidRPr="00D34EB4">
        <w:rPr>
          <w:rFonts w:ascii="Times New Roman" w:hAnsi="Times New Roman" w:cs="Times New Roman"/>
          <w:spacing w:val="-67"/>
          <w:sz w:val="24"/>
          <w:szCs w:val="24"/>
        </w:rPr>
        <w:t xml:space="preserve"> </w:t>
      </w:r>
      <w:r w:rsidRPr="00D34EB4">
        <w:rPr>
          <w:rFonts w:ascii="Times New Roman" w:hAnsi="Times New Roman" w:cs="Times New Roman"/>
          <w:sz w:val="24"/>
          <w:szCs w:val="24"/>
        </w:rPr>
        <w:t>(далее – ТО) электробусов модели КАМАЗ 6282</w:t>
      </w:r>
      <w:r>
        <w:rPr>
          <w:rFonts w:ascii="Times New Roman" w:hAnsi="Times New Roman" w:cs="Times New Roman"/>
          <w:sz w:val="24"/>
          <w:szCs w:val="24"/>
        </w:rPr>
        <w:t>:</w:t>
      </w:r>
    </w:p>
    <w:p w14:paraId="0F3CB1FE" w14:textId="77777777" w:rsidR="00D34EB4" w:rsidRPr="006F124F" w:rsidRDefault="00D34EB4" w:rsidP="00D34EB4">
      <w:pPr>
        <w:pStyle w:val="1"/>
        <w:numPr>
          <w:ilvl w:val="1"/>
          <w:numId w:val="3"/>
        </w:numPr>
        <w:tabs>
          <w:tab w:val="num" w:pos="360"/>
          <w:tab w:val="left" w:pos="940"/>
        </w:tabs>
        <w:ind w:left="0" w:firstLine="567"/>
        <w:rPr>
          <w:sz w:val="24"/>
          <w:szCs w:val="24"/>
        </w:rPr>
      </w:pPr>
      <w:r w:rsidRPr="006F124F">
        <w:rPr>
          <w:sz w:val="24"/>
          <w:szCs w:val="24"/>
        </w:rPr>
        <w:t>Функциональные</w:t>
      </w:r>
      <w:r w:rsidRPr="006F124F">
        <w:rPr>
          <w:spacing w:val="-6"/>
          <w:sz w:val="24"/>
          <w:szCs w:val="24"/>
        </w:rPr>
        <w:t xml:space="preserve"> </w:t>
      </w:r>
      <w:r w:rsidRPr="006F124F">
        <w:rPr>
          <w:sz w:val="24"/>
          <w:szCs w:val="24"/>
        </w:rPr>
        <w:t>характеристики</w:t>
      </w:r>
      <w:r w:rsidRPr="006F124F">
        <w:rPr>
          <w:spacing w:val="-5"/>
          <w:sz w:val="24"/>
          <w:szCs w:val="24"/>
        </w:rPr>
        <w:t xml:space="preserve"> </w:t>
      </w:r>
      <w:r w:rsidRPr="006F124F">
        <w:rPr>
          <w:sz w:val="24"/>
          <w:szCs w:val="24"/>
        </w:rPr>
        <w:t>объекта</w:t>
      </w:r>
      <w:r w:rsidRPr="006F124F">
        <w:rPr>
          <w:spacing w:val="-2"/>
          <w:sz w:val="24"/>
          <w:szCs w:val="24"/>
        </w:rPr>
        <w:t xml:space="preserve"> </w:t>
      </w:r>
      <w:r w:rsidRPr="006F124F">
        <w:rPr>
          <w:sz w:val="24"/>
          <w:szCs w:val="24"/>
        </w:rPr>
        <w:t>закупки:</w:t>
      </w:r>
    </w:p>
    <w:p w14:paraId="26850849" w14:textId="77777777" w:rsidR="00D34EB4" w:rsidRPr="006F124F" w:rsidRDefault="00D34EB4" w:rsidP="00D34EB4">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Техническим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обслуживанием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является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комплекс</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операций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поддержанию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подвижного состава в работоспособном состоянии; обеспечению надежности 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экономичности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работы,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безопасности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движения,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защите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окружающей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среды;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уменьшению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интенсивности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ухудшения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параметров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технического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состояния;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предупреждению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отказов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неисправностей,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также</w:t>
      </w:r>
      <w:r w:rsidRPr="006F124F">
        <w:rPr>
          <w:rFonts w:ascii="Times New Roman" w:hAnsi="Times New Roman" w:cs="Times New Roman"/>
          <w:spacing w:val="1"/>
          <w:sz w:val="24"/>
          <w:szCs w:val="24"/>
        </w:rPr>
        <w:t xml:space="preserve"> их </w:t>
      </w:r>
      <w:r w:rsidRPr="006F124F">
        <w:rPr>
          <w:rFonts w:ascii="Times New Roman" w:hAnsi="Times New Roman" w:cs="Times New Roman"/>
          <w:sz w:val="24"/>
          <w:szCs w:val="24"/>
        </w:rPr>
        <w:t>выявлению,</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w:t>
      </w:r>
      <w:r w:rsidRPr="006F124F">
        <w:rPr>
          <w:rFonts w:ascii="Times New Roman" w:hAnsi="Times New Roman" w:cs="Times New Roman"/>
          <w:spacing w:val="1"/>
          <w:sz w:val="24"/>
          <w:szCs w:val="24"/>
        </w:rPr>
        <w:t xml:space="preserve"> </w:t>
      </w:r>
      <w:proofErr w:type="gramStart"/>
      <w:r w:rsidRPr="006F124F">
        <w:rPr>
          <w:rFonts w:ascii="Times New Roman" w:hAnsi="Times New Roman" w:cs="Times New Roman"/>
          <w:sz w:val="24"/>
          <w:szCs w:val="24"/>
        </w:rPr>
        <w:t xml:space="preserve">целью </w:t>
      </w:r>
      <w:r w:rsidRPr="006F124F">
        <w:rPr>
          <w:rFonts w:ascii="Times New Roman" w:hAnsi="Times New Roman" w:cs="Times New Roman"/>
          <w:spacing w:val="-67"/>
          <w:sz w:val="24"/>
          <w:szCs w:val="24"/>
        </w:rPr>
        <w:t xml:space="preserve"> </w:t>
      </w:r>
      <w:r w:rsidRPr="006F124F">
        <w:rPr>
          <w:rFonts w:ascii="Times New Roman" w:hAnsi="Times New Roman" w:cs="Times New Roman"/>
          <w:sz w:val="24"/>
          <w:szCs w:val="24"/>
        </w:rPr>
        <w:t>своевременного</w:t>
      </w:r>
      <w:proofErr w:type="gramEnd"/>
      <w:r w:rsidRPr="006F124F">
        <w:rPr>
          <w:rFonts w:ascii="Times New Roman" w:hAnsi="Times New Roman" w:cs="Times New Roman"/>
          <w:sz w:val="24"/>
          <w:szCs w:val="24"/>
        </w:rPr>
        <w:t xml:space="preserve"> устранения.</w:t>
      </w:r>
    </w:p>
    <w:p w14:paraId="589B9609" w14:textId="77777777" w:rsidR="00D34EB4" w:rsidRPr="006F124F" w:rsidRDefault="00D34EB4" w:rsidP="00D34EB4">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ТО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является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профилактическим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мероприятием,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проводимым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плановом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порядке в зависимости от наработки на отказ (пробег в км), как правило, без</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разборки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 снятия с</w:t>
      </w:r>
      <w:r w:rsidRPr="006F124F">
        <w:rPr>
          <w:rFonts w:ascii="Times New Roman" w:hAnsi="Times New Roman" w:cs="Times New Roman"/>
          <w:spacing w:val="-3"/>
          <w:sz w:val="24"/>
          <w:szCs w:val="24"/>
        </w:rPr>
        <w:t xml:space="preserve"> </w:t>
      </w:r>
      <w:r w:rsidRPr="006F124F">
        <w:rPr>
          <w:rFonts w:ascii="Times New Roman" w:hAnsi="Times New Roman" w:cs="Times New Roman"/>
          <w:sz w:val="24"/>
          <w:szCs w:val="24"/>
        </w:rPr>
        <w:t>автомобиля агрегатов,</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узлов,</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деталей.</w:t>
      </w:r>
    </w:p>
    <w:p w14:paraId="63D7B5FA" w14:textId="77777777" w:rsidR="00D34EB4" w:rsidRPr="006F124F" w:rsidRDefault="00D34EB4" w:rsidP="00D34EB4">
      <w:pPr>
        <w:pStyle w:val="1"/>
        <w:numPr>
          <w:ilvl w:val="1"/>
          <w:numId w:val="3"/>
        </w:numPr>
        <w:tabs>
          <w:tab w:val="num" w:pos="360"/>
          <w:tab w:val="left" w:pos="2011"/>
        </w:tabs>
        <w:ind w:left="0" w:firstLine="567"/>
        <w:rPr>
          <w:sz w:val="24"/>
          <w:szCs w:val="24"/>
        </w:rPr>
      </w:pPr>
      <w:r w:rsidRPr="006F124F">
        <w:rPr>
          <w:sz w:val="24"/>
          <w:szCs w:val="24"/>
        </w:rPr>
        <w:t>Качественные</w:t>
      </w:r>
      <w:r w:rsidRPr="006F124F">
        <w:rPr>
          <w:spacing w:val="-4"/>
          <w:sz w:val="24"/>
          <w:szCs w:val="24"/>
        </w:rPr>
        <w:t xml:space="preserve"> </w:t>
      </w:r>
      <w:r w:rsidRPr="006F124F">
        <w:rPr>
          <w:sz w:val="24"/>
          <w:szCs w:val="24"/>
        </w:rPr>
        <w:t>характеристики</w:t>
      </w:r>
      <w:r w:rsidRPr="006F124F">
        <w:rPr>
          <w:spacing w:val="-4"/>
          <w:sz w:val="24"/>
          <w:szCs w:val="24"/>
        </w:rPr>
        <w:t xml:space="preserve"> </w:t>
      </w:r>
      <w:r w:rsidRPr="006F124F">
        <w:rPr>
          <w:sz w:val="24"/>
          <w:szCs w:val="24"/>
        </w:rPr>
        <w:t>объекта</w:t>
      </w:r>
      <w:r w:rsidRPr="006F124F">
        <w:rPr>
          <w:spacing w:val="-3"/>
          <w:sz w:val="24"/>
          <w:szCs w:val="24"/>
        </w:rPr>
        <w:t xml:space="preserve"> </w:t>
      </w:r>
      <w:r w:rsidRPr="006F124F">
        <w:rPr>
          <w:sz w:val="24"/>
          <w:szCs w:val="24"/>
        </w:rPr>
        <w:t>закупки.</w:t>
      </w:r>
    </w:p>
    <w:p w14:paraId="656D2870" w14:textId="77777777" w:rsidR="00D34EB4" w:rsidRPr="006F124F" w:rsidRDefault="00D34EB4" w:rsidP="00D34EB4">
      <w:pPr>
        <w:pStyle w:val="a8"/>
        <w:widowControl w:val="0"/>
        <w:numPr>
          <w:ilvl w:val="2"/>
          <w:numId w:val="3"/>
        </w:numPr>
        <w:tabs>
          <w:tab w:val="left" w:pos="2362"/>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Все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оказанные услуги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ТО электробусов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Договору</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должны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отвечать</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требованиям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Постановления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Правительства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Российской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Федерации</w:t>
      </w:r>
      <w:r w:rsidRPr="006F124F">
        <w:rPr>
          <w:rFonts w:ascii="Times New Roman" w:hAnsi="Times New Roman" w:cs="Times New Roman"/>
          <w:spacing w:val="-4"/>
          <w:sz w:val="24"/>
          <w:szCs w:val="24"/>
        </w:rPr>
        <w:t xml:space="preserve"> </w:t>
      </w:r>
      <w:r w:rsidRPr="006F124F">
        <w:rPr>
          <w:rFonts w:ascii="Times New Roman" w:hAnsi="Times New Roman" w:cs="Times New Roman"/>
          <w:sz w:val="24"/>
          <w:szCs w:val="24"/>
        </w:rPr>
        <w:t>от</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23.10.1993 №</w:t>
      </w:r>
      <w:r w:rsidRPr="006F124F">
        <w:rPr>
          <w:rFonts w:ascii="Times New Roman" w:hAnsi="Times New Roman" w:cs="Times New Roman"/>
          <w:spacing w:val="-4"/>
          <w:sz w:val="24"/>
          <w:szCs w:val="24"/>
        </w:rPr>
        <w:t xml:space="preserve"> </w:t>
      </w:r>
      <w:r w:rsidRPr="006F124F">
        <w:rPr>
          <w:rFonts w:ascii="Times New Roman" w:hAnsi="Times New Roman" w:cs="Times New Roman"/>
          <w:sz w:val="24"/>
          <w:szCs w:val="24"/>
        </w:rPr>
        <w:t>1090 «О</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правилах</w:t>
      </w:r>
      <w:r w:rsidRPr="006F124F">
        <w:rPr>
          <w:rFonts w:ascii="Times New Roman" w:hAnsi="Times New Roman" w:cs="Times New Roman"/>
          <w:spacing w:val="-4"/>
          <w:sz w:val="24"/>
          <w:szCs w:val="24"/>
        </w:rPr>
        <w:t xml:space="preserve"> </w:t>
      </w:r>
      <w:r w:rsidRPr="006F124F">
        <w:rPr>
          <w:rFonts w:ascii="Times New Roman" w:hAnsi="Times New Roman" w:cs="Times New Roman"/>
          <w:sz w:val="24"/>
          <w:szCs w:val="24"/>
        </w:rPr>
        <w:t>дорожного движения, а также требованиям, предусмотренным заводом-изготовителем транспортных средств в технологических картах по техническому обслуживанию, нормативной трудоемкости технического обслуживания электробусов модели КАМАЗ 6282.</w:t>
      </w:r>
    </w:p>
    <w:p w14:paraId="27B52AC1" w14:textId="77777777" w:rsidR="00D34EB4" w:rsidRPr="006F124F" w:rsidRDefault="00D34EB4" w:rsidP="00D34EB4">
      <w:pPr>
        <w:pStyle w:val="a8"/>
        <w:widowControl w:val="0"/>
        <w:numPr>
          <w:ilvl w:val="2"/>
          <w:numId w:val="3"/>
        </w:numPr>
        <w:tabs>
          <w:tab w:val="left" w:pos="2362"/>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Все запасные части и расходные материалы должны быть новыми, совместимыми с электробусами модели КАМАЗ 6282 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отвечать требованиям Решения Комиссии Таможенного союза от 09.12.2011 №</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877 «О принятии технического регламента Таможенного союза «О безопасности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колесных транспортных средств», иным руководящим документам,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действующим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на территории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Российской Федерации, а также требованиям, предусмотренным заводом-изготовителем транспортных средств в технологических картах по техническому обслуживанию, номенклатуре и нормам расхода запасных частей и материалов.</w:t>
      </w:r>
    </w:p>
    <w:p w14:paraId="6C35EE53" w14:textId="77777777" w:rsidR="00D34EB4" w:rsidRPr="006F124F" w:rsidRDefault="00D34EB4" w:rsidP="00D34EB4">
      <w:pPr>
        <w:pStyle w:val="a8"/>
        <w:widowControl w:val="0"/>
        <w:numPr>
          <w:ilvl w:val="2"/>
          <w:numId w:val="3"/>
        </w:numPr>
        <w:tabs>
          <w:tab w:val="left" w:pos="2362"/>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Перечень оказанных услуг по ТО электробусов в зависимости от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пробега</w:t>
      </w:r>
      <w:r w:rsidRPr="006F124F">
        <w:rPr>
          <w:rFonts w:ascii="Times New Roman" w:hAnsi="Times New Roman" w:cs="Times New Roman"/>
          <w:spacing w:val="16"/>
          <w:sz w:val="24"/>
          <w:szCs w:val="24"/>
        </w:rPr>
        <w:t xml:space="preserve"> </w:t>
      </w:r>
      <w:r w:rsidRPr="006F124F">
        <w:rPr>
          <w:rFonts w:ascii="Times New Roman" w:hAnsi="Times New Roman" w:cs="Times New Roman"/>
          <w:sz w:val="24"/>
          <w:szCs w:val="24"/>
        </w:rPr>
        <w:t>электробусов</w:t>
      </w:r>
      <w:r w:rsidRPr="006F124F">
        <w:rPr>
          <w:rFonts w:ascii="Times New Roman" w:hAnsi="Times New Roman" w:cs="Times New Roman"/>
          <w:spacing w:val="17"/>
          <w:sz w:val="24"/>
          <w:szCs w:val="24"/>
        </w:rPr>
        <w:t xml:space="preserve"> </w:t>
      </w:r>
      <w:r w:rsidRPr="006F124F">
        <w:rPr>
          <w:rFonts w:ascii="Times New Roman" w:hAnsi="Times New Roman" w:cs="Times New Roman"/>
          <w:sz w:val="24"/>
          <w:szCs w:val="24"/>
        </w:rPr>
        <w:t>должен</w:t>
      </w:r>
      <w:r w:rsidRPr="006F124F">
        <w:rPr>
          <w:rFonts w:ascii="Times New Roman" w:hAnsi="Times New Roman" w:cs="Times New Roman"/>
          <w:spacing w:val="19"/>
          <w:sz w:val="24"/>
          <w:szCs w:val="24"/>
        </w:rPr>
        <w:t xml:space="preserve"> </w:t>
      </w:r>
      <w:r w:rsidRPr="006F124F">
        <w:rPr>
          <w:rFonts w:ascii="Times New Roman" w:hAnsi="Times New Roman" w:cs="Times New Roman"/>
          <w:sz w:val="24"/>
          <w:szCs w:val="24"/>
        </w:rPr>
        <w:t>соответствовать</w:t>
      </w:r>
      <w:r w:rsidRPr="006F124F">
        <w:rPr>
          <w:rFonts w:ascii="Times New Roman" w:hAnsi="Times New Roman" w:cs="Times New Roman"/>
          <w:spacing w:val="16"/>
          <w:sz w:val="24"/>
          <w:szCs w:val="24"/>
        </w:rPr>
        <w:t xml:space="preserve"> Перечню операций технического обслуживания </w:t>
      </w:r>
      <w:r w:rsidRPr="006F124F">
        <w:rPr>
          <w:rFonts w:ascii="Times New Roman" w:hAnsi="Times New Roman" w:cs="Times New Roman"/>
          <w:sz w:val="24"/>
          <w:szCs w:val="24"/>
        </w:rPr>
        <w:t>электробусов</w:t>
      </w:r>
      <w:r w:rsidRPr="006F124F">
        <w:rPr>
          <w:rFonts w:ascii="Times New Roman" w:hAnsi="Times New Roman" w:cs="Times New Roman"/>
          <w:spacing w:val="16"/>
          <w:sz w:val="24"/>
          <w:szCs w:val="24"/>
        </w:rPr>
        <w:t xml:space="preserve"> (Приложение 1 к настоящему Техническому заданию) и </w:t>
      </w:r>
      <w:r w:rsidRPr="006F124F">
        <w:rPr>
          <w:rFonts w:ascii="Times New Roman" w:hAnsi="Times New Roman" w:cs="Times New Roman"/>
          <w:sz w:val="24"/>
          <w:szCs w:val="24"/>
        </w:rPr>
        <w:t>Спецификации</w:t>
      </w:r>
      <w:r w:rsidRPr="006F124F">
        <w:rPr>
          <w:rFonts w:ascii="Times New Roman" w:hAnsi="Times New Roman" w:cs="Times New Roman"/>
          <w:spacing w:val="23"/>
          <w:sz w:val="24"/>
          <w:szCs w:val="24"/>
        </w:rPr>
        <w:t xml:space="preserve"> </w:t>
      </w:r>
      <w:r w:rsidRPr="006F124F">
        <w:rPr>
          <w:rFonts w:ascii="Times New Roman" w:hAnsi="Times New Roman" w:cs="Times New Roman"/>
          <w:sz w:val="24"/>
          <w:szCs w:val="24"/>
        </w:rPr>
        <w:t>(Приложение 2 к настоящему Техническому заданию), а также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объему,</w:t>
      </w:r>
      <w:r w:rsidRPr="006F124F">
        <w:rPr>
          <w:rFonts w:ascii="Times New Roman" w:hAnsi="Times New Roman" w:cs="Times New Roman"/>
          <w:spacing w:val="-3"/>
          <w:sz w:val="24"/>
          <w:szCs w:val="24"/>
        </w:rPr>
        <w:t xml:space="preserve"> </w:t>
      </w:r>
      <w:r w:rsidRPr="006F124F">
        <w:rPr>
          <w:rFonts w:ascii="Times New Roman" w:hAnsi="Times New Roman" w:cs="Times New Roman"/>
          <w:sz w:val="24"/>
          <w:szCs w:val="24"/>
        </w:rPr>
        <w:t>предусмотренному</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заводом-изготовителем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транспортных</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средств.</w:t>
      </w:r>
    </w:p>
    <w:p w14:paraId="6C04D98A" w14:textId="77777777" w:rsidR="00D34EB4" w:rsidRPr="006F124F" w:rsidRDefault="00D34EB4" w:rsidP="00D34EB4">
      <w:pPr>
        <w:pStyle w:val="a8"/>
        <w:widowControl w:val="0"/>
        <w:numPr>
          <w:ilvl w:val="0"/>
          <w:numId w:val="3"/>
        </w:numPr>
        <w:tabs>
          <w:tab w:val="left" w:pos="2492"/>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b/>
          <w:sz w:val="24"/>
          <w:szCs w:val="24"/>
        </w:rPr>
        <w:t>Источник финансирования:</w:t>
      </w:r>
      <w:r w:rsidRPr="006F124F">
        <w:rPr>
          <w:rFonts w:ascii="Times New Roman" w:hAnsi="Times New Roman" w:cs="Times New Roman"/>
          <w:sz w:val="24"/>
          <w:szCs w:val="24"/>
        </w:rPr>
        <w:t xml:space="preserve"> Собственные средства.</w:t>
      </w:r>
    </w:p>
    <w:p w14:paraId="111A78D9" w14:textId="77777777" w:rsidR="00D34EB4" w:rsidRPr="006F124F" w:rsidRDefault="00D34EB4" w:rsidP="00D34EB4">
      <w:pPr>
        <w:pStyle w:val="1"/>
        <w:numPr>
          <w:ilvl w:val="0"/>
          <w:numId w:val="3"/>
        </w:numPr>
        <w:tabs>
          <w:tab w:val="num" w:pos="360"/>
          <w:tab w:val="left" w:pos="2408"/>
        </w:tabs>
        <w:ind w:left="0" w:firstLine="567"/>
        <w:rPr>
          <w:sz w:val="24"/>
          <w:szCs w:val="24"/>
        </w:rPr>
      </w:pPr>
      <w:r w:rsidRPr="006F124F">
        <w:rPr>
          <w:sz w:val="24"/>
          <w:szCs w:val="24"/>
        </w:rPr>
        <w:t>Общероссийский</w:t>
      </w:r>
      <w:r w:rsidRPr="006F124F">
        <w:rPr>
          <w:spacing w:val="1"/>
          <w:sz w:val="24"/>
          <w:szCs w:val="24"/>
        </w:rPr>
        <w:t xml:space="preserve"> </w:t>
      </w:r>
      <w:r w:rsidRPr="006F124F">
        <w:rPr>
          <w:sz w:val="24"/>
          <w:szCs w:val="24"/>
        </w:rPr>
        <w:t>классификатор</w:t>
      </w:r>
      <w:r w:rsidRPr="006F124F">
        <w:rPr>
          <w:spacing w:val="1"/>
          <w:sz w:val="24"/>
          <w:szCs w:val="24"/>
        </w:rPr>
        <w:t xml:space="preserve"> </w:t>
      </w:r>
      <w:r w:rsidRPr="006F124F">
        <w:rPr>
          <w:sz w:val="24"/>
          <w:szCs w:val="24"/>
        </w:rPr>
        <w:t>предпринимательской</w:t>
      </w:r>
      <w:r w:rsidRPr="006F124F">
        <w:rPr>
          <w:spacing w:val="1"/>
          <w:sz w:val="24"/>
          <w:szCs w:val="24"/>
        </w:rPr>
        <w:t xml:space="preserve"> </w:t>
      </w:r>
      <w:r w:rsidRPr="006F124F">
        <w:rPr>
          <w:sz w:val="24"/>
          <w:szCs w:val="24"/>
        </w:rPr>
        <w:t>деятельности (ОКПД 2): 45.20, 33.12.11.000.</w:t>
      </w:r>
    </w:p>
    <w:p w14:paraId="3F9ADE18" w14:textId="77777777" w:rsidR="00D34EB4" w:rsidRPr="006F124F" w:rsidRDefault="00D34EB4" w:rsidP="00D34EB4">
      <w:pPr>
        <w:pStyle w:val="1"/>
        <w:numPr>
          <w:ilvl w:val="0"/>
          <w:numId w:val="3"/>
        </w:numPr>
        <w:tabs>
          <w:tab w:val="num" w:pos="360"/>
          <w:tab w:val="left" w:pos="878"/>
        </w:tabs>
        <w:ind w:left="0" w:firstLine="567"/>
        <w:rPr>
          <w:sz w:val="24"/>
          <w:szCs w:val="24"/>
        </w:rPr>
      </w:pPr>
      <w:r w:rsidRPr="006F124F">
        <w:rPr>
          <w:sz w:val="24"/>
          <w:szCs w:val="24"/>
        </w:rPr>
        <w:t>Порядок</w:t>
      </w:r>
      <w:r w:rsidRPr="006F124F">
        <w:rPr>
          <w:spacing w:val="-3"/>
          <w:sz w:val="24"/>
          <w:szCs w:val="24"/>
        </w:rPr>
        <w:t xml:space="preserve"> </w:t>
      </w:r>
      <w:r w:rsidRPr="006F124F">
        <w:rPr>
          <w:sz w:val="24"/>
          <w:szCs w:val="24"/>
        </w:rPr>
        <w:t>и</w:t>
      </w:r>
      <w:r w:rsidRPr="006F124F">
        <w:rPr>
          <w:spacing w:val="-2"/>
          <w:sz w:val="24"/>
          <w:szCs w:val="24"/>
        </w:rPr>
        <w:t xml:space="preserve"> </w:t>
      </w:r>
      <w:r w:rsidRPr="006F124F">
        <w:rPr>
          <w:sz w:val="24"/>
          <w:szCs w:val="24"/>
        </w:rPr>
        <w:t>сроки</w:t>
      </w:r>
      <w:r w:rsidRPr="006F124F">
        <w:rPr>
          <w:spacing w:val="-4"/>
          <w:sz w:val="24"/>
          <w:szCs w:val="24"/>
        </w:rPr>
        <w:t xml:space="preserve"> </w:t>
      </w:r>
      <w:r w:rsidRPr="006F124F">
        <w:rPr>
          <w:sz w:val="24"/>
          <w:szCs w:val="24"/>
        </w:rPr>
        <w:t>оказания услуг</w:t>
      </w:r>
      <w:r w:rsidRPr="006F124F">
        <w:rPr>
          <w:spacing w:val="1"/>
          <w:sz w:val="24"/>
          <w:szCs w:val="24"/>
        </w:rPr>
        <w:t xml:space="preserve"> </w:t>
      </w:r>
      <w:r w:rsidRPr="006F124F">
        <w:rPr>
          <w:sz w:val="24"/>
          <w:szCs w:val="24"/>
        </w:rPr>
        <w:t>по ТО</w:t>
      </w:r>
      <w:r w:rsidRPr="006F124F">
        <w:rPr>
          <w:spacing w:val="-3"/>
          <w:sz w:val="24"/>
          <w:szCs w:val="24"/>
        </w:rPr>
        <w:t xml:space="preserve"> </w:t>
      </w:r>
      <w:r w:rsidRPr="006F124F">
        <w:rPr>
          <w:sz w:val="24"/>
          <w:szCs w:val="24"/>
        </w:rPr>
        <w:t>электробусов.</w:t>
      </w:r>
    </w:p>
    <w:p w14:paraId="33472094" w14:textId="77777777" w:rsidR="00D34EB4" w:rsidRPr="006F124F" w:rsidRDefault="00D34EB4" w:rsidP="00D34EB4">
      <w:pPr>
        <w:pStyle w:val="a8"/>
        <w:widowControl w:val="0"/>
        <w:numPr>
          <w:ilvl w:val="1"/>
          <w:numId w:val="3"/>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Оказание услуг по техническому обслуживанию электробусов осуществляется Подрядчиком в течение всего срока действия Договора, согласно периодичности, предусмотренной заводом-изготовителем транспортных средств.</w:t>
      </w:r>
    </w:p>
    <w:p w14:paraId="4AB989C8" w14:textId="77777777" w:rsidR="00D34EB4" w:rsidRPr="006F124F" w:rsidRDefault="00D34EB4" w:rsidP="00D34EB4">
      <w:pPr>
        <w:pStyle w:val="a8"/>
        <w:widowControl w:val="0"/>
        <w:numPr>
          <w:ilvl w:val="1"/>
          <w:numId w:val="3"/>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Порядок и сроки оказания услуг по ТО электробусов указаны 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настоящем</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техническом задании, Перечне операций технического обслуживания электробусов (Приложение 1 к настоящему Техническому заданию), Спецификации (Приложение 2 к настоящему Техническому заданию) и в</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Договоре.</w:t>
      </w:r>
    </w:p>
    <w:p w14:paraId="4AE7AA74" w14:textId="77777777" w:rsidR="00D34EB4" w:rsidRPr="006F124F" w:rsidRDefault="00D34EB4" w:rsidP="00D34EB4">
      <w:pPr>
        <w:spacing w:after="0" w:line="240" w:lineRule="auto"/>
        <w:ind w:firstLine="567"/>
        <w:jc w:val="both"/>
        <w:rPr>
          <w:rFonts w:ascii="Times New Roman" w:hAnsi="Times New Roman" w:cs="Times New Roman"/>
          <w:sz w:val="24"/>
          <w:szCs w:val="24"/>
        </w:rPr>
      </w:pPr>
      <w:r w:rsidRPr="006F124F">
        <w:rPr>
          <w:rFonts w:ascii="Times New Roman" w:hAnsi="Times New Roman" w:cs="Times New Roman"/>
          <w:sz w:val="24"/>
          <w:szCs w:val="24"/>
        </w:rPr>
        <w:t>Все услуги по ТО электробусов проводятся на территории Заказчика 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 xml:space="preserve">адресу: 347360, Ростовская область, г. Волгодонск, ш. Жуковское, д. 4 (далее – место проведения ТО). Подрядчик не позднее чем за 2 рабочих дня согласовывает с Заказчиком дату, сроки оказания услуг. </w:t>
      </w:r>
    </w:p>
    <w:p w14:paraId="3482F417" w14:textId="77777777" w:rsidR="00D34EB4" w:rsidRPr="006F124F" w:rsidRDefault="00D34EB4" w:rsidP="00D34EB4">
      <w:pPr>
        <w:pStyle w:val="a8"/>
        <w:widowControl w:val="0"/>
        <w:numPr>
          <w:ilvl w:val="1"/>
          <w:numId w:val="3"/>
        </w:numPr>
        <w:tabs>
          <w:tab w:val="left" w:pos="2153"/>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В период оказания услуг по ТО электробусов согласно Договору,</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Заказчик</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своими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силами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свой</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счет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собирает,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хранит,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обрабатывает,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перевозит</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утилизирует производственные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отходы,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кроме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отходов,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утилизация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которых</w:t>
      </w:r>
      <w:r w:rsidRPr="006F124F">
        <w:rPr>
          <w:rFonts w:ascii="Times New Roman" w:hAnsi="Times New Roman" w:cs="Times New Roman"/>
          <w:spacing w:val="30"/>
          <w:sz w:val="24"/>
          <w:szCs w:val="24"/>
        </w:rPr>
        <w:t xml:space="preserve"> </w:t>
      </w:r>
      <w:r w:rsidRPr="006F124F">
        <w:rPr>
          <w:rFonts w:ascii="Times New Roman" w:hAnsi="Times New Roman" w:cs="Times New Roman"/>
          <w:sz w:val="24"/>
          <w:szCs w:val="24"/>
        </w:rPr>
        <w:t>допускается</w:t>
      </w:r>
      <w:r w:rsidRPr="006F124F">
        <w:rPr>
          <w:rFonts w:ascii="Times New Roman" w:hAnsi="Times New Roman" w:cs="Times New Roman"/>
          <w:spacing w:val="30"/>
          <w:sz w:val="24"/>
          <w:szCs w:val="24"/>
        </w:rPr>
        <w:t xml:space="preserve"> </w:t>
      </w:r>
      <w:r w:rsidRPr="006F124F">
        <w:rPr>
          <w:rFonts w:ascii="Times New Roman" w:hAnsi="Times New Roman" w:cs="Times New Roman"/>
          <w:sz w:val="24"/>
          <w:szCs w:val="24"/>
        </w:rPr>
        <w:t>через</w:t>
      </w:r>
      <w:r w:rsidRPr="006F124F">
        <w:rPr>
          <w:rFonts w:ascii="Times New Roman" w:hAnsi="Times New Roman" w:cs="Times New Roman"/>
          <w:spacing w:val="29"/>
          <w:sz w:val="24"/>
          <w:szCs w:val="24"/>
        </w:rPr>
        <w:t xml:space="preserve"> </w:t>
      </w:r>
      <w:r w:rsidRPr="006F124F">
        <w:rPr>
          <w:rFonts w:ascii="Times New Roman" w:hAnsi="Times New Roman" w:cs="Times New Roman"/>
          <w:sz w:val="24"/>
          <w:szCs w:val="24"/>
        </w:rPr>
        <w:t>канализационную</w:t>
      </w:r>
      <w:r w:rsidRPr="006F124F">
        <w:rPr>
          <w:rFonts w:ascii="Times New Roman" w:hAnsi="Times New Roman" w:cs="Times New Roman"/>
          <w:spacing w:val="29"/>
          <w:sz w:val="24"/>
          <w:szCs w:val="24"/>
        </w:rPr>
        <w:t xml:space="preserve"> </w:t>
      </w:r>
      <w:r w:rsidRPr="006F124F">
        <w:rPr>
          <w:rFonts w:ascii="Times New Roman" w:hAnsi="Times New Roman" w:cs="Times New Roman"/>
          <w:sz w:val="24"/>
          <w:szCs w:val="24"/>
        </w:rPr>
        <w:t>сеть,</w:t>
      </w:r>
      <w:r w:rsidRPr="006F124F">
        <w:rPr>
          <w:rFonts w:ascii="Times New Roman" w:hAnsi="Times New Roman" w:cs="Times New Roman"/>
          <w:spacing w:val="30"/>
          <w:sz w:val="24"/>
          <w:szCs w:val="24"/>
        </w:rPr>
        <w:t xml:space="preserve"> </w:t>
      </w:r>
      <w:r w:rsidRPr="006F124F">
        <w:rPr>
          <w:rFonts w:ascii="Times New Roman" w:hAnsi="Times New Roman" w:cs="Times New Roman"/>
          <w:sz w:val="24"/>
          <w:szCs w:val="24"/>
        </w:rPr>
        <w:t>в</w:t>
      </w:r>
      <w:r w:rsidRPr="006F124F">
        <w:rPr>
          <w:rFonts w:ascii="Times New Roman" w:hAnsi="Times New Roman" w:cs="Times New Roman"/>
          <w:spacing w:val="29"/>
          <w:sz w:val="24"/>
          <w:szCs w:val="24"/>
        </w:rPr>
        <w:t xml:space="preserve"> </w:t>
      </w:r>
      <w:r w:rsidRPr="006F124F">
        <w:rPr>
          <w:rFonts w:ascii="Times New Roman" w:hAnsi="Times New Roman" w:cs="Times New Roman"/>
          <w:sz w:val="24"/>
          <w:szCs w:val="24"/>
        </w:rPr>
        <w:t>рамках</w:t>
      </w:r>
      <w:r w:rsidRPr="006F124F">
        <w:rPr>
          <w:rFonts w:ascii="Times New Roman" w:hAnsi="Times New Roman" w:cs="Times New Roman"/>
          <w:spacing w:val="31"/>
          <w:sz w:val="24"/>
          <w:szCs w:val="24"/>
        </w:rPr>
        <w:t xml:space="preserve"> </w:t>
      </w:r>
      <w:r w:rsidRPr="006F124F">
        <w:rPr>
          <w:rFonts w:ascii="Times New Roman" w:hAnsi="Times New Roman" w:cs="Times New Roman"/>
          <w:sz w:val="24"/>
          <w:szCs w:val="24"/>
        </w:rPr>
        <w:t>данного</w:t>
      </w:r>
      <w:r w:rsidRPr="006F124F">
        <w:rPr>
          <w:rFonts w:ascii="Times New Roman" w:hAnsi="Times New Roman" w:cs="Times New Roman"/>
          <w:spacing w:val="30"/>
          <w:sz w:val="24"/>
          <w:szCs w:val="24"/>
        </w:rPr>
        <w:t xml:space="preserve"> </w:t>
      </w:r>
      <w:r w:rsidRPr="006F124F">
        <w:rPr>
          <w:rFonts w:ascii="Times New Roman" w:hAnsi="Times New Roman" w:cs="Times New Roman"/>
          <w:sz w:val="24"/>
          <w:szCs w:val="24"/>
        </w:rPr>
        <w:t>Договора. Сбор</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хранение</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отходов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осуществляется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в</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соответствии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нормативными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lastRenderedPageBreak/>
        <w:t>документами</w:t>
      </w:r>
      <w:r w:rsidRPr="006F124F">
        <w:rPr>
          <w:rFonts w:ascii="Times New Roman" w:hAnsi="Times New Roman" w:cs="Times New Roman"/>
          <w:spacing w:val="-3"/>
          <w:sz w:val="24"/>
          <w:szCs w:val="24"/>
        </w:rPr>
        <w:t xml:space="preserve"> </w:t>
      </w:r>
      <w:r w:rsidRPr="006F124F">
        <w:rPr>
          <w:rFonts w:ascii="Times New Roman" w:hAnsi="Times New Roman" w:cs="Times New Roman"/>
          <w:sz w:val="24"/>
          <w:szCs w:val="24"/>
        </w:rPr>
        <w:t>Заказчика.</w:t>
      </w:r>
    </w:p>
    <w:p w14:paraId="1EDAE8EE" w14:textId="77777777" w:rsidR="00D34EB4" w:rsidRPr="006F124F" w:rsidRDefault="00D34EB4" w:rsidP="00D34EB4">
      <w:pPr>
        <w:pStyle w:val="1"/>
        <w:numPr>
          <w:ilvl w:val="0"/>
          <w:numId w:val="3"/>
        </w:numPr>
        <w:tabs>
          <w:tab w:val="num" w:pos="360"/>
          <w:tab w:val="left" w:pos="878"/>
        </w:tabs>
        <w:ind w:left="0" w:firstLine="567"/>
        <w:rPr>
          <w:sz w:val="24"/>
          <w:szCs w:val="24"/>
        </w:rPr>
      </w:pPr>
      <w:r w:rsidRPr="006F124F">
        <w:rPr>
          <w:sz w:val="24"/>
          <w:szCs w:val="24"/>
        </w:rPr>
        <w:t>Объем</w:t>
      </w:r>
      <w:r w:rsidRPr="006F124F">
        <w:rPr>
          <w:spacing w:val="-2"/>
          <w:sz w:val="24"/>
          <w:szCs w:val="24"/>
        </w:rPr>
        <w:t xml:space="preserve"> </w:t>
      </w:r>
      <w:r w:rsidRPr="006F124F">
        <w:rPr>
          <w:sz w:val="24"/>
          <w:szCs w:val="24"/>
        </w:rPr>
        <w:t>работ.</w:t>
      </w:r>
    </w:p>
    <w:p w14:paraId="4F26AC61" w14:textId="77777777" w:rsidR="00D34EB4" w:rsidRPr="006F124F" w:rsidRDefault="00D34EB4" w:rsidP="00D34EB4">
      <w:pPr>
        <w:pStyle w:val="a8"/>
        <w:widowControl w:val="0"/>
        <w:numPr>
          <w:ilvl w:val="1"/>
          <w:numId w:val="3"/>
        </w:numPr>
        <w:tabs>
          <w:tab w:val="left" w:pos="130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Работы</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проводятся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исходя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из</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фактического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пробега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 xml:space="preserve">электробусов </w:t>
      </w:r>
      <w:proofErr w:type="gramStart"/>
      <w:r w:rsidRPr="006F124F">
        <w:rPr>
          <w:rFonts w:ascii="Times New Roman" w:hAnsi="Times New Roman" w:cs="Times New Roman"/>
          <w:sz w:val="24"/>
          <w:szCs w:val="24"/>
        </w:rPr>
        <w:t xml:space="preserve">на </w:t>
      </w:r>
      <w:r w:rsidRPr="006F124F">
        <w:rPr>
          <w:rFonts w:ascii="Times New Roman" w:hAnsi="Times New Roman" w:cs="Times New Roman"/>
          <w:spacing w:val="-67"/>
          <w:sz w:val="24"/>
          <w:szCs w:val="24"/>
        </w:rPr>
        <w:t xml:space="preserve"> </w:t>
      </w:r>
      <w:r w:rsidRPr="006F124F">
        <w:rPr>
          <w:rFonts w:ascii="Times New Roman" w:hAnsi="Times New Roman" w:cs="Times New Roman"/>
          <w:sz w:val="24"/>
          <w:szCs w:val="24"/>
        </w:rPr>
        <w:t>основании</w:t>
      </w:r>
      <w:proofErr w:type="gramEnd"/>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регламента ТО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завода-изготовителя в соответствии с перечнем операций технического обслуживания электробусов (Приложение 1 к настоящему Техническому заданию).</w:t>
      </w:r>
    </w:p>
    <w:p w14:paraId="19AFEEBD" w14:textId="77777777" w:rsidR="00D34EB4" w:rsidRPr="006F124F" w:rsidRDefault="00D34EB4" w:rsidP="00D34EB4">
      <w:pPr>
        <w:pStyle w:val="1"/>
        <w:numPr>
          <w:ilvl w:val="0"/>
          <w:numId w:val="3"/>
        </w:numPr>
        <w:tabs>
          <w:tab w:val="num" w:pos="360"/>
          <w:tab w:val="left" w:pos="947"/>
        </w:tabs>
        <w:ind w:left="0" w:firstLine="567"/>
        <w:rPr>
          <w:b w:val="0"/>
          <w:sz w:val="24"/>
          <w:szCs w:val="24"/>
        </w:rPr>
      </w:pPr>
      <w:r w:rsidRPr="006F124F">
        <w:rPr>
          <w:sz w:val="24"/>
          <w:szCs w:val="24"/>
        </w:rPr>
        <w:t>Условия</w:t>
      </w:r>
      <w:r w:rsidRPr="006F124F">
        <w:rPr>
          <w:spacing w:val="-3"/>
          <w:sz w:val="24"/>
          <w:szCs w:val="24"/>
        </w:rPr>
        <w:t xml:space="preserve"> </w:t>
      </w:r>
      <w:r w:rsidRPr="006F124F">
        <w:rPr>
          <w:sz w:val="24"/>
          <w:szCs w:val="24"/>
        </w:rPr>
        <w:t>оказания услуг</w:t>
      </w:r>
      <w:r w:rsidRPr="006F124F">
        <w:rPr>
          <w:b w:val="0"/>
          <w:sz w:val="24"/>
          <w:szCs w:val="24"/>
        </w:rPr>
        <w:t>.</w:t>
      </w:r>
    </w:p>
    <w:p w14:paraId="0D6698E9" w14:textId="77777777" w:rsidR="00D34EB4" w:rsidRPr="006F124F" w:rsidRDefault="00D34EB4" w:rsidP="00D34EB4">
      <w:pPr>
        <w:pStyle w:val="a8"/>
        <w:tabs>
          <w:tab w:val="left" w:pos="2011"/>
        </w:tabs>
        <w:spacing w:after="0" w:line="240" w:lineRule="auto"/>
        <w:ind w:left="0" w:firstLine="567"/>
        <w:jc w:val="both"/>
        <w:rPr>
          <w:rFonts w:ascii="Times New Roman" w:hAnsi="Times New Roman" w:cs="Times New Roman"/>
          <w:sz w:val="24"/>
          <w:szCs w:val="24"/>
        </w:rPr>
      </w:pPr>
      <w:r w:rsidRPr="006F124F">
        <w:rPr>
          <w:rFonts w:ascii="Times New Roman" w:hAnsi="Times New Roman" w:cs="Times New Roman"/>
          <w:sz w:val="24"/>
          <w:szCs w:val="24"/>
        </w:rPr>
        <w:t>6.2. Срок оказания услуг по ТО не должен превышать 2 (два) календарных дней с момента предоставления электробуса для оказания услуг.</w:t>
      </w:r>
    </w:p>
    <w:p w14:paraId="3404EABA" w14:textId="77777777" w:rsidR="00D34EB4" w:rsidRPr="006F124F" w:rsidRDefault="00D34EB4" w:rsidP="00D34EB4">
      <w:pPr>
        <w:pStyle w:val="a8"/>
        <w:tabs>
          <w:tab w:val="left" w:pos="2011"/>
        </w:tabs>
        <w:spacing w:after="0" w:line="240" w:lineRule="auto"/>
        <w:ind w:left="0" w:firstLine="567"/>
        <w:jc w:val="both"/>
        <w:rPr>
          <w:rFonts w:ascii="Times New Roman" w:hAnsi="Times New Roman" w:cs="Times New Roman"/>
          <w:sz w:val="24"/>
          <w:szCs w:val="24"/>
        </w:rPr>
      </w:pPr>
      <w:r w:rsidRPr="006F124F">
        <w:rPr>
          <w:rFonts w:ascii="Times New Roman" w:hAnsi="Times New Roman" w:cs="Times New Roman"/>
          <w:sz w:val="24"/>
          <w:szCs w:val="24"/>
        </w:rPr>
        <w:t>6.3. По окончании оказания услуг по ТО электробусов Подрядчик должен уведомить Заказчика посредством электронной почты и/или иным доступным способом связи о готовности транспортных средств к передаче.</w:t>
      </w:r>
    </w:p>
    <w:p w14:paraId="3BADB15F" w14:textId="77777777" w:rsidR="00D34EB4" w:rsidRPr="006F124F" w:rsidRDefault="00D34EB4" w:rsidP="00D34EB4">
      <w:pPr>
        <w:pStyle w:val="a8"/>
        <w:tabs>
          <w:tab w:val="left" w:pos="2011"/>
        </w:tabs>
        <w:spacing w:after="0" w:line="240" w:lineRule="auto"/>
        <w:ind w:left="0" w:firstLine="567"/>
        <w:jc w:val="both"/>
        <w:rPr>
          <w:rFonts w:ascii="Times New Roman" w:hAnsi="Times New Roman" w:cs="Times New Roman"/>
          <w:sz w:val="24"/>
          <w:szCs w:val="24"/>
        </w:rPr>
      </w:pPr>
      <w:r w:rsidRPr="006F124F">
        <w:rPr>
          <w:rFonts w:ascii="Times New Roman" w:hAnsi="Times New Roman" w:cs="Times New Roman"/>
          <w:sz w:val="24"/>
          <w:szCs w:val="24"/>
        </w:rPr>
        <w:t>6.4. В течение текущего календарного дня с момента уведомления Подрядчиком Заказчика представитель Заказчика забирает транспортное средство.</w:t>
      </w:r>
    </w:p>
    <w:p w14:paraId="117A4E26" w14:textId="77777777" w:rsidR="00D34EB4" w:rsidRPr="006F124F" w:rsidRDefault="00D34EB4" w:rsidP="00D34EB4">
      <w:pPr>
        <w:pStyle w:val="a8"/>
        <w:tabs>
          <w:tab w:val="left" w:pos="2011"/>
        </w:tabs>
        <w:spacing w:after="0" w:line="240" w:lineRule="auto"/>
        <w:ind w:left="0" w:firstLine="567"/>
        <w:jc w:val="both"/>
        <w:rPr>
          <w:rFonts w:ascii="Times New Roman" w:hAnsi="Times New Roman" w:cs="Times New Roman"/>
          <w:sz w:val="24"/>
          <w:szCs w:val="24"/>
        </w:rPr>
      </w:pPr>
      <w:r w:rsidRPr="006F124F">
        <w:rPr>
          <w:rFonts w:ascii="Times New Roman" w:hAnsi="Times New Roman" w:cs="Times New Roman"/>
          <w:sz w:val="24"/>
          <w:szCs w:val="24"/>
        </w:rPr>
        <w:t>6.5. В течение 5 (пяти) рабочих дней с момента оказания услуг по ТО электробусов Подрядчик передает или посредством электронной почты направляет Заказчику подписанный заказ-наряд по форме Подрядчика. В свою очередь, представитель Заказчика в течение 3 (трех) календарных дней подписывает указанный заказ-наряд и передает или направляет посредством электронной почты Подрядчику подписанный заказ-наряд.</w:t>
      </w:r>
    </w:p>
    <w:p w14:paraId="1C14C9F8" w14:textId="77777777" w:rsidR="00D34EB4" w:rsidRPr="006F124F" w:rsidRDefault="00D34EB4" w:rsidP="00D34EB4">
      <w:pPr>
        <w:pStyle w:val="a8"/>
        <w:widowControl w:val="0"/>
        <w:numPr>
          <w:ilvl w:val="1"/>
          <w:numId w:val="4"/>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По окончанию отчетного периода в течение 10 (десяти) рабочих дней Подрядчик передает или направляет Заказчику посредством электронной почты подписанные документы: акт сдачи-приемки оказанных услуг, счет на оплату и счет-фактуру. Заказчик в течение 10 (десяти) рабочих дней со дня получения акта сдачи- приемки оказанных услуг принимает оказанные услуги, передает Подрядчику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6494F17A" w14:textId="77777777" w:rsidR="00D34EB4" w:rsidRPr="006F124F" w:rsidRDefault="00D34EB4" w:rsidP="00D34EB4">
      <w:pPr>
        <w:pStyle w:val="a8"/>
        <w:widowControl w:val="0"/>
        <w:numPr>
          <w:ilvl w:val="1"/>
          <w:numId w:val="4"/>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Доставка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электробусов Заказчика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к</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месту</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проведения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ТО электробусов по адресу 347360, Ростовская область, г. Волгодонск, ш. Жуковское, д. 4</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и</w:t>
      </w:r>
      <w:r w:rsidRPr="006F124F">
        <w:rPr>
          <w:rFonts w:ascii="Times New Roman" w:hAnsi="Times New Roman" w:cs="Times New Roman"/>
          <w:spacing w:val="-3"/>
          <w:sz w:val="24"/>
          <w:szCs w:val="24"/>
        </w:rPr>
        <w:t xml:space="preserve"> </w:t>
      </w:r>
      <w:r w:rsidRPr="006F124F">
        <w:rPr>
          <w:rFonts w:ascii="Times New Roman" w:hAnsi="Times New Roman" w:cs="Times New Roman"/>
          <w:sz w:val="24"/>
          <w:szCs w:val="24"/>
        </w:rPr>
        <w:t>обратно</w:t>
      </w:r>
      <w:r w:rsidRPr="006F124F">
        <w:rPr>
          <w:rFonts w:ascii="Times New Roman" w:hAnsi="Times New Roman" w:cs="Times New Roman"/>
          <w:spacing w:val="-2"/>
          <w:sz w:val="24"/>
          <w:szCs w:val="24"/>
        </w:rPr>
        <w:t xml:space="preserve"> </w:t>
      </w:r>
      <w:r w:rsidRPr="006F124F">
        <w:rPr>
          <w:rFonts w:ascii="Times New Roman" w:hAnsi="Times New Roman" w:cs="Times New Roman"/>
          <w:sz w:val="24"/>
          <w:szCs w:val="24"/>
        </w:rPr>
        <w:t>осуществляется</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силами и</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средствами Заказчика.</w:t>
      </w:r>
    </w:p>
    <w:p w14:paraId="4100D2FA" w14:textId="77777777" w:rsidR="00D34EB4" w:rsidRPr="006F124F" w:rsidRDefault="00D34EB4" w:rsidP="00D34EB4">
      <w:pPr>
        <w:pStyle w:val="a8"/>
        <w:widowControl w:val="0"/>
        <w:numPr>
          <w:ilvl w:val="1"/>
          <w:numId w:val="4"/>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Подрядчик должен иметь необходимый инструмент и оборудование на</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оказание услуг по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ТО</w:t>
      </w:r>
      <w:r w:rsidRPr="006F124F">
        <w:rPr>
          <w:rFonts w:ascii="Times New Roman" w:hAnsi="Times New Roman" w:cs="Times New Roman"/>
          <w:spacing w:val="1"/>
          <w:sz w:val="24"/>
          <w:szCs w:val="24"/>
        </w:rPr>
        <w:t xml:space="preserve"> </w:t>
      </w:r>
      <w:r w:rsidRPr="006F124F">
        <w:rPr>
          <w:rFonts w:ascii="Times New Roman" w:hAnsi="Times New Roman" w:cs="Times New Roman"/>
          <w:sz w:val="24"/>
          <w:szCs w:val="24"/>
        </w:rPr>
        <w:t>электробусов.</w:t>
      </w:r>
    </w:p>
    <w:p w14:paraId="57AA8BBF" w14:textId="77777777" w:rsidR="00D34EB4" w:rsidRPr="006F124F" w:rsidRDefault="00D34EB4" w:rsidP="00D34EB4">
      <w:pPr>
        <w:pStyle w:val="a8"/>
        <w:widowControl w:val="0"/>
        <w:numPr>
          <w:ilvl w:val="1"/>
          <w:numId w:val="4"/>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Электробусы, предоставляемые Заказчиком для оказания услуг (выполнения работ), должны быть чистыми, не иметь загрязнений.</w:t>
      </w:r>
    </w:p>
    <w:p w14:paraId="44C010CD" w14:textId="77777777" w:rsidR="00D34EB4" w:rsidRPr="006F124F" w:rsidRDefault="00D34EB4" w:rsidP="00D34EB4">
      <w:pPr>
        <w:pStyle w:val="a8"/>
        <w:widowControl w:val="0"/>
        <w:numPr>
          <w:ilvl w:val="1"/>
          <w:numId w:val="4"/>
        </w:numPr>
        <w:tabs>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6F124F">
        <w:rPr>
          <w:rFonts w:ascii="Times New Roman" w:hAnsi="Times New Roman" w:cs="Times New Roman"/>
          <w:sz w:val="24"/>
          <w:szCs w:val="24"/>
        </w:rPr>
        <w:t>Заказчик обязан отслеживать пробеги электробусов и равномерно распределять их транспортную нагрузку с целью единовременного оказания услуг по ТО электробусов не менее, чем на 50% электробусов от парка обслуживаемых транспортных средств.</w:t>
      </w:r>
    </w:p>
    <w:p w14:paraId="3CF99892" w14:textId="0C316226" w:rsidR="00D34EB4" w:rsidRDefault="00D34EB4" w:rsidP="00D34EB4">
      <w:pPr>
        <w:pStyle w:val="a8"/>
        <w:widowControl w:val="0"/>
        <w:numPr>
          <w:ilvl w:val="1"/>
          <w:numId w:val="4"/>
        </w:numPr>
        <w:tabs>
          <w:tab w:val="left" w:pos="1041"/>
          <w:tab w:val="left" w:pos="2011"/>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Срок действия гарантийных обязательств на оказанные услуги составляет 6 (шесть) месяцев.</w:t>
      </w:r>
    </w:p>
    <w:p w14:paraId="06D20C1E" w14:textId="77777777" w:rsidR="00D34EB4" w:rsidRPr="00D34EB4" w:rsidRDefault="00D34EB4" w:rsidP="00D34EB4">
      <w:pPr>
        <w:pStyle w:val="a8"/>
        <w:widowControl w:val="0"/>
        <w:tabs>
          <w:tab w:val="left" w:pos="1041"/>
          <w:tab w:val="left" w:pos="2011"/>
        </w:tabs>
        <w:autoSpaceDE w:val="0"/>
        <w:autoSpaceDN w:val="0"/>
        <w:spacing w:after="0" w:line="240" w:lineRule="auto"/>
        <w:ind w:left="567"/>
        <w:contextualSpacing w:val="0"/>
        <w:jc w:val="both"/>
        <w:rPr>
          <w:rFonts w:ascii="Times New Roman" w:hAnsi="Times New Roman" w:cs="Times New Roman"/>
          <w:sz w:val="24"/>
          <w:szCs w:val="24"/>
        </w:rPr>
      </w:pPr>
    </w:p>
    <w:p w14:paraId="5044D336" w14:textId="77777777" w:rsidR="00D34EB4" w:rsidRPr="007E15DB" w:rsidRDefault="00D34EB4" w:rsidP="00D34EB4">
      <w:pPr>
        <w:pStyle w:val="1"/>
        <w:tabs>
          <w:tab w:val="left" w:pos="0"/>
        </w:tabs>
        <w:ind w:left="0" w:firstLine="0"/>
        <w:jc w:val="center"/>
        <w:rPr>
          <w:b w:val="0"/>
          <w:bCs w:val="0"/>
          <w:szCs w:val="24"/>
        </w:rPr>
      </w:pPr>
      <w:r w:rsidRPr="007E15DB">
        <w:rPr>
          <w:szCs w:val="24"/>
        </w:rPr>
        <w:t>Характеристика оказываемых услуг:</w:t>
      </w:r>
    </w:p>
    <w:p w14:paraId="7B679A1A" w14:textId="77777777" w:rsidR="00D34EB4" w:rsidRPr="00D34EB4" w:rsidRDefault="00D34EB4" w:rsidP="00D34EB4">
      <w:pPr>
        <w:pStyle w:val="a8"/>
        <w:widowControl w:val="0"/>
        <w:numPr>
          <w:ilvl w:val="2"/>
          <w:numId w:val="5"/>
        </w:numPr>
        <w:tabs>
          <w:tab w:val="left" w:pos="0"/>
          <w:tab w:val="left" w:pos="1671"/>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Исполнитель должен оказать услуги по ремонту и</w:t>
      </w:r>
      <w:r w:rsidRPr="00D34EB4">
        <w:rPr>
          <w:rFonts w:ascii="Times New Roman" w:hAnsi="Times New Roman" w:cs="Times New Roman"/>
          <w:spacing w:val="-33"/>
          <w:sz w:val="24"/>
          <w:szCs w:val="24"/>
        </w:rPr>
        <w:t xml:space="preserve"> </w:t>
      </w:r>
      <w:r w:rsidRPr="00D34EB4">
        <w:rPr>
          <w:rFonts w:ascii="Times New Roman" w:hAnsi="Times New Roman" w:cs="Times New Roman"/>
          <w:sz w:val="24"/>
          <w:szCs w:val="24"/>
        </w:rPr>
        <w:t>техническому обслуживанию указанных ТС.</w:t>
      </w:r>
    </w:p>
    <w:p w14:paraId="508FCF54" w14:textId="77777777" w:rsidR="00D34EB4" w:rsidRPr="00D34EB4" w:rsidRDefault="00D34EB4" w:rsidP="00D34EB4">
      <w:pPr>
        <w:pStyle w:val="a8"/>
        <w:widowControl w:val="0"/>
        <w:numPr>
          <w:ilvl w:val="2"/>
          <w:numId w:val="5"/>
        </w:numPr>
        <w:tabs>
          <w:tab w:val="left" w:pos="0"/>
          <w:tab w:val="left" w:pos="1719"/>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Выполнение работ (оказание услуг) должно проводиться в оборудованных боксах</w:t>
      </w:r>
      <w:r w:rsidRPr="00D34EB4">
        <w:rPr>
          <w:rFonts w:ascii="Times New Roman" w:hAnsi="Times New Roman" w:cs="Times New Roman"/>
          <w:spacing w:val="48"/>
          <w:sz w:val="24"/>
          <w:szCs w:val="24"/>
        </w:rPr>
        <w:t xml:space="preserve"> </w:t>
      </w:r>
      <w:r w:rsidRPr="00D34EB4">
        <w:rPr>
          <w:rFonts w:ascii="Times New Roman" w:hAnsi="Times New Roman" w:cs="Times New Roman"/>
          <w:sz w:val="24"/>
          <w:szCs w:val="24"/>
        </w:rPr>
        <w:t>(помещениях), имеющих необходимое для всех видов технического обслуживания и ремонта ТС Заказчика диагностическое оборудование, стенды, инструмент, приспособления.</w:t>
      </w:r>
    </w:p>
    <w:p w14:paraId="3811BB55" w14:textId="77777777" w:rsidR="00D34EB4" w:rsidRPr="00D34EB4" w:rsidRDefault="00D34EB4" w:rsidP="00D34EB4">
      <w:pPr>
        <w:pStyle w:val="a8"/>
        <w:widowControl w:val="0"/>
        <w:numPr>
          <w:ilvl w:val="2"/>
          <w:numId w:val="5"/>
        </w:numPr>
        <w:tabs>
          <w:tab w:val="left" w:pos="0"/>
          <w:tab w:val="left" w:pos="1589"/>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Оказание услуг должно проводиться квалифицированными</w:t>
      </w:r>
      <w:r w:rsidRPr="00D34EB4">
        <w:rPr>
          <w:rFonts w:ascii="Times New Roman" w:hAnsi="Times New Roman" w:cs="Times New Roman"/>
          <w:spacing w:val="-12"/>
          <w:sz w:val="24"/>
          <w:szCs w:val="24"/>
        </w:rPr>
        <w:t xml:space="preserve"> </w:t>
      </w:r>
      <w:r w:rsidRPr="00D34EB4">
        <w:rPr>
          <w:rFonts w:ascii="Times New Roman" w:hAnsi="Times New Roman" w:cs="Times New Roman"/>
          <w:sz w:val="24"/>
          <w:szCs w:val="24"/>
        </w:rPr>
        <w:t>сотрудниками.</w:t>
      </w:r>
    </w:p>
    <w:p w14:paraId="1B4C8259" w14:textId="77777777" w:rsidR="00D34EB4" w:rsidRPr="00D34EB4" w:rsidRDefault="00D34EB4" w:rsidP="00D34EB4">
      <w:pPr>
        <w:pStyle w:val="a8"/>
        <w:widowControl w:val="0"/>
        <w:numPr>
          <w:ilvl w:val="2"/>
          <w:numId w:val="5"/>
        </w:numPr>
        <w:tabs>
          <w:tab w:val="left" w:pos="0"/>
          <w:tab w:val="left" w:pos="1690"/>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Исполнитель должен, при острой необходимости у Заказчика, оперативно (в день обращения или на следующий день) выполнять ремонтные работы, при наличии у него такой возможности.</w:t>
      </w:r>
    </w:p>
    <w:p w14:paraId="61315B55" w14:textId="77777777" w:rsidR="00D34EB4" w:rsidRPr="00D34EB4" w:rsidRDefault="00D34EB4" w:rsidP="00D34EB4">
      <w:pPr>
        <w:pStyle w:val="a8"/>
        <w:widowControl w:val="0"/>
        <w:numPr>
          <w:ilvl w:val="2"/>
          <w:numId w:val="5"/>
        </w:numPr>
        <w:tabs>
          <w:tab w:val="left" w:pos="0"/>
          <w:tab w:val="left" w:pos="1685"/>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 xml:space="preserve">При выполнении работ, их содержание и объем (в том числе объем трудозатрат – количество </w:t>
      </w:r>
      <w:proofErr w:type="spellStart"/>
      <w:r w:rsidRPr="00D34EB4">
        <w:rPr>
          <w:rFonts w:ascii="Times New Roman" w:hAnsi="Times New Roman" w:cs="Times New Roman"/>
          <w:sz w:val="24"/>
          <w:szCs w:val="24"/>
        </w:rPr>
        <w:t>нормо</w:t>
      </w:r>
      <w:proofErr w:type="spellEnd"/>
      <w:r w:rsidRPr="00D34EB4">
        <w:rPr>
          <w:rFonts w:ascii="Times New Roman" w:hAnsi="Times New Roman" w:cs="Times New Roman"/>
          <w:sz w:val="24"/>
          <w:szCs w:val="24"/>
        </w:rPr>
        <w:t>–часов на конкретный вид ремонта и технического облуживания) должны соответствовать рекомендациям завода –</w:t>
      </w:r>
      <w:r w:rsidRPr="00D34EB4">
        <w:rPr>
          <w:rFonts w:ascii="Times New Roman" w:hAnsi="Times New Roman" w:cs="Times New Roman"/>
          <w:spacing w:val="-9"/>
          <w:sz w:val="24"/>
          <w:szCs w:val="24"/>
        </w:rPr>
        <w:t xml:space="preserve"> </w:t>
      </w:r>
      <w:r w:rsidRPr="00D34EB4">
        <w:rPr>
          <w:rFonts w:ascii="Times New Roman" w:hAnsi="Times New Roman" w:cs="Times New Roman"/>
          <w:sz w:val="24"/>
          <w:szCs w:val="24"/>
        </w:rPr>
        <w:t>изготовителя.</w:t>
      </w:r>
    </w:p>
    <w:p w14:paraId="3D89C543" w14:textId="77777777" w:rsidR="00D34EB4" w:rsidRPr="00D34EB4" w:rsidRDefault="00D34EB4" w:rsidP="00D34EB4">
      <w:pPr>
        <w:pStyle w:val="a8"/>
        <w:widowControl w:val="0"/>
        <w:numPr>
          <w:ilvl w:val="2"/>
          <w:numId w:val="5"/>
        </w:numPr>
        <w:tabs>
          <w:tab w:val="left" w:pos="0"/>
          <w:tab w:val="left" w:pos="1652"/>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Исполнитель обязан согласовывать с Заказчиком состав работ, а также их</w:t>
      </w:r>
      <w:r w:rsidRPr="00D34EB4">
        <w:rPr>
          <w:rFonts w:ascii="Times New Roman" w:hAnsi="Times New Roman" w:cs="Times New Roman"/>
          <w:spacing w:val="-18"/>
          <w:sz w:val="24"/>
          <w:szCs w:val="24"/>
        </w:rPr>
        <w:t xml:space="preserve"> </w:t>
      </w:r>
      <w:r w:rsidRPr="00D34EB4">
        <w:rPr>
          <w:rFonts w:ascii="Times New Roman" w:hAnsi="Times New Roman" w:cs="Times New Roman"/>
          <w:sz w:val="24"/>
          <w:szCs w:val="24"/>
        </w:rPr>
        <w:t>стоимость.</w:t>
      </w:r>
    </w:p>
    <w:p w14:paraId="69617F11" w14:textId="77777777" w:rsidR="00D34EB4" w:rsidRPr="00D34EB4" w:rsidRDefault="00D34EB4" w:rsidP="00D34EB4">
      <w:pPr>
        <w:pStyle w:val="a8"/>
        <w:widowControl w:val="0"/>
        <w:numPr>
          <w:ilvl w:val="2"/>
          <w:numId w:val="5"/>
        </w:numPr>
        <w:tabs>
          <w:tab w:val="left" w:pos="0"/>
          <w:tab w:val="left" w:pos="1776"/>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 xml:space="preserve">Исполнитель обязан информировать и давать рекомендации по устранению неисправностей ТС, регулировке и т.п., обнаруженных в процессе выполнения работ, но не </w:t>
      </w:r>
      <w:r w:rsidRPr="00D34EB4">
        <w:rPr>
          <w:rFonts w:ascii="Times New Roman" w:hAnsi="Times New Roman" w:cs="Times New Roman"/>
          <w:sz w:val="24"/>
          <w:szCs w:val="24"/>
        </w:rPr>
        <w:lastRenderedPageBreak/>
        <w:t>заявленных</w:t>
      </w:r>
      <w:r w:rsidRPr="00D34EB4">
        <w:rPr>
          <w:rFonts w:ascii="Times New Roman" w:hAnsi="Times New Roman" w:cs="Times New Roman"/>
          <w:spacing w:val="-4"/>
          <w:sz w:val="24"/>
          <w:szCs w:val="24"/>
        </w:rPr>
        <w:t xml:space="preserve"> </w:t>
      </w:r>
      <w:r w:rsidRPr="00D34EB4">
        <w:rPr>
          <w:rFonts w:ascii="Times New Roman" w:hAnsi="Times New Roman" w:cs="Times New Roman"/>
          <w:sz w:val="24"/>
          <w:szCs w:val="24"/>
        </w:rPr>
        <w:t>Заказчиком.</w:t>
      </w:r>
    </w:p>
    <w:p w14:paraId="5C54A64F" w14:textId="77777777" w:rsidR="00D34EB4" w:rsidRPr="00D34EB4" w:rsidRDefault="00D34EB4" w:rsidP="00D34EB4">
      <w:pPr>
        <w:pStyle w:val="a8"/>
        <w:tabs>
          <w:tab w:val="left" w:pos="0"/>
          <w:tab w:val="left" w:pos="1776"/>
        </w:tabs>
        <w:autoSpaceDE w:val="0"/>
        <w:autoSpaceDN w:val="0"/>
        <w:spacing w:after="0" w:line="240" w:lineRule="auto"/>
        <w:ind w:left="0" w:firstLine="567"/>
        <w:contextualSpacing w:val="0"/>
        <w:jc w:val="both"/>
        <w:rPr>
          <w:rFonts w:ascii="Times New Roman" w:hAnsi="Times New Roman" w:cs="Times New Roman"/>
          <w:sz w:val="24"/>
          <w:szCs w:val="24"/>
        </w:rPr>
      </w:pPr>
    </w:p>
    <w:p w14:paraId="367D1D8F" w14:textId="77777777" w:rsidR="00D34EB4" w:rsidRPr="00D34EB4" w:rsidRDefault="00D34EB4" w:rsidP="00D34EB4">
      <w:pPr>
        <w:pStyle w:val="1"/>
        <w:tabs>
          <w:tab w:val="left" w:pos="0"/>
          <w:tab w:val="left" w:pos="1992"/>
        </w:tabs>
        <w:ind w:left="0" w:firstLine="567"/>
        <w:rPr>
          <w:b w:val="0"/>
          <w:bCs w:val="0"/>
          <w:sz w:val="24"/>
          <w:szCs w:val="24"/>
        </w:rPr>
      </w:pPr>
      <w:r w:rsidRPr="00D34EB4">
        <w:rPr>
          <w:sz w:val="24"/>
          <w:szCs w:val="24"/>
        </w:rPr>
        <w:t>Технические требования к работам и требования к качественным характеристикам</w:t>
      </w:r>
      <w:r w:rsidRPr="00D34EB4">
        <w:rPr>
          <w:spacing w:val="1"/>
          <w:sz w:val="24"/>
          <w:szCs w:val="24"/>
        </w:rPr>
        <w:t xml:space="preserve"> </w:t>
      </w:r>
      <w:r w:rsidRPr="00D34EB4">
        <w:rPr>
          <w:sz w:val="24"/>
          <w:szCs w:val="24"/>
        </w:rPr>
        <w:t>работ:</w:t>
      </w:r>
    </w:p>
    <w:p w14:paraId="78E3D043" w14:textId="77777777" w:rsidR="00D34EB4" w:rsidRPr="00D34EB4" w:rsidRDefault="00D34EB4" w:rsidP="00D34EB4">
      <w:pPr>
        <w:pStyle w:val="a8"/>
        <w:widowControl w:val="0"/>
        <w:numPr>
          <w:ilvl w:val="0"/>
          <w:numId w:val="6"/>
        </w:numPr>
        <w:tabs>
          <w:tab w:val="left" w:pos="0"/>
          <w:tab w:val="left" w:pos="1661"/>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Услуги по ремонту и техническому обслуживанию должны проводиться на высоком профессиональном уровне с максимальным качеством и в кратчайшие сроки в полном соответствии с требованиями к ремонту и обслуживанию ТС завода–изготовителя и технических нормативных</w:t>
      </w:r>
      <w:r w:rsidRPr="00D34EB4">
        <w:rPr>
          <w:rFonts w:ascii="Times New Roman" w:hAnsi="Times New Roman" w:cs="Times New Roman"/>
          <w:spacing w:val="-10"/>
          <w:sz w:val="24"/>
          <w:szCs w:val="24"/>
        </w:rPr>
        <w:t xml:space="preserve"> </w:t>
      </w:r>
      <w:r w:rsidRPr="00D34EB4">
        <w:rPr>
          <w:rFonts w:ascii="Times New Roman" w:hAnsi="Times New Roman" w:cs="Times New Roman"/>
          <w:sz w:val="24"/>
          <w:szCs w:val="24"/>
        </w:rPr>
        <w:t>документов, соответствующих выполнению такого рода работ (услуг).</w:t>
      </w:r>
    </w:p>
    <w:p w14:paraId="56B987F5" w14:textId="77777777" w:rsidR="00D34EB4" w:rsidRPr="00D34EB4" w:rsidRDefault="00D34EB4" w:rsidP="00D34EB4">
      <w:pPr>
        <w:pStyle w:val="a8"/>
        <w:widowControl w:val="0"/>
        <w:numPr>
          <w:ilvl w:val="0"/>
          <w:numId w:val="6"/>
        </w:numPr>
        <w:tabs>
          <w:tab w:val="left" w:pos="0"/>
          <w:tab w:val="left" w:pos="1680"/>
        </w:tabs>
        <w:autoSpaceDE w:val="0"/>
        <w:autoSpaceDN w:val="0"/>
        <w:spacing w:after="0" w:line="240" w:lineRule="auto"/>
        <w:ind w:left="0" w:firstLine="567"/>
        <w:contextualSpacing w:val="0"/>
        <w:jc w:val="both"/>
        <w:rPr>
          <w:rFonts w:ascii="Times New Roman" w:hAnsi="Times New Roman" w:cs="Times New Roman"/>
          <w:sz w:val="24"/>
          <w:szCs w:val="24"/>
        </w:rPr>
      </w:pPr>
      <w:r w:rsidRPr="00D34EB4">
        <w:rPr>
          <w:rFonts w:ascii="Times New Roman" w:hAnsi="Times New Roman" w:cs="Times New Roman"/>
          <w:sz w:val="24"/>
          <w:szCs w:val="24"/>
        </w:rPr>
        <w:t xml:space="preserve">Услуги по ремонту и техническому обслуживанию ТС прежде всего должны быть направлены на предупреждение, выявление и оперативное устранение неисправностей, снижение интенсивности ухудшения параметров технического состояния ТС, экономию топлива и других эксплуатационных материалов. Это обусловлен обеспечением безопасности эксплуатации ТС самим Заказчиком, безопасности окружающих, соблюдением экологических норм, качества </w:t>
      </w:r>
      <w:proofErr w:type="gramStart"/>
      <w:r w:rsidRPr="00D34EB4">
        <w:rPr>
          <w:rFonts w:ascii="Times New Roman" w:hAnsi="Times New Roman" w:cs="Times New Roman"/>
          <w:sz w:val="24"/>
          <w:szCs w:val="24"/>
        </w:rPr>
        <w:t xml:space="preserve">транспортных </w:t>
      </w:r>
      <w:r w:rsidRPr="00D34EB4">
        <w:rPr>
          <w:rFonts w:ascii="Times New Roman" w:hAnsi="Times New Roman" w:cs="Times New Roman"/>
          <w:spacing w:val="-3"/>
          <w:sz w:val="24"/>
          <w:szCs w:val="24"/>
        </w:rPr>
        <w:t>услуг</w:t>
      </w:r>
      <w:proofErr w:type="gramEnd"/>
      <w:r w:rsidRPr="00D34EB4">
        <w:rPr>
          <w:rFonts w:ascii="Times New Roman" w:hAnsi="Times New Roman" w:cs="Times New Roman"/>
          <w:spacing w:val="-3"/>
          <w:sz w:val="24"/>
          <w:szCs w:val="24"/>
        </w:rPr>
        <w:t xml:space="preserve"> </w:t>
      </w:r>
      <w:r w:rsidRPr="00D34EB4">
        <w:rPr>
          <w:rFonts w:ascii="Times New Roman" w:hAnsi="Times New Roman" w:cs="Times New Roman"/>
          <w:sz w:val="24"/>
          <w:szCs w:val="24"/>
        </w:rPr>
        <w:t>оказываемых</w:t>
      </w:r>
      <w:r w:rsidRPr="00D34EB4">
        <w:rPr>
          <w:rFonts w:ascii="Times New Roman" w:hAnsi="Times New Roman" w:cs="Times New Roman"/>
          <w:spacing w:val="2"/>
          <w:sz w:val="24"/>
          <w:szCs w:val="24"/>
        </w:rPr>
        <w:t xml:space="preserve"> </w:t>
      </w:r>
      <w:r w:rsidRPr="00D34EB4">
        <w:rPr>
          <w:rFonts w:ascii="Times New Roman" w:hAnsi="Times New Roman" w:cs="Times New Roman"/>
          <w:sz w:val="24"/>
          <w:szCs w:val="24"/>
        </w:rPr>
        <w:t>Заказчиком.</w:t>
      </w:r>
    </w:p>
    <w:p w14:paraId="26A1B851" w14:textId="77777777" w:rsidR="00D34EB4" w:rsidRPr="00D34EB4" w:rsidRDefault="00D34EB4" w:rsidP="00D34EB4">
      <w:pPr>
        <w:pStyle w:val="1"/>
        <w:tabs>
          <w:tab w:val="left" w:pos="142"/>
          <w:tab w:val="left" w:pos="1810"/>
        </w:tabs>
        <w:ind w:left="0" w:firstLine="567"/>
        <w:rPr>
          <w:b w:val="0"/>
          <w:bCs w:val="0"/>
          <w:sz w:val="24"/>
          <w:szCs w:val="24"/>
        </w:rPr>
      </w:pPr>
      <w:r w:rsidRPr="00D34EB4">
        <w:rPr>
          <w:sz w:val="24"/>
          <w:szCs w:val="24"/>
        </w:rPr>
        <w:t>Требования к гарантии на выполненные</w:t>
      </w:r>
      <w:r w:rsidRPr="00D34EB4">
        <w:rPr>
          <w:spacing w:val="-5"/>
          <w:sz w:val="24"/>
          <w:szCs w:val="24"/>
        </w:rPr>
        <w:t xml:space="preserve"> </w:t>
      </w:r>
      <w:r w:rsidRPr="00D34EB4">
        <w:rPr>
          <w:sz w:val="24"/>
          <w:szCs w:val="24"/>
        </w:rPr>
        <w:t>работы (оказанные услуги):</w:t>
      </w:r>
    </w:p>
    <w:p w14:paraId="2528CE00" w14:textId="77777777" w:rsidR="00D34EB4" w:rsidRPr="00D34EB4" w:rsidRDefault="00D34EB4" w:rsidP="00D34EB4">
      <w:pPr>
        <w:pStyle w:val="1"/>
        <w:tabs>
          <w:tab w:val="left" w:pos="142"/>
          <w:tab w:val="left" w:pos="1810"/>
        </w:tabs>
        <w:ind w:left="0" w:firstLine="567"/>
        <w:rPr>
          <w:b w:val="0"/>
          <w:bCs w:val="0"/>
          <w:sz w:val="24"/>
          <w:szCs w:val="24"/>
        </w:rPr>
      </w:pPr>
      <w:r w:rsidRPr="00D34EB4">
        <w:rPr>
          <w:sz w:val="24"/>
          <w:szCs w:val="24"/>
        </w:rPr>
        <w:t xml:space="preserve">Гарантийный срок должен составлять </w:t>
      </w:r>
      <w:bookmarkStart w:id="6" w:name="_Hlk186045581"/>
      <w:r w:rsidRPr="00D34EB4">
        <w:rPr>
          <w:sz w:val="24"/>
          <w:szCs w:val="24"/>
        </w:rPr>
        <w:t xml:space="preserve">не менее 1 (одного) месяца или 5 000 (пять тысяч) км. Пробега согласовать с момента </w:t>
      </w:r>
      <w:bookmarkStart w:id="7" w:name="_Hlk186045652"/>
      <w:r w:rsidRPr="00D34EB4">
        <w:rPr>
          <w:sz w:val="24"/>
          <w:szCs w:val="24"/>
        </w:rPr>
        <w:t>подписания акта выполненных работ</w:t>
      </w:r>
      <w:bookmarkEnd w:id="7"/>
      <w:r w:rsidRPr="00D34EB4">
        <w:rPr>
          <w:sz w:val="24"/>
          <w:szCs w:val="24"/>
        </w:rPr>
        <w:t>, на все оказываемые услуги</w:t>
      </w:r>
      <w:bookmarkEnd w:id="6"/>
      <w:r w:rsidRPr="00D34EB4">
        <w:rPr>
          <w:sz w:val="24"/>
          <w:szCs w:val="24"/>
        </w:rPr>
        <w:t>.</w:t>
      </w:r>
    </w:p>
    <w:p w14:paraId="29738FEC" w14:textId="0EA8CBF4" w:rsidR="00D34EB4" w:rsidRPr="00D34EB4" w:rsidRDefault="00D34EB4" w:rsidP="00D34EB4">
      <w:pPr>
        <w:tabs>
          <w:tab w:val="left" w:pos="142"/>
          <w:tab w:val="left" w:pos="1853"/>
        </w:tabs>
        <w:autoSpaceDE w:val="0"/>
        <w:autoSpaceDN w:val="0"/>
        <w:spacing w:after="0" w:line="240" w:lineRule="auto"/>
        <w:ind w:firstLine="567"/>
        <w:jc w:val="both"/>
        <w:rPr>
          <w:rFonts w:ascii="Times New Roman" w:hAnsi="Times New Roman" w:cs="Times New Roman"/>
          <w:sz w:val="24"/>
          <w:szCs w:val="24"/>
        </w:rPr>
      </w:pPr>
      <w:r w:rsidRPr="00D34EB4">
        <w:rPr>
          <w:rFonts w:ascii="Times New Roman" w:hAnsi="Times New Roman" w:cs="Times New Roman"/>
          <w:spacing w:val="-3"/>
          <w:sz w:val="24"/>
          <w:szCs w:val="24"/>
        </w:rPr>
        <w:t xml:space="preserve">По </w:t>
      </w:r>
      <w:r w:rsidRPr="00D34EB4">
        <w:rPr>
          <w:rFonts w:ascii="Times New Roman" w:hAnsi="Times New Roman" w:cs="Times New Roman"/>
          <w:sz w:val="24"/>
          <w:szCs w:val="24"/>
        </w:rPr>
        <w:t xml:space="preserve">окончанию оказания </w:t>
      </w:r>
      <w:r w:rsidRPr="00D34EB4">
        <w:rPr>
          <w:rFonts w:ascii="Times New Roman" w:hAnsi="Times New Roman" w:cs="Times New Roman"/>
          <w:spacing w:val="-4"/>
          <w:sz w:val="24"/>
          <w:szCs w:val="24"/>
        </w:rPr>
        <w:t xml:space="preserve">услуг </w:t>
      </w:r>
      <w:r w:rsidRPr="00D34EB4">
        <w:rPr>
          <w:rFonts w:ascii="Times New Roman" w:hAnsi="Times New Roman" w:cs="Times New Roman"/>
          <w:sz w:val="24"/>
          <w:szCs w:val="24"/>
        </w:rPr>
        <w:t>техническое состояние автотранспортных средств должно соответствовать требованиям безопасности к техническому состоянию, определенному, Постановлением правительства РФ от 10.09.2009 г. №</w:t>
      </w:r>
      <w:r>
        <w:rPr>
          <w:rFonts w:ascii="Times New Roman" w:hAnsi="Times New Roman" w:cs="Times New Roman"/>
          <w:sz w:val="24"/>
          <w:szCs w:val="24"/>
        </w:rPr>
        <w:t xml:space="preserve"> </w:t>
      </w:r>
      <w:r w:rsidRPr="00D34EB4">
        <w:rPr>
          <w:rFonts w:ascii="Times New Roman" w:hAnsi="Times New Roman" w:cs="Times New Roman"/>
          <w:sz w:val="24"/>
          <w:szCs w:val="24"/>
        </w:rPr>
        <w:t>720 «ТЕХНИЧЕСКИМ РЕГЛАМЕНТОМ О БЕЗОПАСНОСТИ КОЛЕСНЫХ ТРАНСПОРТНЫХ</w:t>
      </w:r>
      <w:r w:rsidRPr="00D34EB4">
        <w:rPr>
          <w:rFonts w:ascii="Times New Roman" w:hAnsi="Times New Roman" w:cs="Times New Roman"/>
          <w:spacing w:val="-1"/>
          <w:sz w:val="24"/>
          <w:szCs w:val="24"/>
        </w:rPr>
        <w:t xml:space="preserve"> </w:t>
      </w:r>
      <w:r w:rsidRPr="00D34EB4">
        <w:rPr>
          <w:rFonts w:ascii="Times New Roman" w:hAnsi="Times New Roman" w:cs="Times New Roman"/>
          <w:sz w:val="24"/>
          <w:szCs w:val="24"/>
        </w:rPr>
        <w:t xml:space="preserve">СРЕДСТВ». </w:t>
      </w:r>
    </w:p>
    <w:p w14:paraId="516513DF" w14:textId="77777777" w:rsidR="00D34EB4" w:rsidRPr="00D34EB4" w:rsidRDefault="00D34EB4" w:rsidP="00D34EB4">
      <w:pPr>
        <w:tabs>
          <w:tab w:val="left" w:pos="142"/>
        </w:tabs>
        <w:spacing w:after="0" w:line="240" w:lineRule="auto"/>
        <w:jc w:val="center"/>
        <w:rPr>
          <w:rFonts w:ascii="Times New Roman" w:hAnsi="Times New Roman" w:cs="Times New Roman"/>
          <w:color w:val="000009"/>
          <w:sz w:val="24"/>
          <w:szCs w:val="24"/>
        </w:rPr>
      </w:pPr>
    </w:p>
    <w:p w14:paraId="2DB82243" w14:textId="77777777" w:rsidR="00D34EB4" w:rsidRPr="00D34EB4" w:rsidRDefault="00D34EB4" w:rsidP="00D34EB4">
      <w:pPr>
        <w:tabs>
          <w:tab w:val="left" w:pos="142"/>
        </w:tabs>
        <w:spacing w:after="0" w:line="240" w:lineRule="auto"/>
        <w:jc w:val="center"/>
        <w:rPr>
          <w:rFonts w:ascii="Times New Roman" w:hAnsi="Times New Roman" w:cs="Times New Roman"/>
          <w:color w:val="000009"/>
          <w:sz w:val="24"/>
          <w:szCs w:val="24"/>
        </w:rPr>
      </w:pPr>
      <w:r w:rsidRPr="00D34EB4">
        <w:rPr>
          <w:rFonts w:ascii="Times New Roman" w:hAnsi="Times New Roman" w:cs="Times New Roman"/>
          <w:color w:val="000009"/>
          <w:sz w:val="24"/>
          <w:szCs w:val="24"/>
        </w:rPr>
        <w:t xml:space="preserve">Перечень операций Технического обслуживания </w:t>
      </w:r>
      <w:r w:rsidRPr="00D34EB4">
        <w:rPr>
          <w:rFonts w:ascii="Times New Roman" w:hAnsi="Times New Roman" w:cs="Times New Roman"/>
          <w:sz w:val="24"/>
          <w:szCs w:val="24"/>
        </w:rPr>
        <w:t>электробусов</w:t>
      </w:r>
    </w:p>
    <w:p w14:paraId="0C072C6D" w14:textId="77777777" w:rsidR="00D34EB4" w:rsidRPr="00D34EB4" w:rsidRDefault="00D34EB4" w:rsidP="00D34EB4">
      <w:pPr>
        <w:tabs>
          <w:tab w:val="left" w:pos="142"/>
        </w:tabs>
        <w:spacing w:after="0" w:line="240" w:lineRule="auto"/>
        <w:jc w:val="both"/>
        <w:rPr>
          <w:rFonts w:ascii="Times New Roman" w:hAnsi="Times New Roman" w:cs="Times New Roman"/>
          <w:b/>
          <w:bCs/>
          <w:i/>
          <w:sz w:val="24"/>
          <w:szCs w:val="24"/>
          <w:u w:val="single"/>
        </w:rPr>
      </w:pPr>
      <w:r w:rsidRPr="00D34EB4">
        <w:rPr>
          <w:rFonts w:ascii="Times New Roman" w:hAnsi="Times New Roman" w:cs="Times New Roman"/>
          <w:b/>
          <w:bCs/>
          <w:sz w:val="24"/>
          <w:szCs w:val="24"/>
        </w:rPr>
        <w:t>Исполнитель должен иметь возможность выполнять обязательно, но, не ограничиваясь, следующие работы:</w:t>
      </w:r>
    </w:p>
    <w:p w14:paraId="0A3FFB09" w14:textId="77777777" w:rsidR="00D34EB4" w:rsidRPr="00D34EB4" w:rsidRDefault="00D34EB4" w:rsidP="00D34EB4">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Периодическое техническое обслуживание-6ТО-1 (6ТО-1)</w:t>
      </w:r>
    </w:p>
    <w:p w14:paraId="538E4CE7" w14:textId="77777777" w:rsidR="00D34EB4" w:rsidRPr="00D34EB4" w:rsidRDefault="00D34EB4" w:rsidP="00D34EB4">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Выполняется каждые 30 000 км пробега совместно с ТО-1</w:t>
      </w:r>
    </w:p>
    <w:p w14:paraId="15292272" w14:textId="77777777" w:rsidR="00D34EB4" w:rsidRPr="00D34EB4" w:rsidRDefault="00D34EB4" w:rsidP="00D34EB4">
      <w:pPr>
        <w:tabs>
          <w:tab w:val="left" w:pos="142"/>
        </w:tabs>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Суммарная трудоемкость операций составляет 0,50 чел.*ч.</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9"/>
        <w:gridCol w:w="8860"/>
      </w:tblGrid>
      <w:tr w:rsidR="00D34EB4" w:rsidRPr="00FC2121" w14:paraId="3EBD9622" w14:textId="77777777" w:rsidTr="00B77312">
        <w:trPr>
          <w:trHeight w:val="20"/>
        </w:trPr>
        <w:tc>
          <w:tcPr>
            <w:tcW w:w="769" w:type="dxa"/>
            <w:shd w:val="clear" w:color="auto" w:fill="auto"/>
            <w:vAlign w:val="center"/>
            <w:hideMark/>
          </w:tcPr>
          <w:p w14:paraId="661B31CC"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 п/п</w:t>
            </w:r>
          </w:p>
        </w:tc>
        <w:tc>
          <w:tcPr>
            <w:tcW w:w="8860" w:type="dxa"/>
            <w:shd w:val="clear" w:color="auto" w:fill="auto"/>
            <w:vAlign w:val="center"/>
            <w:hideMark/>
          </w:tcPr>
          <w:p w14:paraId="3C525CC4" w14:textId="77777777" w:rsidR="00D34EB4" w:rsidRPr="00FC2121" w:rsidRDefault="00D34EB4" w:rsidP="00B77312">
            <w:pPr>
              <w:tabs>
                <w:tab w:val="left" w:pos="142"/>
              </w:tabs>
              <w:spacing w:after="0" w:line="240" w:lineRule="auto"/>
              <w:ind w:right="-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Наименование работ</w:t>
            </w:r>
          </w:p>
        </w:tc>
      </w:tr>
      <w:tr w:rsidR="00D34EB4" w:rsidRPr="00FC2121" w14:paraId="3D0CF145" w14:textId="77777777" w:rsidTr="00B77312">
        <w:trPr>
          <w:trHeight w:val="20"/>
        </w:trPr>
        <w:tc>
          <w:tcPr>
            <w:tcW w:w="9629" w:type="dxa"/>
            <w:gridSpan w:val="2"/>
            <w:shd w:val="clear" w:color="auto" w:fill="auto"/>
            <w:vAlign w:val="center"/>
            <w:hideMark/>
          </w:tcPr>
          <w:p w14:paraId="0A356268" w14:textId="77777777" w:rsidR="00D34EB4" w:rsidRPr="00FC2121" w:rsidRDefault="00D34EB4" w:rsidP="00D34EB4">
            <w:pPr>
              <w:tabs>
                <w:tab w:val="left" w:pos="142"/>
              </w:tabs>
              <w:spacing w:after="0" w:line="240" w:lineRule="auto"/>
              <w:ind w:right="-2" w:firstLine="22"/>
              <w:rPr>
                <w:rFonts w:ascii="Times New Roman" w:hAnsi="Times New Roman" w:cs="Times New Roman"/>
                <w:b/>
                <w:bCs/>
                <w:color w:val="000000"/>
                <w:sz w:val="24"/>
                <w:szCs w:val="24"/>
                <w:lang w:eastAsia="ru-RU"/>
              </w:rPr>
            </w:pPr>
            <w:r w:rsidRPr="00FC2121">
              <w:rPr>
                <w:rFonts w:ascii="Times New Roman" w:hAnsi="Times New Roman" w:cs="Times New Roman"/>
                <w:color w:val="000000"/>
                <w:sz w:val="24"/>
                <w:szCs w:val="24"/>
                <w:lang w:eastAsia="ru-RU"/>
              </w:rPr>
              <w:t> </w:t>
            </w:r>
            <w:r w:rsidRPr="00FC2121">
              <w:rPr>
                <w:rFonts w:ascii="Times New Roman" w:hAnsi="Times New Roman" w:cs="Times New Roman"/>
                <w:b/>
                <w:bCs/>
                <w:color w:val="000000"/>
                <w:sz w:val="24"/>
                <w:szCs w:val="24"/>
                <w:lang w:eastAsia="ru-RU"/>
              </w:rPr>
              <w:t>Предоставляемые к 6ТО-1 электробусы должны быть чистыми, прошедшими мойку.</w:t>
            </w:r>
          </w:p>
        </w:tc>
      </w:tr>
      <w:tr w:rsidR="00D34EB4" w:rsidRPr="00FC2121" w14:paraId="691DD1CE" w14:textId="77777777" w:rsidTr="00B77312">
        <w:trPr>
          <w:trHeight w:val="20"/>
        </w:trPr>
        <w:tc>
          <w:tcPr>
            <w:tcW w:w="769" w:type="dxa"/>
            <w:tcBorders>
              <w:right w:val="single" w:sz="4" w:space="0" w:color="auto"/>
            </w:tcBorders>
            <w:shd w:val="clear" w:color="auto" w:fill="auto"/>
            <w:vAlign w:val="center"/>
            <w:hideMark/>
          </w:tcPr>
          <w:p w14:paraId="3490B477"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lang w:eastAsia="ru-RU"/>
              </w:rPr>
              <w:t>1</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80F40"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color w:val="000000"/>
                <w:sz w:val="24"/>
                <w:szCs w:val="24"/>
                <w:lang w:eastAsia="ru-RU"/>
              </w:rPr>
            </w:pPr>
            <w:r w:rsidRPr="00FC2121">
              <w:rPr>
                <w:rFonts w:ascii="Times New Roman" w:hAnsi="Times New Roman" w:cs="Times New Roman"/>
                <w:bCs/>
                <w:color w:val="000000"/>
                <w:sz w:val="24"/>
                <w:szCs w:val="24"/>
              </w:rPr>
              <w:t>Замена масла в компрессорной установке, фильтра масленого, сепаратора.</w:t>
            </w:r>
          </w:p>
        </w:tc>
      </w:tr>
      <w:tr w:rsidR="00D34EB4" w:rsidRPr="00FC2121" w14:paraId="2C2D3693" w14:textId="77777777" w:rsidTr="00B77312">
        <w:trPr>
          <w:trHeight w:val="20"/>
        </w:trPr>
        <w:tc>
          <w:tcPr>
            <w:tcW w:w="769" w:type="dxa"/>
            <w:tcBorders>
              <w:right w:val="single" w:sz="4" w:space="0" w:color="auto"/>
            </w:tcBorders>
            <w:shd w:val="clear" w:color="auto" w:fill="auto"/>
            <w:vAlign w:val="center"/>
          </w:tcPr>
          <w:p w14:paraId="3806B795"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BDB09C"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Замена фильтра масленого</w:t>
            </w:r>
          </w:p>
        </w:tc>
      </w:tr>
      <w:tr w:rsidR="00D34EB4" w:rsidRPr="00FC2121" w14:paraId="3D3CD8CE" w14:textId="77777777" w:rsidTr="00B77312">
        <w:trPr>
          <w:trHeight w:val="20"/>
        </w:trPr>
        <w:tc>
          <w:tcPr>
            <w:tcW w:w="769" w:type="dxa"/>
            <w:tcBorders>
              <w:right w:val="single" w:sz="4" w:space="0" w:color="auto"/>
            </w:tcBorders>
            <w:shd w:val="clear" w:color="auto" w:fill="auto"/>
            <w:vAlign w:val="center"/>
          </w:tcPr>
          <w:p w14:paraId="5D938070"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B33D1F"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Замена фильтра сепаратора</w:t>
            </w:r>
          </w:p>
        </w:tc>
      </w:tr>
      <w:tr w:rsidR="00D34EB4" w:rsidRPr="00FC2121" w14:paraId="7F28E1CB" w14:textId="77777777" w:rsidTr="00B77312">
        <w:trPr>
          <w:trHeight w:val="20"/>
        </w:trPr>
        <w:tc>
          <w:tcPr>
            <w:tcW w:w="769" w:type="dxa"/>
            <w:tcBorders>
              <w:right w:val="single" w:sz="4" w:space="0" w:color="auto"/>
            </w:tcBorders>
            <w:shd w:val="clear" w:color="auto" w:fill="auto"/>
            <w:vAlign w:val="center"/>
          </w:tcPr>
          <w:p w14:paraId="62562B21"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C17818" w14:textId="77777777" w:rsidR="00D34EB4" w:rsidRPr="003C7C99" w:rsidRDefault="00D34EB4"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Масло </w:t>
            </w:r>
            <w:proofErr w:type="spellStart"/>
            <w:r>
              <w:rPr>
                <w:rFonts w:ascii="Times New Roman" w:hAnsi="Times New Roman" w:cs="Times New Roman"/>
                <w:bCs/>
                <w:color w:val="000000"/>
                <w:sz w:val="24"/>
                <w:szCs w:val="24"/>
                <w:lang w:val="en-US"/>
              </w:rPr>
              <w:t>Addinol</w:t>
            </w:r>
            <w:proofErr w:type="spellEnd"/>
            <w:r>
              <w:rPr>
                <w:rFonts w:ascii="Times New Roman" w:hAnsi="Times New Roman" w:cs="Times New Roman"/>
                <w:bCs/>
                <w:color w:val="000000"/>
                <w:sz w:val="24"/>
                <w:szCs w:val="24"/>
                <w:lang w:val="en-US"/>
              </w:rPr>
              <w:t xml:space="preserve"> 46S-</w:t>
            </w:r>
            <w:r>
              <w:rPr>
                <w:rFonts w:ascii="Times New Roman" w:hAnsi="Times New Roman" w:cs="Times New Roman"/>
                <w:bCs/>
                <w:color w:val="000000"/>
                <w:sz w:val="24"/>
                <w:szCs w:val="24"/>
              </w:rPr>
              <w:t>3,2 л</w:t>
            </w:r>
          </w:p>
        </w:tc>
      </w:tr>
      <w:tr w:rsidR="00D34EB4" w:rsidRPr="00FC2121" w14:paraId="47F279D4" w14:textId="77777777" w:rsidTr="00B77312">
        <w:trPr>
          <w:trHeight w:val="20"/>
        </w:trPr>
        <w:tc>
          <w:tcPr>
            <w:tcW w:w="769" w:type="dxa"/>
            <w:tcBorders>
              <w:right w:val="single" w:sz="4" w:space="0" w:color="auto"/>
            </w:tcBorders>
            <w:shd w:val="clear" w:color="auto" w:fill="auto"/>
            <w:vAlign w:val="center"/>
          </w:tcPr>
          <w:p w14:paraId="5E6B27F9"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E965C8"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Масляный фильтр</w:t>
            </w:r>
          </w:p>
        </w:tc>
      </w:tr>
      <w:tr w:rsidR="00D34EB4" w:rsidRPr="00FC2121" w14:paraId="60DD9AEC" w14:textId="77777777" w:rsidTr="00B77312">
        <w:trPr>
          <w:trHeight w:val="20"/>
        </w:trPr>
        <w:tc>
          <w:tcPr>
            <w:tcW w:w="769" w:type="dxa"/>
            <w:tcBorders>
              <w:right w:val="single" w:sz="4" w:space="0" w:color="auto"/>
            </w:tcBorders>
            <w:shd w:val="clear" w:color="auto" w:fill="auto"/>
            <w:vAlign w:val="center"/>
          </w:tcPr>
          <w:p w14:paraId="3C38A17E"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88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9832B1"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Фильтра сепаратора</w:t>
            </w:r>
          </w:p>
        </w:tc>
      </w:tr>
    </w:tbl>
    <w:p w14:paraId="308D3BC8" w14:textId="77777777" w:rsidR="00D34EB4" w:rsidRPr="00FC2121" w:rsidRDefault="00D34EB4" w:rsidP="00D34EB4">
      <w:pPr>
        <w:tabs>
          <w:tab w:val="left" w:pos="142"/>
        </w:tabs>
        <w:spacing w:after="0" w:line="240" w:lineRule="auto"/>
        <w:ind w:right="-2" w:firstLine="851"/>
        <w:jc w:val="center"/>
        <w:rPr>
          <w:rFonts w:ascii="Times New Roman" w:hAnsi="Times New Roman" w:cs="Times New Roman"/>
          <w:sz w:val="24"/>
          <w:szCs w:val="24"/>
        </w:rPr>
      </w:pPr>
    </w:p>
    <w:p w14:paraId="353B3EA6" w14:textId="77777777" w:rsidR="00D34EB4" w:rsidRPr="00FC2121" w:rsidRDefault="00D34EB4" w:rsidP="00D34EB4">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Сезонное техническое обслуживание (СО Весна)</w:t>
      </w:r>
    </w:p>
    <w:p w14:paraId="3CDF3BB9" w14:textId="77777777" w:rsidR="00D34EB4" w:rsidRPr="00FC2121" w:rsidRDefault="00D34EB4" w:rsidP="00D34EB4">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Выполняется 1 (один) раз в год весной</w:t>
      </w:r>
    </w:p>
    <w:p w14:paraId="5B0304BE" w14:textId="77777777" w:rsidR="00D34EB4" w:rsidRPr="00FC2121" w:rsidRDefault="00D34EB4" w:rsidP="00D34EB4">
      <w:pPr>
        <w:tabs>
          <w:tab w:val="left" w:pos="142"/>
        </w:tabs>
        <w:spacing w:after="0" w:line="240" w:lineRule="auto"/>
        <w:ind w:right="-2"/>
        <w:jc w:val="center"/>
        <w:rPr>
          <w:rFonts w:ascii="Times New Roman" w:hAnsi="Times New Roman" w:cs="Times New Roman"/>
          <w:sz w:val="24"/>
          <w:szCs w:val="24"/>
        </w:rPr>
      </w:pPr>
      <w:r w:rsidRPr="00FC2121">
        <w:rPr>
          <w:rFonts w:ascii="Times New Roman" w:hAnsi="Times New Roman" w:cs="Times New Roman"/>
          <w:sz w:val="24"/>
          <w:szCs w:val="24"/>
        </w:rPr>
        <w:t>Суммарная трудоемкость операций составляет 1,96 чел.*ч.</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9"/>
        <w:gridCol w:w="8860"/>
      </w:tblGrid>
      <w:tr w:rsidR="00D34EB4" w:rsidRPr="00FC2121" w14:paraId="2D74ED23" w14:textId="77777777" w:rsidTr="00B77312">
        <w:trPr>
          <w:trHeight w:val="20"/>
        </w:trPr>
        <w:tc>
          <w:tcPr>
            <w:tcW w:w="769" w:type="dxa"/>
            <w:shd w:val="clear" w:color="auto" w:fill="auto"/>
            <w:vAlign w:val="center"/>
            <w:hideMark/>
          </w:tcPr>
          <w:p w14:paraId="1DD9D361"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 п/п</w:t>
            </w:r>
          </w:p>
        </w:tc>
        <w:tc>
          <w:tcPr>
            <w:tcW w:w="8860" w:type="dxa"/>
            <w:shd w:val="clear" w:color="auto" w:fill="auto"/>
            <w:vAlign w:val="center"/>
            <w:hideMark/>
          </w:tcPr>
          <w:p w14:paraId="488EE85C" w14:textId="77777777" w:rsidR="00D34EB4" w:rsidRPr="00FC2121" w:rsidRDefault="00D34EB4" w:rsidP="00B77312">
            <w:pPr>
              <w:tabs>
                <w:tab w:val="left" w:pos="142"/>
              </w:tabs>
              <w:spacing w:after="0" w:line="240" w:lineRule="auto"/>
              <w:ind w:right="-2"/>
              <w:jc w:val="center"/>
              <w:rPr>
                <w:rFonts w:ascii="Times New Roman" w:hAnsi="Times New Roman" w:cs="Times New Roman"/>
                <w:b/>
                <w:bCs/>
                <w:sz w:val="24"/>
                <w:szCs w:val="24"/>
                <w:lang w:eastAsia="ru-RU"/>
              </w:rPr>
            </w:pPr>
            <w:r w:rsidRPr="00FC2121">
              <w:rPr>
                <w:rFonts w:ascii="Times New Roman" w:hAnsi="Times New Roman" w:cs="Times New Roman"/>
                <w:b/>
                <w:bCs/>
                <w:sz w:val="24"/>
                <w:szCs w:val="24"/>
                <w:lang w:eastAsia="ru-RU"/>
              </w:rPr>
              <w:t>Наименование работ</w:t>
            </w:r>
          </w:p>
        </w:tc>
      </w:tr>
      <w:tr w:rsidR="00D34EB4" w:rsidRPr="00FC2121" w14:paraId="732F12BE" w14:textId="77777777" w:rsidTr="00B77312">
        <w:trPr>
          <w:trHeight w:val="20"/>
        </w:trPr>
        <w:tc>
          <w:tcPr>
            <w:tcW w:w="9629" w:type="dxa"/>
            <w:gridSpan w:val="2"/>
            <w:shd w:val="clear" w:color="auto" w:fill="auto"/>
            <w:vAlign w:val="center"/>
            <w:hideMark/>
          </w:tcPr>
          <w:p w14:paraId="79BA17C6" w14:textId="77777777" w:rsidR="00D34EB4" w:rsidRPr="00FC2121" w:rsidRDefault="00D34EB4" w:rsidP="00D34EB4">
            <w:pPr>
              <w:tabs>
                <w:tab w:val="left" w:pos="142"/>
              </w:tabs>
              <w:spacing w:after="0" w:line="240" w:lineRule="auto"/>
              <w:ind w:right="-2" w:firstLine="22"/>
              <w:rPr>
                <w:rFonts w:ascii="Times New Roman" w:hAnsi="Times New Roman" w:cs="Times New Roman"/>
                <w:b/>
                <w:bCs/>
                <w:color w:val="000000"/>
                <w:sz w:val="24"/>
                <w:szCs w:val="24"/>
                <w:lang w:eastAsia="ru-RU"/>
              </w:rPr>
            </w:pPr>
            <w:r w:rsidRPr="00FC2121">
              <w:rPr>
                <w:rFonts w:ascii="Times New Roman" w:hAnsi="Times New Roman" w:cs="Times New Roman"/>
                <w:color w:val="000000"/>
                <w:sz w:val="24"/>
                <w:szCs w:val="24"/>
                <w:lang w:eastAsia="ru-RU"/>
              </w:rPr>
              <w:t> </w:t>
            </w:r>
            <w:r w:rsidRPr="00FC2121">
              <w:rPr>
                <w:rFonts w:ascii="Times New Roman" w:hAnsi="Times New Roman" w:cs="Times New Roman"/>
                <w:b/>
                <w:bCs/>
                <w:color w:val="000000"/>
                <w:sz w:val="24"/>
                <w:szCs w:val="24"/>
                <w:lang w:eastAsia="ru-RU"/>
              </w:rPr>
              <w:t>Предоставляемые к СО Весна электробусы должны быть чистыми, прошедшими мойку.</w:t>
            </w:r>
          </w:p>
        </w:tc>
      </w:tr>
      <w:tr w:rsidR="00D34EB4" w:rsidRPr="00FC2121" w14:paraId="2875326C" w14:textId="77777777" w:rsidTr="00B77312">
        <w:trPr>
          <w:trHeight w:val="20"/>
        </w:trPr>
        <w:tc>
          <w:tcPr>
            <w:tcW w:w="769" w:type="dxa"/>
            <w:shd w:val="clear" w:color="auto" w:fill="auto"/>
            <w:vAlign w:val="center"/>
            <w:hideMark/>
          </w:tcPr>
          <w:p w14:paraId="6FEF0120"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lang w:eastAsia="ru-RU"/>
              </w:rPr>
              <w:t>1</w:t>
            </w:r>
          </w:p>
        </w:tc>
        <w:tc>
          <w:tcPr>
            <w:tcW w:w="8860" w:type="dxa"/>
            <w:shd w:val="clear" w:color="auto" w:fill="auto"/>
            <w:noWrap/>
            <w:vAlign w:val="center"/>
            <w:hideMark/>
          </w:tcPr>
          <w:p w14:paraId="3F0B1D70"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color w:val="000000"/>
                <w:sz w:val="24"/>
                <w:szCs w:val="24"/>
                <w:lang w:eastAsia="ru-RU"/>
              </w:rPr>
            </w:pPr>
            <w:r w:rsidRPr="00FC2121">
              <w:rPr>
                <w:rFonts w:ascii="Times New Roman" w:hAnsi="Times New Roman" w:cs="Times New Roman"/>
                <w:color w:val="000000"/>
                <w:sz w:val="24"/>
                <w:szCs w:val="24"/>
              </w:rPr>
              <w:t>Выполнить проверку работы климатической системы (охлаждение)</w:t>
            </w:r>
          </w:p>
        </w:tc>
      </w:tr>
      <w:tr w:rsidR="00D34EB4" w:rsidRPr="00FC2121" w14:paraId="0E2A5FE5" w14:textId="77777777" w:rsidTr="00B77312">
        <w:trPr>
          <w:trHeight w:val="20"/>
        </w:trPr>
        <w:tc>
          <w:tcPr>
            <w:tcW w:w="769" w:type="dxa"/>
            <w:shd w:val="clear" w:color="auto" w:fill="auto"/>
            <w:vAlign w:val="center"/>
          </w:tcPr>
          <w:p w14:paraId="331C1FD1" w14:textId="77777777" w:rsidR="00D34EB4" w:rsidRPr="00FC2121" w:rsidRDefault="00D34EB4" w:rsidP="00D34EB4">
            <w:pPr>
              <w:tabs>
                <w:tab w:val="left" w:pos="142"/>
              </w:tabs>
              <w:spacing w:after="0" w:line="240" w:lineRule="auto"/>
              <w:ind w:right="-2" w:firstLine="22"/>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8860" w:type="dxa"/>
            <w:shd w:val="clear" w:color="auto" w:fill="auto"/>
            <w:noWrap/>
            <w:vAlign w:val="center"/>
          </w:tcPr>
          <w:p w14:paraId="58FD72CF" w14:textId="77777777" w:rsidR="00D34EB4" w:rsidRPr="00FC2121" w:rsidRDefault="00D34EB4" w:rsidP="00B77312">
            <w:pPr>
              <w:tabs>
                <w:tab w:val="left" w:pos="142"/>
              </w:tabs>
              <w:spacing w:after="0" w:line="240" w:lineRule="auto"/>
              <w:ind w:right="-2" w:firstLine="114"/>
              <w:jc w:val="both"/>
              <w:rPr>
                <w:rFonts w:ascii="Times New Roman" w:hAnsi="Times New Roman" w:cs="Times New Roman"/>
                <w:color w:val="000000"/>
                <w:sz w:val="24"/>
                <w:szCs w:val="24"/>
              </w:rPr>
            </w:pPr>
            <w:r w:rsidRPr="00FC2121">
              <w:rPr>
                <w:rFonts w:ascii="Times New Roman" w:hAnsi="Times New Roman" w:cs="Times New Roman"/>
                <w:color w:val="000000"/>
                <w:sz w:val="24"/>
                <w:szCs w:val="24"/>
              </w:rPr>
              <w:t>Выполнить проверку работы компрессора кондиционера</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6"/>
      </w:tblGrid>
      <w:tr w:rsidR="00D34EB4" w:rsidRPr="006F124F" w14:paraId="6368F556" w14:textId="77777777" w:rsidTr="00B77312">
        <w:trPr>
          <w:trHeight w:val="1405"/>
        </w:trPr>
        <w:tc>
          <w:tcPr>
            <w:tcW w:w="5103" w:type="dxa"/>
          </w:tcPr>
          <w:p w14:paraId="2D673E97" w14:textId="77777777" w:rsidR="00D34EB4" w:rsidRPr="006F124F" w:rsidRDefault="00D34EB4" w:rsidP="00B77312">
            <w:pPr>
              <w:ind w:left="-76"/>
              <w:rPr>
                <w:rFonts w:ascii="Times New Roman" w:hAnsi="Times New Roman" w:cs="Times New Roman"/>
                <w:b/>
                <w:sz w:val="24"/>
                <w:szCs w:val="24"/>
              </w:rPr>
            </w:pPr>
            <w:r w:rsidRPr="006F124F">
              <w:rPr>
                <w:rFonts w:ascii="Times New Roman" w:hAnsi="Times New Roman" w:cs="Times New Roman"/>
                <w:b/>
                <w:sz w:val="24"/>
                <w:szCs w:val="24"/>
              </w:rPr>
              <w:t>ЗАКАЗЧИК:</w:t>
            </w:r>
          </w:p>
          <w:p w14:paraId="5A3932A4" w14:textId="0443DD42" w:rsidR="00D34EB4" w:rsidRPr="006F124F" w:rsidRDefault="00D34EB4" w:rsidP="00B77312">
            <w:pPr>
              <w:ind w:left="-76"/>
              <w:rPr>
                <w:rFonts w:ascii="Times New Roman" w:hAnsi="Times New Roman" w:cs="Times New Roman"/>
                <w:b/>
                <w:sz w:val="24"/>
                <w:szCs w:val="24"/>
              </w:rPr>
            </w:pPr>
            <w:r w:rsidRPr="006F124F">
              <w:rPr>
                <w:rFonts w:ascii="Times New Roman" w:hAnsi="Times New Roman" w:cs="Times New Roman"/>
                <w:b/>
                <w:sz w:val="24"/>
                <w:szCs w:val="24"/>
              </w:rPr>
              <w:t>Директор</w:t>
            </w:r>
            <w:r>
              <w:rPr>
                <w:rFonts w:ascii="Times New Roman" w:hAnsi="Times New Roman" w:cs="Times New Roman"/>
                <w:b/>
                <w:sz w:val="24"/>
                <w:szCs w:val="24"/>
              </w:rPr>
              <w:t xml:space="preserve"> </w:t>
            </w:r>
            <w:r w:rsidRPr="006F124F">
              <w:rPr>
                <w:rFonts w:ascii="Times New Roman" w:hAnsi="Times New Roman" w:cs="Times New Roman"/>
                <w:b/>
                <w:sz w:val="24"/>
                <w:szCs w:val="24"/>
              </w:rPr>
              <w:t>МУП «ГПТ»</w:t>
            </w:r>
          </w:p>
          <w:p w14:paraId="63E0FF1C" w14:textId="77777777" w:rsidR="00D34EB4" w:rsidRPr="006F124F" w:rsidRDefault="00D34EB4" w:rsidP="00B77312">
            <w:pPr>
              <w:rPr>
                <w:rFonts w:ascii="Times New Roman" w:hAnsi="Times New Roman" w:cs="Times New Roman"/>
                <w:b/>
                <w:sz w:val="24"/>
                <w:szCs w:val="24"/>
              </w:rPr>
            </w:pPr>
          </w:p>
          <w:p w14:paraId="49A7D2FA" w14:textId="77777777" w:rsidR="00D34EB4" w:rsidRPr="006F124F" w:rsidRDefault="00D34EB4" w:rsidP="00B77312">
            <w:pPr>
              <w:ind w:left="-76"/>
              <w:jc w:val="both"/>
              <w:rPr>
                <w:rFonts w:ascii="Times New Roman" w:hAnsi="Times New Roman" w:cs="Times New Roman"/>
                <w:b/>
                <w:sz w:val="24"/>
                <w:szCs w:val="24"/>
              </w:rPr>
            </w:pPr>
            <w:r w:rsidRPr="006F124F">
              <w:rPr>
                <w:rFonts w:ascii="Times New Roman" w:hAnsi="Times New Roman" w:cs="Times New Roman"/>
                <w:b/>
                <w:sz w:val="24"/>
                <w:szCs w:val="24"/>
              </w:rPr>
              <w:t>__________________/В.П. Юмаев/</w:t>
            </w:r>
          </w:p>
          <w:p w14:paraId="465599AF" w14:textId="77777777" w:rsidR="00D34EB4" w:rsidRPr="006F124F" w:rsidRDefault="00D34EB4" w:rsidP="00B77312">
            <w:pPr>
              <w:ind w:left="-76"/>
              <w:jc w:val="both"/>
              <w:rPr>
                <w:rFonts w:ascii="Times New Roman" w:hAnsi="Times New Roman" w:cs="Times New Roman"/>
                <w:sz w:val="24"/>
                <w:szCs w:val="24"/>
              </w:rPr>
            </w:pPr>
            <w:r w:rsidRPr="006F124F">
              <w:rPr>
                <w:rFonts w:ascii="Times New Roman" w:hAnsi="Times New Roman" w:cs="Times New Roman"/>
                <w:b/>
                <w:sz w:val="16"/>
                <w:szCs w:val="16"/>
              </w:rPr>
              <w:t xml:space="preserve">                     М.П.</w:t>
            </w:r>
          </w:p>
        </w:tc>
        <w:tc>
          <w:tcPr>
            <w:tcW w:w="4256" w:type="dxa"/>
          </w:tcPr>
          <w:p w14:paraId="5CF5B8BF" w14:textId="77777777" w:rsidR="00D34EB4" w:rsidRPr="006F124F" w:rsidRDefault="00D34EB4" w:rsidP="00B77312">
            <w:pPr>
              <w:adjustRightInd w:val="0"/>
              <w:rPr>
                <w:rFonts w:ascii="Times New Roman" w:hAnsi="Times New Roman" w:cs="Times New Roman"/>
                <w:b/>
                <w:bCs/>
                <w:sz w:val="24"/>
                <w:szCs w:val="24"/>
              </w:rPr>
            </w:pPr>
            <w:r w:rsidRPr="006F124F">
              <w:rPr>
                <w:rFonts w:ascii="Times New Roman" w:hAnsi="Times New Roman" w:cs="Times New Roman"/>
                <w:b/>
                <w:bCs/>
                <w:sz w:val="24"/>
                <w:szCs w:val="24"/>
              </w:rPr>
              <w:t>ПОДРЯДЧИК:</w:t>
            </w:r>
          </w:p>
          <w:p w14:paraId="7C2687AC" w14:textId="77777777" w:rsidR="00D34EB4" w:rsidRDefault="00D34EB4" w:rsidP="00B77312">
            <w:pPr>
              <w:rPr>
                <w:rFonts w:ascii="Times New Roman" w:hAnsi="Times New Roman" w:cs="Times New Roman"/>
                <w:b/>
                <w:sz w:val="24"/>
                <w:szCs w:val="24"/>
              </w:rPr>
            </w:pPr>
          </w:p>
          <w:p w14:paraId="5FF36E71" w14:textId="77777777" w:rsidR="00D34EB4" w:rsidRPr="006F124F" w:rsidRDefault="00D34EB4" w:rsidP="00B77312">
            <w:pPr>
              <w:rPr>
                <w:rFonts w:ascii="Times New Roman" w:hAnsi="Times New Roman" w:cs="Times New Roman"/>
                <w:b/>
                <w:sz w:val="24"/>
                <w:szCs w:val="24"/>
              </w:rPr>
            </w:pPr>
          </w:p>
          <w:p w14:paraId="5D97B0BD" w14:textId="593D9B40" w:rsidR="00D34EB4" w:rsidRPr="006F124F" w:rsidRDefault="00D34EB4" w:rsidP="00B77312">
            <w:pPr>
              <w:ind w:left="-76"/>
              <w:jc w:val="both"/>
              <w:rPr>
                <w:rFonts w:ascii="Times New Roman" w:hAnsi="Times New Roman" w:cs="Times New Roman"/>
                <w:b/>
                <w:sz w:val="24"/>
                <w:szCs w:val="24"/>
              </w:rPr>
            </w:pPr>
            <w:r w:rsidRPr="006F124F">
              <w:rPr>
                <w:rFonts w:ascii="Times New Roman" w:hAnsi="Times New Roman" w:cs="Times New Roman"/>
                <w:b/>
                <w:sz w:val="24"/>
                <w:szCs w:val="24"/>
              </w:rPr>
              <w:t xml:space="preserve"> _________________/</w:t>
            </w:r>
            <w:r>
              <w:rPr>
                <w:rFonts w:ascii="Times New Roman" w:hAnsi="Times New Roman" w:cs="Times New Roman"/>
                <w:b/>
                <w:sz w:val="24"/>
                <w:szCs w:val="24"/>
              </w:rPr>
              <w:t>__________</w:t>
            </w:r>
            <w:r w:rsidRPr="006F124F">
              <w:rPr>
                <w:rFonts w:ascii="Times New Roman" w:hAnsi="Times New Roman" w:cs="Times New Roman"/>
                <w:b/>
                <w:sz w:val="24"/>
                <w:szCs w:val="24"/>
              </w:rPr>
              <w:t>/</w:t>
            </w:r>
          </w:p>
          <w:p w14:paraId="1F643C45" w14:textId="77777777" w:rsidR="00D34EB4" w:rsidRPr="006F124F" w:rsidRDefault="00D34EB4" w:rsidP="00B77312">
            <w:pPr>
              <w:ind w:left="-76"/>
              <w:jc w:val="both"/>
              <w:rPr>
                <w:rFonts w:ascii="Times New Roman" w:hAnsi="Times New Roman" w:cs="Times New Roman"/>
                <w:b/>
                <w:sz w:val="24"/>
                <w:szCs w:val="24"/>
              </w:rPr>
            </w:pPr>
            <w:r w:rsidRPr="006F124F">
              <w:rPr>
                <w:rFonts w:ascii="Times New Roman" w:hAnsi="Times New Roman" w:cs="Times New Roman"/>
                <w:b/>
                <w:sz w:val="16"/>
                <w:szCs w:val="16"/>
              </w:rPr>
              <w:t xml:space="preserve">                     М.П.</w:t>
            </w:r>
          </w:p>
        </w:tc>
      </w:tr>
    </w:tbl>
    <w:p w14:paraId="088D28CA" w14:textId="77777777" w:rsidR="00D34EB4" w:rsidRDefault="00D34EB4" w:rsidP="00D34EB4">
      <w:pPr>
        <w:spacing w:line="240" w:lineRule="auto"/>
        <w:jc w:val="right"/>
        <w:rPr>
          <w:rFonts w:ascii="Times New Roman" w:hAnsi="Times New Roman" w:cs="Times New Roman"/>
        </w:rPr>
      </w:pPr>
    </w:p>
    <w:p w14:paraId="0019FB18" w14:textId="5E9B5809" w:rsidR="002A1D63" w:rsidRPr="00D34EB4" w:rsidRDefault="002A1D63" w:rsidP="00D34EB4">
      <w:pPr>
        <w:spacing w:line="240" w:lineRule="auto"/>
        <w:jc w:val="right"/>
        <w:rPr>
          <w:rFonts w:ascii="Times New Roman" w:hAnsi="Times New Roman" w:cs="Times New Roman"/>
        </w:rPr>
      </w:pPr>
      <w:r w:rsidRPr="00D34EB4">
        <w:rPr>
          <w:rFonts w:ascii="Times New Roman" w:hAnsi="Times New Roman" w:cs="Times New Roman"/>
        </w:rPr>
        <w:t>Приложение №2</w:t>
      </w:r>
    </w:p>
    <w:p w14:paraId="7FC27FFD" w14:textId="22F00BF4" w:rsidR="002A1D63" w:rsidRPr="00D34EB4" w:rsidRDefault="00727AE1" w:rsidP="00D34EB4">
      <w:pPr>
        <w:spacing w:line="240" w:lineRule="auto"/>
        <w:jc w:val="right"/>
        <w:rPr>
          <w:rFonts w:ascii="Times New Roman" w:hAnsi="Times New Roman" w:cs="Times New Roman"/>
        </w:rPr>
      </w:pPr>
      <w:r w:rsidRPr="00D34EB4">
        <w:rPr>
          <w:rFonts w:ascii="Times New Roman" w:hAnsi="Times New Roman" w:cs="Times New Roman"/>
        </w:rPr>
        <w:t>к</w:t>
      </w:r>
      <w:r w:rsidR="002A1D63" w:rsidRPr="00D34EB4">
        <w:rPr>
          <w:rFonts w:ascii="Times New Roman" w:hAnsi="Times New Roman" w:cs="Times New Roman"/>
        </w:rPr>
        <w:t xml:space="preserve"> Договору №___ от ______ г.</w:t>
      </w:r>
    </w:p>
    <w:p w14:paraId="289DDC73" w14:textId="77777777" w:rsidR="00727AE1" w:rsidRPr="00D34EB4" w:rsidRDefault="00727AE1" w:rsidP="00D34EB4">
      <w:pPr>
        <w:widowControl w:val="0"/>
        <w:spacing w:after="0" w:line="240" w:lineRule="auto"/>
        <w:jc w:val="center"/>
        <w:rPr>
          <w:rFonts w:ascii="Times New Roman" w:eastAsia="Times New Roman" w:hAnsi="Times New Roman" w:cs="Times New Roman"/>
          <w:b/>
          <w:bCs/>
          <w:sz w:val="24"/>
          <w:szCs w:val="24"/>
        </w:rPr>
      </w:pPr>
    </w:p>
    <w:p w14:paraId="6D9078BA" w14:textId="6E07498F" w:rsidR="002A1D63" w:rsidRPr="00D34EB4" w:rsidRDefault="002A1D63" w:rsidP="00D34EB4">
      <w:pPr>
        <w:widowControl w:val="0"/>
        <w:spacing w:after="0" w:line="240" w:lineRule="auto"/>
        <w:jc w:val="center"/>
        <w:rPr>
          <w:rFonts w:ascii="Times New Roman" w:eastAsia="Times New Roman" w:hAnsi="Times New Roman" w:cs="Times New Roman"/>
          <w:b/>
          <w:bCs/>
          <w:sz w:val="24"/>
          <w:szCs w:val="24"/>
        </w:rPr>
      </w:pPr>
      <w:r w:rsidRPr="00D34EB4">
        <w:rPr>
          <w:rFonts w:ascii="Times New Roman" w:eastAsia="Times New Roman" w:hAnsi="Times New Roman" w:cs="Times New Roman"/>
          <w:b/>
          <w:bCs/>
          <w:sz w:val="24"/>
          <w:szCs w:val="24"/>
        </w:rPr>
        <w:t>Форма Акта-сдачи приемки оказанных услуг</w:t>
      </w:r>
    </w:p>
    <w:p w14:paraId="5A7465B7" w14:textId="77777777" w:rsidR="002A1D63" w:rsidRPr="00D34EB4" w:rsidRDefault="002A1D63" w:rsidP="00D34EB4">
      <w:pPr>
        <w:widowControl w:val="0"/>
        <w:spacing w:after="0" w:line="240" w:lineRule="auto"/>
        <w:jc w:val="center"/>
        <w:rPr>
          <w:rFonts w:ascii="Times New Roman" w:eastAsia="Times New Roman" w:hAnsi="Times New Roman" w:cs="Times New Roman"/>
          <w:b/>
          <w:bCs/>
          <w:sz w:val="24"/>
          <w:szCs w:val="24"/>
        </w:rPr>
      </w:pPr>
      <w:r w:rsidRPr="00D34EB4">
        <w:rPr>
          <w:rFonts w:ascii="Times New Roman" w:eastAsia="Times New Roman" w:hAnsi="Times New Roman" w:cs="Times New Roman"/>
          <w:b/>
          <w:bCs/>
          <w:sz w:val="24"/>
          <w:szCs w:val="24"/>
        </w:rPr>
        <w:t>АКТ сдачи-приемки оказанных услуг</w:t>
      </w:r>
    </w:p>
    <w:p w14:paraId="3E6EF7EB" w14:textId="77777777" w:rsidR="002A1D63" w:rsidRPr="00D34EB4" w:rsidRDefault="002A1D63" w:rsidP="00D34EB4">
      <w:pPr>
        <w:widowControl w:val="0"/>
        <w:tabs>
          <w:tab w:val="right" w:pos="8872"/>
          <w:tab w:val="right" w:pos="8879"/>
        </w:tabs>
        <w:spacing w:after="0" w:line="240" w:lineRule="auto"/>
        <w:jc w:val="both"/>
        <w:rPr>
          <w:rFonts w:ascii="Times New Roman" w:eastAsia="Times New Roman" w:hAnsi="Times New Roman" w:cs="Times New Roman"/>
          <w:b/>
          <w:bCs/>
          <w:i/>
          <w:iCs/>
          <w:sz w:val="24"/>
          <w:szCs w:val="24"/>
        </w:rPr>
      </w:pPr>
    </w:p>
    <w:p w14:paraId="4229D56D" w14:textId="77777777" w:rsidR="002A1D63" w:rsidRPr="00D34EB4" w:rsidRDefault="002A1D63" w:rsidP="00D34EB4">
      <w:pPr>
        <w:widowControl w:val="0"/>
        <w:tabs>
          <w:tab w:val="right" w:pos="8080"/>
        </w:tabs>
        <w:spacing w:after="0" w:line="240" w:lineRule="auto"/>
        <w:ind w:left="6804" w:hanging="6237"/>
        <w:jc w:val="both"/>
        <w:rPr>
          <w:rFonts w:ascii="Times New Roman" w:eastAsia="Times New Roman" w:hAnsi="Times New Roman" w:cs="Times New Roman"/>
          <w:b/>
          <w:bCs/>
          <w:i/>
          <w:iCs/>
          <w:sz w:val="24"/>
          <w:szCs w:val="24"/>
        </w:rPr>
      </w:pPr>
      <w:r w:rsidRPr="00D34EB4">
        <w:rPr>
          <w:rFonts w:ascii="Times New Roman" w:eastAsia="Times New Roman" w:hAnsi="Times New Roman" w:cs="Times New Roman"/>
          <w:b/>
          <w:bCs/>
          <w:i/>
          <w:iCs/>
          <w:sz w:val="24"/>
          <w:szCs w:val="24"/>
        </w:rPr>
        <w:t>Дата составления и подписания</w:t>
      </w:r>
      <w:r w:rsidRPr="00D34EB4">
        <w:rPr>
          <w:rFonts w:ascii="Times New Roman" w:eastAsia="Times New Roman" w:hAnsi="Times New Roman" w:cs="Times New Roman"/>
          <w:b/>
          <w:bCs/>
          <w:i/>
          <w:iCs/>
          <w:sz w:val="24"/>
          <w:szCs w:val="24"/>
        </w:rPr>
        <w:tab/>
        <w:t>Дата подписания</w:t>
      </w:r>
    </w:p>
    <w:p w14:paraId="59ED9561" w14:textId="77777777" w:rsidR="002A1D63" w:rsidRPr="00D34EB4" w:rsidRDefault="002A1D63" w:rsidP="00D34EB4">
      <w:pPr>
        <w:widowControl w:val="0"/>
        <w:tabs>
          <w:tab w:val="right" w:pos="7797"/>
          <w:tab w:val="right" w:pos="8872"/>
        </w:tabs>
        <w:spacing w:after="0" w:line="240" w:lineRule="auto"/>
        <w:jc w:val="center"/>
        <w:rPr>
          <w:rFonts w:ascii="Times New Roman" w:eastAsia="Times New Roman" w:hAnsi="Times New Roman" w:cs="Times New Roman"/>
          <w:b/>
          <w:bCs/>
          <w:i/>
          <w:iCs/>
          <w:sz w:val="24"/>
          <w:szCs w:val="24"/>
        </w:rPr>
      </w:pPr>
      <w:r w:rsidRPr="00D34EB4">
        <w:rPr>
          <w:rFonts w:ascii="Times New Roman" w:eastAsia="Times New Roman" w:hAnsi="Times New Roman" w:cs="Times New Roman"/>
          <w:b/>
          <w:bCs/>
          <w:i/>
          <w:iCs/>
          <w:sz w:val="24"/>
          <w:szCs w:val="24"/>
        </w:rPr>
        <w:t>Акта Подрядчиком</w:t>
      </w:r>
      <w:r w:rsidRPr="00D34EB4">
        <w:rPr>
          <w:rFonts w:ascii="Times New Roman" w:eastAsia="Times New Roman" w:hAnsi="Times New Roman" w:cs="Times New Roman"/>
          <w:b/>
          <w:bCs/>
          <w:i/>
          <w:iCs/>
          <w:sz w:val="24"/>
          <w:szCs w:val="24"/>
        </w:rPr>
        <w:tab/>
        <w:t>Акта Заказчиком</w:t>
      </w:r>
    </w:p>
    <w:p w14:paraId="0A88A1D4" w14:textId="77777777" w:rsidR="002A1D63" w:rsidRPr="00D34EB4" w:rsidRDefault="002A1D63" w:rsidP="00D34EB4">
      <w:pPr>
        <w:widowControl w:val="0"/>
        <w:spacing w:after="0" w:line="240" w:lineRule="auto"/>
        <w:ind w:left="3544" w:hanging="3544"/>
        <w:jc w:val="center"/>
        <w:rPr>
          <w:rFonts w:ascii="Times New Roman" w:eastAsia="Times New Roman" w:hAnsi="Times New Roman" w:cs="Times New Roman"/>
          <w:sz w:val="24"/>
          <w:szCs w:val="24"/>
          <w:lang w:eastAsia="zh-CN"/>
        </w:rPr>
      </w:pPr>
      <w:r w:rsidRPr="00D34EB4">
        <w:rPr>
          <w:rFonts w:ascii="Times New Roman" w:eastAsia="Times New Roman" w:hAnsi="Times New Roman" w:cs="Times New Roman"/>
          <w:sz w:val="24"/>
          <w:szCs w:val="24"/>
          <w:lang w:eastAsia="zh-CN"/>
        </w:rPr>
        <w:t xml:space="preserve">«___» __________ 20___г. </w:t>
      </w:r>
      <w:r w:rsidRPr="00D34EB4">
        <w:rPr>
          <w:rFonts w:ascii="Times New Roman" w:eastAsia="Times New Roman" w:hAnsi="Times New Roman" w:cs="Times New Roman"/>
          <w:sz w:val="24"/>
          <w:szCs w:val="24"/>
          <w:lang w:eastAsia="zh-CN"/>
        </w:rPr>
        <w:tab/>
      </w:r>
      <w:r w:rsidRPr="00D34EB4">
        <w:rPr>
          <w:rFonts w:ascii="Times New Roman" w:eastAsia="Times New Roman" w:hAnsi="Times New Roman" w:cs="Times New Roman"/>
          <w:sz w:val="24"/>
          <w:szCs w:val="24"/>
          <w:lang w:eastAsia="zh-CN"/>
        </w:rPr>
        <w:tab/>
      </w:r>
      <w:r w:rsidRPr="00D34EB4">
        <w:rPr>
          <w:rFonts w:ascii="Times New Roman" w:eastAsia="Times New Roman" w:hAnsi="Times New Roman" w:cs="Times New Roman"/>
          <w:sz w:val="24"/>
          <w:szCs w:val="24"/>
          <w:lang w:eastAsia="zh-CN"/>
        </w:rPr>
        <w:tab/>
      </w:r>
      <w:r w:rsidRPr="00D34EB4">
        <w:rPr>
          <w:rFonts w:ascii="Times New Roman" w:eastAsia="Times New Roman" w:hAnsi="Times New Roman" w:cs="Times New Roman"/>
          <w:sz w:val="24"/>
          <w:szCs w:val="24"/>
          <w:lang w:eastAsia="zh-CN"/>
        </w:rPr>
        <w:tab/>
        <w:t xml:space="preserve">«___» __________ 20___г., </w:t>
      </w:r>
    </w:p>
    <w:p w14:paraId="36B4F199" w14:textId="77777777" w:rsidR="002A1D63" w:rsidRPr="00D34EB4" w:rsidRDefault="002A1D63" w:rsidP="00D34EB4">
      <w:pPr>
        <w:widowControl w:val="0"/>
        <w:tabs>
          <w:tab w:val="right" w:leader="underscore" w:pos="10473"/>
        </w:tabs>
        <w:spacing w:after="0" w:line="240" w:lineRule="auto"/>
        <w:ind w:firstLine="709"/>
        <w:jc w:val="both"/>
        <w:rPr>
          <w:rFonts w:ascii="Times New Roman" w:eastAsia="Times New Roman" w:hAnsi="Times New Roman" w:cs="Times New Roman"/>
          <w:sz w:val="24"/>
          <w:szCs w:val="24"/>
          <w:lang w:eastAsia="ru-RU" w:bidi="ru-RU"/>
        </w:rPr>
      </w:pPr>
    </w:p>
    <w:p w14:paraId="56A53B2B" w14:textId="77777777" w:rsidR="002A1D63" w:rsidRPr="00D34EB4" w:rsidRDefault="002A1D63" w:rsidP="00D34EB4">
      <w:pPr>
        <w:widowControl w:val="0"/>
        <w:tabs>
          <w:tab w:val="right" w:pos="6294"/>
          <w:tab w:val="right" w:leader="underscore" w:pos="10206"/>
        </w:tabs>
        <w:spacing w:after="0" w:line="240" w:lineRule="auto"/>
        <w:jc w:val="both"/>
        <w:rPr>
          <w:rFonts w:ascii="Times New Roman" w:eastAsia="Times New Roman" w:hAnsi="Times New Roman" w:cs="Times New Roman"/>
          <w:sz w:val="24"/>
          <w:szCs w:val="24"/>
          <w:lang w:eastAsia="ru-RU" w:bidi="ru-RU"/>
        </w:rPr>
      </w:pPr>
      <w:r w:rsidRPr="00D34EB4">
        <w:rPr>
          <w:rFonts w:ascii="Times New Roman" w:eastAsia="Times New Roman" w:hAnsi="Times New Roman" w:cs="Times New Roman"/>
          <w:sz w:val="24"/>
          <w:szCs w:val="24"/>
          <w:lang w:eastAsia="ru-RU" w:bidi="ru-RU"/>
        </w:rPr>
        <w:t>________________________________________________________________________ (указать наименование заказчика), именуемый (-</w:t>
      </w:r>
      <w:proofErr w:type="spellStart"/>
      <w:r w:rsidRPr="00D34EB4">
        <w:rPr>
          <w:rFonts w:ascii="Times New Roman" w:eastAsia="Times New Roman" w:hAnsi="Times New Roman" w:cs="Times New Roman"/>
          <w:sz w:val="24"/>
          <w:szCs w:val="24"/>
          <w:lang w:eastAsia="ru-RU" w:bidi="ru-RU"/>
        </w:rPr>
        <w:t>ое</w:t>
      </w:r>
      <w:proofErr w:type="spellEnd"/>
      <w:r w:rsidRPr="00D34EB4">
        <w:rPr>
          <w:rFonts w:ascii="Times New Roman" w:eastAsia="Times New Roman" w:hAnsi="Times New Roman" w:cs="Times New Roman"/>
          <w:sz w:val="24"/>
          <w:szCs w:val="24"/>
          <w:lang w:eastAsia="ru-RU" w:bidi="ru-RU"/>
        </w:rPr>
        <w:t>) в дальнейшем «Заказчик», в лице __________________________________ (должность, ФИО), действующего на основании __________________________________, с одной стороны, и ___________________________________, именуемый (-</w:t>
      </w:r>
      <w:proofErr w:type="spellStart"/>
      <w:r w:rsidRPr="00D34EB4">
        <w:rPr>
          <w:rFonts w:ascii="Times New Roman" w:eastAsia="Times New Roman" w:hAnsi="Times New Roman" w:cs="Times New Roman"/>
          <w:sz w:val="24"/>
          <w:szCs w:val="24"/>
          <w:lang w:eastAsia="ru-RU" w:bidi="ru-RU"/>
        </w:rPr>
        <w:t>ое</w:t>
      </w:r>
      <w:proofErr w:type="spellEnd"/>
      <w:r w:rsidRPr="00D34EB4">
        <w:rPr>
          <w:rFonts w:ascii="Times New Roman" w:eastAsia="Times New Roman" w:hAnsi="Times New Roman" w:cs="Times New Roman"/>
          <w:sz w:val="24"/>
          <w:szCs w:val="24"/>
          <w:lang w:eastAsia="ru-RU" w:bidi="ru-RU"/>
        </w:rPr>
        <w:t>) в дальнейшем «Подрядчик», в лице ___________________________________ (должность, ФИО), действующего на основании _______________________________,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1BDBD07E" w14:textId="77777777" w:rsidR="002A1D63" w:rsidRPr="00D34EB4" w:rsidRDefault="002A1D63" w:rsidP="00D34EB4">
      <w:pPr>
        <w:widowControl w:val="0"/>
        <w:numPr>
          <w:ilvl w:val="0"/>
          <w:numId w:val="1"/>
        </w:numPr>
        <w:tabs>
          <w:tab w:val="left" w:pos="388"/>
          <w:tab w:val="left" w:leader="underscore" w:pos="10206"/>
        </w:tabs>
        <w:spacing w:after="0" w:line="240" w:lineRule="auto"/>
        <w:ind w:left="0" w:firstLine="0"/>
        <w:jc w:val="both"/>
        <w:rPr>
          <w:rFonts w:ascii="Times New Roman" w:eastAsia="Times New Roman" w:hAnsi="Times New Roman" w:cs="Times New Roman"/>
          <w:sz w:val="24"/>
          <w:szCs w:val="24"/>
          <w:lang w:eastAsia="ru-RU" w:bidi="ru-RU"/>
        </w:rPr>
      </w:pPr>
      <w:r w:rsidRPr="00D34EB4">
        <w:rPr>
          <w:rFonts w:ascii="Times New Roman" w:eastAsia="Times New Roman" w:hAnsi="Times New Roman" w:cs="Times New Roman"/>
          <w:sz w:val="24"/>
          <w:szCs w:val="24"/>
          <w:lang w:eastAsia="ru-RU" w:bidi="ru-RU"/>
        </w:rPr>
        <w:t xml:space="preserve"> В соответствии с условиями Договора от ______________ № _________________ (далее - Договор) Подрядчиком оказаны услуги, а Заказчиком приняты услуги по предмету Договора: Оказание услуг по техническому обслуживанию электробусов модели КАМАЗ 6282.</w:t>
      </w:r>
    </w:p>
    <w:p w14:paraId="5ADA2C84" w14:textId="77777777" w:rsidR="002A1D63" w:rsidRPr="00D34EB4" w:rsidRDefault="002A1D63" w:rsidP="00D34EB4">
      <w:pPr>
        <w:widowControl w:val="0"/>
        <w:numPr>
          <w:ilvl w:val="0"/>
          <w:numId w:val="1"/>
        </w:numPr>
        <w:spacing w:after="0" w:line="240" w:lineRule="auto"/>
        <w:ind w:left="0" w:firstLine="0"/>
        <w:jc w:val="both"/>
        <w:rPr>
          <w:rFonts w:ascii="Times New Roman" w:eastAsia="Times New Roman" w:hAnsi="Times New Roman" w:cs="Times New Roman"/>
          <w:sz w:val="24"/>
          <w:szCs w:val="24"/>
          <w:lang w:eastAsia="ru-RU" w:bidi="ru-RU"/>
        </w:rPr>
      </w:pPr>
      <w:r w:rsidRPr="00D34EB4">
        <w:rPr>
          <w:rFonts w:ascii="Times New Roman" w:eastAsia="Times New Roman" w:hAnsi="Times New Roman" w:cs="Times New Roman"/>
          <w:sz w:val="24"/>
          <w:szCs w:val="24"/>
          <w:lang w:eastAsia="ru-RU" w:bidi="ru-RU"/>
        </w:rPr>
        <w:t xml:space="preserve">Фактически оказаны услуги за период с «___» __________ 20__г. </w:t>
      </w:r>
      <w:r w:rsidRPr="00D34EB4">
        <w:rPr>
          <w:rFonts w:ascii="Times New Roman" w:eastAsia="Times New Roman" w:hAnsi="Times New Roman" w:cs="Times New Roman"/>
          <w:sz w:val="24"/>
          <w:szCs w:val="24"/>
          <w:lang w:eastAsia="ru-RU" w:bidi="ru-RU"/>
        </w:rPr>
        <w:br/>
        <w:t>по «___» __________ 20__г., что подтверждается соответствующими заказ-нарядами, на сумму: ___________________________________</w:t>
      </w:r>
    </w:p>
    <w:p w14:paraId="7EEAAD60" w14:textId="77777777" w:rsidR="002A1D63" w:rsidRPr="00D34EB4" w:rsidRDefault="002A1D63" w:rsidP="00D34EB4">
      <w:pPr>
        <w:widowControl w:val="0"/>
        <w:spacing w:after="0" w:line="240" w:lineRule="auto"/>
        <w:rPr>
          <w:rFonts w:ascii="Times New Roman" w:eastAsia="Times New Roman" w:hAnsi="Times New Roman" w:cs="Times New Roman"/>
          <w:sz w:val="24"/>
          <w:szCs w:val="24"/>
          <w:lang w:eastAsia="zh-CN"/>
        </w:rPr>
      </w:pPr>
    </w:p>
    <w:p w14:paraId="0C0A2B86" w14:textId="77777777" w:rsidR="002A1D63" w:rsidRPr="00D34EB4" w:rsidRDefault="002A1D63" w:rsidP="00D34EB4">
      <w:pPr>
        <w:widowControl w:val="0"/>
        <w:numPr>
          <w:ilvl w:val="0"/>
          <w:numId w:val="1"/>
        </w:numPr>
        <w:spacing w:after="0" w:line="240" w:lineRule="auto"/>
        <w:ind w:left="0" w:firstLine="0"/>
        <w:jc w:val="both"/>
        <w:rPr>
          <w:rFonts w:ascii="Times New Roman" w:eastAsia="Times New Roman" w:hAnsi="Times New Roman" w:cs="Times New Roman"/>
          <w:sz w:val="24"/>
          <w:szCs w:val="24"/>
          <w:lang w:eastAsia="ru-RU" w:bidi="ru-RU"/>
        </w:rPr>
      </w:pPr>
      <w:r w:rsidRPr="00D34EB4">
        <w:rPr>
          <w:rFonts w:ascii="Times New Roman" w:eastAsia="Times New Roman" w:hAnsi="Times New Roman" w:cs="Times New Roman"/>
          <w:sz w:val="24"/>
          <w:szCs w:val="24"/>
          <w:lang w:eastAsia="ru-RU" w:bidi="ru-RU"/>
        </w:rPr>
        <w:t>Сведения о сопутствующих услугах (если предусмотрены Договором):</w:t>
      </w:r>
    </w:p>
    <w:p w14:paraId="7D3459AA" w14:textId="77777777" w:rsidR="002A1D63" w:rsidRPr="00D34EB4" w:rsidRDefault="002A1D63" w:rsidP="00D34EB4">
      <w:pPr>
        <w:widowControl w:val="0"/>
        <w:spacing w:after="0" w:line="240" w:lineRule="auto"/>
        <w:jc w:val="both"/>
        <w:rPr>
          <w:rFonts w:ascii="Times New Roman" w:eastAsia="Times New Roman" w:hAnsi="Times New Roman" w:cs="Times New Roman"/>
          <w:sz w:val="24"/>
          <w:szCs w:val="24"/>
          <w:lang w:eastAsia="ru-RU" w:bidi="ru-RU"/>
        </w:rPr>
      </w:pPr>
      <w:r w:rsidRPr="00D34EB4">
        <w:rPr>
          <w:rFonts w:ascii="Times New Roman" w:eastAsia="Times New Roman" w:hAnsi="Times New Roman" w:cs="Times New Roman"/>
          <w:sz w:val="24"/>
          <w:szCs w:val="24"/>
          <w:lang w:eastAsia="ru-RU" w:bidi="ru-RU"/>
        </w:rPr>
        <w:t>Не предусмотрены.</w:t>
      </w:r>
    </w:p>
    <w:p w14:paraId="5C60D27B" w14:textId="77777777" w:rsidR="002A1D63" w:rsidRPr="00D34EB4" w:rsidRDefault="002A1D63" w:rsidP="00D34EB4">
      <w:pPr>
        <w:widowControl w:val="0"/>
        <w:spacing w:after="0" w:line="240" w:lineRule="auto"/>
        <w:jc w:val="both"/>
        <w:rPr>
          <w:rFonts w:ascii="Times New Roman" w:eastAsia="Times New Roman" w:hAnsi="Times New Roman" w:cs="Times New Roman"/>
          <w:sz w:val="24"/>
          <w:szCs w:val="24"/>
          <w:lang w:eastAsia="ru-RU" w:bidi="ru-RU"/>
        </w:rPr>
      </w:pPr>
    </w:p>
    <w:p w14:paraId="09779F1D" w14:textId="77777777" w:rsidR="002A1D63" w:rsidRPr="00D34EB4" w:rsidRDefault="002A1D63" w:rsidP="00D34EB4">
      <w:pPr>
        <w:pStyle w:val="a8"/>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D34EB4">
        <w:rPr>
          <w:rFonts w:ascii="Times New Roman" w:eastAsia="Times New Roman" w:hAnsi="Times New Roman" w:cs="Times New Roman"/>
          <w:sz w:val="24"/>
          <w:szCs w:val="24"/>
        </w:rPr>
        <w:t>Итоговая сумма, подлежащая оплате Подрядчику, составляет: __________________</w:t>
      </w:r>
    </w:p>
    <w:p w14:paraId="4D1FDAA0" w14:textId="77777777" w:rsidR="002A1D63" w:rsidRPr="00D34EB4" w:rsidRDefault="002A1D63" w:rsidP="00D34EB4">
      <w:pPr>
        <w:widowControl w:val="0"/>
        <w:tabs>
          <w:tab w:val="center" w:pos="8679"/>
        </w:tabs>
        <w:spacing w:after="0" w:line="240" w:lineRule="auto"/>
        <w:ind w:left="6237" w:hanging="6237"/>
        <w:jc w:val="both"/>
        <w:rPr>
          <w:rFonts w:ascii="Times New Roman" w:eastAsia="Times New Roman" w:hAnsi="Times New Roman" w:cs="Times New Roman"/>
          <w:b/>
          <w:bCs/>
          <w:sz w:val="24"/>
          <w:szCs w:val="24"/>
        </w:rPr>
      </w:pPr>
    </w:p>
    <w:p w14:paraId="5A1303B7" w14:textId="77777777" w:rsidR="002A1D63" w:rsidRPr="00D34EB4" w:rsidRDefault="002A1D63" w:rsidP="00D34EB4">
      <w:pPr>
        <w:widowControl w:val="0"/>
        <w:tabs>
          <w:tab w:val="center" w:pos="8679"/>
        </w:tabs>
        <w:spacing w:after="0" w:line="240" w:lineRule="auto"/>
        <w:ind w:left="6237" w:hanging="6237"/>
        <w:jc w:val="both"/>
        <w:rPr>
          <w:rFonts w:ascii="Times New Roman" w:eastAsia="Times New Roman" w:hAnsi="Times New Roman" w:cs="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6"/>
      </w:tblGrid>
      <w:tr w:rsidR="002A1D63" w:rsidRPr="00D34EB4" w14:paraId="0C3A5AA2" w14:textId="77777777" w:rsidTr="0047105E">
        <w:trPr>
          <w:trHeight w:val="1405"/>
        </w:trPr>
        <w:tc>
          <w:tcPr>
            <w:tcW w:w="5103" w:type="dxa"/>
          </w:tcPr>
          <w:p w14:paraId="26826A49"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ЗАКАЗЧИК:</w:t>
            </w:r>
          </w:p>
          <w:p w14:paraId="74342E16"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Директор</w:t>
            </w:r>
          </w:p>
          <w:p w14:paraId="10D8EB58"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МУП «ГПТ»</w:t>
            </w:r>
          </w:p>
          <w:p w14:paraId="6CC9516E" w14:textId="77777777" w:rsidR="002A1D63" w:rsidRPr="00D34EB4" w:rsidRDefault="002A1D63" w:rsidP="00D34EB4">
            <w:pPr>
              <w:rPr>
                <w:rFonts w:ascii="Times New Roman" w:hAnsi="Times New Roman" w:cs="Times New Roman"/>
                <w:b/>
                <w:sz w:val="24"/>
                <w:szCs w:val="24"/>
              </w:rPr>
            </w:pPr>
            <w:r w:rsidRPr="00D34EB4">
              <w:rPr>
                <w:rFonts w:ascii="Times New Roman" w:hAnsi="Times New Roman" w:cs="Times New Roman"/>
                <w:b/>
                <w:sz w:val="24"/>
                <w:szCs w:val="24"/>
              </w:rPr>
              <w:t xml:space="preserve">                  </w:t>
            </w:r>
          </w:p>
          <w:p w14:paraId="0245C73A" w14:textId="77777777" w:rsidR="002A1D63" w:rsidRPr="00D34EB4" w:rsidRDefault="002A1D63" w:rsidP="00D34EB4">
            <w:pPr>
              <w:rPr>
                <w:rFonts w:ascii="Times New Roman" w:hAnsi="Times New Roman" w:cs="Times New Roman"/>
                <w:b/>
                <w:sz w:val="24"/>
                <w:szCs w:val="24"/>
              </w:rPr>
            </w:pPr>
          </w:p>
          <w:p w14:paraId="49F89CAA"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__________________/В.П. Юмаев/</w:t>
            </w:r>
          </w:p>
          <w:p w14:paraId="619F001F" w14:textId="77777777" w:rsidR="002A1D63" w:rsidRPr="00D34EB4" w:rsidRDefault="002A1D63" w:rsidP="00D34EB4">
            <w:pPr>
              <w:ind w:left="-76"/>
              <w:jc w:val="both"/>
              <w:rPr>
                <w:rFonts w:ascii="Times New Roman" w:hAnsi="Times New Roman" w:cs="Times New Roman"/>
                <w:sz w:val="16"/>
                <w:szCs w:val="16"/>
              </w:rPr>
            </w:pPr>
            <w:r w:rsidRPr="00D34EB4">
              <w:rPr>
                <w:rFonts w:ascii="Times New Roman" w:hAnsi="Times New Roman" w:cs="Times New Roman"/>
                <w:b/>
                <w:sz w:val="16"/>
                <w:szCs w:val="16"/>
              </w:rPr>
              <w:t xml:space="preserve">                     М.П.</w:t>
            </w:r>
          </w:p>
        </w:tc>
        <w:tc>
          <w:tcPr>
            <w:tcW w:w="4256" w:type="dxa"/>
          </w:tcPr>
          <w:p w14:paraId="2BD4985A" w14:textId="77777777" w:rsidR="002A1D63" w:rsidRPr="00D34EB4" w:rsidRDefault="002A1D63" w:rsidP="00D34EB4">
            <w:pPr>
              <w:rPr>
                <w:rFonts w:ascii="Times New Roman" w:hAnsi="Times New Roman" w:cs="Times New Roman"/>
                <w:b/>
                <w:sz w:val="24"/>
                <w:szCs w:val="24"/>
              </w:rPr>
            </w:pPr>
          </w:p>
          <w:p w14:paraId="15E58E8A" w14:textId="77777777" w:rsidR="002A1D63" w:rsidRPr="00D34EB4" w:rsidRDefault="002A1D63" w:rsidP="00D34EB4">
            <w:pPr>
              <w:rPr>
                <w:rFonts w:ascii="Times New Roman" w:hAnsi="Times New Roman" w:cs="Times New Roman"/>
                <w:b/>
                <w:sz w:val="24"/>
                <w:szCs w:val="24"/>
              </w:rPr>
            </w:pPr>
          </w:p>
          <w:p w14:paraId="2299EF72" w14:textId="77777777" w:rsidR="002A1D63" w:rsidRPr="00D34EB4" w:rsidRDefault="002A1D63" w:rsidP="00D34EB4">
            <w:pPr>
              <w:rPr>
                <w:rFonts w:ascii="Times New Roman" w:hAnsi="Times New Roman" w:cs="Times New Roman"/>
                <w:b/>
                <w:sz w:val="24"/>
                <w:szCs w:val="24"/>
              </w:rPr>
            </w:pPr>
          </w:p>
          <w:p w14:paraId="06839B72" w14:textId="77777777" w:rsidR="002A1D63" w:rsidRPr="00D34EB4" w:rsidRDefault="002A1D63" w:rsidP="00D34EB4">
            <w:pPr>
              <w:rPr>
                <w:rFonts w:ascii="Times New Roman" w:hAnsi="Times New Roman" w:cs="Times New Roman"/>
                <w:b/>
                <w:sz w:val="24"/>
                <w:szCs w:val="24"/>
              </w:rPr>
            </w:pPr>
          </w:p>
          <w:p w14:paraId="01EF0C48" w14:textId="77777777" w:rsidR="002A1D63" w:rsidRPr="00D34EB4" w:rsidRDefault="002A1D63" w:rsidP="00D34EB4">
            <w:pPr>
              <w:rPr>
                <w:rFonts w:ascii="Times New Roman" w:hAnsi="Times New Roman" w:cs="Times New Roman"/>
                <w:b/>
                <w:sz w:val="24"/>
                <w:szCs w:val="24"/>
              </w:rPr>
            </w:pPr>
          </w:p>
          <w:p w14:paraId="4AB6CB8C"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_________________/____________/</w:t>
            </w:r>
          </w:p>
          <w:p w14:paraId="61AB85D6" w14:textId="77777777" w:rsidR="002A1D63" w:rsidRPr="00D34EB4" w:rsidRDefault="002A1D63" w:rsidP="00D34EB4">
            <w:pPr>
              <w:ind w:left="-76"/>
              <w:jc w:val="both"/>
              <w:rPr>
                <w:rFonts w:ascii="Times New Roman" w:hAnsi="Times New Roman" w:cs="Times New Roman"/>
                <w:b/>
                <w:sz w:val="16"/>
                <w:szCs w:val="16"/>
              </w:rPr>
            </w:pPr>
            <w:r w:rsidRPr="00D34EB4">
              <w:rPr>
                <w:rFonts w:ascii="Times New Roman" w:hAnsi="Times New Roman" w:cs="Times New Roman"/>
                <w:b/>
                <w:sz w:val="16"/>
                <w:szCs w:val="16"/>
              </w:rPr>
              <w:t xml:space="preserve">                      М.П.</w:t>
            </w:r>
          </w:p>
        </w:tc>
      </w:tr>
    </w:tbl>
    <w:p w14:paraId="35B39DF1" w14:textId="77777777" w:rsidR="002A1D63" w:rsidRPr="00D34EB4" w:rsidRDefault="002A1D63" w:rsidP="00D34EB4">
      <w:pPr>
        <w:spacing w:after="0" w:line="240" w:lineRule="auto"/>
        <w:rPr>
          <w:rFonts w:ascii="Times New Roman" w:hAnsi="Times New Roman" w:cs="Times New Roman"/>
          <w:b/>
          <w:sz w:val="24"/>
          <w:szCs w:val="24"/>
        </w:rPr>
      </w:pPr>
    </w:p>
    <w:p w14:paraId="3D17A0B4" w14:textId="6D4DD85B" w:rsidR="002A1D63" w:rsidRPr="00D34EB4" w:rsidRDefault="002A1D63" w:rsidP="00D34EB4">
      <w:pPr>
        <w:spacing w:after="0" w:line="240" w:lineRule="auto"/>
        <w:rPr>
          <w:rFonts w:ascii="Times New Roman" w:hAnsi="Times New Roman" w:cs="Times New Roman"/>
          <w:b/>
          <w:sz w:val="24"/>
          <w:szCs w:val="24"/>
        </w:rPr>
      </w:pPr>
    </w:p>
    <w:p w14:paraId="764FBCAA" w14:textId="77777777" w:rsidR="00EF166C" w:rsidRDefault="00EF166C" w:rsidP="00D34EB4">
      <w:pPr>
        <w:spacing w:line="240" w:lineRule="auto"/>
        <w:jc w:val="right"/>
        <w:rPr>
          <w:rFonts w:ascii="Times New Roman" w:hAnsi="Times New Roman" w:cs="Times New Roman"/>
        </w:rPr>
      </w:pPr>
    </w:p>
    <w:p w14:paraId="309D0D53" w14:textId="77777777" w:rsidR="00EF166C" w:rsidRDefault="00EF166C" w:rsidP="00D34EB4">
      <w:pPr>
        <w:spacing w:line="240" w:lineRule="auto"/>
        <w:jc w:val="right"/>
        <w:rPr>
          <w:rFonts w:ascii="Times New Roman" w:hAnsi="Times New Roman" w:cs="Times New Roman"/>
        </w:rPr>
      </w:pPr>
    </w:p>
    <w:p w14:paraId="043AA64C" w14:textId="77777777" w:rsidR="00EF166C" w:rsidRDefault="00EF166C" w:rsidP="00D34EB4">
      <w:pPr>
        <w:spacing w:line="240" w:lineRule="auto"/>
        <w:jc w:val="right"/>
        <w:rPr>
          <w:rFonts w:ascii="Times New Roman" w:hAnsi="Times New Roman" w:cs="Times New Roman"/>
        </w:rPr>
      </w:pPr>
    </w:p>
    <w:p w14:paraId="7C6DAA56" w14:textId="77777777" w:rsidR="00EF166C" w:rsidRDefault="00EF166C" w:rsidP="00D34EB4">
      <w:pPr>
        <w:spacing w:line="240" w:lineRule="auto"/>
        <w:jc w:val="right"/>
        <w:rPr>
          <w:rFonts w:ascii="Times New Roman" w:hAnsi="Times New Roman" w:cs="Times New Roman"/>
        </w:rPr>
      </w:pPr>
    </w:p>
    <w:p w14:paraId="49B159B6" w14:textId="77777777" w:rsidR="00EF166C" w:rsidRDefault="00EF166C" w:rsidP="00D34EB4">
      <w:pPr>
        <w:spacing w:line="240" w:lineRule="auto"/>
        <w:jc w:val="right"/>
        <w:rPr>
          <w:rFonts w:ascii="Times New Roman" w:hAnsi="Times New Roman" w:cs="Times New Roman"/>
        </w:rPr>
      </w:pPr>
    </w:p>
    <w:p w14:paraId="21F62E49" w14:textId="77777777" w:rsidR="00EF166C" w:rsidRDefault="00EF166C" w:rsidP="00D34EB4">
      <w:pPr>
        <w:spacing w:line="240" w:lineRule="auto"/>
        <w:jc w:val="right"/>
        <w:rPr>
          <w:rFonts w:ascii="Times New Roman" w:hAnsi="Times New Roman" w:cs="Times New Roman"/>
        </w:rPr>
      </w:pPr>
    </w:p>
    <w:p w14:paraId="35828C09" w14:textId="77777777" w:rsidR="00EF166C" w:rsidRDefault="00EF166C" w:rsidP="00D34EB4">
      <w:pPr>
        <w:spacing w:line="240" w:lineRule="auto"/>
        <w:jc w:val="right"/>
        <w:rPr>
          <w:rFonts w:ascii="Times New Roman" w:hAnsi="Times New Roman" w:cs="Times New Roman"/>
        </w:rPr>
      </w:pPr>
    </w:p>
    <w:p w14:paraId="640372B4" w14:textId="77777777" w:rsidR="00EF166C" w:rsidRDefault="00EF166C" w:rsidP="00D34EB4">
      <w:pPr>
        <w:spacing w:line="240" w:lineRule="auto"/>
        <w:jc w:val="right"/>
        <w:rPr>
          <w:rFonts w:ascii="Times New Roman" w:hAnsi="Times New Roman" w:cs="Times New Roman"/>
        </w:rPr>
      </w:pPr>
    </w:p>
    <w:p w14:paraId="39F2EFF4" w14:textId="6C431181" w:rsidR="002A1D63" w:rsidRPr="00D34EB4" w:rsidRDefault="002A1D63" w:rsidP="00D34EB4">
      <w:pPr>
        <w:spacing w:line="240" w:lineRule="auto"/>
        <w:jc w:val="right"/>
        <w:rPr>
          <w:rFonts w:ascii="Times New Roman" w:hAnsi="Times New Roman" w:cs="Times New Roman"/>
        </w:rPr>
      </w:pPr>
      <w:r w:rsidRPr="00D34EB4">
        <w:rPr>
          <w:rFonts w:ascii="Times New Roman" w:hAnsi="Times New Roman" w:cs="Times New Roman"/>
        </w:rPr>
        <w:lastRenderedPageBreak/>
        <w:t>Приложение №3</w:t>
      </w:r>
    </w:p>
    <w:p w14:paraId="37EC286D" w14:textId="2DF93911" w:rsidR="002A1D63" w:rsidRPr="00D34EB4" w:rsidRDefault="00727AE1" w:rsidP="00D34EB4">
      <w:pPr>
        <w:spacing w:line="240" w:lineRule="auto"/>
        <w:jc w:val="right"/>
        <w:rPr>
          <w:rFonts w:ascii="Times New Roman" w:hAnsi="Times New Roman" w:cs="Times New Roman"/>
        </w:rPr>
      </w:pPr>
      <w:r w:rsidRPr="00D34EB4">
        <w:rPr>
          <w:rFonts w:ascii="Times New Roman" w:hAnsi="Times New Roman" w:cs="Times New Roman"/>
        </w:rPr>
        <w:t>к</w:t>
      </w:r>
      <w:r w:rsidR="002A1D63" w:rsidRPr="00D34EB4">
        <w:rPr>
          <w:rFonts w:ascii="Times New Roman" w:hAnsi="Times New Roman" w:cs="Times New Roman"/>
        </w:rPr>
        <w:t xml:space="preserve"> Договору №___ от ______ г.</w:t>
      </w:r>
    </w:p>
    <w:p w14:paraId="2089B3C3" w14:textId="77777777" w:rsidR="002A1D63" w:rsidRPr="00D34EB4" w:rsidRDefault="002A1D63" w:rsidP="00D34EB4">
      <w:pPr>
        <w:spacing w:after="0" w:line="240" w:lineRule="auto"/>
        <w:jc w:val="center"/>
        <w:rPr>
          <w:rFonts w:ascii="Times New Roman" w:hAnsi="Times New Roman" w:cs="Times New Roman"/>
          <w:b/>
          <w:sz w:val="24"/>
          <w:szCs w:val="24"/>
        </w:rPr>
      </w:pPr>
      <w:r w:rsidRPr="00D34EB4">
        <w:rPr>
          <w:rFonts w:ascii="Times New Roman" w:hAnsi="Times New Roman" w:cs="Times New Roman"/>
          <w:b/>
          <w:sz w:val="24"/>
          <w:szCs w:val="24"/>
        </w:rPr>
        <w:t>Перечень транспортных средств, подлежащих техническому обслуживанию</w:t>
      </w:r>
    </w:p>
    <w:p w14:paraId="5DC1F437" w14:textId="77777777" w:rsidR="002A1D63" w:rsidRPr="00D34EB4" w:rsidRDefault="002A1D63" w:rsidP="00D34EB4">
      <w:pPr>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704"/>
        <w:gridCol w:w="3968"/>
        <w:gridCol w:w="2443"/>
        <w:gridCol w:w="2337"/>
      </w:tblGrid>
      <w:tr w:rsidR="002A1D63" w:rsidRPr="00D34EB4" w14:paraId="5DBC1FA1" w14:textId="77777777" w:rsidTr="0047105E">
        <w:tc>
          <w:tcPr>
            <w:tcW w:w="704" w:type="dxa"/>
            <w:shd w:val="clear" w:color="auto" w:fill="auto"/>
          </w:tcPr>
          <w:p w14:paraId="74C2BA8B" w14:textId="77777777" w:rsidR="002A1D63" w:rsidRPr="00D34EB4" w:rsidRDefault="002A1D63" w:rsidP="00D34EB4">
            <w:pPr>
              <w:jc w:val="center"/>
              <w:rPr>
                <w:rFonts w:ascii="Times New Roman" w:hAnsi="Times New Roman" w:cs="Times New Roman"/>
                <w:b/>
                <w:sz w:val="24"/>
                <w:szCs w:val="24"/>
              </w:rPr>
            </w:pPr>
            <w:r w:rsidRPr="00D34EB4">
              <w:rPr>
                <w:rFonts w:ascii="Times New Roman" w:hAnsi="Times New Roman" w:cs="Times New Roman"/>
                <w:b/>
                <w:sz w:val="24"/>
                <w:szCs w:val="24"/>
              </w:rPr>
              <w:t>№ п/п</w:t>
            </w:r>
          </w:p>
        </w:tc>
        <w:tc>
          <w:tcPr>
            <w:tcW w:w="3968" w:type="dxa"/>
            <w:shd w:val="clear" w:color="auto" w:fill="auto"/>
          </w:tcPr>
          <w:p w14:paraId="6D7B5B28" w14:textId="77777777" w:rsidR="002A1D63" w:rsidRPr="00D34EB4" w:rsidRDefault="002A1D63" w:rsidP="00D34EB4">
            <w:pPr>
              <w:jc w:val="center"/>
              <w:rPr>
                <w:rFonts w:ascii="Times New Roman" w:hAnsi="Times New Roman" w:cs="Times New Roman"/>
                <w:b/>
                <w:sz w:val="24"/>
                <w:szCs w:val="24"/>
              </w:rPr>
            </w:pPr>
            <w:r w:rsidRPr="00D34EB4">
              <w:rPr>
                <w:rFonts w:ascii="Times New Roman" w:hAnsi="Times New Roman" w:cs="Times New Roman"/>
                <w:b/>
                <w:sz w:val="24"/>
                <w:szCs w:val="24"/>
              </w:rPr>
              <w:t>Марка электробуса</w:t>
            </w:r>
          </w:p>
        </w:tc>
        <w:tc>
          <w:tcPr>
            <w:tcW w:w="2336" w:type="dxa"/>
            <w:shd w:val="clear" w:color="auto" w:fill="auto"/>
          </w:tcPr>
          <w:p w14:paraId="306506B1" w14:textId="77777777" w:rsidR="002A1D63" w:rsidRPr="00D34EB4" w:rsidRDefault="002A1D63" w:rsidP="00D34EB4">
            <w:pPr>
              <w:jc w:val="center"/>
              <w:rPr>
                <w:rFonts w:ascii="Times New Roman" w:hAnsi="Times New Roman" w:cs="Times New Roman"/>
                <w:b/>
                <w:sz w:val="24"/>
                <w:szCs w:val="24"/>
                <w:lang w:val="en-US"/>
              </w:rPr>
            </w:pPr>
            <w:r w:rsidRPr="00D34EB4">
              <w:rPr>
                <w:rFonts w:ascii="Times New Roman" w:hAnsi="Times New Roman" w:cs="Times New Roman"/>
                <w:b/>
                <w:sz w:val="24"/>
                <w:szCs w:val="24"/>
                <w:lang w:val="en-US"/>
              </w:rPr>
              <w:t>VIN</w:t>
            </w:r>
          </w:p>
        </w:tc>
        <w:tc>
          <w:tcPr>
            <w:tcW w:w="2337" w:type="dxa"/>
            <w:shd w:val="clear" w:color="auto" w:fill="auto"/>
          </w:tcPr>
          <w:p w14:paraId="2EBE8334" w14:textId="77777777" w:rsidR="002A1D63" w:rsidRPr="00D34EB4" w:rsidRDefault="002A1D63" w:rsidP="00D34EB4">
            <w:pPr>
              <w:jc w:val="center"/>
              <w:rPr>
                <w:rFonts w:ascii="Times New Roman" w:hAnsi="Times New Roman" w:cs="Times New Roman"/>
                <w:b/>
                <w:sz w:val="24"/>
                <w:szCs w:val="24"/>
              </w:rPr>
            </w:pPr>
            <w:r w:rsidRPr="00D34EB4">
              <w:rPr>
                <w:rFonts w:ascii="Times New Roman" w:hAnsi="Times New Roman" w:cs="Times New Roman"/>
                <w:b/>
                <w:sz w:val="24"/>
                <w:szCs w:val="24"/>
              </w:rPr>
              <w:t>Год выпуска</w:t>
            </w:r>
          </w:p>
        </w:tc>
      </w:tr>
      <w:tr w:rsidR="002A1D63" w:rsidRPr="00D34EB4" w14:paraId="66CA9335" w14:textId="77777777" w:rsidTr="0047105E">
        <w:tc>
          <w:tcPr>
            <w:tcW w:w="704" w:type="dxa"/>
            <w:shd w:val="clear" w:color="auto" w:fill="auto"/>
          </w:tcPr>
          <w:p w14:paraId="1516571B"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1</w:t>
            </w:r>
          </w:p>
        </w:tc>
        <w:tc>
          <w:tcPr>
            <w:tcW w:w="3968" w:type="dxa"/>
            <w:shd w:val="clear" w:color="auto" w:fill="auto"/>
          </w:tcPr>
          <w:p w14:paraId="151864B4"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63DC0237"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XTC628200PN001236</w:t>
            </w:r>
          </w:p>
        </w:tc>
        <w:tc>
          <w:tcPr>
            <w:tcW w:w="2337" w:type="dxa"/>
            <w:shd w:val="clear" w:color="auto" w:fill="auto"/>
          </w:tcPr>
          <w:p w14:paraId="0A4DD3FF"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335AEA4F" w14:textId="77777777" w:rsidTr="0047105E">
        <w:tc>
          <w:tcPr>
            <w:tcW w:w="704" w:type="dxa"/>
            <w:shd w:val="clear" w:color="auto" w:fill="auto"/>
          </w:tcPr>
          <w:p w14:paraId="047E5397"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2</w:t>
            </w:r>
          </w:p>
        </w:tc>
        <w:tc>
          <w:tcPr>
            <w:tcW w:w="3968" w:type="dxa"/>
            <w:shd w:val="clear" w:color="auto" w:fill="auto"/>
          </w:tcPr>
          <w:p w14:paraId="7D597A94"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6CC07ED7"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XTC628200PN001240</w:t>
            </w:r>
          </w:p>
        </w:tc>
        <w:tc>
          <w:tcPr>
            <w:tcW w:w="2337" w:type="dxa"/>
            <w:shd w:val="clear" w:color="auto" w:fill="auto"/>
          </w:tcPr>
          <w:p w14:paraId="2FCF00B5"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43B355CF" w14:textId="77777777" w:rsidTr="0047105E">
        <w:tc>
          <w:tcPr>
            <w:tcW w:w="704" w:type="dxa"/>
            <w:shd w:val="clear" w:color="auto" w:fill="auto"/>
          </w:tcPr>
          <w:p w14:paraId="41DBA846"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3</w:t>
            </w:r>
          </w:p>
        </w:tc>
        <w:tc>
          <w:tcPr>
            <w:tcW w:w="3968" w:type="dxa"/>
            <w:shd w:val="clear" w:color="auto" w:fill="auto"/>
          </w:tcPr>
          <w:p w14:paraId="22D35B86"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216AF235"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XTC628200PN001245</w:t>
            </w:r>
          </w:p>
        </w:tc>
        <w:tc>
          <w:tcPr>
            <w:tcW w:w="2337" w:type="dxa"/>
            <w:shd w:val="clear" w:color="auto" w:fill="auto"/>
          </w:tcPr>
          <w:p w14:paraId="1EDA9C85"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6536E4CC" w14:textId="77777777" w:rsidTr="0047105E">
        <w:tc>
          <w:tcPr>
            <w:tcW w:w="704" w:type="dxa"/>
            <w:shd w:val="clear" w:color="auto" w:fill="auto"/>
          </w:tcPr>
          <w:p w14:paraId="51EFC894"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4</w:t>
            </w:r>
          </w:p>
        </w:tc>
        <w:tc>
          <w:tcPr>
            <w:tcW w:w="3968" w:type="dxa"/>
            <w:shd w:val="clear" w:color="auto" w:fill="auto"/>
          </w:tcPr>
          <w:p w14:paraId="76EEC28F"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40AADE43"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XTC628200PN001246</w:t>
            </w:r>
          </w:p>
        </w:tc>
        <w:tc>
          <w:tcPr>
            <w:tcW w:w="2337" w:type="dxa"/>
            <w:shd w:val="clear" w:color="auto" w:fill="auto"/>
          </w:tcPr>
          <w:p w14:paraId="761D82FC"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0C5A86A7" w14:textId="77777777" w:rsidTr="0047105E">
        <w:tc>
          <w:tcPr>
            <w:tcW w:w="704" w:type="dxa"/>
            <w:shd w:val="clear" w:color="auto" w:fill="auto"/>
          </w:tcPr>
          <w:p w14:paraId="05F44BA4"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5</w:t>
            </w:r>
          </w:p>
        </w:tc>
        <w:tc>
          <w:tcPr>
            <w:tcW w:w="3968" w:type="dxa"/>
            <w:shd w:val="clear" w:color="auto" w:fill="auto"/>
          </w:tcPr>
          <w:p w14:paraId="08068AC7"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7E06B09B"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XTC628200PN001247</w:t>
            </w:r>
          </w:p>
        </w:tc>
        <w:tc>
          <w:tcPr>
            <w:tcW w:w="2337" w:type="dxa"/>
            <w:shd w:val="clear" w:color="auto" w:fill="auto"/>
          </w:tcPr>
          <w:p w14:paraId="61B232FA"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46FB707E" w14:textId="77777777" w:rsidTr="0047105E">
        <w:tc>
          <w:tcPr>
            <w:tcW w:w="704" w:type="dxa"/>
            <w:shd w:val="clear" w:color="auto" w:fill="auto"/>
          </w:tcPr>
          <w:p w14:paraId="07EC6261"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6</w:t>
            </w:r>
          </w:p>
        </w:tc>
        <w:tc>
          <w:tcPr>
            <w:tcW w:w="3968" w:type="dxa"/>
            <w:shd w:val="clear" w:color="auto" w:fill="auto"/>
          </w:tcPr>
          <w:p w14:paraId="1286CF13"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58C2C958"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XTC628200PN001249</w:t>
            </w:r>
          </w:p>
        </w:tc>
        <w:tc>
          <w:tcPr>
            <w:tcW w:w="2337" w:type="dxa"/>
            <w:shd w:val="clear" w:color="auto" w:fill="auto"/>
          </w:tcPr>
          <w:p w14:paraId="43B30CB6"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739DA622" w14:textId="77777777" w:rsidTr="0047105E">
        <w:tc>
          <w:tcPr>
            <w:tcW w:w="704" w:type="dxa"/>
            <w:shd w:val="clear" w:color="auto" w:fill="auto"/>
          </w:tcPr>
          <w:p w14:paraId="37176B77"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7</w:t>
            </w:r>
          </w:p>
        </w:tc>
        <w:tc>
          <w:tcPr>
            <w:tcW w:w="3968" w:type="dxa"/>
            <w:shd w:val="clear" w:color="auto" w:fill="auto"/>
          </w:tcPr>
          <w:p w14:paraId="188277F8"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6041205C"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XTC628200PN001272</w:t>
            </w:r>
          </w:p>
        </w:tc>
        <w:tc>
          <w:tcPr>
            <w:tcW w:w="2337" w:type="dxa"/>
            <w:shd w:val="clear" w:color="auto" w:fill="auto"/>
          </w:tcPr>
          <w:p w14:paraId="3D835D43"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02ACF7B0" w14:textId="77777777" w:rsidTr="0047105E">
        <w:tc>
          <w:tcPr>
            <w:tcW w:w="704" w:type="dxa"/>
            <w:shd w:val="clear" w:color="auto" w:fill="auto"/>
          </w:tcPr>
          <w:p w14:paraId="01FB5B8B"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8</w:t>
            </w:r>
          </w:p>
        </w:tc>
        <w:tc>
          <w:tcPr>
            <w:tcW w:w="3968" w:type="dxa"/>
            <w:shd w:val="clear" w:color="auto" w:fill="auto"/>
          </w:tcPr>
          <w:p w14:paraId="22F39A45"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76721A70"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XTC628200PN001299</w:t>
            </w:r>
          </w:p>
        </w:tc>
        <w:tc>
          <w:tcPr>
            <w:tcW w:w="2337" w:type="dxa"/>
            <w:shd w:val="clear" w:color="auto" w:fill="auto"/>
          </w:tcPr>
          <w:p w14:paraId="126D3593"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1C7ABA21" w14:textId="77777777" w:rsidTr="0047105E">
        <w:tc>
          <w:tcPr>
            <w:tcW w:w="704" w:type="dxa"/>
            <w:shd w:val="clear" w:color="auto" w:fill="auto"/>
          </w:tcPr>
          <w:p w14:paraId="40A6BFA7"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9</w:t>
            </w:r>
          </w:p>
        </w:tc>
        <w:tc>
          <w:tcPr>
            <w:tcW w:w="3968" w:type="dxa"/>
            <w:shd w:val="clear" w:color="auto" w:fill="auto"/>
          </w:tcPr>
          <w:p w14:paraId="581343A8"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76177AA4"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XTC628200PN001302</w:t>
            </w:r>
          </w:p>
        </w:tc>
        <w:tc>
          <w:tcPr>
            <w:tcW w:w="2337" w:type="dxa"/>
            <w:shd w:val="clear" w:color="auto" w:fill="auto"/>
          </w:tcPr>
          <w:p w14:paraId="7DC8D405"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r w:rsidR="002A1D63" w:rsidRPr="00D34EB4" w14:paraId="1543715B" w14:textId="77777777" w:rsidTr="0047105E">
        <w:tc>
          <w:tcPr>
            <w:tcW w:w="704" w:type="dxa"/>
            <w:shd w:val="clear" w:color="auto" w:fill="auto"/>
          </w:tcPr>
          <w:p w14:paraId="2B4356A3" w14:textId="77777777" w:rsidR="002A1D63" w:rsidRPr="00D34EB4" w:rsidRDefault="002A1D63" w:rsidP="00D34EB4">
            <w:pPr>
              <w:jc w:val="center"/>
              <w:rPr>
                <w:rFonts w:ascii="Times New Roman" w:hAnsi="Times New Roman" w:cs="Times New Roman"/>
                <w:sz w:val="24"/>
                <w:szCs w:val="24"/>
                <w:lang w:val="en-US"/>
              </w:rPr>
            </w:pPr>
            <w:r w:rsidRPr="00D34EB4">
              <w:rPr>
                <w:rFonts w:ascii="Times New Roman" w:hAnsi="Times New Roman" w:cs="Times New Roman"/>
                <w:sz w:val="24"/>
                <w:szCs w:val="24"/>
                <w:lang w:val="en-US"/>
              </w:rPr>
              <w:t>10</w:t>
            </w:r>
          </w:p>
        </w:tc>
        <w:tc>
          <w:tcPr>
            <w:tcW w:w="3968" w:type="dxa"/>
            <w:shd w:val="clear" w:color="auto" w:fill="auto"/>
          </w:tcPr>
          <w:p w14:paraId="515F6C1A"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электробус КАМАЗ-6282</w:t>
            </w:r>
          </w:p>
        </w:tc>
        <w:tc>
          <w:tcPr>
            <w:tcW w:w="2336" w:type="dxa"/>
            <w:shd w:val="clear" w:color="auto" w:fill="auto"/>
          </w:tcPr>
          <w:p w14:paraId="54C306D3"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XTC628200PN001318</w:t>
            </w:r>
          </w:p>
        </w:tc>
        <w:tc>
          <w:tcPr>
            <w:tcW w:w="2337" w:type="dxa"/>
            <w:shd w:val="clear" w:color="auto" w:fill="auto"/>
          </w:tcPr>
          <w:p w14:paraId="58E99D46" w14:textId="77777777" w:rsidR="002A1D63" w:rsidRPr="00D34EB4" w:rsidRDefault="002A1D63" w:rsidP="00D34EB4">
            <w:pPr>
              <w:jc w:val="center"/>
              <w:rPr>
                <w:rFonts w:ascii="Times New Roman" w:hAnsi="Times New Roman" w:cs="Times New Roman"/>
                <w:sz w:val="24"/>
                <w:szCs w:val="24"/>
              </w:rPr>
            </w:pPr>
            <w:r w:rsidRPr="00D34EB4">
              <w:rPr>
                <w:rFonts w:ascii="Times New Roman" w:hAnsi="Times New Roman" w:cs="Times New Roman"/>
                <w:sz w:val="24"/>
                <w:szCs w:val="24"/>
              </w:rPr>
              <w:t>2023</w:t>
            </w:r>
          </w:p>
        </w:tc>
      </w:tr>
    </w:tbl>
    <w:p w14:paraId="57606B40" w14:textId="77777777" w:rsidR="002A1D63" w:rsidRPr="00D34EB4" w:rsidRDefault="002A1D63" w:rsidP="00D34EB4">
      <w:pPr>
        <w:spacing w:after="0" w:line="240" w:lineRule="auto"/>
        <w:jc w:val="center"/>
        <w:rPr>
          <w:rFonts w:ascii="Times New Roman" w:hAnsi="Times New Roman" w:cs="Times New Roman"/>
          <w:b/>
          <w:sz w:val="24"/>
          <w:szCs w:val="24"/>
        </w:rPr>
      </w:pPr>
    </w:p>
    <w:p w14:paraId="28FF631F" w14:textId="77777777" w:rsidR="002A1D63" w:rsidRPr="00D34EB4" w:rsidRDefault="002A1D63" w:rsidP="00D34EB4">
      <w:pPr>
        <w:spacing w:after="0" w:line="240" w:lineRule="auto"/>
        <w:jc w:val="center"/>
        <w:rPr>
          <w:rFonts w:ascii="Times New Roman" w:hAnsi="Times New Roman" w:cs="Times New Roman"/>
          <w:b/>
          <w:sz w:val="24"/>
          <w:szCs w:val="24"/>
        </w:rPr>
      </w:pPr>
    </w:p>
    <w:p w14:paraId="688A732D" w14:textId="77777777" w:rsidR="002A1D63" w:rsidRPr="00D34EB4" w:rsidRDefault="002A1D63" w:rsidP="00D34EB4">
      <w:pPr>
        <w:spacing w:after="0" w:line="240" w:lineRule="auto"/>
        <w:jc w:val="center"/>
        <w:rPr>
          <w:rFonts w:ascii="Times New Roman" w:hAnsi="Times New Roman" w:cs="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6"/>
      </w:tblGrid>
      <w:tr w:rsidR="002A1D63" w:rsidRPr="00D34EB4" w14:paraId="619FE3FD" w14:textId="77777777" w:rsidTr="0047105E">
        <w:trPr>
          <w:trHeight w:val="1405"/>
        </w:trPr>
        <w:tc>
          <w:tcPr>
            <w:tcW w:w="5103" w:type="dxa"/>
          </w:tcPr>
          <w:p w14:paraId="22717A2A"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ЗАКАЗЧИК:</w:t>
            </w:r>
          </w:p>
          <w:p w14:paraId="7668578D"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Директор</w:t>
            </w:r>
          </w:p>
          <w:p w14:paraId="1BF3A234"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МУП «ГПТ»</w:t>
            </w:r>
          </w:p>
          <w:p w14:paraId="6CA2609B" w14:textId="77777777" w:rsidR="002A1D63" w:rsidRPr="00D34EB4" w:rsidRDefault="002A1D63" w:rsidP="00D34EB4">
            <w:pPr>
              <w:rPr>
                <w:rFonts w:ascii="Times New Roman" w:hAnsi="Times New Roman" w:cs="Times New Roman"/>
                <w:b/>
                <w:sz w:val="24"/>
                <w:szCs w:val="24"/>
              </w:rPr>
            </w:pPr>
            <w:r w:rsidRPr="00D34EB4">
              <w:rPr>
                <w:rFonts w:ascii="Times New Roman" w:hAnsi="Times New Roman" w:cs="Times New Roman"/>
                <w:b/>
                <w:sz w:val="24"/>
                <w:szCs w:val="24"/>
              </w:rPr>
              <w:t xml:space="preserve">                  </w:t>
            </w:r>
          </w:p>
          <w:p w14:paraId="2C611199" w14:textId="77777777" w:rsidR="002A1D63" w:rsidRPr="00D34EB4" w:rsidRDefault="002A1D63" w:rsidP="00D34EB4">
            <w:pPr>
              <w:rPr>
                <w:rFonts w:ascii="Times New Roman" w:hAnsi="Times New Roman" w:cs="Times New Roman"/>
                <w:b/>
                <w:sz w:val="24"/>
                <w:szCs w:val="24"/>
              </w:rPr>
            </w:pPr>
          </w:p>
          <w:p w14:paraId="22ECD4A7"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__________________/В.П. Юмаев/</w:t>
            </w:r>
          </w:p>
          <w:p w14:paraId="72A6DBBD" w14:textId="77777777" w:rsidR="002A1D63" w:rsidRPr="00D34EB4" w:rsidRDefault="002A1D63" w:rsidP="00D34EB4">
            <w:pPr>
              <w:ind w:left="-76"/>
              <w:jc w:val="both"/>
              <w:rPr>
                <w:rFonts w:ascii="Times New Roman" w:hAnsi="Times New Roman" w:cs="Times New Roman"/>
                <w:sz w:val="16"/>
                <w:szCs w:val="16"/>
              </w:rPr>
            </w:pPr>
            <w:r w:rsidRPr="00D34EB4">
              <w:rPr>
                <w:rFonts w:ascii="Times New Roman" w:hAnsi="Times New Roman" w:cs="Times New Roman"/>
                <w:b/>
                <w:sz w:val="16"/>
                <w:szCs w:val="16"/>
              </w:rPr>
              <w:t xml:space="preserve">                  М.П.</w:t>
            </w:r>
          </w:p>
        </w:tc>
        <w:tc>
          <w:tcPr>
            <w:tcW w:w="4256" w:type="dxa"/>
          </w:tcPr>
          <w:p w14:paraId="0648D009" w14:textId="77777777" w:rsidR="002A1D63" w:rsidRPr="00D34EB4" w:rsidRDefault="002A1D63" w:rsidP="00D34EB4">
            <w:pPr>
              <w:rPr>
                <w:rFonts w:ascii="Times New Roman" w:hAnsi="Times New Roman" w:cs="Times New Roman"/>
                <w:b/>
                <w:sz w:val="24"/>
                <w:szCs w:val="24"/>
              </w:rPr>
            </w:pPr>
          </w:p>
          <w:p w14:paraId="32618BD0" w14:textId="77777777" w:rsidR="002A1D63" w:rsidRPr="00D34EB4" w:rsidRDefault="002A1D63" w:rsidP="00D34EB4">
            <w:pPr>
              <w:rPr>
                <w:rFonts w:ascii="Times New Roman" w:hAnsi="Times New Roman" w:cs="Times New Roman"/>
                <w:b/>
                <w:sz w:val="24"/>
                <w:szCs w:val="24"/>
              </w:rPr>
            </w:pPr>
          </w:p>
          <w:p w14:paraId="633D7A49" w14:textId="77777777" w:rsidR="002A1D63" w:rsidRPr="00D34EB4" w:rsidRDefault="002A1D63" w:rsidP="00D34EB4">
            <w:pPr>
              <w:rPr>
                <w:rFonts w:ascii="Times New Roman" w:hAnsi="Times New Roman" w:cs="Times New Roman"/>
                <w:b/>
                <w:sz w:val="24"/>
                <w:szCs w:val="24"/>
              </w:rPr>
            </w:pPr>
          </w:p>
          <w:p w14:paraId="4889268C" w14:textId="77777777" w:rsidR="002A1D63" w:rsidRPr="00D34EB4" w:rsidRDefault="002A1D63" w:rsidP="00D34EB4">
            <w:pPr>
              <w:rPr>
                <w:rFonts w:ascii="Times New Roman" w:hAnsi="Times New Roman" w:cs="Times New Roman"/>
                <w:b/>
                <w:sz w:val="24"/>
                <w:szCs w:val="24"/>
              </w:rPr>
            </w:pPr>
          </w:p>
          <w:p w14:paraId="5098B581" w14:textId="77777777" w:rsidR="002A1D63" w:rsidRPr="00D34EB4" w:rsidRDefault="002A1D63" w:rsidP="00D34EB4">
            <w:pPr>
              <w:rPr>
                <w:rFonts w:ascii="Times New Roman" w:hAnsi="Times New Roman" w:cs="Times New Roman"/>
                <w:b/>
                <w:sz w:val="24"/>
                <w:szCs w:val="24"/>
              </w:rPr>
            </w:pPr>
          </w:p>
          <w:p w14:paraId="0D77FE3E"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_________________/______________/</w:t>
            </w:r>
          </w:p>
          <w:p w14:paraId="4F6144F9" w14:textId="77777777" w:rsidR="002A1D63" w:rsidRPr="00D34EB4" w:rsidRDefault="002A1D63" w:rsidP="00D34EB4">
            <w:pPr>
              <w:ind w:left="-76"/>
              <w:jc w:val="both"/>
              <w:rPr>
                <w:rFonts w:ascii="Times New Roman" w:hAnsi="Times New Roman" w:cs="Times New Roman"/>
                <w:b/>
                <w:sz w:val="16"/>
                <w:szCs w:val="16"/>
              </w:rPr>
            </w:pPr>
            <w:r w:rsidRPr="00D34EB4">
              <w:rPr>
                <w:rFonts w:ascii="Times New Roman" w:hAnsi="Times New Roman" w:cs="Times New Roman"/>
                <w:b/>
                <w:sz w:val="16"/>
                <w:szCs w:val="16"/>
              </w:rPr>
              <w:t xml:space="preserve">                М.П.</w:t>
            </w:r>
          </w:p>
        </w:tc>
      </w:tr>
    </w:tbl>
    <w:p w14:paraId="30B28968" w14:textId="77777777" w:rsidR="002A1D63" w:rsidRPr="00D34EB4" w:rsidRDefault="002A1D63" w:rsidP="00D34EB4">
      <w:pPr>
        <w:spacing w:after="0" w:line="240" w:lineRule="auto"/>
        <w:jc w:val="center"/>
        <w:rPr>
          <w:rFonts w:ascii="Times New Roman" w:hAnsi="Times New Roman" w:cs="Times New Roman"/>
          <w:sz w:val="24"/>
          <w:szCs w:val="24"/>
        </w:rPr>
      </w:pPr>
    </w:p>
    <w:p w14:paraId="187AE875" w14:textId="77777777" w:rsidR="002A1D63" w:rsidRPr="00D34EB4" w:rsidRDefault="002A1D63" w:rsidP="00D34EB4">
      <w:pPr>
        <w:spacing w:line="240" w:lineRule="auto"/>
        <w:jc w:val="right"/>
        <w:rPr>
          <w:rFonts w:ascii="Times New Roman" w:hAnsi="Times New Roman" w:cs="Times New Roman"/>
        </w:rPr>
      </w:pPr>
    </w:p>
    <w:p w14:paraId="294A9306" w14:textId="77777777" w:rsidR="00EF166C" w:rsidRDefault="00EF166C" w:rsidP="00D34EB4">
      <w:pPr>
        <w:spacing w:line="240" w:lineRule="auto"/>
        <w:jc w:val="right"/>
        <w:rPr>
          <w:rFonts w:ascii="Times New Roman" w:hAnsi="Times New Roman" w:cs="Times New Roman"/>
        </w:rPr>
      </w:pPr>
    </w:p>
    <w:p w14:paraId="1BFD91E7" w14:textId="77777777" w:rsidR="00EF166C" w:rsidRDefault="00EF166C" w:rsidP="00D34EB4">
      <w:pPr>
        <w:spacing w:line="240" w:lineRule="auto"/>
        <w:jc w:val="right"/>
        <w:rPr>
          <w:rFonts w:ascii="Times New Roman" w:hAnsi="Times New Roman" w:cs="Times New Roman"/>
        </w:rPr>
      </w:pPr>
    </w:p>
    <w:p w14:paraId="607E82F4" w14:textId="77777777" w:rsidR="00EF166C" w:rsidRDefault="00EF166C" w:rsidP="00D34EB4">
      <w:pPr>
        <w:spacing w:line="240" w:lineRule="auto"/>
        <w:jc w:val="right"/>
        <w:rPr>
          <w:rFonts w:ascii="Times New Roman" w:hAnsi="Times New Roman" w:cs="Times New Roman"/>
        </w:rPr>
      </w:pPr>
    </w:p>
    <w:p w14:paraId="7C3ED045" w14:textId="77777777" w:rsidR="00EF166C" w:rsidRDefault="00EF166C" w:rsidP="00D34EB4">
      <w:pPr>
        <w:spacing w:line="240" w:lineRule="auto"/>
        <w:jc w:val="right"/>
        <w:rPr>
          <w:rFonts w:ascii="Times New Roman" w:hAnsi="Times New Roman" w:cs="Times New Roman"/>
        </w:rPr>
      </w:pPr>
    </w:p>
    <w:p w14:paraId="0679D286" w14:textId="77777777" w:rsidR="00EF166C" w:rsidRDefault="00EF166C" w:rsidP="00D34EB4">
      <w:pPr>
        <w:spacing w:line="240" w:lineRule="auto"/>
        <w:jc w:val="right"/>
        <w:rPr>
          <w:rFonts w:ascii="Times New Roman" w:hAnsi="Times New Roman" w:cs="Times New Roman"/>
        </w:rPr>
      </w:pPr>
    </w:p>
    <w:p w14:paraId="07E833DF" w14:textId="77777777" w:rsidR="00EF166C" w:rsidRDefault="00EF166C" w:rsidP="00D34EB4">
      <w:pPr>
        <w:spacing w:line="240" w:lineRule="auto"/>
        <w:jc w:val="right"/>
        <w:rPr>
          <w:rFonts w:ascii="Times New Roman" w:hAnsi="Times New Roman" w:cs="Times New Roman"/>
        </w:rPr>
      </w:pPr>
    </w:p>
    <w:p w14:paraId="01B63052" w14:textId="77777777" w:rsidR="00EF166C" w:rsidRDefault="00EF166C" w:rsidP="00D34EB4">
      <w:pPr>
        <w:spacing w:line="240" w:lineRule="auto"/>
        <w:jc w:val="right"/>
        <w:rPr>
          <w:rFonts w:ascii="Times New Roman" w:hAnsi="Times New Roman" w:cs="Times New Roman"/>
        </w:rPr>
      </w:pPr>
    </w:p>
    <w:p w14:paraId="52FDD253" w14:textId="77777777" w:rsidR="00EF166C" w:rsidRDefault="00EF166C" w:rsidP="00D34EB4">
      <w:pPr>
        <w:spacing w:line="240" w:lineRule="auto"/>
        <w:jc w:val="right"/>
        <w:rPr>
          <w:rFonts w:ascii="Times New Roman" w:hAnsi="Times New Roman" w:cs="Times New Roman"/>
        </w:rPr>
      </w:pPr>
    </w:p>
    <w:p w14:paraId="6FF0E46B" w14:textId="77777777" w:rsidR="00EF166C" w:rsidRDefault="00EF166C" w:rsidP="00D34EB4">
      <w:pPr>
        <w:spacing w:line="240" w:lineRule="auto"/>
        <w:jc w:val="right"/>
        <w:rPr>
          <w:rFonts w:ascii="Times New Roman" w:hAnsi="Times New Roman" w:cs="Times New Roman"/>
        </w:rPr>
      </w:pPr>
    </w:p>
    <w:p w14:paraId="17FC669B" w14:textId="77777777" w:rsidR="00EF166C" w:rsidRDefault="00EF166C" w:rsidP="00D34EB4">
      <w:pPr>
        <w:spacing w:line="240" w:lineRule="auto"/>
        <w:jc w:val="right"/>
        <w:rPr>
          <w:rFonts w:ascii="Times New Roman" w:hAnsi="Times New Roman" w:cs="Times New Roman"/>
        </w:rPr>
      </w:pPr>
    </w:p>
    <w:p w14:paraId="15B75EFA" w14:textId="77777777" w:rsidR="00EF166C" w:rsidRDefault="00EF166C" w:rsidP="00D34EB4">
      <w:pPr>
        <w:spacing w:line="240" w:lineRule="auto"/>
        <w:jc w:val="right"/>
        <w:rPr>
          <w:rFonts w:ascii="Times New Roman" w:hAnsi="Times New Roman" w:cs="Times New Roman"/>
        </w:rPr>
      </w:pPr>
    </w:p>
    <w:p w14:paraId="7CD571D3" w14:textId="77777777" w:rsidR="00EF166C" w:rsidRDefault="00EF166C" w:rsidP="00D34EB4">
      <w:pPr>
        <w:spacing w:line="240" w:lineRule="auto"/>
        <w:jc w:val="right"/>
        <w:rPr>
          <w:rFonts w:ascii="Times New Roman" w:hAnsi="Times New Roman" w:cs="Times New Roman"/>
        </w:rPr>
      </w:pPr>
    </w:p>
    <w:p w14:paraId="7D72C96A" w14:textId="77777777" w:rsidR="00EF166C" w:rsidRDefault="00EF166C" w:rsidP="00D34EB4">
      <w:pPr>
        <w:spacing w:line="240" w:lineRule="auto"/>
        <w:jc w:val="right"/>
        <w:rPr>
          <w:rFonts w:ascii="Times New Roman" w:hAnsi="Times New Roman" w:cs="Times New Roman"/>
        </w:rPr>
      </w:pPr>
    </w:p>
    <w:p w14:paraId="700DC196" w14:textId="77777777" w:rsidR="00EF166C" w:rsidRDefault="00EF166C" w:rsidP="00D34EB4">
      <w:pPr>
        <w:spacing w:line="240" w:lineRule="auto"/>
        <w:jc w:val="right"/>
        <w:rPr>
          <w:rFonts w:ascii="Times New Roman" w:hAnsi="Times New Roman" w:cs="Times New Roman"/>
        </w:rPr>
      </w:pPr>
    </w:p>
    <w:p w14:paraId="5B598607" w14:textId="77777777" w:rsidR="00EF166C" w:rsidRDefault="00EF166C" w:rsidP="00D34EB4">
      <w:pPr>
        <w:spacing w:line="240" w:lineRule="auto"/>
        <w:jc w:val="right"/>
        <w:rPr>
          <w:rFonts w:ascii="Times New Roman" w:hAnsi="Times New Roman" w:cs="Times New Roman"/>
        </w:rPr>
      </w:pPr>
    </w:p>
    <w:p w14:paraId="4EF3B230" w14:textId="77777777" w:rsidR="00EF166C" w:rsidRDefault="00EF166C" w:rsidP="00D34EB4">
      <w:pPr>
        <w:spacing w:line="240" w:lineRule="auto"/>
        <w:jc w:val="right"/>
        <w:rPr>
          <w:rFonts w:ascii="Times New Roman" w:hAnsi="Times New Roman" w:cs="Times New Roman"/>
        </w:rPr>
      </w:pPr>
    </w:p>
    <w:p w14:paraId="23F5719C" w14:textId="77777777" w:rsidR="00EF166C" w:rsidRDefault="00EF166C" w:rsidP="00D34EB4">
      <w:pPr>
        <w:spacing w:line="240" w:lineRule="auto"/>
        <w:jc w:val="right"/>
        <w:rPr>
          <w:rFonts w:ascii="Times New Roman" w:hAnsi="Times New Roman" w:cs="Times New Roman"/>
        </w:rPr>
      </w:pPr>
    </w:p>
    <w:p w14:paraId="65D5BC30" w14:textId="7607CAA1" w:rsidR="002A1D63" w:rsidRPr="00D34EB4" w:rsidRDefault="002A1D63" w:rsidP="00D34EB4">
      <w:pPr>
        <w:spacing w:line="240" w:lineRule="auto"/>
        <w:jc w:val="right"/>
        <w:rPr>
          <w:rFonts w:ascii="Times New Roman" w:hAnsi="Times New Roman" w:cs="Times New Roman"/>
        </w:rPr>
      </w:pPr>
      <w:r w:rsidRPr="00D34EB4">
        <w:rPr>
          <w:rFonts w:ascii="Times New Roman" w:hAnsi="Times New Roman" w:cs="Times New Roman"/>
        </w:rPr>
        <w:lastRenderedPageBreak/>
        <w:t>Приложение №4</w:t>
      </w:r>
    </w:p>
    <w:p w14:paraId="53A16403" w14:textId="6C5C0543" w:rsidR="002A1D63" w:rsidRPr="00D34EB4" w:rsidRDefault="002A1D63" w:rsidP="00D34EB4">
      <w:pPr>
        <w:spacing w:line="240" w:lineRule="auto"/>
        <w:jc w:val="right"/>
        <w:rPr>
          <w:rFonts w:ascii="Times New Roman" w:hAnsi="Times New Roman" w:cs="Times New Roman"/>
        </w:rPr>
      </w:pPr>
      <w:r w:rsidRPr="00D34EB4">
        <w:rPr>
          <w:rFonts w:ascii="Times New Roman" w:hAnsi="Times New Roman" w:cs="Times New Roman"/>
        </w:rPr>
        <w:t>к Договору №___ от ______ г.</w:t>
      </w:r>
    </w:p>
    <w:p w14:paraId="6F25EADB" w14:textId="77777777" w:rsidR="002A1D63" w:rsidRPr="00D34EB4" w:rsidRDefault="002A1D63" w:rsidP="00D34EB4">
      <w:pPr>
        <w:spacing w:after="0" w:line="240" w:lineRule="auto"/>
        <w:jc w:val="center"/>
        <w:rPr>
          <w:rFonts w:ascii="Times New Roman" w:hAnsi="Times New Roman" w:cs="Times New Roman"/>
          <w:sz w:val="24"/>
          <w:szCs w:val="24"/>
        </w:rPr>
      </w:pPr>
    </w:p>
    <w:p w14:paraId="65DC0C5D" w14:textId="2F494594" w:rsidR="002A1D63" w:rsidRPr="00D34EB4" w:rsidRDefault="002A1D63" w:rsidP="00D34EB4">
      <w:pPr>
        <w:spacing w:after="0" w:line="240" w:lineRule="auto"/>
        <w:jc w:val="center"/>
        <w:rPr>
          <w:rFonts w:ascii="Times New Roman" w:hAnsi="Times New Roman" w:cs="Times New Roman"/>
          <w:sz w:val="24"/>
          <w:szCs w:val="24"/>
        </w:rPr>
      </w:pPr>
      <w:r w:rsidRPr="00D34EB4">
        <w:rPr>
          <w:rFonts w:ascii="Times New Roman" w:hAnsi="Times New Roman" w:cs="Times New Roman"/>
          <w:sz w:val="24"/>
          <w:szCs w:val="24"/>
        </w:rPr>
        <w:t>Спецификация</w:t>
      </w:r>
    </w:p>
    <w:p w14:paraId="28FF0F8A" w14:textId="279941A8" w:rsidR="002A1D63" w:rsidRPr="00D34EB4" w:rsidRDefault="002A1D63" w:rsidP="00D34EB4">
      <w:pPr>
        <w:spacing w:after="0" w:line="240" w:lineRule="auto"/>
        <w:jc w:val="center"/>
        <w:rPr>
          <w:rFonts w:ascii="Times New Roman" w:hAnsi="Times New Roman" w:cs="Times New Roman"/>
          <w:color w:val="FF0000"/>
          <w:sz w:val="24"/>
          <w:szCs w:val="24"/>
        </w:rPr>
      </w:pPr>
      <w:r w:rsidRPr="00D34EB4">
        <w:rPr>
          <w:rFonts w:ascii="Times New Roman" w:hAnsi="Times New Roman" w:cs="Times New Roman"/>
          <w:color w:val="FF0000"/>
          <w:sz w:val="24"/>
          <w:szCs w:val="24"/>
        </w:rPr>
        <w:t>*заполняется по результатам закупки</w:t>
      </w:r>
    </w:p>
    <w:tbl>
      <w:tblPr>
        <w:tblStyle w:val="a6"/>
        <w:tblW w:w="9776" w:type="dxa"/>
        <w:jc w:val="center"/>
        <w:tblLayout w:type="fixed"/>
        <w:tblLook w:val="04A0" w:firstRow="1" w:lastRow="0" w:firstColumn="1" w:lastColumn="0" w:noHBand="0" w:noVBand="1"/>
      </w:tblPr>
      <w:tblGrid>
        <w:gridCol w:w="562"/>
        <w:gridCol w:w="2174"/>
        <w:gridCol w:w="725"/>
        <w:gridCol w:w="1496"/>
        <w:gridCol w:w="1417"/>
        <w:gridCol w:w="709"/>
        <w:gridCol w:w="1276"/>
        <w:gridCol w:w="1417"/>
      </w:tblGrid>
      <w:tr w:rsidR="002A1D63" w:rsidRPr="00D34EB4" w14:paraId="03D6E434" w14:textId="77777777" w:rsidTr="0047105E">
        <w:trPr>
          <w:jc w:val="center"/>
        </w:trPr>
        <w:tc>
          <w:tcPr>
            <w:tcW w:w="562" w:type="dxa"/>
            <w:vAlign w:val="center"/>
          </w:tcPr>
          <w:p w14:paraId="45D349E4"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 п/п</w:t>
            </w:r>
          </w:p>
        </w:tc>
        <w:tc>
          <w:tcPr>
            <w:tcW w:w="2174" w:type="dxa"/>
            <w:vAlign w:val="center"/>
          </w:tcPr>
          <w:p w14:paraId="55C67E34"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Наименование работ</w:t>
            </w:r>
          </w:p>
        </w:tc>
        <w:tc>
          <w:tcPr>
            <w:tcW w:w="725" w:type="dxa"/>
            <w:vAlign w:val="center"/>
          </w:tcPr>
          <w:p w14:paraId="3AE46A95"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 xml:space="preserve">Кол-во  </w:t>
            </w:r>
          </w:p>
        </w:tc>
        <w:tc>
          <w:tcPr>
            <w:tcW w:w="1496" w:type="dxa"/>
            <w:vAlign w:val="center"/>
          </w:tcPr>
          <w:p w14:paraId="67D999DD"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Стоимость работ, руб. с НДС</w:t>
            </w:r>
          </w:p>
        </w:tc>
        <w:tc>
          <w:tcPr>
            <w:tcW w:w="1417" w:type="dxa"/>
            <w:vAlign w:val="center"/>
          </w:tcPr>
          <w:p w14:paraId="21F094EB"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 xml:space="preserve">Стоимость </w:t>
            </w:r>
            <w:proofErr w:type="spellStart"/>
            <w:proofErr w:type="gramStart"/>
            <w:r w:rsidRPr="00D34EB4">
              <w:rPr>
                <w:rFonts w:ascii="Times New Roman" w:hAnsi="Times New Roman" w:cs="Times New Roman"/>
                <w:b/>
              </w:rPr>
              <w:t>зап.частей</w:t>
            </w:r>
            <w:proofErr w:type="spellEnd"/>
            <w:proofErr w:type="gramEnd"/>
            <w:r w:rsidRPr="00D34EB4">
              <w:rPr>
                <w:rFonts w:ascii="Times New Roman" w:hAnsi="Times New Roman" w:cs="Times New Roman"/>
                <w:b/>
              </w:rPr>
              <w:t>, руб. с НДС*</w:t>
            </w:r>
          </w:p>
        </w:tc>
        <w:tc>
          <w:tcPr>
            <w:tcW w:w="709" w:type="dxa"/>
            <w:vAlign w:val="center"/>
          </w:tcPr>
          <w:p w14:paraId="258DC8D9"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Ед. изм.</w:t>
            </w:r>
          </w:p>
        </w:tc>
        <w:tc>
          <w:tcPr>
            <w:tcW w:w="1276" w:type="dxa"/>
            <w:vAlign w:val="center"/>
          </w:tcPr>
          <w:p w14:paraId="4B5EFFA1"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Цена за ед., руб. с НДС</w:t>
            </w:r>
          </w:p>
        </w:tc>
        <w:tc>
          <w:tcPr>
            <w:tcW w:w="1417" w:type="dxa"/>
            <w:vAlign w:val="center"/>
          </w:tcPr>
          <w:p w14:paraId="16819251" w14:textId="77777777" w:rsidR="002A1D63" w:rsidRPr="00D34EB4" w:rsidRDefault="002A1D63" w:rsidP="00D34EB4">
            <w:pPr>
              <w:jc w:val="center"/>
              <w:rPr>
                <w:rFonts w:ascii="Times New Roman" w:hAnsi="Times New Roman" w:cs="Times New Roman"/>
                <w:b/>
              </w:rPr>
            </w:pPr>
            <w:r w:rsidRPr="00D34EB4">
              <w:rPr>
                <w:rFonts w:ascii="Times New Roman" w:hAnsi="Times New Roman" w:cs="Times New Roman"/>
                <w:b/>
              </w:rPr>
              <w:t>Стоимость, руб. с НДС</w:t>
            </w:r>
          </w:p>
        </w:tc>
      </w:tr>
      <w:tr w:rsidR="002A1D63" w:rsidRPr="00D34EB4" w14:paraId="4108E06F" w14:textId="77777777" w:rsidTr="0047105E">
        <w:trPr>
          <w:jc w:val="center"/>
        </w:trPr>
        <w:tc>
          <w:tcPr>
            <w:tcW w:w="9776" w:type="dxa"/>
            <w:gridSpan w:val="8"/>
          </w:tcPr>
          <w:p w14:paraId="65FD49E6" w14:textId="77777777" w:rsidR="002A1D63" w:rsidRPr="00D34EB4" w:rsidRDefault="002A1D63" w:rsidP="00D34EB4">
            <w:pPr>
              <w:rPr>
                <w:rFonts w:ascii="Times New Roman" w:hAnsi="Times New Roman" w:cs="Times New Roman"/>
              </w:rPr>
            </w:pPr>
            <w:r w:rsidRPr="00D34EB4">
              <w:rPr>
                <w:rFonts w:ascii="Times New Roman" w:hAnsi="Times New Roman" w:cs="Times New Roman"/>
              </w:rPr>
              <w:t>Оказание услуг по техническому обслуживанию электробусов</w:t>
            </w:r>
          </w:p>
        </w:tc>
      </w:tr>
      <w:tr w:rsidR="002A1D63" w:rsidRPr="00D34EB4" w14:paraId="72E4C370" w14:textId="77777777" w:rsidTr="0047105E">
        <w:trPr>
          <w:jc w:val="center"/>
        </w:trPr>
        <w:tc>
          <w:tcPr>
            <w:tcW w:w="562" w:type="dxa"/>
            <w:vAlign w:val="center"/>
          </w:tcPr>
          <w:p w14:paraId="0C96E109"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1</w:t>
            </w:r>
          </w:p>
        </w:tc>
        <w:tc>
          <w:tcPr>
            <w:tcW w:w="2174" w:type="dxa"/>
            <w:shd w:val="clear" w:color="auto" w:fill="auto"/>
            <w:vAlign w:val="center"/>
          </w:tcPr>
          <w:p w14:paraId="1343E087" w14:textId="77777777" w:rsidR="002A1D63" w:rsidRPr="00D34EB4" w:rsidRDefault="002A1D63" w:rsidP="00D34EB4">
            <w:pPr>
              <w:rPr>
                <w:rFonts w:ascii="Times New Roman" w:hAnsi="Times New Roman" w:cs="Times New Roman"/>
                <w:i/>
              </w:rPr>
            </w:pPr>
          </w:p>
        </w:tc>
        <w:tc>
          <w:tcPr>
            <w:tcW w:w="725" w:type="dxa"/>
            <w:shd w:val="clear" w:color="auto" w:fill="auto"/>
            <w:vAlign w:val="center"/>
          </w:tcPr>
          <w:p w14:paraId="2E094EBF" w14:textId="77777777" w:rsidR="002A1D63" w:rsidRPr="00D34EB4" w:rsidRDefault="002A1D63" w:rsidP="00D34EB4">
            <w:pPr>
              <w:jc w:val="center"/>
              <w:rPr>
                <w:rFonts w:ascii="Times New Roman" w:hAnsi="Times New Roman" w:cs="Times New Roman"/>
              </w:rPr>
            </w:pPr>
          </w:p>
        </w:tc>
        <w:tc>
          <w:tcPr>
            <w:tcW w:w="1496" w:type="dxa"/>
            <w:vAlign w:val="center"/>
          </w:tcPr>
          <w:p w14:paraId="361EB59A" w14:textId="77777777" w:rsidR="002A1D63" w:rsidRPr="00D34EB4" w:rsidRDefault="002A1D63" w:rsidP="00D34EB4">
            <w:pPr>
              <w:jc w:val="center"/>
              <w:rPr>
                <w:rFonts w:ascii="Times New Roman" w:hAnsi="Times New Roman" w:cs="Times New Roman"/>
              </w:rPr>
            </w:pPr>
          </w:p>
        </w:tc>
        <w:tc>
          <w:tcPr>
            <w:tcW w:w="1417" w:type="dxa"/>
            <w:vAlign w:val="center"/>
          </w:tcPr>
          <w:p w14:paraId="5329A1F9" w14:textId="77777777" w:rsidR="002A1D63" w:rsidRPr="00D34EB4" w:rsidRDefault="002A1D63" w:rsidP="00D34EB4">
            <w:pPr>
              <w:jc w:val="center"/>
              <w:rPr>
                <w:rFonts w:ascii="Times New Roman" w:hAnsi="Times New Roman" w:cs="Times New Roman"/>
              </w:rPr>
            </w:pPr>
          </w:p>
        </w:tc>
        <w:tc>
          <w:tcPr>
            <w:tcW w:w="709" w:type="dxa"/>
            <w:vAlign w:val="center"/>
          </w:tcPr>
          <w:p w14:paraId="7F379CCD" w14:textId="77777777" w:rsidR="002A1D63" w:rsidRPr="00D34EB4" w:rsidRDefault="002A1D63" w:rsidP="00D34EB4">
            <w:pPr>
              <w:jc w:val="center"/>
              <w:rPr>
                <w:rFonts w:ascii="Times New Roman" w:hAnsi="Times New Roman" w:cs="Times New Roman"/>
              </w:rPr>
            </w:pPr>
          </w:p>
        </w:tc>
        <w:tc>
          <w:tcPr>
            <w:tcW w:w="1276" w:type="dxa"/>
            <w:shd w:val="clear" w:color="auto" w:fill="auto"/>
            <w:vAlign w:val="center"/>
          </w:tcPr>
          <w:p w14:paraId="13877264" w14:textId="77777777" w:rsidR="002A1D63" w:rsidRPr="00D34EB4" w:rsidRDefault="002A1D63" w:rsidP="00D34EB4">
            <w:pPr>
              <w:jc w:val="center"/>
              <w:rPr>
                <w:rFonts w:ascii="Times New Roman" w:hAnsi="Times New Roman" w:cs="Times New Roman"/>
              </w:rPr>
            </w:pPr>
          </w:p>
        </w:tc>
        <w:tc>
          <w:tcPr>
            <w:tcW w:w="1417" w:type="dxa"/>
            <w:shd w:val="clear" w:color="auto" w:fill="auto"/>
            <w:vAlign w:val="center"/>
          </w:tcPr>
          <w:p w14:paraId="4E3C1B01" w14:textId="77777777" w:rsidR="002A1D63" w:rsidRPr="00D34EB4" w:rsidRDefault="002A1D63" w:rsidP="00D34EB4">
            <w:pPr>
              <w:jc w:val="center"/>
              <w:rPr>
                <w:rFonts w:ascii="Times New Roman" w:hAnsi="Times New Roman" w:cs="Times New Roman"/>
                <w:color w:val="000000"/>
              </w:rPr>
            </w:pPr>
          </w:p>
        </w:tc>
      </w:tr>
      <w:tr w:rsidR="002A1D63" w:rsidRPr="00D34EB4" w14:paraId="525DA759" w14:textId="77777777" w:rsidTr="0047105E">
        <w:trPr>
          <w:jc w:val="center"/>
        </w:trPr>
        <w:tc>
          <w:tcPr>
            <w:tcW w:w="562" w:type="dxa"/>
            <w:vAlign w:val="center"/>
          </w:tcPr>
          <w:p w14:paraId="4D2A83DE"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2</w:t>
            </w:r>
          </w:p>
        </w:tc>
        <w:tc>
          <w:tcPr>
            <w:tcW w:w="2174" w:type="dxa"/>
            <w:shd w:val="clear" w:color="auto" w:fill="auto"/>
            <w:vAlign w:val="center"/>
          </w:tcPr>
          <w:p w14:paraId="7311AFF1" w14:textId="77777777" w:rsidR="002A1D63" w:rsidRPr="00D34EB4" w:rsidRDefault="002A1D63" w:rsidP="00D34EB4">
            <w:pPr>
              <w:rPr>
                <w:rFonts w:ascii="Times New Roman" w:hAnsi="Times New Roman" w:cs="Times New Roman"/>
                <w:i/>
              </w:rPr>
            </w:pPr>
          </w:p>
        </w:tc>
        <w:tc>
          <w:tcPr>
            <w:tcW w:w="725" w:type="dxa"/>
            <w:shd w:val="clear" w:color="auto" w:fill="auto"/>
            <w:vAlign w:val="center"/>
          </w:tcPr>
          <w:p w14:paraId="089797A8" w14:textId="77777777" w:rsidR="002A1D63" w:rsidRPr="00D34EB4" w:rsidRDefault="002A1D63" w:rsidP="00D34EB4">
            <w:pPr>
              <w:jc w:val="center"/>
              <w:rPr>
                <w:rFonts w:ascii="Times New Roman" w:hAnsi="Times New Roman" w:cs="Times New Roman"/>
              </w:rPr>
            </w:pPr>
          </w:p>
        </w:tc>
        <w:tc>
          <w:tcPr>
            <w:tcW w:w="1496" w:type="dxa"/>
            <w:vAlign w:val="center"/>
          </w:tcPr>
          <w:p w14:paraId="3AA1B91C" w14:textId="77777777" w:rsidR="002A1D63" w:rsidRPr="00D34EB4" w:rsidRDefault="002A1D63" w:rsidP="00D34EB4">
            <w:pPr>
              <w:jc w:val="center"/>
              <w:rPr>
                <w:rFonts w:ascii="Times New Roman" w:hAnsi="Times New Roman" w:cs="Times New Roman"/>
              </w:rPr>
            </w:pPr>
          </w:p>
        </w:tc>
        <w:tc>
          <w:tcPr>
            <w:tcW w:w="1417" w:type="dxa"/>
            <w:vAlign w:val="center"/>
          </w:tcPr>
          <w:p w14:paraId="69474009" w14:textId="77777777" w:rsidR="002A1D63" w:rsidRPr="00D34EB4" w:rsidRDefault="002A1D63" w:rsidP="00D34EB4">
            <w:pPr>
              <w:jc w:val="center"/>
              <w:rPr>
                <w:rFonts w:ascii="Times New Roman" w:hAnsi="Times New Roman" w:cs="Times New Roman"/>
              </w:rPr>
            </w:pPr>
          </w:p>
        </w:tc>
        <w:tc>
          <w:tcPr>
            <w:tcW w:w="709" w:type="dxa"/>
            <w:vAlign w:val="center"/>
          </w:tcPr>
          <w:p w14:paraId="6D708371" w14:textId="77777777" w:rsidR="002A1D63" w:rsidRPr="00D34EB4" w:rsidRDefault="002A1D63" w:rsidP="00D34EB4">
            <w:pPr>
              <w:jc w:val="center"/>
              <w:rPr>
                <w:rFonts w:ascii="Times New Roman" w:hAnsi="Times New Roman" w:cs="Times New Roman"/>
              </w:rPr>
            </w:pPr>
          </w:p>
        </w:tc>
        <w:tc>
          <w:tcPr>
            <w:tcW w:w="1276" w:type="dxa"/>
            <w:shd w:val="clear" w:color="auto" w:fill="auto"/>
            <w:vAlign w:val="center"/>
          </w:tcPr>
          <w:p w14:paraId="106F6EA7" w14:textId="77777777" w:rsidR="002A1D63" w:rsidRPr="00D34EB4" w:rsidRDefault="002A1D63" w:rsidP="00D34EB4">
            <w:pPr>
              <w:jc w:val="center"/>
              <w:rPr>
                <w:rFonts w:ascii="Times New Roman" w:hAnsi="Times New Roman" w:cs="Times New Roman"/>
              </w:rPr>
            </w:pPr>
          </w:p>
        </w:tc>
        <w:tc>
          <w:tcPr>
            <w:tcW w:w="1417" w:type="dxa"/>
            <w:shd w:val="clear" w:color="auto" w:fill="auto"/>
            <w:vAlign w:val="center"/>
          </w:tcPr>
          <w:p w14:paraId="1DF4C606" w14:textId="77777777" w:rsidR="002A1D63" w:rsidRPr="00D34EB4" w:rsidRDefault="002A1D63" w:rsidP="00D34EB4">
            <w:pPr>
              <w:jc w:val="center"/>
              <w:rPr>
                <w:rFonts w:ascii="Times New Roman" w:hAnsi="Times New Roman" w:cs="Times New Roman"/>
              </w:rPr>
            </w:pPr>
          </w:p>
        </w:tc>
      </w:tr>
      <w:tr w:rsidR="002A1D63" w:rsidRPr="00D34EB4" w14:paraId="2C087F03" w14:textId="77777777" w:rsidTr="0047105E">
        <w:trPr>
          <w:jc w:val="center"/>
        </w:trPr>
        <w:tc>
          <w:tcPr>
            <w:tcW w:w="562" w:type="dxa"/>
            <w:vAlign w:val="center"/>
          </w:tcPr>
          <w:p w14:paraId="6DE9F2FF"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3</w:t>
            </w:r>
          </w:p>
        </w:tc>
        <w:tc>
          <w:tcPr>
            <w:tcW w:w="2174" w:type="dxa"/>
            <w:shd w:val="clear" w:color="auto" w:fill="auto"/>
            <w:vAlign w:val="center"/>
          </w:tcPr>
          <w:p w14:paraId="431C0F88" w14:textId="77777777" w:rsidR="002A1D63" w:rsidRPr="00D34EB4" w:rsidRDefault="002A1D63" w:rsidP="00D34EB4">
            <w:pPr>
              <w:rPr>
                <w:rFonts w:ascii="Times New Roman" w:hAnsi="Times New Roman" w:cs="Times New Roman"/>
                <w:i/>
              </w:rPr>
            </w:pPr>
          </w:p>
        </w:tc>
        <w:tc>
          <w:tcPr>
            <w:tcW w:w="725" w:type="dxa"/>
            <w:shd w:val="clear" w:color="auto" w:fill="auto"/>
            <w:vAlign w:val="center"/>
          </w:tcPr>
          <w:p w14:paraId="268CA7A7" w14:textId="77777777" w:rsidR="002A1D63" w:rsidRPr="00D34EB4" w:rsidRDefault="002A1D63" w:rsidP="00D34EB4">
            <w:pPr>
              <w:jc w:val="center"/>
              <w:rPr>
                <w:rFonts w:ascii="Times New Roman" w:hAnsi="Times New Roman" w:cs="Times New Roman"/>
              </w:rPr>
            </w:pPr>
          </w:p>
        </w:tc>
        <w:tc>
          <w:tcPr>
            <w:tcW w:w="1496" w:type="dxa"/>
            <w:vAlign w:val="center"/>
          </w:tcPr>
          <w:p w14:paraId="7D0883F0" w14:textId="77777777" w:rsidR="002A1D63" w:rsidRPr="00D34EB4" w:rsidRDefault="002A1D63" w:rsidP="00D34EB4">
            <w:pPr>
              <w:jc w:val="center"/>
              <w:rPr>
                <w:rFonts w:ascii="Times New Roman" w:hAnsi="Times New Roman" w:cs="Times New Roman"/>
              </w:rPr>
            </w:pPr>
          </w:p>
        </w:tc>
        <w:tc>
          <w:tcPr>
            <w:tcW w:w="1417" w:type="dxa"/>
            <w:vAlign w:val="center"/>
          </w:tcPr>
          <w:p w14:paraId="4ABA78F6" w14:textId="77777777" w:rsidR="002A1D63" w:rsidRPr="00D34EB4" w:rsidRDefault="002A1D63" w:rsidP="00D34EB4">
            <w:pPr>
              <w:jc w:val="center"/>
              <w:rPr>
                <w:rFonts w:ascii="Times New Roman" w:hAnsi="Times New Roman" w:cs="Times New Roman"/>
              </w:rPr>
            </w:pPr>
          </w:p>
        </w:tc>
        <w:tc>
          <w:tcPr>
            <w:tcW w:w="709" w:type="dxa"/>
            <w:vAlign w:val="center"/>
          </w:tcPr>
          <w:p w14:paraId="6EBF490F" w14:textId="77777777" w:rsidR="002A1D63" w:rsidRPr="00D34EB4" w:rsidRDefault="002A1D63" w:rsidP="00D34EB4">
            <w:pPr>
              <w:jc w:val="center"/>
              <w:rPr>
                <w:rFonts w:ascii="Times New Roman" w:hAnsi="Times New Roman" w:cs="Times New Roman"/>
              </w:rPr>
            </w:pPr>
          </w:p>
        </w:tc>
        <w:tc>
          <w:tcPr>
            <w:tcW w:w="1276" w:type="dxa"/>
            <w:shd w:val="clear" w:color="auto" w:fill="auto"/>
            <w:vAlign w:val="center"/>
          </w:tcPr>
          <w:p w14:paraId="3B62C088" w14:textId="77777777" w:rsidR="002A1D63" w:rsidRPr="00D34EB4" w:rsidRDefault="002A1D63" w:rsidP="00D34EB4">
            <w:pPr>
              <w:jc w:val="center"/>
              <w:rPr>
                <w:rFonts w:ascii="Times New Roman" w:hAnsi="Times New Roman" w:cs="Times New Roman"/>
                <w:color w:val="000000"/>
              </w:rPr>
            </w:pPr>
          </w:p>
        </w:tc>
        <w:tc>
          <w:tcPr>
            <w:tcW w:w="1417" w:type="dxa"/>
            <w:shd w:val="clear" w:color="auto" w:fill="auto"/>
            <w:vAlign w:val="center"/>
          </w:tcPr>
          <w:p w14:paraId="5680F374" w14:textId="77777777" w:rsidR="002A1D63" w:rsidRPr="00D34EB4" w:rsidRDefault="002A1D63" w:rsidP="00D34EB4">
            <w:pPr>
              <w:jc w:val="center"/>
              <w:rPr>
                <w:rFonts w:ascii="Times New Roman" w:hAnsi="Times New Roman" w:cs="Times New Roman"/>
                <w:color w:val="000000"/>
              </w:rPr>
            </w:pPr>
          </w:p>
        </w:tc>
      </w:tr>
      <w:tr w:rsidR="002A1D63" w:rsidRPr="00D34EB4" w14:paraId="3791305D" w14:textId="77777777" w:rsidTr="0047105E">
        <w:trPr>
          <w:jc w:val="center"/>
        </w:trPr>
        <w:tc>
          <w:tcPr>
            <w:tcW w:w="2736" w:type="dxa"/>
            <w:gridSpan w:val="2"/>
            <w:vAlign w:val="center"/>
          </w:tcPr>
          <w:p w14:paraId="5CFD4FB5" w14:textId="77777777" w:rsidR="002A1D63" w:rsidRPr="00D34EB4" w:rsidRDefault="002A1D63" w:rsidP="00D34EB4">
            <w:pPr>
              <w:jc w:val="right"/>
              <w:rPr>
                <w:rFonts w:ascii="Times New Roman" w:hAnsi="Times New Roman" w:cs="Times New Roman"/>
                <w:b/>
              </w:rPr>
            </w:pPr>
            <w:r w:rsidRPr="00D34EB4">
              <w:rPr>
                <w:rFonts w:ascii="Times New Roman" w:hAnsi="Times New Roman" w:cs="Times New Roman"/>
                <w:b/>
              </w:rPr>
              <w:t>Итого:</w:t>
            </w:r>
          </w:p>
        </w:tc>
        <w:tc>
          <w:tcPr>
            <w:tcW w:w="725" w:type="dxa"/>
            <w:vAlign w:val="center"/>
          </w:tcPr>
          <w:p w14:paraId="7CE7C6BD" w14:textId="77777777" w:rsidR="002A1D63" w:rsidRPr="00D34EB4" w:rsidRDefault="002A1D63" w:rsidP="00D34EB4">
            <w:pPr>
              <w:jc w:val="center"/>
              <w:rPr>
                <w:rFonts w:ascii="Times New Roman" w:hAnsi="Times New Roman" w:cs="Times New Roman"/>
                <w:b/>
              </w:rPr>
            </w:pPr>
          </w:p>
        </w:tc>
        <w:tc>
          <w:tcPr>
            <w:tcW w:w="1496" w:type="dxa"/>
          </w:tcPr>
          <w:p w14:paraId="62C047C1"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w:t>
            </w:r>
          </w:p>
        </w:tc>
        <w:tc>
          <w:tcPr>
            <w:tcW w:w="1417" w:type="dxa"/>
          </w:tcPr>
          <w:p w14:paraId="058DA423"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w:t>
            </w:r>
          </w:p>
        </w:tc>
        <w:tc>
          <w:tcPr>
            <w:tcW w:w="709" w:type="dxa"/>
            <w:vAlign w:val="center"/>
          </w:tcPr>
          <w:p w14:paraId="25DE9135"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w:t>
            </w:r>
          </w:p>
        </w:tc>
        <w:tc>
          <w:tcPr>
            <w:tcW w:w="1276" w:type="dxa"/>
            <w:vAlign w:val="center"/>
          </w:tcPr>
          <w:p w14:paraId="66756476" w14:textId="77777777" w:rsidR="002A1D63" w:rsidRPr="00D34EB4" w:rsidRDefault="002A1D63" w:rsidP="00D34EB4">
            <w:pPr>
              <w:jc w:val="center"/>
              <w:rPr>
                <w:rFonts w:ascii="Times New Roman" w:hAnsi="Times New Roman" w:cs="Times New Roman"/>
              </w:rPr>
            </w:pPr>
            <w:r w:rsidRPr="00D34EB4">
              <w:rPr>
                <w:rFonts w:ascii="Times New Roman" w:hAnsi="Times New Roman" w:cs="Times New Roman"/>
              </w:rPr>
              <w:t>-</w:t>
            </w:r>
          </w:p>
        </w:tc>
        <w:tc>
          <w:tcPr>
            <w:tcW w:w="1417" w:type="dxa"/>
            <w:vAlign w:val="center"/>
          </w:tcPr>
          <w:p w14:paraId="409BE446" w14:textId="77777777" w:rsidR="002A1D63" w:rsidRPr="00D34EB4" w:rsidRDefault="002A1D63" w:rsidP="00D34EB4">
            <w:pPr>
              <w:jc w:val="center"/>
              <w:rPr>
                <w:rFonts w:ascii="Times New Roman" w:hAnsi="Times New Roman" w:cs="Times New Roman"/>
                <w:b/>
              </w:rPr>
            </w:pPr>
          </w:p>
        </w:tc>
      </w:tr>
    </w:tbl>
    <w:p w14:paraId="57F93EF1" w14:textId="77777777" w:rsidR="002A1D63" w:rsidRPr="00D34EB4" w:rsidRDefault="002A1D63" w:rsidP="00D34EB4">
      <w:pPr>
        <w:spacing w:after="0" w:line="240" w:lineRule="auto"/>
        <w:rPr>
          <w:rFonts w:ascii="Times New Roman" w:hAnsi="Times New Roman" w:cs="Times New Roman"/>
          <w:sz w:val="24"/>
          <w:szCs w:val="24"/>
        </w:rPr>
      </w:pPr>
      <w:r w:rsidRPr="00D34EB4">
        <w:rPr>
          <w:rFonts w:ascii="Times New Roman" w:hAnsi="Times New Roman" w:cs="Times New Roman"/>
          <w:sz w:val="24"/>
          <w:szCs w:val="24"/>
        </w:rPr>
        <w:t>*расшифровка стоимости запасных частей</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3"/>
        <w:gridCol w:w="1417"/>
        <w:gridCol w:w="1701"/>
      </w:tblGrid>
      <w:tr w:rsidR="002A1D63" w:rsidRPr="00D34EB4" w14:paraId="3B833D12" w14:textId="77777777" w:rsidTr="002A1D63">
        <w:tc>
          <w:tcPr>
            <w:tcW w:w="709" w:type="dxa"/>
            <w:shd w:val="clear" w:color="auto" w:fill="auto"/>
            <w:vAlign w:val="center"/>
          </w:tcPr>
          <w:p w14:paraId="0FF0979E"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 п/п</w:t>
            </w:r>
          </w:p>
        </w:tc>
        <w:tc>
          <w:tcPr>
            <w:tcW w:w="4111" w:type="dxa"/>
            <w:shd w:val="clear" w:color="auto" w:fill="auto"/>
            <w:vAlign w:val="center"/>
          </w:tcPr>
          <w:p w14:paraId="1BF549BD"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Наименование запасной части, расходного материала</w:t>
            </w:r>
          </w:p>
        </w:tc>
        <w:tc>
          <w:tcPr>
            <w:tcW w:w="850" w:type="dxa"/>
            <w:shd w:val="clear" w:color="auto" w:fill="auto"/>
            <w:vAlign w:val="center"/>
          </w:tcPr>
          <w:p w14:paraId="2C1A9A20"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Ед. изм.</w:t>
            </w:r>
          </w:p>
        </w:tc>
        <w:tc>
          <w:tcPr>
            <w:tcW w:w="993" w:type="dxa"/>
            <w:shd w:val="clear" w:color="auto" w:fill="auto"/>
            <w:vAlign w:val="center"/>
          </w:tcPr>
          <w:p w14:paraId="13977586"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Кол-во</w:t>
            </w:r>
          </w:p>
        </w:tc>
        <w:tc>
          <w:tcPr>
            <w:tcW w:w="1417" w:type="dxa"/>
            <w:shd w:val="clear" w:color="auto" w:fill="auto"/>
            <w:vAlign w:val="center"/>
          </w:tcPr>
          <w:p w14:paraId="34845C7D"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Цена за ед., руб.</w:t>
            </w:r>
          </w:p>
        </w:tc>
        <w:tc>
          <w:tcPr>
            <w:tcW w:w="1701" w:type="dxa"/>
            <w:shd w:val="clear" w:color="auto" w:fill="auto"/>
            <w:vAlign w:val="center"/>
          </w:tcPr>
          <w:p w14:paraId="54DCF3D6"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Сумма, руб. с НДС</w:t>
            </w:r>
          </w:p>
        </w:tc>
      </w:tr>
      <w:tr w:rsidR="002A1D63" w:rsidRPr="00D34EB4" w14:paraId="60DC2D8E" w14:textId="77777777" w:rsidTr="002A1D63">
        <w:tc>
          <w:tcPr>
            <w:tcW w:w="9781" w:type="dxa"/>
            <w:gridSpan w:val="6"/>
            <w:shd w:val="clear" w:color="auto" w:fill="auto"/>
            <w:vAlign w:val="center"/>
          </w:tcPr>
          <w:p w14:paraId="34CABDB2"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r w:rsidRPr="00D34EB4">
              <w:rPr>
                <w:b/>
                <w:bCs/>
                <w:sz w:val="22"/>
                <w:szCs w:val="22"/>
              </w:rPr>
              <w:t>Периодическое техническое обслуживание-1 (ТО-1)</w:t>
            </w:r>
          </w:p>
        </w:tc>
      </w:tr>
      <w:tr w:rsidR="002A1D63" w:rsidRPr="00D34EB4" w14:paraId="0F32295C" w14:textId="77777777" w:rsidTr="002A1D63">
        <w:tc>
          <w:tcPr>
            <w:tcW w:w="709" w:type="dxa"/>
            <w:shd w:val="clear" w:color="auto" w:fill="auto"/>
            <w:vAlign w:val="center"/>
          </w:tcPr>
          <w:p w14:paraId="79CC7CE5"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4"/>
                <w:szCs w:val="24"/>
              </w:rPr>
              <w:t>1</w:t>
            </w:r>
          </w:p>
        </w:tc>
        <w:tc>
          <w:tcPr>
            <w:tcW w:w="4111" w:type="dxa"/>
            <w:shd w:val="clear" w:color="auto" w:fill="auto"/>
            <w:vAlign w:val="center"/>
          </w:tcPr>
          <w:p w14:paraId="34E05501"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1D29CBE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6780FE4A"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5AA849C1"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05224809"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7C86C5C2" w14:textId="77777777" w:rsidTr="002A1D63">
        <w:tc>
          <w:tcPr>
            <w:tcW w:w="709" w:type="dxa"/>
            <w:shd w:val="clear" w:color="auto" w:fill="auto"/>
            <w:vAlign w:val="center"/>
          </w:tcPr>
          <w:p w14:paraId="126968B8"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4"/>
                <w:szCs w:val="24"/>
              </w:rPr>
              <w:t>2</w:t>
            </w:r>
          </w:p>
        </w:tc>
        <w:tc>
          <w:tcPr>
            <w:tcW w:w="4111" w:type="dxa"/>
            <w:shd w:val="clear" w:color="auto" w:fill="auto"/>
            <w:vAlign w:val="center"/>
          </w:tcPr>
          <w:p w14:paraId="70E31A75"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537ADC82"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2B6A578C"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29AD540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797E476B"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0F3E4EF8" w14:textId="77777777" w:rsidTr="002A1D63">
        <w:tc>
          <w:tcPr>
            <w:tcW w:w="709" w:type="dxa"/>
            <w:shd w:val="clear" w:color="auto" w:fill="auto"/>
            <w:vAlign w:val="center"/>
          </w:tcPr>
          <w:p w14:paraId="595DA746"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4"/>
                <w:szCs w:val="24"/>
              </w:rPr>
              <w:t>3</w:t>
            </w:r>
          </w:p>
        </w:tc>
        <w:tc>
          <w:tcPr>
            <w:tcW w:w="4111" w:type="dxa"/>
            <w:shd w:val="clear" w:color="auto" w:fill="auto"/>
            <w:vAlign w:val="center"/>
          </w:tcPr>
          <w:p w14:paraId="78E715BF"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543A411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59E0D1C5"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20DC6369"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41DE7BC0"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461B9968" w14:textId="77777777" w:rsidTr="002A1D63">
        <w:tc>
          <w:tcPr>
            <w:tcW w:w="709" w:type="dxa"/>
            <w:shd w:val="clear" w:color="auto" w:fill="auto"/>
            <w:vAlign w:val="center"/>
          </w:tcPr>
          <w:p w14:paraId="646827E1"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4"/>
                <w:szCs w:val="24"/>
              </w:rPr>
              <w:t>4</w:t>
            </w:r>
          </w:p>
        </w:tc>
        <w:tc>
          <w:tcPr>
            <w:tcW w:w="4111" w:type="dxa"/>
            <w:shd w:val="clear" w:color="auto" w:fill="auto"/>
            <w:vAlign w:val="center"/>
          </w:tcPr>
          <w:p w14:paraId="0ACECDE4"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3ABD4D90"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0B556DD3"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6762E954"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589E25C3"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207398CE" w14:textId="77777777" w:rsidTr="002A1D63">
        <w:tc>
          <w:tcPr>
            <w:tcW w:w="8080" w:type="dxa"/>
            <w:gridSpan w:val="5"/>
            <w:shd w:val="clear" w:color="auto" w:fill="auto"/>
            <w:vAlign w:val="center"/>
          </w:tcPr>
          <w:p w14:paraId="2BD91661" w14:textId="77777777" w:rsidR="002A1D63" w:rsidRPr="00D34EB4" w:rsidRDefault="002A1D63" w:rsidP="00D34EB4">
            <w:pPr>
              <w:pStyle w:val="a7"/>
              <w:tabs>
                <w:tab w:val="left" w:pos="-1843"/>
                <w:tab w:val="left" w:pos="-1701"/>
                <w:tab w:val="left" w:pos="-1560"/>
                <w:tab w:val="left" w:pos="-1418"/>
              </w:tabs>
              <w:ind w:firstLine="0"/>
              <w:jc w:val="right"/>
              <w:rPr>
                <w:b/>
                <w:sz w:val="22"/>
                <w:szCs w:val="22"/>
              </w:rPr>
            </w:pPr>
            <w:r w:rsidRPr="00D34EB4">
              <w:rPr>
                <w:b/>
                <w:sz w:val="22"/>
                <w:szCs w:val="22"/>
              </w:rPr>
              <w:t>Итого:</w:t>
            </w:r>
          </w:p>
        </w:tc>
        <w:tc>
          <w:tcPr>
            <w:tcW w:w="1701" w:type="dxa"/>
            <w:shd w:val="clear" w:color="auto" w:fill="auto"/>
            <w:vAlign w:val="center"/>
          </w:tcPr>
          <w:p w14:paraId="423C5AC9" w14:textId="77777777" w:rsidR="002A1D63" w:rsidRPr="00D34EB4" w:rsidRDefault="002A1D63" w:rsidP="00D34EB4">
            <w:pPr>
              <w:pStyle w:val="a7"/>
              <w:tabs>
                <w:tab w:val="left" w:pos="-1843"/>
                <w:tab w:val="left" w:pos="-1701"/>
                <w:tab w:val="left" w:pos="-1560"/>
                <w:tab w:val="left" w:pos="-1418"/>
              </w:tabs>
              <w:ind w:firstLine="0"/>
              <w:jc w:val="center"/>
              <w:rPr>
                <w:b/>
                <w:sz w:val="22"/>
                <w:szCs w:val="22"/>
              </w:rPr>
            </w:pPr>
          </w:p>
        </w:tc>
      </w:tr>
      <w:tr w:rsidR="002A1D63" w:rsidRPr="00D34EB4" w14:paraId="2BA46FF6" w14:textId="77777777" w:rsidTr="002A1D63">
        <w:tc>
          <w:tcPr>
            <w:tcW w:w="9781" w:type="dxa"/>
            <w:gridSpan w:val="6"/>
            <w:shd w:val="clear" w:color="auto" w:fill="auto"/>
            <w:vAlign w:val="center"/>
          </w:tcPr>
          <w:p w14:paraId="0DB9CAC4"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b/>
                <w:bCs/>
                <w:sz w:val="22"/>
                <w:szCs w:val="22"/>
              </w:rPr>
              <w:t>Периодическое техническое обслуживание-</w:t>
            </w:r>
          </w:p>
        </w:tc>
      </w:tr>
      <w:tr w:rsidR="002A1D63" w:rsidRPr="00D34EB4" w14:paraId="6A93E386" w14:textId="77777777" w:rsidTr="002A1D63">
        <w:tc>
          <w:tcPr>
            <w:tcW w:w="709" w:type="dxa"/>
            <w:shd w:val="clear" w:color="auto" w:fill="auto"/>
            <w:vAlign w:val="center"/>
          </w:tcPr>
          <w:p w14:paraId="5E67F107"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2"/>
                <w:szCs w:val="22"/>
              </w:rPr>
              <w:t>5</w:t>
            </w:r>
          </w:p>
        </w:tc>
        <w:tc>
          <w:tcPr>
            <w:tcW w:w="4111" w:type="dxa"/>
            <w:shd w:val="clear" w:color="auto" w:fill="auto"/>
            <w:vAlign w:val="center"/>
          </w:tcPr>
          <w:p w14:paraId="54969061"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2F2DB63A"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07B49282"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35654AFC"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09FA8383"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618568D1" w14:textId="77777777" w:rsidTr="002A1D63">
        <w:tc>
          <w:tcPr>
            <w:tcW w:w="8080" w:type="dxa"/>
            <w:gridSpan w:val="5"/>
            <w:shd w:val="clear" w:color="auto" w:fill="auto"/>
            <w:vAlign w:val="center"/>
          </w:tcPr>
          <w:p w14:paraId="468C6897" w14:textId="77777777" w:rsidR="002A1D63" w:rsidRPr="00D34EB4" w:rsidRDefault="002A1D63" w:rsidP="00D34EB4">
            <w:pPr>
              <w:pStyle w:val="a7"/>
              <w:tabs>
                <w:tab w:val="left" w:pos="-1843"/>
                <w:tab w:val="left" w:pos="-1701"/>
                <w:tab w:val="left" w:pos="-1560"/>
                <w:tab w:val="left" w:pos="-1418"/>
              </w:tabs>
              <w:ind w:firstLine="0"/>
              <w:jc w:val="right"/>
              <w:rPr>
                <w:sz w:val="22"/>
                <w:szCs w:val="22"/>
              </w:rPr>
            </w:pPr>
            <w:r w:rsidRPr="00D34EB4">
              <w:rPr>
                <w:b/>
                <w:sz w:val="22"/>
                <w:szCs w:val="22"/>
              </w:rPr>
              <w:t>Итого:</w:t>
            </w:r>
          </w:p>
        </w:tc>
        <w:tc>
          <w:tcPr>
            <w:tcW w:w="1701" w:type="dxa"/>
            <w:shd w:val="clear" w:color="auto" w:fill="auto"/>
            <w:vAlign w:val="center"/>
          </w:tcPr>
          <w:p w14:paraId="13954BB0"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30AE3169" w14:textId="77777777" w:rsidTr="002A1D63">
        <w:tc>
          <w:tcPr>
            <w:tcW w:w="9781" w:type="dxa"/>
            <w:gridSpan w:val="6"/>
            <w:shd w:val="clear" w:color="auto" w:fill="auto"/>
            <w:vAlign w:val="center"/>
          </w:tcPr>
          <w:p w14:paraId="5612F783"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b/>
                <w:bCs/>
                <w:sz w:val="22"/>
                <w:szCs w:val="22"/>
              </w:rPr>
              <w:t>Периодическое техническое обслуживание-</w:t>
            </w:r>
          </w:p>
        </w:tc>
      </w:tr>
      <w:tr w:rsidR="002A1D63" w:rsidRPr="00D34EB4" w14:paraId="4AEC5495" w14:textId="77777777" w:rsidTr="002A1D63">
        <w:tc>
          <w:tcPr>
            <w:tcW w:w="709" w:type="dxa"/>
            <w:shd w:val="clear" w:color="auto" w:fill="auto"/>
            <w:vAlign w:val="center"/>
          </w:tcPr>
          <w:p w14:paraId="25AA544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2"/>
                <w:szCs w:val="22"/>
              </w:rPr>
              <w:t>6</w:t>
            </w:r>
          </w:p>
        </w:tc>
        <w:tc>
          <w:tcPr>
            <w:tcW w:w="4111" w:type="dxa"/>
            <w:shd w:val="clear" w:color="auto" w:fill="auto"/>
            <w:vAlign w:val="center"/>
          </w:tcPr>
          <w:p w14:paraId="1270C892"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0BCB3E2B"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0F1CA2C8"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589D9E1C"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31C76EA4"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3C629B69" w14:textId="77777777" w:rsidTr="002A1D63">
        <w:tc>
          <w:tcPr>
            <w:tcW w:w="709" w:type="dxa"/>
            <w:shd w:val="clear" w:color="auto" w:fill="auto"/>
            <w:vAlign w:val="center"/>
          </w:tcPr>
          <w:p w14:paraId="6775AB26"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r w:rsidRPr="00D34EB4">
              <w:rPr>
                <w:sz w:val="22"/>
                <w:szCs w:val="22"/>
              </w:rPr>
              <w:t>7</w:t>
            </w:r>
          </w:p>
        </w:tc>
        <w:tc>
          <w:tcPr>
            <w:tcW w:w="4111" w:type="dxa"/>
            <w:shd w:val="clear" w:color="auto" w:fill="auto"/>
            <w:vAlign w:val="center"/>
          </w:tcPr>
          <w:p w14:paraId="2833B489"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850" w:type="dxa"/>
            <w:shd w:val="clear" w:color="auto" w:fill="auto"/>
            <w:vAlign w:val="center"/>
          </w:tcPr>
          <w:p w14:paraId="62A1BC8A"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993" w:type="dxa"/>
            <w:shd w:val="clear" w:color="auto" w:fill="auto"/>
            <w:vAlign w:val="center"/>
          </w:tcPr>
          <w:p w14:paraId="71CAF2F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417" w:type="dxa"/>
            <w:shd w:val="clear" w:color="auto" w:fill="auto"/>
            <w:vAlign w:val="center"/>
          </w:tcPr>
          <w:p w14:paraId="11D8D397"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c>
          <w:tcPr>
            <w:tcW w:w="1701" w:type="dxa"/>
            <w:shd w:val="clear" w:color="auto" w:fill="auto"/>
            <w:vAlign w:val="center"/>
          </w:tcPr>
          <w:p w14:paraId="463A0F1D" w14:textId="77777777" w:rsidR="002A1D63" w:rsidRPr="00D34EB4" w:rsidRDefault="002A1D63" w:rsidP="00D34EB4">
            <w:pPr>
              <w:pStyle w:val="a7"/>
              <w:tabs>
                <w:tab w:val="left" w:pos="-1843"/>
                <w:tab w:val="left" w:pos="-1701"/>
                <w:tab w:val="left" w:pos="-1560"/>
                <w:tab w:val="left" w:pos="-1418"/>
              </w:tabs>
              <w:ind w:firstLine="0"/>
              <w:jc w:val="center"/>
              <w:rPr>
                <w:sz w:val="22"/>
                <w:szCs w:val="22"/>
              </w:rPr>
            </w:pPr>
          </w:p>
        </w:tc>
      </w:tr>
      <w:tr w:rsidR="002A1D63" w:rsidRPr="00D34EB4" w14:paraId="2CC7CB82" w14:textId="77777777" w:rsidTr="002A1D63">
        <w:tc>
          <w:tcPr>
            <w:tcW w:w="8080" w:type="dxa"/>
            <w:gridSpan w:val="5"/>
            <w:shd w:val="clear" w:color="auto" w:fill="auto"/>
            <w:vAlign w:val="center"/>
          </w:tcPr>
          <w:p w14:paraId="2DF0D6C0" w14:textId="77777777" w:rsidR="002A1D63" w:rsidRPr="00D34EB4" w:rsidRDefault="002A1D63" w:rsidP="00D34EB4">
            <w:pPr>
              <w:pStyle w:val="a7"/>
              <w:tabs>
                <w:tab w:val="left" w:pos="-1843"/>
                <w:tab w:val="left" w:pos="-1701"/>
                <w:tab w:val="left" w:pos="-1560"/>
                <w:tab w:val="left" w:pos="-1418"/>
              </w:tabs>
              <w:ind w:firstLine="0"/>
              <w:jc w:val="right"/>
              <w:rPr>
                <w:b/>
                <w:bCs/>
                <w:sz w:val="22"/>
                <w:szCs w:val="22"/>
              </w:rPr>
            </w:pPr>
            <w:r w:rsidRPr="00D34EB4">
              <w:rPr>
                <w:b/>
                <w:bCs/>
                <w:sz w:val="22"/>
                <w:szCs w:val="22"/>
              </w:rPr>
              <w:t>Итого:</w:t>
            </w:r>
          </w:p>
        </w:tc>
        <w:tc>
          <w:tcPr>
            <w:tcW w:w="1701" w:type="dxa"/>
            <w:shd w:val="clear" w:color="auto" w:fill="auto"/>
            <w:vAlign w:val="center"/>
          </w:tcPr>
          <w:p w14:paraId="0B6B41CB" w14:textId="77777777" w:rsidR="002A1D63" w:rsidRPr="00D34EB4" w:rsidRDefault="002A1D63" w:rsidP="00D34EB4">
            <w:pPr>
              <w:pStyle w:val="a7"/>
              <w:tabs>
                <w:tab w:val="left" w:pos="-1843"/>
                <w:tab w:val="left" w:pos="-1701"/>
                <w:tab w:val="left" w:pos="-1560"/>
                <w:tab w:val="left" w:pos="-1418"/>
              </w:tabs>
              <w:ind w:firstLine="0"/>
              <w:jc w:val="center"/>
              <w:rPr>
                <w:b/>
                <w:bCs/>
                <w:sz w:val="22"/>
                <w:szCs w:val="22"/>
              </w:rPr>
            </w:pPr>
          </w:p>
        </w:tc>
      </w:tr>
    </w:tbl>
    <w:p w14:paraId="07D70E00" w14:textId="535219EC" w:rsidR="002A1D63" w:rsidRPr="00D34EB4" w:rsidRDefault="002A1D63" w:rsidP="00D34EB4">
      <w:pPr>
        <w:spacing w:after="0" w:line="240" w:lineRule="auto"/>
        <w:ind w:firstLine="426"/>
        <w:jc w:val="both"/>
        <w:rPr>
          <w:rFonts w:ascii="Times New Roman" w:hAnsi="Times New Roman" w:cs="Times New Roman"/>
          <w:sz w:val="24"/>
          <w:szCs w:val="24"/>
        </w:rPr>
      </w:pPr>
      <w:r w:rsidRPr="00D34EB4">
        <w:rPr>
          <w:rFonts w:ascii="Times New Roman" w:hAnsi="Times New Roman" w:cs="Times New Roman"/>
          <w:sz w:val="24"/>
          <w:szCs w:val="24"/>
        </w:rPr>
        <w:t>Цена Договора составляет ___________ (_________) рублей __ копеек, в том числе НДС ____% - ____</w:t>
      </w:r>
      <w:proofErr w:type="gramStart"/>
      <w:r w:rsidRPr="00D34EB4">
        <w:rPr>
          <w:rFonts w:ascii="Times New Roman" w:hAnsi="Times New Roman" w:cs="Times New Roman"/>
          <w:sz w:val="24"/>
          <w:szCs w:val="24"/>
        </w:rPr>
        <w:t>_(</w:t>
      </w:r>
      <w:proofErr w:type="gramEnd"/>
      <w:r w:rsidRPr="00D34EB4">
        <w:rPr>
          <w:rFonts w:ascii="Times New Roman" w:hAnsi="Times New Roman" w:cs="Times New Roman"/>
          <w:sz w:val="24"/>
          <w:szCs w:val="24"/>
        </w:rPr>
        <w:t xml:space="preserve">____) рубль ___ </w:t>
      </w:r>
      <w:proofErr w:type="gramStart"/>
      <w:r w:rsidRPr="00D34EB4">
        <w:rPr>
          <w:rFonts w:ascii="Times New Roman" w:hAnsi="Times New Roman" w:cs="Times New Roman"/>
          <w:sz w:val="24"/>
          <w:szCs w:val="24"/>
        </w:rPr>
        <w:t>копеек./</w:t>
      </w:r>
      <w:proofErr w:type="gramEnd"/>
      <w:r w:rsidRPr="00D34EB4">
        <w:rPr>
          <w:rFonts w:ascii="Times New Roman" w:hAnsi="Times New Roman" w:cs="Times New Roman"/>
          <w:sz w:val="24"/>
          <w:szCs w:val="24"/>
        </w:rPr>
        <w:t>НДС не облагается.</w:t>
      </w:r>
    </w:p>
    <w:p w14:paraId="6040CC52" w14:textId="77777777" w:rsidR="002A1D63" w:rsidRPr="00D34EB4" w:rsidRDefault="002A1D63" w:rsidP="00D34EB4">
      <w:pPr>
        <w:spacing w:after="0" w:line="240" w:lineRule="auto"/>
        <w:ind w:firstLine="709"/>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6"/>
      </w:tblGrid>
      <w:tr w:rsidR="002A1D63" w:rsidRPr="00D34EB4" w14:paraId="3798BE7B" w14:textId="77777777" w:rsidTr="0047105E">
        <w:trPr>
          <w:trHeight w:val="1405"/>
        </w:trPr>
        <w:tc>
          <w:tcPr>
            <w:tcW w:w="5103" w:type="dxa"/>
          </w:tcPr>
          <w:p w14:paraId="30EB5A14"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ЗАКАЗЧИК:</w:t>
            </w:r>
          </w:p>
          <w:p w14:paraId="4FEB8782"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Директор</w:t>
            </w:r>
          </w:p>
          <w:p w14:paraId="19BA62B1" w14:textId="77777777" w:rsidR="002A1D63" w:rsidRPr="00D34EB4" w:rsidRDefault="002A1D63" w:rsidP="00D34EB4">
            <w:pPr>
              <w:ind w:left="-76"/>
              <w:rPr>
                <w:rFonts w:ascii="Times New Roman" w:hAnsi="Times New Roman" w:cs="Times New Roman"/>
                <w:b/>
                <w:sz w:val="24"/>
                <w:szCs w:val="24"/>
              </w:rPr>
            </w:pPr>
            <w:r w:rsidRPr="00D34EB4">
              <w:rPr>
                <w:rFonts w:ascii="Times New Roman" w:hAnsi="Times New Roman" w:cs="Times New Roman"/>
                <w:b/>
                <w:sz w:val="24"/>
                <w:szCs w:val="24"/>
              </w:rPr>
              <w:t>МУП «ГПТ»</w:t>
            </w:r>
          </w:p>
          <w:p w14:paraId="1E68D953" w14:textId="77777777" w:rsidR="002A1D63" w:rsidRPr="00D34EB4" w:rsidRDefault="002A1D63" w:rsidP="00D34EB4">
            <w:pPr>
              <w:rPr>
                <w:rFonts w:ascii="Times New Roman" w:hAnsi="Times New Roman" w:cs="Times New Roman"/>
                <w:b/>
                <w:sz w:val="24"/>
                <w:szCs w:val="24"/>
              </w:rPr>
            </w:pPr>
            <w:r w:rsidRPr="00D34EB4">
              <w:rPr>
                <w:rFonts w:ascii="Times New Roman" w:hAnsi="Times New Roman" w:cs="Times New Roman"/>
                <w:b/>
                <w:sz w:val="24"/>
                <w:szCs w:val="24"/>
              </w:rPr>
              <w:t xml:space="preserve">                  </w:t>
            </w:r>
          </w:p>
          <w:p w14:paraId="37660165" w14:textId="77777777" w:rsidR="002A1D63" w:rsidRPr="00D34EB4" w:rsidRDefault="002A1D63" w:rsidP="00D34EB4">
            <w:pPr>
              <w:rPr>
                <w:rFonts w:ascii="Times New Roman" w:hAnsi="Times New Roman" w:cs="Times New Roman"/>
                <w:b/>
                <w:sz w:val="24"/>
                <w:szCs w:val="24"/>
              </w:rPr>
            </w:pPr>
          </w:p>
          <w:p w14:paraId="5F505B07"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__________________/В.П. Юмаев/</w:t>
            </w:r>
          </w:p>
          <w:p w14:paraId="28C1057E" w14:textId="77777777" w:rsidR="002A1D63" w:rsidRPr="00D34EB4" w:rsidRDefault="002A1D63" w:rsidP="00D34EB4">
            <w:pPr>
              <w:ind w:left="-76"/>
              <w:jc w:val="both"/>
              <w:rPr>
                <w:rFonts w:ascii="Times New Roman" w:hAnsi="Times New Roman" w:cs="Times New Roman"/>
                <w:sz w:val="16"/>
                <w:szCs w:val="16"/>
              </w:rPr>
            </w:pPr>
            <w:r w:rsidRPr="00D34EB4">
              <w:rPr>
                <w:rFonts w:ascii="Times New Roman" w:hAnsi="Times New Roman" w:cs="Times New Roman"/>
                <w:b/>
                <w:sz w:val="16"/>
                <w:szCs w:val="16"/>
              </w:rPr>
              <w:t>М.П.</w:t>
            </w:r>
          </w:p>
        </w:tc>
        <w:tc>
          <w:tcPr>
            <w:tcW w:w="4256" w:type="dxa"/>
          </w:tcPr>
          <w:p w14:paraId="0FFC8679" w14:textId="77777777" w:rsidR="002A1D63" w:rsidRPr="00D34EB4" w:rsidRDefault="002A1D63" w:rsidP="00D34EB4">
            <w:pPr>
              <w:rPr>
                <w:rFonts w:ascii="Times New Roman" w:hAnsi="Times New Roman" w:cs="Times New Roman"/>
                <w:b/>
                <w:sz w:val="24"/>
                <w:szCs w:val="24"/>
              </w:rPr>
            </w:pPr>
          </w:p>
          <w:p w14:paraId="65BF7F4F" w14:textId="77777777" w:rsidR="002A1D63" w:rsidRPr="00D34EB4" w:rsidRDefault="002A1D63" w:rsidP="00D34EB4">
            <w:pPr>
              <w:rPr>
                <w:rFonts w:ascii="Times New Roman" w:hAnsi="Times New Roman" w:cs="Times New Roman"/>
                <w:b/>
                <w:sz w:val="24"/>
                <w:szCs w:val="24"/>
              </w:rPr>
            </w:pPr>
          </w:p>
          <w:p w14:paraId="7E83F21B" w14:textId="77777777" w:rsidR="002A1D63" w:rsidRPr="00D34EB4" w:rsidRDefault="002A1D63" w:rsidP="00D34EB4">
            <w:pPr>
              <w:rPr>
                <w:rFonts w:ascii="Times New Roman" w:hAnsi="Times New Roman" w:cs="Times New Roman"/>
                <w:b/>
                <w:sz w:val="24"/>
                <w:szCs w:val="24"/>
              </w:rPr>
            </w:pPr>
          </w:p>
          <w:p w14:paraId="26EBF20B" w14:textId="77777777" w:rsidR="002A1D63" w:rsidRPr="00D34EB4" w:rsidRDefault="002A1D63" w:rsidP="00D34EB4">
            <w:pPr>
              <w:rPr>
                <w:rFonts w:ascii="Times New Roman" w:hAnsi="Times New Roman" w:cs="Times New Roman"/>
                <w:b/>
                <w:sz w:val="24"/>
                <w:szCs w:val="24"/>
              </w:rPr>
            </w:pPr>
          </w:p>
          <w:p w14:paraId="44B149C4" w14:textId="77777777" w:rsidR="002A1D63" w:rsidRPr="00D34EB4" w:rsidRDefault="002A1D63" w:rsidP="00D34EB4">
            <w:pPr>
              <w:rPr>
                <w:rFonts w:ascii="Times New Roman" w:hAnsi="Times New Roman" w:cs="Times New Roman"/>
                <w:b/>
                <w:sz w:val="24"/>
                <w:szCs w:val="24"/>
              </w:rPr>
            </w:pPr>
            <w:r w:rsidRPr="00D34EB4">
              <w:rPr>
                <w:rFonts w:ascii="Times New Roman" w:hAnsi="Times New Roman" w:cs="Times New Roman"/>
                <w:b/>
                <w:sz w:val="24"/>
                <w:szCs w:val="24"/>
              </w:rPr>
              <w:t xml:space="preserve"> </w:t>
            </w:r>
          </w:p>
          <w:p w14:paraId="6067BFC4" w14:textId="77777777" w:rsidR="002A1D63" w:rsidRPr="00D34EB4" w:rsidRDefault="002A1D63" w:rsidP="00D34EB4">
            <w:pPr>
              <w:ind w:left="-76"/>
              <w:jc w:val="both"/>
              <w:rPr>
                <w:rFonts w:ascii="Times New Roman" w:hAnsi="Times New Roman" w:cs="Times New Roman"/>
                <w:b/>
                <w:sz w:val="24"/>
                <w:szCs w:val="24"/>
              </w:rPr>
            </w:pPr>
            <w:r w:rsidRPr="00D34EB4">
              <w:rPr>
                <w:rFonts w:ascii="Times New Roman" w:hAnsi="Times New Roman" w:cs="Times New Roman"/>
                <w:b/>
                <w:sz w:val="24"/>
                <w:szCs w:val="24"/>
              </w:rPr>
              <w:t xml:space="preserve">    _________________/__________/</w:t>
            </w:r>
          </w:p>
          <w:p w14:paraId="07349AB2" w14:textId="77777777" w:rsidR="002A1D63" w:rsidRPr="00D34EB4" w:rsidRDefault="002A1D63" w:rsidP="00D34EB4">
            <w:pPr>
              <w:ind w:left="-76"/>
              <w:jc w:val="both"/>
              <w:rPr>
                <w:rFonts w:ascii="Times New Roman" w:hAnsi="Times New Roman" w:cs="Times New Roman"/>
                <w:b/>
                <w:sz w:val="16"/>
                <w:szCs w:val="16"/>
              </w:rPr>
            </w:pPr>
            <w:r w:rsidRPr="00D34EB4">
              <w:rPr>
                <w:rFonts w:ascii="Times New Roman" w:hAnsi="Times New Roman" w:cs="Times New Roman"/>
                <w:b/>
                <w:sz w:val="16"/>
                <w:szCs w:val="16"/>
              </w:rPr>
              <w:t>М.П.</w:t>
            </w:r>
          </w:p>
          <w:p w14:paraId="081F6600" w14:textId="77777777" w:rsidR="002A1D63" w:rsidRPr="00D34EB4" w:rsidRDefault="002A1D63" w:rsidP="00D34EB4">
            <w:pPr>
              <w:ind w:left="-76"/>
              <w:jc w:val="both"/>
              <w:rPr>
                <w:rFonts w:ascii="Times New Roman" w:hAnsi="Times New Roman" w:cs="Times New Roman"/>
                <w:b/>
                <w:sz w:val="24"/>
                <w:szCs w:val="24"/>
              </w:rPr>
            </w:pPr>
          </w:p>
        </w:tc>
      </w:tr>
    </w:tbl>
    <w:p w14:paraId="77BA7209" w14:textId="77777777" w:rsidR="002A1D63" w:rsidRPr="00D34EB4" w:rsidRDefault="002A1D63" w:rsidP="00D34EB4">
      <w:pPr>
        <w:spacing w:line="240" w:lineRule="auto"/>
        <w:rPr>
          <w:rFonts w:ascii="Times New Roman" w:hAnsi="Times New Roman" w:cs="Times New Roman"/>
          <w:sz w:val="24"/>
          <w:szCs w:val="24"/>
        </w:rPr>
      </w:pPr>
    </w:p>
    <w:p w14:paraId="2DB40ADA" w14:textId="77777777" w:rsidR="002A1D63" w:rsidRPr="00D34EB4" w:rsidRDefault="002A1D63" w:rsidP="00D34EB4">
      <w:pPr>
        <w:spacing w:line="240" w:lineRule="auto"/>
        <w:rPr>
          <w:rFonts w:ascii="Times New Roman" w:hAnsi="Times New Roman" w:cs="Times New Roman"/>
        </w:rPr>
      </w:pPr>
    </w:p>
    <w:sectPr w:rsidR="002A1D63" w:rsidRPr="00D34EB4" w:rsidSect="00D34EB4">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A1CD3"/>
    <w:multiLevelType w:val="multilevel"/>
    <w:tmpl w:val="39DC3C26"/>
    <w:lvl w:ilvl="0">
      <w:start w:val="6"/>
      <w:numFmt w:val="decimal"/>
      <w:suff w:val="space"/>
      <w:lvlText w:val="%1."/>
      <w:lvlJc w:val="left"/>
      <w:pPr>
        <w:ind w:left="877" w:hanging="361"/>
      </w:pPr>
      <w:rPr>
        <w:rFonts w:hint="default"/>
        <w:b/>
        <w:bCs/>
        <w:w w:val="100"/>
      </w:rPr>
    </w:lvl>
    <w:lvl w:ilvl="1">
      <w:start w:val="6"/>
      <w:numFmt w:val="decimal"/>
      <w:suff w:val="space"/>
      <w:lvlText w:val="%1.%2."/>
      <w:lvlJc w:val="left"/>
      <w:pPr>
        <w:ind w:left="850" w:hanging="424"/>
      </w:pPr>
      <w:rPr>
        <w:rFonts w:hint="default"/>
        <w:spacing w:val="-3"/>
        <w:w w:val="100"/>
      </w:rPr>
    </w:lvl>
    <w:lvl w:ilvl="2">
      <w:start w:val="1"/>
      <w:numFmt w:val="decimal"/>
      <w:suff w:val="space"/>
      <w:lvlText w:val="%1.%2.%3."/>
      <w:lvlJc w:val="left"/>
      <w:pPr>
        <w:ind w:left="877" w:hanging="424"/>
      </w:pPr>
      <w:rPr>
        <w:rFonts w:ascii="Times New Roman" w:eastAsia="Times New Roman" w:hAnsi="Times New Roman" w:cs="Times New Roman" w:hint="default"/>
        <w:spacing w:val="-3"/>
        <w:w w:val="100"/>
        <w:sz w:val="26"/>
        <w:szCs w:val="26"/>
      </w:rPr>
    </w:lvl>
    <w:lvl w:ilvl="3">
      <w:numFmt w:val="bullet"/>
      <w:lvlText w:val="•"/>
      <w:lvlJc w:val="left"/>
      <w:pPr>
        <w:ind w:left="3288" w:hanging="424"/>
      </w:pPr>
      <w:rPr>
        <w:rFonts w:hint="default"/>
      </w:rPr>
    </w:lvl>
    <w:lvl w:ilvl="4">
      <w:numFmt w:val="bullet"/>
      <w:lvlText w:val="•"/>
      <w:lvlJc w:val="left"/>
      <w:pPr>
        <w:ind w:left="4462" w:hanging="424"/>
      </w:pPr>
      <w:rPr>
        <w:rFonts w:hint="default"/>
      </w:rPr>
    </w:lvl>
    <w:lvl w:ilvl="5">
      <w:numFmt w:val="bullet"/>
      <w:lvlText w:val="•"/>
      <w:lvlJc w:val="left"/>
      <w:pPr>
        <w:ind w:left="5636" w:hanging="424"/>
      </w:pPr>
      <w:rPr>
        <w:rFonts w:hint="default"/>
      </w:rPr>
    </w:lvl>
    <w:lvl w:ilvl="6">
      <w:numFmt w:val="bullet"/>
      <w:lvlText w:val="•"/>
      <w:lvlJc w:val="left"/>
      <w:pPr>
        <w:ind w:left="6810" w:hanging="424"/>
      </w:pPr>
      <w:rPr>
        <w:rFonts w:hint="default"/>
      </w:rPr>
    </w:lvl>
    <w:lvl w:ilvl="7">
      <w:numFmt w:val="bullet"/>
      <w:lvlText w:val="•"/>
      <w:lvlJc w:val="left"/>
      <w:pPr>
        <w:ind w:left="7984" w:hanging="424"/>
      </w:pPr>
      <w:rPr>
        <w:rFonts w:hint="default"/>
      </w:rPr>
    </w:lvl>
    <w:lvl w:ilvl="8">
      <w:numFmt w:val="bullet"/>
      <w:lvlText w:val="•"/>
      <w:lvlJc w:val="left"/>
      <w:pPr>
        <w:ind w:left="9158" w:hanging="424"/>
      </w:pPr>
      <w:rPr>
        <w:rFonts w:hint="default"/>
      </w:rPr>
    </w:lvl>
  </w:abstractNum>
  <w:abstractNum w:abstractNumId="1" w15:restartNumberingAfterBreak="0">
    <w:nsid w:val="4B0B3548"/>
    <w:multiLevelType w:val="multilevel"/>
    <w:tmpl w:val="ABA0B738"/>
    <w:lvl w:ilvl="0">
      <w:start w:val="5"/>
      <w:numFmt w:val="decimal"/>
      <w:lvlText w:val="%1"/>
      <w:lvlJc w:val="left"/>
      <w:pPr>
        <w:ind w:left="1099" w:hanging="423"/>
      </w:pPr>
      <w:rPr>
        <w:rFonts w:hint="default"/>
      </w:rPr>
    </w:lvl>
    <w:lvl w:ilvl="1">
      <w:start w:val="1"/>
      <w:numFmt w:val="decimal"/>
      <w:lvlText w:val="%1.%2."/>
      <w:lvlJc w:val="left"/>
      <w:pPr>
        <w:ind w:left="1099" w:hanging="423"/>
        <w:jc w:val="right"/>
      </w:pPr>
      <w:rPr>
        <w:rFonts w:hint="default"/>
        <w:b/>
        <w:bCs/>
        <w:w w:val="99"/>
      </w:rPr>
    </w:lvl>
    <w:lvl w:ilvl="2">
      <w:start w:val="1"/>
      <w:numFmt w:val="decimal"/>
      <w:lvlText w:val="%3)"/>
      <w:lvlJc w:val="left"/>
      <w:pPr>
        <w:ind w:left="1670" w:hanging="284"/>
      </w:pPr>
      <w:rPr>
        <w:rFonts w:ascii="Times New Roman" w:eastAsia="Times New Roman" w:hAnsi="Times New Roman" w:cs="Times New Roman" w:hint="default"/>
        <w:w w:val="99"/>
        <w:sz w:val="24"/>
        <w:szCs w:val="24"/>
      </w:rPr>
    </w:lvl>
    <w:lvl w:ilvl="3">
      <w:numFmt w:val="bullet"/>
      <w:lvlText w:val="•"/>
      <w:lvlJc w:val="left"/>
      <w:pPr>
        <w:ind w:left="3782" w:hanging="284"/>
      </w:pPr>
      <w:rPr>
        <w:rFonts w:hint="default"/>
      </w:rPr>
    </w:lvl>
    <w:lvl w:ilvl="4">
      <w:numFmt w:val="bullet"/>
      <w:lvlText w:val="•"/>
      <w:lvlJc w:val="left"/>
      <w:pPr>
        <w:ind w:left="4833" w:hanging="284"/>
      </w:pPr>
      <w:rPr>
        <w:rFonts w:hint="default"/>
      </w:rPr>
    </w:lvl>
    <w:lvl w:ilvl="5">
      <w:numFmt w:val="bullet"/>
      <w:lvlText w:val="•"/>
      <w:lvlJc w:val="left"/>
      <w:pPr>
        <w:ind w:left="5884" w:hanging="284"/>
      </w:pPr>
      <w:rPr>
        <w:rFonts w:hint="default"/>
      </w:rPr>
    </w:lvl>
    <w:lvl w:ilvl="6">
      <w:numFmt w:val="bullet"/>
      <w:lvlText w:val="•"/>
      <w:lvlJc w:val="left"/>
      <w:pPr>
        <w:ind w:left="6935" w:hanging="284"/>
      </w:pPr>
      <w:rPr>
        <w:rFonts w:hint="default"/>
      </w:rPr>
    </w:lvl>
    <w:lvl w:ilvl="7">
      <w:numFmt w:val="bullet"/>
      <w:lvlText w:val="•"/>
      <w:lvlJc w:val="left"/>
      <w:pPr>
        <w:ind w:left="7986" w:hanging="284"/>
      </w:pPr>
      <w:rPr>
        <w:rFonts w:hint="default"/>
      </w:rPr>
    </w:lvl>
    <w:lvl w:ilvl="8">
      <w:numFmt w:val="bullet"/>
      <w:lvlText w:val="•"/>
      <w:lvlJc w:val="left"/>
      <w:pPr>
        <w:ind w:left="9037" w:hanging="284"/>
      </w:pPr>
      <w:rPr>
        <w:rFonts w:hint="default"/>
      </w:rPr>
    </w:lvl>
  </w:abstractNum>
  <w:abstractNum w:abstractNumId="2" w15:restartNumberingAfterBreak="0">
    <w:nsid w:val="4DA27E1F"/>
    <w:multiLevelType w:val="hybridMultilevel"/>
    <w:tmpl w:val="9858E2CE"/>
    <w:lvl w:ilvl="0" w:tplc="7B086BF4">
      <w:numFmt w:val="bullet"/>
      <w:lvlText w:val="-"/>
      <w:lvlJc w:val="left"/>
      <w:pPr>
        <w:ind w:left="1040" w:hanging="164"/>
      </w:pPr>
      <w:rPr>
        <w:rFonts w:ascii="Times New Roman" w:eastAsia="Times New Roman" w:hAnsi="Times New Roman" w:cs="Times New Roman" w:hint="default"/>
        <w:w w:val="100"/>
        <w:sz w:val="28"/>
        <w:szCs w:val="28"/>
        <w:lang w:val="ru-RU" w:eastAsia="en-US" w:bidi="ar-SA"/>
      </w:rPr>
    </w:lvl>
    <w:lvl w:ilvl="1" w:tplc="D808607E">
      <w:numFmt w:val="bullet"/>
      <w:lvlText w:val="•"/>
      <w:lvlJc w:val="left"/>
      <w:pPr>
        <w:ind w:left="2086" w:hanging="164"/>
      </w:pPr>
      <w:rPr>
        <w:rFonts w:hint="default"/>
        <w:lang w:val="ru-RU" w:eastAsia="en-US" w:bidi="ar-SA"/>
      </w:rPr>
    </w:lvl>
    <w:lvl w:ilvl="2" w:tplc="4F304922">
      <w:numFmt w:val="bullet"/>
      <w:lvlText w:val="•"/>
      <w:lvlJc w:val="left"/>
      <w:pPr>
        <w:ind w:left="3133" w:hanging="164"/>
      </w:pPr>
      <w:rPr>
        <w:rFonts w:hint="default"/>
        <w:lang w:val="ru-RU" w:eastAsia="en-US" w:bidi="ar-SA"/>
      </w:rPr>
    </w:lvl>
    <w:lvl w:ilvl="3" w:tplc="27264DE6">
      <w:numFmt w:val="bullet"/>
      <w:lvlText w:val="•"/>
      <w:lvlJc w:val="left"/>
      <w:pPr>
        <w:ind w:left="4179" w:hanging="164"/>
      </w:pPr>
      <w:rPr>
        <w:rFonts w:hint="default"/>
        <w:lang w:val="ru-RU" w:eastAsia="en-US" w:bidi="ar-SA"/>
      </w:rPr>
    </w:lvl>
    <w:lvl w:ilvl="4" w:tplc="DC32F042">
      <w:numFmt w:val="bullet"/>
      <w:lvlText w:val="•"/>
      <w:lvlJc w:val="left"/>
      <w:pPr>
        <w:ind w:left="5226" w:hanging="164"/>
      </w:pPr>
      <w:rPr>
        <w:rFonts w:hint="default"/>
        <w:lang w:val="ru-RU" w:eastAsia="en-US" w:bidi="ar-SA"/>
      </w:rPr>
    </w:lvl>
    <w:lvl w:ilvl="5" w:tplc="AF248DF0">
      <w:numFmt w:val="bullet"/>
      <w:lvlText w:val="•"/>
      <w:lvlJc w:val="left"/>
      <w:pPr>
        <w:ind w:left="6273" w:hanging="164"/>
      </w:pPr>
      <w:rPr>
        <w:rFonts w:hint="default"/>
        <w:lang w:val="ru-RU" w:eastAsia="en-US" w:bidi="ar-SA"/>
      </w:rPr>
    </w:lvl>
    <w:lvl w:ilvl="6" w:tplc="D818BC0C">
      <w:numFmt w:val="bullet"/>
      <w:lvlText w:val="•"/>
      <w:lvlJc w:val="left"/>
      <w:pPr>
        <w:ind w:left="7319" w:hanging="164"/>
      </w:pPr>
      <w:rPr>
        <w:rFonts w:hint="default"/>
        <w:lang w:val="ru-RU" w:eastAsia="en-US" w:bidi="ar-SA"/>
      </w:rPr>
    </w:lvl>
    <w:lvl w:ilvl="7" w:tplc="9D3ED8BA">
      <w:numFmt w:val="bullet"/>
      <w:lvlText w:val="•"/>
      <w:lvlJc w:val="left"/>
      <w:pPr>
        <w:ind w:left="8366" w:hanging="164"/>
      </w:pPr>
      <w:rPr>
        <w:rFonts w:hint="default"/>
        <w:lang w:val="ru-RU" w:eastAsia="en-US" w:bidi="ar-SA"/>
      </w:rPr>
    </w:lvl>
    <w:lvl w:ilvl="8" w:tplc="E5A0EBD2">
      <w:numFmt w:val="bullet"/>
      <w:lvlText w:val="•"/>
      <w:lvlJc w:val="left"/>
      <w:pPr>
        <w:ind w:left="9413" w:hanging="164"/>
      </w:pPr>
      <w:rPr>
        <w:rFonts w:hint="default"/>
        <w:lang w:val="ru-RU" w:eastAsia="en-US" w:bidi="ar-SA"/>
      </w:rPr>
    </w:lvl>
  </w:abstractNum>
  <w:abstractNum w:abstractNumId="3" w15:restartNumberingAfterBreak="0">
    <w:nsid w:val="4F245B01"/>
    <w:multiLevelType w:val="multilevel"/>
    <w:tmpl w:val="969690AE"/>
    <w:lvl w:ilvl="0">
      <w:start w:val="1"/>
      <w:numFmt w:val="decimal"/>
      <w:suff w:val="space"/>
      <w:lvlText w:val="%1."/>
      <w:lvlJc w:val="left"/>
      <w:pPr>
        <w:ind w:left="877" w:hanging="361"/>
      </w:pPr>
      <w:rPr>
        <w:rFonts w:hint="default"/>
        <w:b/>
        <w:bCs/>
        <w:w w:val="100"/>
        <w:lang w:val="ru-RU" w:eastAsia="en-US" w:bidi="ar-SA"/>
      </w:rPr>
    </w:lvl>
    <w:lvl w:ilvl="1">
      <w:start w:val="1"/>
      <w:numFmt w:val="decimal"/>
      <w:suff w:val="space"/>
      <w:lvlText w:val="%1.%2."/>
      <w:lvlJc w:val="left"/>
      <w:pPr>
        <w:ind w:left="992" w:hanging="424"/>
      </w:pPr>
      <w:rPr>
        <w:rFonts w:hint="default"/>
        <w:spacing w:val="-3"/>
        <w:w w:val="100"/>
        <w:lang w:val="ru-RU" w:eastAsia="en-US" w:bidi="ar-SA"/>
      </w:rPr>
    </w:lvl>
    <w:lvl w:ilvl="2">
      <w:start w:val="1"/>
      <w:numFmt w:val="decimal"/>
      <w:suff w:val="space"/>
      <w:lvlText w:val="%1.%2.%3."/>
      <w:lvlJc w:val="left"/>
      <w:pPr>
        <w:ind w:left="877" w:hanging="424"/>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288" w:hanging="424"/>
      </w:pPr>
      <w:rPr>
        <w:rFonts w:hint="default"/>
        <w:lang w:val="ru-RU" w:eastAsia="en-US" w:bidi="ar-SA"/>
      </w:rPr>
    </w:lvl>
    <w:lvl w:ilvl="4">
      <w:numFmt w:val="bullet"/>
      <w:lvlText w:val="•"/>
      <w:lvlJc w:val="left"/>
      <w:pPr>
        <w:ind w:left="4462" w:hanging="424"/>
      </w:pPr>
      <w:rPr>
        <w:rFonts w:hint="default"/>
        <w:lang w:val="ru-RU" w:eastAsia="en-US" w:bidi="ar-SA"/>
      </w:rPr>
    </w:lvl>
    <w:lvl w:ilvl="5">
      <w:numFmt w:val="bullet"/>
      <w:lvlText w:val="•"/>
      <w:lvlJc w:val="left"/>
      <w:pPr>
        <w:ind w:left="5636" w:hanging="424"/>
      </w:pPr>
      <w:rPr>
        <w:rFonts w:hint="default"/>
        <w:lang w:val="ru-RU" w:eastAsia="en-US" w:bidi="ar-SA"/>
      </w:rPr>
    </w:lvl>
    <w:lvl w:ilvl="6">
      <w:numFmt w:val="bullet"/>
      <w:lvlText w:val="•"/>
      <w:lvlJc w:val="left"/>
      <w:pPr>
        <w:ind w:left="6810" w:hanging="424"/>
      </w:pPr>
      <w:rPr>
        <w:rFonts w:hint="default"/>
        <w:lang w:val="ru-RU" w:eastAsia="en-US" w:bidi="ar-SA"/>
      </w:rPr>
    </w:lvl>
    <w:lvl w:ilvl="7">
      <w:numFmt w:val="bullet"/>
      <w:lvlText w:val="•"/>
      <w:lvlJc w:val="left"/>
      <w:pPr>
        <w:ind w:left="7984" w:hanging="424"/>
      </w:pPr>
      <w:rPr>
        <w:rFonts w:hint="default"/>
        <w:lang w:val="ru-RU" w:eastAsia="en-US" w:bidi="ar-SA"/>
      </w:rPr>
    </w:lvl>
    <w:lvl w:ilvl="8">
      <w:numFmt w:val="bullet"/>
      <w:lvlText w:val="•"/>
      <w:lvlJc w:val="left"/>
      <w:pPr>
        <w:ind w:left="9158" w:hanging="424"/>
      </w:pPr>
      <w:rPr>
        <w:rFonts w:hint="default"/>
        <w:lang w:val="ru-RU" w:eastAsia="en-US" w:bidi="ar-SA"/>
      </w:rPr>
    </w:lvl>
  </w:abstractNum>
  <w:abstractNum w:abstractNumId="4" w15:restartNumberingAfterBreak="0">
    <w:nsid w:val="716218D4"/>
    <w:multiLevelType w:val="hybridMultilevel"/>
    <w:tmpl w:val="562A0E0C"/>
    <w:lvl w:ilvl="0" w:tplc="4DF89748">
      <w:start w:val="1"/>
      <w:numFmt w:val="decimal"/>
      <w:lvlText w:val="%1)"/>
      <w:lvlJc w:val="left"/>
      <w:pPr>
        <w:ind w:left="676" w:hanging="274"/>
      </w:pPr>
      <w:rPr>
        <w:rFonts w:ascii="Times New Roman" w:eastAsia="Times New Roman" w:hAnsi="Times New Roman" w:cs="Times New Roman" w:hint="default"/>
        <w:w w:val="99"/>
        <w:sz w:val="24"/>
        <w:szCs w:val="24"/>
      </w:rPr>
    </w:lvl>
    <w:lvl w:ilvl="1" w:tplc="0B260790">
      <w:numFmt w:val="bullet"/>
      <w:lvlText w:val="•"/>
      <w:lvlJc w:val="left"/>
      <w:pPr>
        <w:ind w:left="1726" w:hanging="274"/>
      </w:pPr>
      <w:rPr>
        <w:rFonts w:hint="default"/>
      </w:rPr>
    </w:lvl>
    <w:lvl w:ilvl="2" w:tplc="A4305FAE">
      <w:numFmt w:val="bullet"/>
      <w:lvlText w:val="•"/>
      <w:lvlJc w:val="left"/>
      <w:pPr>
        <w:ind w:left="2772" w:hanging="274"/>
      </w:pPr>
      <w:rPr>
        <w:rFonts w:hint="default"/>
      </w:rPr>
    </w:lvl>
    <w:lvl w:ilvl="3" w:tplc="EAF2C804">
      <w:numFmt w:val="bullet"/>
      <w:lvlText w:val="•"/>
      <w:lvlJc w:val="left"/>
      <w:pPr>
        <w:ind w:left="3818" w:hanging="274"/>
      </w:pPr>
      <w:rPr>
        <w:rFonts w:hint="default"/>
      </w:rPr>
    </w:lvl>
    <w:lvl w:ilvl="4" w:tplc="D966CB70">
      <w:numFmt w:val="bullet"/>
      <w:lvlText w:val="•"/>
      <w:lvlJc w:val="left"/>
      <w:pPr>
        <w:ind w:left="4864" w:hanging="274"/>
      </w:pPr>
      <w:rPr>
        <w:rFonts w:hint="default"/>
      </w:rPr>
    </w:lvl>
    <w:lvl w:ilvl="5" w:tplc="0F6E4428">
      <w:numFmt w:val="bullet"/>
      <w:lvlText w:val="•"/>
      <w:lvlJc w:val="left"/>
      <w:pPr>
        <w:ind w:left="5910" w:hanging="274"/>
      </w:pPr>
      <w:rPr>
        <w:rFonts w:hint="default"/>
      </w:rPr>
    </w:lvl>
    <w:lvl w:ilvl="6" w:tplc="4978E492">
      <w:numFmt w:val="bullet"/>
      <w:lvlText w:val="•"/>
      <w:lvlJc w:val="left"/>
      <w:pPr>
        <w:ind w:left="6956" w:hanging="274"/>
      </w:pPr>
      <w:rPr>
        <w:rFonts w:hint="default"/>
      </w:rPr>
    </w:lvl>
    <w:lvl w:ilvl="7" w:tplc="67548FD0">
      <w:numFmt w:val="bullet"/>
      <w:lvlText w:val="•"/>
      <w:lvlJc w:val="left"/>
      <w:pPr>
        <w:ind w:left="8002" w:hanging="274"/>
      </w:pPr>
      <w:rPr>
        <w:rFonts w:hint="default"/>
      </w:rPr>
    </w:lvl>
    <w:lvl w:ilvl="8" w:tplc="8AF2CC64">
      <w:numFmt w:val="bullet"/>
      <w:lvlText w:val="•"/>
      <w:lvlJc w:val="left"/>
      <w:pPr>
        <w:ind w:left="9048" w:hanging="274"/>
      </w:pPr>
      <w:rPr>
        <w:rFonts w:hint="default"/>
      </w:rPr>
    </w:lvl>
  </w:abstractNum>
  <w:abstractNum w:abstractNumId="5" w15:restartNumberingAfterBreak="0">
    <w:nsid w:val="74122D1A"/>
    <w:multiLevelType w:val="hybridMultilevel"/>
    <w:tmpl w:val="B10A7D4C"/>
    <w:lvl w:ilvl="0" w:tplc="CF4C13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7834744">
    <w:abstractNumId w:val="5"/>
  </w:num>
  <w:num w:numId="2" w16cid:durableId="100616159">
    <w:abstractNumId w:val="2"/>
  </w:num>
  <w:num w:numId="3" w16cid:durableId="1264339652">
    <w:abstractNumId w:val="3"/>
  </w:num>
  <w:num w:numId="4" w16cid:durableId="840631287">
    <w:abstractNumId w:val="0"/>
  </w:num>
  <w:num w:numId="5" w16cid:durableId="1607884717">
    <w:abstractNumId w:val="1"/>
  </w:num>
  <w:num w:numId="6" w16cid:durableId="1721204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83"/>
    <w:rsid w:val="0027281B"/>
    <w:rsid w:val="00276B83"/>
    <w:rsid w:val="002A1D63"/>
    <w:rsid w:val="00610068"/>
    <w:rsid w:val="00727AE1"/>
    <w:rsid w:val="00842D82"/>
    <w:rsid w:val="00A234AB"/>
    <w:rsid w:val="00BC6429"/>
    <w:rsid w:val="00D34EB4"/>
    <w:rsid w:val="00E278DD"/>
    <w:rsid w:val="00EF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0063"/>
  <w15:chartTrackingRefBased/>
  <w15:docId w15:val="{BB5B6BD0-2AD3-486E-BBDB-BFF9E4D9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B83"/>
  </w:style>
  <w:style w:type="paragraph" w:styleId="1">
    <w:name w:val="heading 1"/>
    <w:basedOn w:val="a"/>
    <w:link w:val="10"/>
    <w:uiPriority w:val="1"/>
    <w:qFormat/>
    <w:rsid w:val="00D34EB4"/>
    <w:pPr>
      <w:widowControl w:val="0"/>
      <w:autoSpaceDE w:val="0"/>
      <w:autoSpaceDN w:val="0"/>
      <w:spacing w:after="0" w:line="240" w:lineRule="auto"/>
      <w:ind w:left="877" w:hanging="424"/>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B8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76B83"/>
    <w:rPr>
      <w:color w:val="0563C1" w:themeColor="hyperlink"/>
      <w:u w:val="single"/>
    </w:rPr>
  </w:style>
  <w:style w:type="paragraph" w:customStyle="1" w:styleId="11">
    <w:name w:val="Обычный1"/>
    <w:rsid w:val="00276B83"/>
    <w:pPr>
      <w:spacing w:after="0" w:line="240" w:lineRule="auto"/>
      <w:jc w:val="both"/>
    </w:pPr>
    <w:rPr>
      <w:rFonts w:ascii="TimesET" w:eastAsia="Times New Roman" w:hAnsi="TimesET" w:cs="Times New Roman"/>
      <w:sz w:val="24"/>
      <w:szCs w:val="24"/>
      <w:lang w:eastAsia="ru-RU"/>
    </w:rPr>
  </w:style>
  <w:style w:type="paragraph" w:styleId="a4">
    <w:name w:val="Plain Text"/>
    <w:basedOn w:val="a"/>
    <w:link w:val="a5"/>
    <w:uiPriority w:val="99"/>
    <w:semiHidden/>
    <w:unhideWhenUsed/>
    <w:rsid w:val="00276B83"/>
    <w:pPr>
      <w:spacing w:after="0" w:line="240" w:lineRule="auto"/>
    </w:pPr>
    <w:rPr>
      <w:rFonts w:ascii="Calibri" w:hAnsi="Calibri"/>
      <w:szCs w:val="21"/>
    </w:rPr>
  </w:style>
  <w:style w:type="character" w:customStyle="1" w:styleId="a5">
    <w:name w:val="Текст Знак"/>
    <w:basedOn w:val="a0"/>
    <w:link w:val="a4"/>
    <w:uiPriority w:val="99"/>
    <w:semiHidden/>
    <w:rsid w:val="00276B83"/>
    <w:rPr>
      <w:rFonts w:ascii="Calibri" w:hAnsi="Calibri"/>
      <w:szCs w:val="21"/>
    </w:rPr>
  </w:style>
  <w:style w:type="character" w:customStyle="1" w:styleId="Bodytext4">
    <w:name w:val="Body text (4)_"/>
    <w:basedOn w:val="a0"/>
    <w:link w:val="Bodytext40"/>
    <w:rsid w:val="00276B83"/>
    <w:rPr>
      <w:rFonts w:ascii="Times New Roman" w:eastAsia="Times New Roman" w:hAnsi="Times New Roman" w:cs="Times New Roman"/>
      <w:sz w:val="18"/>
      <w:szCs w:val="18"/>
      <w:shd w:val="clear" w:color="auto" w:fill="FFFFFF"/>
    </w:rPr>
  </w:style>
  <w:style w:type="paragraph" w:customStyle="1" w:styleId="Bodytext40">
    <w:name w:val="Body text (4)"/>
    <w:basedOn w:val="a"/>
    <w:link w:val="Bodytext4"/>
    <w:rsid w:val="00276B83"/>
    <w:pPr>
      <w:shd w:val="clear" w:color="auto" w:fill="FFFFFF"/>
      <w:spacing w:after="120" w:line="226" w:lineRule="exact"/>
      <w:jc w:val="both"/>
    </w:pPr>
    <w:rPr>
      <w:rFonts w:ascii="Times New Roman" w:eastAsia="Times New Roman" w:hAnsi="Times New Roman" w:cs="Times New Roman"/>
      <w:sz w:val="18"/>
      <w:szCs w:val="18"/>
    </w:rPr>
  </w:style>
  <w:style w:type="character" w:customStyle="1" w:styleId="Bodytext">
    <w:name w:val="Body text_"/>
    <w:basedOn w:val="a0"/>
    <w:link w:val="5"/>
    <w:rsid w:val="00276B83"/>
    <w:rPr>
      <w:rFonts w:ascii="Times New Roman" w:eastAsia="Times New Roman" w:hAnsi="Times New Roman" w:cs="Times New Roman"/>
      <w:sz w:val="20"/>
      <w:szCs w:val="20"/>
      <w:shd w:val="clear" w:color="auto" w:fill="FFFFFF"/>
    </w:rPr>
  </w:style>
  <w:style w:type="character" w:customStyle="1" w:styleId="BodytextBold">
    <w:name w:val="Body text + Bold"/>
    <w:basedOn w:val="Bodytext"/>
    <w:rsid w:val="00276B83"/>
    <w:rPr>
      <w:rFonts w:ascii="Times New Roman" w:eastAsia="Times New Roman" w:hAnsi="Times New Roman" w:cs="Times New Roman"/>
      <w:b/>
      <w:bCs/>
      <w:sz w:val="20"/>
      <w:szCs w:val="20"/>
      <w:u w:val="single"/>
      <w:shd w:val="clear" w:color="auto" w:fill="FFFFFF"/>
    </w:rPr>
  </w:style>
  <w:style w:type="paragraph" w:customStyle="1" w:styleId="5">
    <w:name w:val="Основной текст5"/>
    <w:basedOn w:val="a"/>
    <w:link w:val="Bodytext"/>
    <w:rsid w:val="00276B83"/>
    <w:pPr>
      <w:shd w:val="clear" w:color="auto" w:fill="FFFFFF"/>
      <w:spacing w:after="300" w:line="0" w:lineRule="atLeast"/>
    </w:pPr>
    <w:rPr>
      <w:rFonts w:ascii="Times New Roman" w:eastAsia="Times New Roman" w:hAnsi="Times New Roman" w:cs="Times New Roman"/>
      <w:sz w:val="20"/>
      <w:szCs w:val="20"/>
    </w:rPr>
  </w:style>
  <w:style w:type="table" w:styleId="a6">
    <w:name w:val="Table Grid"/>
    <w:basedOn w:val="a1"/>
    <w:uiPriority w:val="59"/>
    <w:rsid w:val="002A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основ"/>
    <w:basedOn w:val="a"/>
    <w:rsid w:val="002A1D63"/>
    <w:pPr>
      <w:tabs>
        <w:tab w:val="left" w:pos="1191"/>
        <w:tab w:val="left" w:pos="1304"/>
        <w:tab w:val="left" w:pos="1588"/>
        <w:tab w:val="left" w:pos="1814"/>
        <w:tab w:val="left" w:pos="2098"/>
      </w:tabs>
      <w:spacing w:after="0" w:line="240" w:lineRule="auto"/>
      <w:ind w:firstLine="737"/>
      <w:jc w:val="both"/>
    </w:pPr>
    <w:rPr>
      <w:rFonts w:ascii="Times New Roman" w:eastAsia="Times New Roman" w:hAnsi="Times New Roman" w:cs="Times New Roman"/>
      <w:snapToGrid w:val="0"/>
      <w:sz w:val="28"/>
      <w:szCs w:val="20"/>
      <w:lang w:eastAsia="ru-RU"/>
    </w:rPr>
  </w:style>
  <w:style w:type="paragraph" w:styleId="a8">
    <w:name w:val="List Paragraph"/>
    <w:aliases w:val="Маркер,Bullet Number,Нумерованый список,List Paragraph1,Bullet List,FooterText,numbered,lp1"/>
    <w:basedOn w:val="a"/>
    <w:link w:val="a9"/>
    <w:uiPriority w:val="1"/>
    <w:qFormat/>
    <w:rsid w:val="002A1D63"/>
    <w:pPr>
      <w:ind w:left="720"/>
      <w:contextualSpacing/>
    </w:pPr>
  </w:style>
  <w:style w:type="character" w:customStyle="1" w:styleId="10">
    <w:name w:val="Заголовок 1 Знак"/>
    <w:basedOn w:val="a0"/>
    <w:link w:val="1"/>
    <w:uiPriority w:val="1"/>
    <w:rsid w:val="00D34EB4"/>
    <w:rPr>
      <w:rFonts w:ascii="Times New Roman" w:eastAsia="Times New Roman" w:hAnsi="Times New Roman" w:cs="Times New Roman"/>
      <w:b/>
      <w:bCs/>
      <w:sz w:val="28"/>
      <w:szCs w:val="28"/>
    </w:rPr>
  </w:style>
  <w:style w:type="character" w:customStyle="1" w:styleId="a9">
    <w:name w:val="Абзац списка Знак"/>
    <w:aliases w:val="Маркер Знак,Bullet Number Знак,Нумерованый список Знак,List Paragraph1 Знак,Bullet List Знак,FooterText Знак,numbered Знак,lp1 Знак"/>
    <w:link w:val="a8"/>
    <w:uiPriority w:val="1"/>
    <w:rsid w:val="00D3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tu78@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5567</Words>
  <Characters>31733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Mngr-5</dc:creator>
  <cp:keywords/>
  <dc:description/>
  <cp:lastModifiedBy>Zakupki</cp:lastModifiedBy>
  <cp:revision>5</cp:revision>
  <dcterms:created xsi:type="dcterms:W3CDTF">2025-04-14T20:43:00Z</dcterms:created>
  <dcterms:modified xsi:type="dcterms:W3CDTF">2025-04-30T06:08:00Z</dcterms:modified>
</cp:coreProperties>
</file>