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081F83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ДОГОВОР</w:t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№</w:t>
      </w:r>
      <w:r w:rsidR="005E4790" w:rsidRPr="00081F83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5E4790" w:rsidRPr="00081F83">
        <w:rPr>
          <w:b/>
          <w:bCs/>
          <w:color w:val="000000" w:themeColor="text1"/>
          <w:sz w:val="20"/>
          <w:szCs w:val="20"/>
        </w:rPr>
        <w:t>___</w:t>
      </w:r>
      <w:r w:rsidR="00557E8E" w:rsidRPr="00081F83">
        <w:rPr>
          <w:b/>
          <w:bCs/>
          <w:color w:val="000000" w:themeColor="text1"/>
          <w:sz w:val="20"/>
          <w:szCs w:val="20"/>
          <w:lang w:val="ru-RU"/>
        </w:rPr>
        <w:t>_____</w:t>
      </w:r>
      <w:r w:rsidR="005E4790" w:rsidRPr="00081F83">
        <w:rPr>
          <w:b/>
          <w:bCs/>
          <w:color w:val="000000" w:themeColor="text1"/>
          <w:sz w:val="20"/>
          <w:szCs w:val="20"/>
        </w:rPr>
        <w:t>______</w:t>
      </w:r>
    </w:p>
    <w:p w:rsidR="00FC094A" w:rsidRPr="00081F83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081F83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г. Уфа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</w:r>
      <w:r w:rsidRPr="00081F83">
        <w:rPr>
          <w:color w:val="000000" w:themeColor="text1"/>
          <w:sz w:val="20"/>
          <w:szCs w:val="20"/>
          <w:shd w:val="clear" w:color="auto" w:fill="FFFFFF"/>
        </w:rPr>
        <w:tab/>
        <w:t xml:space="preserve">                         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 </w:t>
      </w:r>
      <w:r w:rsidR="002E363D" w:rsidRPr="00081F83">
        <w:rPr>
          <w:color w:val="000000" w:themeColor="text1"/>
          <w:sz w:val="20"/>
          <w:szCs w:val="20"/>
          <w:shd w:val="clear" w:color="auto" w:fill="FFFFFF"/>
        </w:rPr>
        <w:t xml:space="preserve">     </w:t>
      </w:r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="00B15392" w:rsidRPr="00081F83">
        <w:rPr>
          <w:color w:val="000000" w:themeColor="text1"/>
          <w:sz w:val="20"/>
          <w:szCs w:val="20"/>
          <w:shd w:val="clear" w:color="auto" w:fill="FFFFFF"/>
        </w:rPr>
        <w:t xml:space="preserve">  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«</w:t>
      </w:r>
      <w:proofErr w:type="gram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___»  _________  </w:t>
      </w:r>
      <w:r w:rsidR="00525AB3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2856B6" w:rsidP="004B4C9E">
      <w:pPr>
        <w:keepNext/>
        <w:keepLines/>
        <w:tabs>
          <w:tab w:val="left" w:pos="930"/>
        </w:tabs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ab/>
      </w:r>
      <w:r w:rsidR="00FC094A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94FD5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в лице </w:t>
      </w:r>
      <w:r w:rsidR="0003699C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исполнительного директора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Сюндюкова</w:t>
      </w:r>
      <w:proofErr w:type="spellEnd"/>
      <w:r w:rsidR="00F506F2">
        <w:rPr>
          <w:bCs/>
          <w:sz w:val="20"/>
          <w:szCs w:val="20"/>
          <w:shd w:val="clear" w:color="auto" w:fill="FFFFFF"/>
        </w:rPr>
        <w:t xml:space="preserve"> Вадима </w:t>
      </w:r>
      <w:proofErr w:type="spellStart"/>
      <w:r w:rsidR="00F506F2">
        <w:rPr>
          <w:bCs/>
          <w:sz w:val="20"/>
          <w:szCs w:val="20"/>
          <w:shd w:val="clear" w:color="auto" w:fill="FFFFFF"/>
        </w:rPr>
        <w:t>Венеровича</w:t>
      </w:r>
      <w:proofErr w:type="spellEnd"/>
      <w:r w:rsidR="00F506F2">
        <w:rPr>
          <w:bCs/>
          <w:sz w:val="20"/>
          <w:szCs w:val="20"/>
          <w:shd w:val="clear" w:color="auto" w:fill="FFFFFF"/>
        </w:rPr>
        <w:t>,</w:t>
      </w:r>
      <w:r w:rsidR="00F506F2">
        <w:rPr>
          <w:sz w:val="20"/>
          <w:szCs w:val="20"/>
          <w:shd w:val="clear" w:color="auto" w:fill="FFFFFF"/>
        </w:rPr>
        <w:t xml:space="preserve"> действующего на основании доверенности от </w:t>
      </w:r>
      <w:r w:rsidR="00250C8F">
        <w:rPr>
          <w:sz w:val="20"/>
          <w:szCs w:val="20"/>
          <w:shd w:val="clear" w:color="auto" w:fill="FFFFFF"/>
        </w:rPr>
        <w:t>01.01.2025 № 1</w:t>
      </w:r>
      <w:r w:rsidR="00F506F2">
        <w:rPr>
          <w:sz w:val="20"/>
          <w:szCs w:val="20"/>
          <w:shd w:val="clear" w:color="auto" w:fill="FFFFFF"/>
        </w:rPr>
        <w:t>/2</w:t>
      </w:r>
      <w:r w:rsidR="00250C8F">
        <w:rPr>
          <w:sz w:val="20"/>
          <w:szCs w:val="20"/>
          <w:shd w:val="clear" w:color="auto" w:fill="FFFFFF"/>
        </w:rPr>
        <w:t>5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 с одной стороны, и __________________________________, именуем</w:t>
      </w:r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ый(</w:t>
      </w:r>
      <w:proofErr w:type="spellStart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ое</w:t>
      </w:r>
      <w:proofErr w:type="spellEnd"/>
      <w:r w:rsidR="00FC094A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)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дальнейшем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«Поставщик»,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>«Стороны»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,</w:t>
      </w:r>
      <w:r w:rsidR="00FC094A" w:rsidRPr="00081F83">
        <w:rPr>
          <w:color w:val="000000" w:themeColor="text1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-ФЗ «О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», результатов 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закупки</w:t>
      </w:r>
      <w:r w:rsidR="00FC094A"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r w:rsidR="00AA6EFE" w:rsidRPr="00081F83">
        <w:rPr>
          <w:bCs/>
          <w:color w:val="000000" w:themeColor="text1"/>
          <w:sz w:val="20"/>
          <w:szCs w:val="20"/>
        </w:rPr>
        <w:t>«</w:t>
      </w:r>
      <w:r w:rsidR="00A74A58" w:rsidRPr="00A74A58">
        <w:rPr>
          <w:bCs/>
          <w:color w:val="000000" w:themeColor="text1"/>
          <w:sz w:val="20"/>
          <w:szCs w:val="20"/>
        </w:rPr>
        <w:t>Поставка компенсаторов Д-720</w:t>
      </w:r>
      <w:r w:rsidR="00665B33" w:rsidRPr="00081F83">
        <w:rPr>
          <w:bCs/>
          <w:color w:val="000000" w:themeColor="text1"/>
          <w:sz w:val="20"/>
          <w:szCs w:val="20"/>
          <w:highlight w:val="yellow"/>
        </w:rPr>
        <w:t xml:space="preserve">» </w:t>
      </w:r>
      <w:r w:rsidR="00665B33" w:rsidRPr="00081F83">
        <w:rPr>
          <w:color w:val="000000" w:themeColor="text1"/>
          <w:sz w:val="20"/>
          <w:szCs w:val="20"/>
          <w:highlight w:val="yellow"/>
        </w:rPr>
        <w:t xml:space="preserve">(Протокол </w:t>
      </w:r>
      <w:r w:rsidR="00AA6EFE" w:rsidRPr="00081F83">
        <w:rPr>
          <w:color w:val="000000" w:themeColor="text1"/>
          <w:sz w:val="20"/>
          <w:szCs w:val="20"/>
          <w:highlight w:val="yellow"/>
        </w:rPr>
        <w:t>от « __ » __</w:t>
      </w:r>
      <w:r w:rsidR="008A541B" w:rsidRPr="00081F83">
        <w:rPr>
          <w:color w:val="000000" w:themeColor="text1"/>
          <w:sz w:val="20"/>
          <w:szCs w:val="20"/>
          <w:highlight w:val="yellow"/>
        </w:rPr>
        <w:t xml:space="preserve">_______ </w:t>
      </w:r>
      <w:r w:rsidR="00525AB3" w:rsidRPr="00081F83">
        <w:rPr>
          <w:color w:val="000000" w:themeColor="text1"/>
          <w:sz w:val="20"/>
          <w:szCs w:val="20"/>
          <w:highlight w:val="yellow"/>
        </w:rPr>
        <w:t>202</w:t>
      </w:r>
      <w:r w:rsidR="004D201B">
        <w:rPr>
          <w:color w:val="000000" w:themeColor="text1"/>
          <w:sz w:val="20"/>
          <w:szCs w:val="20"/>
          <w:highlight w:val="yellow"/>
        </w:rPr>
        <w:t>5</w:t>
      </w:r>
      <w:r w:rsidR="009D0C45" w:rsidRPr="00081F83">
        <w:rPr>
          <w:color w:val="000000" w:themeColor="text1"/>
          <w:sz w:val="20"/>
          <w:szCs w:val="20"/>
          <w:highlight w:val="yellow"/>
        </w:rPr>
        <w:t xml:space="preserve"> </w:t>
      </w:r>
      <w:r w:rsidR="008A541B" w:rsidRPr="00081F83">
        <w:rPr>
          <w:color w:val="000000" w:themeColor="text1"/>
          <w:sz w:val="20"/>
          <w:szCs w:val="20"/>
          <w:highlight w:val="yellow"/>
        </w:rPr>
        <w:t>г. № _____________)</w:t>
      </w:r>
      <w:r w:rsidR="008A541B" w:rsidRPr="00081F83">
        <w:rPr>
          <w:color w:val="000000" w:themeColor="text1"/>
          <w:sz w:val="20"/>
          <w:szCs w:val="20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заключили настоящий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 (далее именуемый  «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») о нижеследующем: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284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4"/>
        <w:keepLines/>
        <w:spacing w:before="0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1.</w:t>
      </w:r>
      <w:r w:rsidR="00A808DF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ПРЕДМЕТ </w:t>
      </w:r>
      <w:r w:rsidR="008A541B" w:rsidRPr="00081F83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ДОГОВОРА. </w:t>
      </w:r>
      <w:r w:rsidRPr="00081F83">
        <w:rPr>
          <w:bCs w:val="0"/>
          <w:color w:val="000000" w:themeColor="text1"/>
          <w:sz w:val="20"/>
          <w:szCs w:val="20"/>
          <w:shd w:val="clear" w:color="auto" w:fill="FFFFFF"/>
        </w:rPr>
        <w:t>СРОК И МЕСТО ПОСТАВКИ ТОВАРА</w:t>
      </w:r>
    </w:p>
    <w:p w:rsidR="00FC094A" w:rsidRPr="00081F83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081F83">
        <w:rPr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товар, указанный в </w:t>
      </w:r>
      <w:r w:rsidR="00903F6C" w:rsidRPr="00081F83">
        <w:rPr>
          <w:color w:val="000000" w:themeColor="text1"/>
          <w:sz w:val="20"/>
          <w:szCs w:val="20"/>
          <w:shd w:val="clear" w:color="auto" w:fill="FFFFFF"/>
        </w:rPr>
        <w:t>Спецификации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(Приложение №1), а Заказчик обязуется принять и оплатить товар на условиях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A74A58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</w:t>
      </w:r>
      <w:r w:rsidRPr="00A74A58">
        <w:rPr>
          <w:color w:val="000000" w:themeColor="text1"/>
          <w:sz w:val="20"/>
          <w:szCs w:val="20"/>
          <w:shd w:val="clear" w:color="auto" w:fill="FFFFFF"/>
        </w:rPr>
        <w:t>ля данной группы Товаров.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A74A58">
        <w:rPr>
          <w:color w:val="000000" w:themeColor="text1"/>
          <w:sz w:val="20"/>
          <w:szCs w:val="20"/>
          <w:shd w:val="clear" w:color="auto" w:fill="FFFFFF"/>
        </w:rPr>
        <w:t>1.</w:t>
      </w:r>
      <w:r w:rsidRPr="00A74A58">
        <w:rPr>
          <w:color w:val="000000" w:themeColor="text1"/>
          <w:sz w:val="20"/>
          <w:szCs w:val="20"/>
          <w:shd w:val="clear" w:color="auto" w:fill="FFFFFF"/>
          <w:lang w:val="ru-RU"/>
        </w:rPr>
        <w:t>3</w:t>
      </w:r>
      <w:r w:rsidRPr="00A74A58">
        <w:rPr>
          <w:color w:val="000000" w:themeColor="text1"/>
          <w:sz w:val="20"/>
          <w:szCs w:val="20"/>
          <w:shd w:val="clear" w:color="auto" w:fill="FFFFFF"/>
        </w:rPr>
        <w:t>.</w:t>
      </w:r>
      <w:r w:rsidRPr="00A74A58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A74A58">
        <w:rPr>
          <w:color w:val="000000" w:themeColor="text1"/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A74A58">
        <w:rPr>
          <w:color w:val="000000" w:themeColor="text1"/>
          <w:sz w:val="20"/>
          <w:szCs w:val="20"/>
          <w:shd w:val="clear" w:color="auto" w:fill="FFFFFF"/>
        </w:rPr>
        <w:t xml:space="preserve">с момента заключения </w:t>
      </w:r>
      <w:r w:rsidR="00D66FD8" w:rsidRPr="00A74A58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A74A58">
        <w:rPr>
          <w:color w:val="000000" w:themeColor="text1"/>
          <w:sz w:val="20"/>
          <w:szCs w:val="20"/>
          <w:shd w:val="clear" w:color="auto" w:fill="FFFFFF"/>
        </w:rPr>
        <w:t>р</w:t>
      </w:r>
      <w:r w:rsidR="00D54412" w:rsidRPr="00A74A58">
        <w:rPr>
          <w:color w:val="000000" w:themeColor="text1"/>
          <w:sz w:val="20"/>
          <w:szCs w:val="20"/>
          <w:shd w:val="clear" w:color="auto" w:fill="FFFFFF"/>
        </w:rPr>
        <w:t>а</w:t>
      </w:r>
      <w:r w:rsidR="00081F83" w:rsidRPr="00A74A58">
        <w:rPr>
          <w:color w:val="000000" w:themeColor="text1"/>
          <w:sz w:val="20"/>
          <w:szCs w:val="20"/>
          <w:shd w:val="clear" w:color="auto" w:fill="FFFFFF"/>
          <w:lang w:val="ru-RU"/>
        </w:rPr>
        <w:t>,</w:t>
      </w:r>
      <w:r w:rsidR="00D54412" w:rsidRPr="00A74A58">
        <w:rPr>
          <w:color w:val="000000" w:themeColor="text1"/>
          <w:sz w:val="20"/>
          <w:szCs w:val="20"/>
          <w:shd w:val="clear" w:color="auto" w:fill="FFFFFF"/>
        </w:rPr>
        <w:t xml:space="preserve"> не </w:t>
      </w:r>
      <w:r w:rsidR="00E5031E" w:rsidRPr="00A74A58">
        <w:rPr>
          <w:color w:val="000000" w:themeColor="text1"/>
          <w:sz w:val="20"/>
          <w:szCs w:val="20"/>
          <w:shd w:val="clear" w:color="auto" w:fill="FFFFFF"/>
        </w:rPr>
        <w:t>позднее 31.12</w:t>
      </w:r>
      <w:r w:rsidR="00D54412" w:rsidRPr="00A74A58">
        <w:rPr>
          <w:color w:val="000000" w:themeColor="text1"/>
          <w:sz w:val="20"/>
          <w:szCs w:val="20"/>
          <w:shd w:val="clear" w:color="auto" w:fill="FFFFFF"/>
        </w:rPr>
        <w:t>.</w:t>
      </w:r>
      <w:r w:rsidR="00713C29" w:rsidRPr="00A74A58">
        <w:rPr>
          <w:color w:val="000000" w:themeColor="text1"/>
          <w:sz w:val="20"/>
          <w:szCs w:val="20"/>
          <w:shd w:val="clear" w:color="auto" w:fill="FFFFFF"/>
        </w:rPr>
        <w:t>2</w:t>
      </w:r>
      <w:r w:rsidR="00152DCB" w:rsidRPr="00A74A58">
        <w:rPr>
          <w:color w:val="000000" w:themeColor="text1"/>
          <w:sz w:val="20"/>
          <w:szCs w:val="20"/>
          <w:shd w:val="clear" w:color="auto" w:fill="FFFFFF"/>
        </w:rPr>
        <w:t>02</w:t>
      </w:r>
      <w:r w:rsidR="004D201B" w:rsidRPr="00A74A58">
        <w:rPr>
          <w:color w:val="000000" w:themeColor="text1"/>
          <w:sz w:val="20"/>
          <w:szCs w:val="20"/>
          <w:shd w:val="clear" w:color="auto" w:fill="FFFFFF"/>
          <w:lang w:val="ru-RU"/>
        </w:rPr>
        <w:t>5</w:t>
      </w:r>
      <w:r w:rsidRPr="00A74A58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A74A58">
        <w:rPr>
          <w:color w:val="000000" w:themeColor="text1"/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A74A58">
        <w:rPr>
          <w:color w:val="000000" w:themeColor="text1"/>
          <w:sz w:val="20"/>
          <w:szCs w:val="20"/>
          <w:shd w:val="clear" w:color="auto" w:fill="FFFFFF"/>
          <w:lang w:val="ru-RU"/>
        </w:rPr>
        <w:t>ка на поста</w:t>
      </w:r>
      <w:r w:rsidR="0082061D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вку товара. При этом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1.3.1 П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оставка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каждой партии Товара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осуществляется в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течение</w:t>
      </w:r>
      <w:r w:rsidR="00A3224B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AA681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7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Если Товар поставлен без заявки Заказчика, у последнего не возникает обязанности в 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приёмке</w:t>
      </w:r>
      <w:r w:rsidR="0019321B" w:rsidRPr="00081F83">
        <w:rPr>
          <w:color w:val="000000" w:themeColor="text1"/>
          <w:sz w:val="20"/>
          <w:szCs w:val="20"/>
          <w:shd w:val="clear" w:color="auto" w:fill="FFFFFF"/>
        </w:rPr>
        <w:t xml:space="preserve"> и оплате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1.3.2. Заказчик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направляет Поставщику заявку, содержащую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уточн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нные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данные по 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объ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му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Место доставки товара: </w:t>
      </w:r>
      <w:r w:rsidR="005A3541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Pr="00081F83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1.5.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 к Заказчику после подписания Сторонами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мке Товара, без замечаний Заказчика. 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426"/>
        <w:jc w:val="center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2.1.1.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081F83" w:rsidRDefault="00BE1B3B" w:rsidP="004B4C9E">
      <w:pPr>
        <w:keepNext/>
        <w:keepLines/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2.1.2.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Осуществить доставку партиями, разгрузку Товара за свой сч</w:t>
      </w:r>
      <w:r w:rsidR="00081F83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ё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т, на территории Заказчика, указанной в п. 1.4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1.3 </w:t>
      </w:r>
      <w:r w:rsidR="008A541B"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а.</w:t>
      </w:r>
    </w:p>
    <w:p w:rsidR="00BE1B3B" w:rsidRPr="00081F83" w:rsidRDefault="00BE1B3B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2.1.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="00081F83"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рабочих дней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2.1.4.</w:t>
      </w:r>
      <w:r w:rsidR="00FE584F" w:rsidRPr="00081F83">
        <w:rPr>
          <w:color w:val="000000" w:themeColor="text1"/>
          <w:sz w:val="20"/>
          <w:szCs w:val="20"/>
          <w:lang w:eastAsia="zh-CN"/>
        </w:rPr>
        <w:t> 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Возместить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081F83">
        <w:rPr>
          <w:color w:val="000000" w:themeColor="text1"/>
          <w:sz w:val="20"/>
          <w:szCs w:val="20"/>
          <w:lang w:eastAsia="zh-CN"/>
        </w:rPr>
        <w:t>Поставщика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в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Pr="00081F83">
        <w:rPr>
          <w:color w:val="000000" w:themeColor="text1"/>
          <w:sz w:val="20"/>
          <w:szCs w:val="20"/>
          <w:lang w:eastAsia="zh-CN"/>
        </w:rPr>
        <w:t>.</w:t>
      </w:r>
      <w:r w:rsidR="00333A87" w:rsidRPr="00081F83">
        <w:rPr>
          <w:color w:val="000000" w:themeColor="text1"/>
          <w:sz w:val="20"/>
          <w:szCs w:val="20"/>
          <w:lang w:eastAsia="zh-CN"/>
        </w:rPr>
        <w:t>5</w:t>
      </w:r>
      <w:r w:rsidRPr="00081F83">
        <w:rPr>
          <w:color w:val="000000" w:themeColor="text1"/>
          <w:sz w:val="20"/>
          <w:szCs w:val="20"/>
          <w:lang w:val="x-none" w:eastAsia="zh-CN"/>
        </w:rPr>
        <w:t>-</w:t>
      </w:r>
      <w:r w:rsidR="009535C2" w:rsidRPr="00081F83">
        <w:rPr>
          <w:color w:val="000000" w:themeColor="text1"/>
          <w:sz w:val="20"/>
          <w:szCs w:val="20"/>
          <w:lang w:eastAsia="zh-CN"/>
        </w:rPr>
        <w:t>14</w:t>
      </w:r>
      <w:r w:rsidR="00333A87" w:rsidRPr="00081F83">
        <w:rPr>
          <w:color w:val="000000" w:themeColor="text1"/>
          <w:sz w:val="20"/>
          <w:szCs w:val="20"/>
          <w:lang w:eastAsia="zh-CN"/>
        </w:rPr>
        <w:t>.6</w:t>
      </w:r>
      <w:r w:rsidRPr="00081F83">
        <w:rPr>
          <w:color w:val="000000" w:themeColor="text1"/>
          <w:sz w:val="20"/>
          <w:szCs w:val="20"/>
          <w:lang w:val="x-none" w:eastAsia="zh-CN"/>
        </w:rPr>
        <w:t>).</w:t>
      </w:r>
    </w:p>
    <w:p w:rsidR="00BE1B3B" w:rsidRPr="00081F83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081F83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081F83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Pr="00081F83" w:rsidRDefault="00FC094A" w:rsidP="004B4C9E">
      <w:pPr>
        <w:keepNext/>
        <w:keepLines/>
        <w:tabs>
          <w:tab w:val="left" w:pos="54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3.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b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А И УСЛОВИЯ ОПЛАТЫ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3.1. 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а: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руб., в т. ч. НДС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по ставке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20%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в размере </w:t>
      </w:r>
      <w:r w:rsidR="0081218F" w:rsidRPr="00081F83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</w:t>
      </w:r>
      <w:r w:rsidR="0081218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 указана с уч</w:t>
      </w:r>
      <w:r w:rsidR="00081F83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bCs/>
          <w:iCs/>
          <w:color w:val="000000" w:themeColor="text1"/>
          <w:sz w:val="20"/>
          <w:szCs w:val="20"/>
          <w:shd w:val="clear" w:color="auto" w:fill="FFFFFF"/>
        </w:rPr>
        <w:t>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D2633" w:rsidRPr="00081F83">
        <w:rPr>
          <w:bCs/>
          <w:color w:val="000000" w:themeColor="text1"/>
          <w:sz w:val="20"/>
          <w:szCs w:val="20"/>
        </w:rPr>
        <w:t xml:space="preserve">Источник финансирования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="009D2633" w:rsidRPr="00081F83">
        <w:rPr>
          <w:bCs/>
          <w:color w:val="000000" w:themeColor="text1"/>
          <w:sz w:val="20"/>
          <w:szCs w:val="20"/>
        </w:rPr>
        <w:t>а: собственные средства Заказчика.</w:t>
      </w:r>
    </w:p>
    <w:p w:rsidR="00BA715C" w:rsidRPr="00081F83" w:rsidRDefault="00BA715C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>3.1.1.</w:t>
      </w:r>
      <w:r w:rsidR="00FE584F" w:rsidRPr="00081F83">
        <w:rPr>
          <w:iCs/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bCs/>
          <w:color w:val="000000" w:themeColor="text1"/>
          <w:sz w:val="20"/>
          <w:szCs w:val="20"/>
        </w:rPr>
        <w:t xml:space="preserve">В случае, если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 w:rsidRPr="00081F83">
        <w:rPr>
          <w:bCs/>
          <w:color w:val="000000" w:themeColor="text1"/>
          <w:sz w:val="20"/>
          <w:szCs w:val="20"/>
        </w:rPr>
        <w:t>договор</w:t>
      </w:r>
      <w:r w:rsidRPr="00081F83">
        <w:rPr>
          <w:bCs/>
          <w:color w:val="000000" w:themeColor="text1"/>
          <w:sz w:val="20"/>
          <w:szCs w:val="20"/>
        </w:rPr>
        <w:t>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3.2.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 w:rsidRPr="00081F83">
        <w:rPr>
          <w:color w:val="000000" w:themeColor="text1"/>
          <w:sz w:val="20"/>
          <w:szCs w:val="20"/>
          <w:shd w:val="clear" w:color="auto" w:fill="FFFFFF"/>
        </w:rPr>
        <w:t xml:space="preserve"> поддонов,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а.  </w:t>
      </w:r>
    </w:p>
    <w:p w:rsidR="00FC094A" w:rsidRPr="00081F83" w:rsidRDefault="00FC094A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3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="00B76C2D"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 xml:space="preserve">в течение </w:t>
      </w:r>
      <w:r w:rsidR="00205C7B" w:rsidRPr="00081F83">
        <w:rPr>
          <w:color w:val="000000" w:themeColor="text1"/>
          <w:sz w:val="20"/>
          <w:szCs w:val="20"/>
          <w:shd w:val="clear" w:color="auto" w:fill="FFFFFF"/>
        </w:rPr>
        <w:t>7</w:t>
      </w:r>
      <w:r w:rsidR="00D913B9" w:rsidRPr="00081F83">
        <w:rPr>
          <w:color w:val="000000" w:themeColor="text1"/>
          <w:sz w:val="20"/>
          <w:szCs w:val="20"/>
          <w:shd w:val="clear" w:color="auto" w:fill="FFFFFF"/>
        </w:rPr>
        <w:t xml:space="preserve"> рабочих 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на основании предоставления Поставщиком Заказчику 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та-фактуры, товарной накладной или УПД и отгрузочных документов на поставленный товар, в соответствии с фор</w:t>
      </w:r>
      <w:r w:rsidR="007570C6" w:rsidRPr="00081F83">
        <w:rPr>
          <w:color w:val="000000" w:themeColor="text1"/>
          <w:sz w:val="20"/>
          <w:szCs w:val="20"/>
          <w:shd w:val="clear" w:color="auto" w:fill="FFFFFF"/>
        </w:rPr>
        <w:t>мами, прилагаемыми Поставщиком.</w:t>
      </w:r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2 п. 1 ст. 5 Федерального закона от 26.10.2002 № 127-ФЗ «О несостоятельности (банкротстве)»).</w:t>
      </w:r>
    </w:p>
    <w:p w:rsidR="00CC776F" w:rsidRPr="00081F83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</w:r>
      <w:proofErr w:type="spellStart"/>
      <w:r w:rsidRPr="00081F83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081F83">
        <w:rPr>
          <w:color w:val="000000" w:themeColor="text1"/>
          <w:sz w:val="20"/>
          <w:szCs w:val="20"/>
          <w:shd w:val="clear" w:color="auto" w:fill="FFFFFF"/>
        </w:rPr>
        <w:t>. 7 п. 2 ст. 134 Федерального закона от 26.10.2002 № 127-ФЗ «О несостоятельности (банкротстве)»).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4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081F83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Pr="00081F83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pStyle w:val="ConsNormal"/>
        <w:keepNext/>
        <w:keepLines/>
        <w:widowControl/>
        <w:ind w:right="0" w:firstLine="0"/>
        <w:jc w:val="center"/>
        <w:rPr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4.</w:t>
      </w:r>
      <w:r w:rsidR="00A808DF"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081F83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КАЧЕСТВО ПОСТАВЛЯЕМОГО ТОВАРА. УПАКОВКА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4.1.</w:t>
      </w:r>
      <w:r w:rsidR="00AE7F54" w:rsidRPr="00081F83">
        <w:rPr>
          <w:color w:val="000000" w:themeColor="text1"/>
        </w:rPr>
        <w:t xml:space="preserve"> 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Приёмка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 xml:space="preserve">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FC094A" w:rsidRPr="00081F83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4.2.</w:t>
      </w:r>
      <w:r w:rsidR="00AE7F54" w:rsidRPr="00081F83">
        <w:rPr>
          <w:color w:val="000000" w:themeColor="text1"/>
        </w:rPr>
        <w:t xml:space="preserve"> </w:t>
      </w:r>
      <w:r w:rsidR="00AE7F54" w:rsidRPr="00081F83">
        <w:rPr>
          <w:color w:val="000000" w:themeColor="text1"/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Pr="00081F83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  <w:lang w:val="x-none"/>
        </w:rPr>
        <w:t>4.3.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7F54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иными документами, подтверждающими качество товара;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Все документы должны быть заверены надлежащим образом.</w:t>
      </w:r>
    </w:p>
    <w:p w:rsidR="000905AA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4.4.</w:t>
      </w:r>
      <w:r w:rsidR="000905AA" w:rsidRPr="00081F83">
        <w:rPr>
          <w:color w:val="000000" w:themeColor="text1"/>
          <w:sz w:val="28"/>
          <w:shd w:val="clear" w:color="auto" w:fill="FFFFFF"/>
        </w:rPr>
        <w:t xml:space="preserve"> </w:t>
      </w:r>
      <w:r w:rsidR="000905AA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Поставляемый Товар должен быть новым (Товар,</w:t>
      </w:r>
      <w:r w:rsidR="005F31B2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который не был в употреблении).</w:t>
      </w:r>
    </w:p>
    <w:p w:rsidR="00AE7F54" w:rsidRPr="00081F83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Качество и комплектность поставляемого Товара должн</w:t>
      </w:r>
      <w:r w:rsidR="005F31B2"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>ы</w:t>
      </w:r>
      <w:r w:rsidRPr="00081F83">
        <w:rPr>
          <w:rFonts w:eastAsia="Arial"/>
          <w:color w:val="000000" w:themeColor="text1"/>
          <w:sz w:val="20"/>
          <w:szCs w:val="20"/>
          <w:shd w:val="clear" w:color="auto" w:fill="FFFFFF"/>
        </w:rPr>
        <w:t xml:space="preserve"> соответствовать требованиям действующих ГОСТ или ТУ для данного вида Товаров.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4.5.</w:t>
      </w:r>
      <w:r w:rsidRPr="00081F83">
        <w:rPr>
          <w:color w:val="000000" w:themeColor="text1"/>
        </w:rPr>
        <w:t xml:space="preserve">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4.6. Поставщик обязуется доставить Товар в неповрежд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ё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, температурный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режим</w:t>
      </w:r>
      <w:r w:rsidR="00081F83"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ы </w:t>
      </w:r>
      <w:r w:rsidRPr="00081F83">
        <w:rPr>
          <w:rFonts w:ascii="Times New Roman" w:hAnsi="Times New Roman" w:cs="Times New Roman"/>
          <w:color w:val="000000" w:themeColor="text1"/>
          <w:shd w:val="clear" w:color="auto" w:fill="FFFFFF"/>
        </w:rPr>
        <w:t>и т.д.).</w:t>
      </w:r>
    </w:p>
    <w:p w:rsidR="00AE7F54" w:rsidRPr="00081F83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42"/>
        </w:tabs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5.</w:t>
      </w:r>
      <w:r w:rsidR="00A808DF"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5.1. Поставка Товара осуществляется партиями.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 средств Поставщика с соблюдением всех требований, предъявляемых для разгрузки данного вида Товара.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5.2. 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Поставка Товара, габаритные размеры которого не более 1200х800х800 мм, осуществляется   в поддонах с учетом специфики Товара </w:t>
      </w:r>
      <w:proofErr w:type="gram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и  с</w:t>
      </w:r>
      <w:proofErr w:type="gram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соблюдением следующих условий: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поддоны должны иметь размер 1200х800 мм (</w:t>
      </w:r>
      <w:proofErr w:type="spellStart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евростандарт</w:t>
      </w:r>
      <w:proofErr w:type="spellEnd"/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);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высота поддона с товаром не должна превышать 0,95 м;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весь товар на поддоне должен быть уложен этикетками наружу, не выступая за габариты поддона;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случае поставки целыми поддонами укладка товара на поддоне, доставляемом Поставщиком, должна быть стандартной: </w:t>
      </w:r>
    </w:p>
    <w:p w:rsidR="00081F83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одинаковое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количество коробов на поддоне;</w:t>
      </w:r>
    </w:p>
    <w:p w:rsidR="00894382" w:rsidRPr="00081F83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коробов в ряду;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рядов на поддоне;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при неоднородной загрузке товаров на поддоне, товар размещается слоями, при этом наиболее тяж</w:t>
      </w:r>
      <w:r w:rsidR="00081F83" w:rsidRPr="00081F83">
        <w:rPr>
          <w:rFonts w:eastAsiaTheme="minorHAnsi"/>
          <w:color w:val="000000" w:themeColor="text1"/>
          <w:sz w:val="20"/>
          <w:szCs w:val="20"/>
          <w:lang w:eastAsia="en-US"/>
        </w:rPr>
        <w:t>ё</w:t>
      </w: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>лый товар размещается в нижних рядах;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Заказчика каждый такой случай.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5.3.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</w:t>
      </w:r>
      <w:r w:rsidR="00081F83" w:rsidRPr="00081F83">
        <w:rPr>
          <w:iCs/>
          <w:color w:val="000000" w:themeColor="text1"/>
          <w:sz w:val="20"/>
          <w:szCs w:val="20"/>
          <w:shd w:val="clear" w:color="auto" w:fill="FFFFFF"/>
        </w:rPr>
        <w:t>в заявке Заказчика</w:t>
      </w:r>
      <w:r w:rsidRPr="00081F83">
        <w:rPr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08:00 по 16:45 (время уфимское). 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Pr="00081F83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сч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т-фактуру, товарную накладную или УПД, отгрузочные документы;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lastRenderedPageBreak/>
        <w:t>-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Pr="00081F83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081F83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Качество Товара соответствует ГОСТ и (или) ТУ. Наличие документов, подтверждающих качество товара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,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5.4. Приёмка-передача товара по количеству и качеству осуществляется в порядке, предусмотренном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  <w:lang w:val="en-US"/>
        </w:rPr>
        <w:t>N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П-7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в ред. </w:t>
      </w:r>
      <w:r w:rsidRPr="00081F83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) и Инструкцией о порядке 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Договору.</w:t>
      </w:r>
    </w:p>
    <w:p w:rsidR="00894382" w:rsidRPr="00081F83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       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proofErr w:type="spellStart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При</w:t>
      </w:r>
      <w:r w:rsidR="00081F83"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мку</w:t>
      </w:r>
      <w:proofErr w:type="spellEnd"/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 xml:space="preserve"> товара осуществляет только уполномоченное лицо Заказчика, которое вправе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081F83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5.6. Для проведения э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 xml:space="preserve">кспертизы поставленного товара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 w:rsidRPr="00081F83">
        <w:rPr>
          <w:color w:val="000000" w:themeColor="text1"/>
          <w:sz w:val="20"/>
          <w:szCs w:val="20"/>
          <w:shd w:val="clear" w:color="auto" w:fill="FFFFFF"/>
        </w:rPr>
        <w:br/>
        <w:t>не препятствующие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5.8. В случае привлечения Заказчиком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мке или об отказе в приемке результатов отдельного этапа исполнения Договора либо поставленного товара, должны учитываться отраж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нные в заключении по результатам указанной экспертизы предложения экспертов, экспертных организаций, привлеч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нных для ее проведения.</w:t>
      </w:r>
    </w:p>
    <w:p w:rsidR="00894382" w:rsidRPr="00081F83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Pr="00081F83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Pr="00081F83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5.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>11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.</w:t>
      </w:r>
      <w:r w:rsidRPr="00081F83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Pr="00081F83" w:rsidRDefault="00F13DC4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6. ОТВЕТСТВЕННОСТЬ СТОРОН</w:t>
      </w:r>
    </w:p>
    <w:p w:rsidR="00D770E6" w:rsidRPr="00081F83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F13DC4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6.2. Поставщик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ответственность за всякого рода порчу Товара до при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081F83">
        <w:rPr>
          <w:color w:val="000000" w:themeColor="text1"/>
        </w:rPr>
        <w:t xml:space="preserve">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 отвечает за недостатки товара, если Заказчик докажет, что они возникли до момента перехода риска случайной гибели или случайной порчи на Заказчика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т Поставщик. Поставщик обязан восполнить недостачу и/или заменить товар ненадлежащего качества в срок, не п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ревышающий 30 календарных дней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 момента получения такого требования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овар в срок, не превышающий 15 </w:t>
      </w:r>
      <w:r w:rsidR="00417BCE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дней с момента такого требования.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6.3.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6.4.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в размере 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</w:t>
      </w:r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стоимости </w:t>
      </w:r>
      <w:proofErr w:type="spellStart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непоставленного</w:t>
      </w:r>
      <w:proofErr w:type="spellEnd"/>
      <w:r w:rsidR="00286D7A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товара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 и не освобождается от исполнения обязательств по Договору.</w:t>
      </w:r>
      <w:r w:rsidR="008C4B1B" w:rsidRPr="00081F83">
        <w:rPr>
          <w:color w:val="000000" w:themeColor="text1"/>
          <w:sz w:val="20"/>
          <w:szCs w:val="20"/>
        </w:rPr>
        <w:t xml:space="preserve"> Поставщик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6.5. В случае неисполнения или ненадлежащего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lastRenderedPageBreak/>
        <w:t>6.6. Уплата неустойки не освобождает Стороны от исполнения принятых на себя обязательств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6.7.</w:t>
      </w:r>
      <w:r w:rsidRPr="00081F83">
        <w:rPr>
          <w:color w:val="000000" w:themeColor="text1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6.8. В случае нарушения сроков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начиная со дня, </w:t>
      </w:r>
      <w:proofErr w:type="gramStart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следующего после дня истечения</w:t>
      </w:r>
      <w:proofErr w:type="gramEnd"/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0,0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стоимости поставленного товара за каждый день просрочки до фактического исполнения обязательств, но не более 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договора.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081F83">
        <w:rPr>
          <w:color w:val="000000" w:themeColor="text1"/>
        </w:rPr>
        <w:t xml:space="preserve"> 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081F83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6.9.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</w:t>
      </w:r>
      <w:r w:rsidR="0091486F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10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у в точном соответствии с его содержанием, в объ</w:t>
      </w:r>
      <w:r w:rsidR="00081F83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ме</w:t>
      </w:r>
      <w:r w:rsidR="006179C7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12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13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П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14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З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Pr="00081F83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6.1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6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7.2.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7.3.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Если такого уведомления не будет сделано, в срок, указанный в п. 7.2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7.4.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Возникновение обстоятельств непреодолимой силы продлевает срок исполнения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7.5.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Pr="00081F83" w:rsidRDefault="00FC094A" w:rsidP="004B4C9E">
      <w:pPr>
        <w:keepNext/>
        <w:keepLines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8. ПОРЯДОК РАЗРЕШЕНИЯ СПОРОВ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между Сторонами, будут разрешаться пут</w:t>
      </w:r>
      <w:r w:rsidR="00081F83" w:rsidRP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м переговоров, в том числе в претензионном порядке.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8.3. Претензия оформляется в письменной форме. В претензии перечисляются допущенные при исполнении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10 </w:t>
      </w:r>
      <w:r w:rsidR="00804D4E" w:rsidRPr="00081F83">
        <w:rPr>
          <w:color w:val="000000" w:themeColor="text1"/>
          <w:sz w:val="20"/>
          <w:szCs w:val="20"/>
          <w:shd w:val="clear" w:color="auto" w:fill="FFFFFF"/>
        </w:rPr>
        <w:t xml:space="preserve">дней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со дня получения его адресатом.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8.5. 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Договор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а, в том числе о его действительности, признания незаключ</w:t>
      </w:r>
      <w:r w:rsidR="00081F83"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ё</w:t>
      </w:r>
      <w:r w:rsidRPr="00081F83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нным, исполнения, изменения или расторжения подлежат разрешению в </w:t>
      </w:r>
      <w:r w:rsidR="00261CB6" w:rsidRPr="00081F83">
        <w:rPr>
          <w:color w:val="000000" w:themeColor="text1"/>
          <w:sz w:val="20"/>
          <w:szCs w:val="20"/>
        </w:rPr>
        <w:t>Арбитражном суде Республике Башкортостан.</w:t>
      </w:r>
    </w:p>
    <w:p w:rsidR="00FC094A" w:rsidRPr="00081F83" w:rsidRDefault="00FC094A" w:rsidP="004B4C9E">
      <w:pPr>
        <w:keepNext/>
        <w:keepLines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Pr="00081F83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081F83" w:rsidRPr="00081F83" w:rsidRDefault="00081F83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10. РАСТОРЖЕНИЕ </w:t>
      </w:r>
      <w:r w:rsidR="008A541B"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b/>
          <w:bCs/>
          <w:color w:val="000000" w:themeColor="text1"/>
          <w:sz w:val="20"/>
          <w:szCs w:val="20"/>
          <w:shd w:val="clear" w:color="auto" w:fill="FFFFFF"/>
        </w:rPr>
        <w:t>А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10.1.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Расторжение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10.2.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В случае если по окончании срока действия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остался объ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Товара, в котором Заказчик не нуждается,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Pr="00081F83" w:rsidRDefault="008F6B5B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10.3.1. 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другая сторона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а, если в ходе исполнения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</w:t>
      </w:r>
      <w:r w:rsidR="00081F83">
        <w:rPr>
          <w:color w:val="000000" w:themeColor="text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м соответствии таким требованиям, что позволило ему стать победителем </w:t>
      </w:r>
      <w:r w:rsidR="00081F83">
        <w:rPr>
          <w:color w:val="000000" w:themeColor="text1"/>
          <w:sz w:val="20"/>
          <w:szCs w:val="20"/>
          <w:shd w:val="clear" w:color="auto" w:fill="FFFFFF"/>
        </w:rPr>
        <w:t>закупки.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10.5.</w:t>
      </w:r>
      <w:r w:rsidR="00081F83">
        <w:rPr>
          <w:color w:val="000000" w:themeColor="text1"/>
          <w:sz w:val="20"/>
          <w:szCs w:val="20"/>
          <w:shd w:val="clear" w:color="auto" w:fill="FFFFFF"/>
        </w:rPr>
        <w:t> 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При расторжении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31166E" w:rsidRPr="00081F83" w:rsidRDefault="0031166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 xml:space="preserve">11. </w:t>
      </w:r>
      <w:r w:rsidRPr="00081F83">
        <w:rPr>
          <w:b/>
          <w:bCs/>
          <w:color w:val="000000" w:themeColor="text1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 w:rsidRPr="00081F83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м.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11.4. В случае если указанные неправомерные действия работников одной из Сторон, е</w:t>
      </w:r>
      <w:r w:rsidR="00081F83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Pr="00081F83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12. КОНФИДЕНЦИАЛЬНОСТЬ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</w:p>
    <w:p w:rsidR="00FC094A" w:rsidRPr="00A74A58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bookmarkStart w:id="0" w:name="_GoBack"/>
      <w:bookmarkEnd w:id="0"/>
      <w:r w:rsidRPr="00A74A58">
        <w:rPr>
          <w:b/>
          <w:color w:val="000000" w:themeColor="text1"/>
          <w:sz w:val="20"/>
          <w:szCs w:val="20"/>
          <w:shd w:val="clear" w:color="auto" w:fill="FFFFFF"/>
        </w:rPr>
        <w:t>13. ПРОЧИЕ УСЛОВИЯ</w:t>
      </w:r>
    </w:p>
    <w:p w:rsidR="00FC094A" w:rsidRPr="00A74A58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A74A58">
        <w:rPr>
          <w:color w:val="000000" w:themeColor="text1"/>
          <w:sz w:val="20"/>
          <w:szCs w:val="20"/>
          <w:shd w:val="clear" w:color="auto" w:fill="FFFFFF"/>
        </w:rPr>
        <w:t xml:space="preserve">13.1. </w:t>
      </w:r>
      <w:r w:rsidR="008A541B" w:rsidRPr="00A74A58">
        <w:rPr>
          <w:color w:val="000000" w:themeColor="text1"/>
          <w:sz w:val="20"/>
          <w:szCs w:val="20"/>
        </w:rPr>
        <w:t>Договор</w:t>
      </w:r>
      <w:r w:rsidRPr="00A74A58">
        <w:rPr>
          <w:color w:val="000000" w:themeColor="text1"/>
          <w:sz w:val="20"/>
          <w:szCs w:val="20"/>
        </w:rPr>
        <w:t xml:space="preserve"> вступает в силу с момента его заключения и действует до </w:t>
      </w:r>
      <w:r w:rsidR="004E27EB" w:rsidRPr="00A74A58">
        <w:rPr>
          <w:color w:val="000000" w:themeColor="text1"/>
          <w:sz w:val="20"/>
          <w:szCs w:val="20"/>
        </w:rPr>
        <w:t>31.01</w:t>
      </w:r>
      <w:r w:rsidR="00BB350A" w:rsidRPr="00A74A58">
        <w:rPr>
          <w:color w:val="000000" w:themeColor="text1"/>
          <w:sz w:val="20"/>
          <w:szCs w:val="20"/>
        </w:rPr>
        <w:t>.</w:t>
      </w:r>
      <w:r w:rsidR="004E27EB" w:rsidRPr="00A74A58">
        <w:rPr>
          <w:color w:val="000000" w:themeColor="text1"/>
          <w:sz w:val="20"/>
          <w:szCs w:val="20"/>
        </w:rPr>
        <w:t>20</w:t>
      </w:r>
      <w:r w:rsidR="00525AB3" w:rsidRPr="00A74A58">
        <w:rPr>
          <w:color w:val="000000" w:themeColor="text1"/>
          <w:sz w:val="20"/>
          <w:szCs w:val="20"/>
        </w:rPr>
        <w:t>2</w:t>
      </w:r>
      <w:r w:rsidR="004D201B" w:rsidRPr="00A74A58">
        <w:rPr>
          <w:color w:val="000000" w:themeColor="text1"/>
          <w:sz w:val="20"/>
          <w:szCs w:val="20"/>
        </w:rPr>
        <w:t>6</w:t>
      </w:r>
      <w:r w:rsidRPr="00A74A58">
        <w:rPr>
          <w:color w:val="000000" w:themeColor="text1"/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Pr="00081F83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A74A58">
        <w:rPr>
          <w:color w:val="000000" w:themeColor="text1"/>
          <w:sz w:val="20"/>
          <w:szCs w:val="20"/>
          <w:shd w:val="clear" w:color="auto" w:fill="FFFFFF"/>
        </w:rPr>
        <w:t xml:space="preserve">13.2. </w:t>
      </w:r>
      <w:r w:rsidR="002652AF" w:rsidRPr="00A74A58">
        <w:rPr>
          <w:color w:val="000000" w:themeColor="text1"/>
          <w:sz w:val="20"/>
          <w:szCs w:val="20"/>
          <w:shd w:val="clear" w:color="auto" w:fill="FFFFFF"/>
        </w:rPr>
        <w:t>В случае изменения реквизитов одной из Сторон, в том числе ее места</w:t>
      </w:r>
      <w:r w:rsidR="002652AF" w:rsidRPr="002652AF">
        <w:rPr>
          <w:color w:val="000000" w:themeColor="text1"/>
          <w:sz w:val="20"/>
          <w:szCs w:val="20"/>
          <w:shd w:val="clear" w:color="auto" w:fill="FFFFFF"/>
        </w:rPr>
        <w:t xml:space="preserve">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lastRenderedPageBreak/>
        <w:t xml:space="preserve">13.3. При исполнении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13.4. Во вс</w:t>
      </w:r>
      <w:r w:rsid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ё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м остальном, не предусмотренном настоящим </w:t>
      </w:r>
      <w:r w:rsidR="008A541B"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Pr="00081F83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13.5.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D350D1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FC094A" w:rsidRPr="00081F83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13.6.  К настоящему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Pr="00081F83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Приложение № 1</w:t>
      </w:r>
      <w:r w:rsidR="00FE584F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- Спецификация.</w:t>
      </w:r>
      <w:r w:rsidRPr="00081F83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081F83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081F83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2"/>
          <w:szCs w:val="22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14.1. </w:t>
      </w:r>
      <w:r w:rsidR="000905AA" w:rsidRPr="00081F83">
        <w:rPr>
          <w:color w:val="000000" w:themeColor="text1"/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 w:rsidRPr="00081F83">
        <w:rPr>
          <w:color w:val="000000" w:themeColor="text1"/>
          <w:sz w:val="20"/>
          <w:szCs w:val="22"/>
          <w:lang w:eastAsia="zh-CN"/>
        </w:rPr>
        <w:t>ской документацией</w:t>
      </w:r>
      <w:r w:rsidR="000905AA" w:rsidRPr="00081F83">
        <w:rPr>
          <w:color w:val="000000" w:themeColor="text1"/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14.3. </w:t>
      </w:r>
      <w:r w:rsidR="000905AA" w:rsidRPr="00081F83">
        <w:rPr>
          <w:color w:val="000000" w:themeColor="text1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081F83">
        <w:rPr>
          <w:color w:val="000000" w:themeColor="text1"/>
          <w:sz w:val="22"/>
          <w:szCs w:val="21"/>
          <w:shd w:val="clear" w:color="auto" w:fill="FFFFFF"/>
          <w:lang w:eastAsia="ru-RU"/>
        </w:rPr>
        <w:t>.</w:t>
      </w:r>
      <w:r w:rsidR="000905AA" w:rsidRPr="00081F83"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</w:t>
      </w:r>
      <w:r w:rsidRPr="00081F83">
        <w:rPr>
          <w:color w:val="000000" w:themeColor="text1"/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14.3.1. по гарантийному ремонту Товара;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</w:t>
      </w:r>
      <w:r w:rsidR="00081F83">
        <w:rPr>
          <w:color w:val="000000" w:themeColor="text1"/>
          <w:sz w:val="20"/>
          <w:szCs w:val="20"/>
          <w:lang w:eastAsia="zh-CN"/>
        </w:rPr>
        <w:t xml:space="preserve">нт Товара продолжается более 5 </w:t>
      </w:r>
      <w:r w:rsidRPr="00081F83">
        <w:rPr>
          <w:color w:val="000000" w:themeColor="text1"/>
          <w:sz w:val="20"/>
          <w:szCs w:val="20"/>
          <w:lang w:eastAsia="zh-CN"/>
        </w:rPr>
        <w:t>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081F83" w:rsidRDefault="000905AA" w:rsidP="004B4C9E">
      <w:pPr>
        <w:keepNext/>
        <w:keepLines/>
        <w:rPr>
          <w:color w:val="000000" w:themeColor="text1"/>
          <w:sz w:val="22"/>
          <w:szCs w:val="22"/>
        </w:rPr>
      </w:pPr>
      <w:r w:rsidRPr="00081F83">
        <w:rPr>
          <w:color w:val="000000" w:themeColor="text1"/>
          <w:sz w:val="20"/>
          <w:szCs w:val="20"/>
          <w:lang w:eastAsia="zh-CN"/>
        </w:rPr>
        <w:t xml:space="preserve">           14.4.1. </w:t>
      </w:r>
      <w:r w:rsidRPr="00081F83">
        <w:rPr>
          <w:color w:val="000000" w:themeColor="text1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14.5. Поставщик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Pr="00081F83" w:rsidRDefault="00804D4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</w:t>
      </w:r>
      <w:r w:rsidR="008A5409" w:rsidRPr="00081F83">
        <w:rPr>
          <w:color w:val="000000" w:themeColor="text1"/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- все сведения о Поставщ</w:t>
      </w:r>
      <w:r w:rsidRPr="00081F83">
        <w:rPr>
          <w:color w:val="000000" w:themeColor="text1"/>
          <w:sz w:val="20"/>
          <w:szCs w:val="20"/>
          <w:lang w:eastAsia="zh-CN"/>
        </w:rPr>
        <w:t>ике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>а;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отражает все операции по закупке товаров у своих поставщиков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 w:rsidRPr="00081F83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081F83">
        <w:rPr>
          <w:color w:val="000000" w:themeColor="text1"/>
          <w:sz w:val="20"/>
          <w:szCs w:val="20"/>
          <w:lang w:eastAsia="zh-CN"/>
        </w:rPr>
        <w:t>р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у, включая полученные от </w:t>
      </w:r>
      <w:r w:rsidRPr="00081F83">
        <w:rPr>
          <w:color w:val="000000" w:themeColor="text1"/>
          <w:sz w:val="20"/>
          <w:szCs w:val="20"/>
          <w:lang w:eastAsia="zh-CN"/>
        </w:rPr>
        <w:t>Заказчика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авансы и реализацию товаров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, в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уч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081F83">
        <w:rPr>
          <w:color w:val="000000" w:themeColor="text1"/>
          <w:sz w:val="20"/>
          <w:szCs w:val="20"/>
          <w:lang w:val="x-none" w:eastAsia="zh-CN"/>
        </w:rPr>
        <w:t>отч</w:t>
      </w:r>
      <w:r w:rsidR="00081F83">
        <w:rPr>
          <w:color w:val="000000" w:themeColor="text1"/>
          <w:sz w:val="20"/>
          <w:szCs w:val="20"/>
          <w:lang w:eastAsia="zh-CN"/>
        </w:rPr>
        <w:t>ё</w:t>
      </w:r>
      <w:r w:rsidRPr="00081F83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081F83">
        <w:rPr>
          <w:color w:val="000000" w:themeColor="text1"/>
          <w:sz w:val="20"/>
          <w:szCs w:val="20"/>
          <w:lang w:val="x-none" w:eastAsia="zh-CN"/>
        </w:rPr>
        <w:t xml:space="preserve">, в том числе отразит НДС, уплаченный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в составе цены товара</w:t>
      </w:r>
      <w:r w:rsidRPr="00081F83">
        <w:rPr>
          <w:color w:val="000000" w:themeColor="text1"/>
          <w:sz w:val="20"/>
          <w:szCs w:val="20"/>
          <w:lang w:eastAsia="zh-CN"/>
        </w:rPr>
        <w:t xml:space="preserve"> (работы, услуги)</w:t>
      </w:r>
      <w:r w:rsidRPr="00081F83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 w:rsidRPr="00081F83">
        <w:rPr>
          <w:color w:val="000000" w:themeColor="text1"/>
          <w:sz w:val="20"/>
          <w:szCs w:val="20"/>
          <w:lang w:eastAsia="zh-CN"/>
        </w:rPr>
        <w:t>Заказчиком</w:t>
      </w:r>
      <w:r w:rsidRPr="00081F83">
        <w:rPr>
          <w:color w:val="000000" w:themeColor="text1"/>
          <w:sz w:val="20"/>
          <w:szCs w:val="20"/>
          <w:lang w:val="x-none" w:eastAsia="zh-CN"/>
        </w:rPr>
        <w:t>, Поставщик обязуется исполнить требование в течени</w:t>
      </w:r>
      <w:r w:rsidRPr="00081F83">
        <w:rPr>
          <w:color w:val="000000" w:themeColor="text1"/>
          <w:sz w:val="20"/>
          <w:szCs w:val="20"/>
          <w:lang w:eastAsia="zh-CN"/>
        </w:rPr>
        <w:t>е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Pr="00081F83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081F83">
        <w:rPr>
          <w:color w:val="000000" w:themeColor="text1"/>
          <w:sz w:val="20"/>
          <w:szCs w:val="20"/>
          <w:lang w:eastAsia="zh-CN"/>
        </w:rPr>
        <w:t>14.6.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Поставщик обязуется выставить </w:t>
      </w:r>
      <w:r w:rsidRPr="00081F83">
        <w:rPr>
          <w:color w:val="000000" w:themeColor="text1"/>
          <w:sz w:val="20"/>
          <w:szCs w:val="20"/>
          <w:lang w:eastAsia="zh-CN"/>
        </w:rPr>
        <w:t>Заказчику</w:t>
      </w:r>
      <w:r w:rsidRPr="00081F83">
        <w:rPr>
          <w:color w:val="000000" w:themeColor="text1"/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Pr="00081F83" w:rsidRDefault="00FE584F" w:rsidP="004B4C9E">
      <w:pPr>
        <w:keepNext/>
        <w:keepLines/>
        <w:jc w:val="center"/>
        <w:rPr>
          <w:rFonts w:eastAsia="Arial Unicode MS"/>
          <w:b/>
          <w:color w:val="000000" w:themeColor="text1"/>
          <w:sz w:val="20"/>
          <w:szCs w:val="20"/>
          <w:shd w:val="clear" w:color="auto" w:fill="FFFFFF"/>
          <w:lang w:eastAsia="en-US"/>
        </w:rPr>
      </w:pPr>
    </w:p>
    <w:p w:rsidR="00DE1C16" w:rsidRPr="00081F83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color w:val="000000" w:themeColor="text1"/>
          <w:spacing w:val="-1"/>
          <w:sz w:val="20"/>
          <w:szCs w:val="20"/>
        </w:rPr>
      </w:pPr>
      <w:r w:rsidRPr="00081F83">
        <w:rPr>
          <w:b/>
          <w:color w:val="000000" w:themeColor="text1"/>
          <w:spacing w:val="-1"/>
          <w:sz w:val="20"/>
          <w:szCs w:val="20"/>
        </w:rPr>
        <w:t xml:space="preserve">15. </w:t>
      </w:r>
      <w:r w:rsidRPr="00081F83">
        <w:rPr>
          <w:b/>
          <w:caps/>
          <w:color w:val="000000" w:themeColor="text1"/>
          <w:spacing w:val="-1"/>
          <w:sz w:val="20"/>
          <w:szCs w:val="20"/>
        </w:rPr>
        <w:t>Налоговые оговорки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  <w:lang w:eastAsia="ru-RU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.1. Контрагент гарантирует, что: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зарегистрирован в ЕГРЮЛ надлежащим образом;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lastRenderedPageBreak/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бухгалтерский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 и нормативными правовыми актами по бухгалтерскому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ту, представляет годовую бухгалтерскую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налоговый орган;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ведет налоговый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 и составляет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тность в налоговые органы;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тности, а также не отражает в бухгалтерском и налоговом уч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="00B63FEE">
        <w:rPr>
          <w:color w:val="000000" w:themeColor="text1"/>
          <w:spacing w:val="-1"/>
          <w:sz w:val="20"/>
          <w:szCs w:val="20"/>
        </w:rPr>
        <w:t>своевременно и в полном объ</w:t>
      </w:r>
      <w:r w:rsidR="00081F83">
        <w:rPr>
          <w:color w:val="000000" w:themeColor="text1"/>
          <w:spacing w:val="-1"/>
          <w:sz w:val="20"/>
          <w:szCs w:val="20"/>
        </w:rPr>
        <w:t>ё</w:t>
      </w:r>
      <w:r w:rsidRPr="00081F83">
        <w:rPr>
          <w:color w:val="000000" w:themeColor="text1"/>
          <w:spacing w:val="-1"/>
          <w:sz w:val="20"/>
          <w:szCs w:val="20"/>
        </w:rPr>
        <w:t>ме уплачивает налоги, сборы и страховые взносы;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.1 настоящего Договора, и это повлечет: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C9581A" w:rsidRPr="00081F83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-</w:t>
      </w:r>
      <w:r w:rsidR="00081F83">
        <w:rPr>
          <w:color w:val="000000" w:themeColor="text1"/>
          <w:spacing w:val="-1"/>
          <w:sz w:val="20"/>
          <w:szCs w:val="20"/>
        </w:rPr>
        <w:t> </w:t>
      </w:r>
      <w:r w:rsidRPr="00081F83">
        <w:rPr>
          <w:color w:val="000000" w:themeColor="text1"/>
          <w:spacing w:val="-1"/>
          <w:sz w:val="20"/>
          <w:szCs w:val="20"/>
        </w:rPr>
        <w:t>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C9581A" w:rsidRPr="00081F83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 w:rsidRPr="00081F83">
        <w:rPr>
          <w:color w:val="000000" w:themeColor="text1"/>
          <w:spacing w:val="-1"/>
          <w:sz w:val="20"/>
          <w:szCs w:val="20"/>
        </w:rPr>
        <w:t>15</w:t>
      </w:r>
      <w:r w:rsidR="00C9581A" w:rsidRPr="00081F83">
        <w:rPr>
          <w:color w:val="000000" w:themeColor="text1"/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081F83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color w:val="000000" w:themeColor="text1"/>
          <w:spacing w:val="-1"/>
          <w:sz w:val="20"/>
          <w:szCs w:val="20"/>
        </w:rPr>
      </w:pP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  <w:r w:rsidRPr="00081F83">
        <w:rPr>
          <w:b/>
          <w:bCs/>
          <w:color w:val="000000" w:themeColor="text1"/>
          <w:sz w:val="20"/>
          <w:szCs w:val="20"/>
        </w:rPr>
        <w:t xml:space="preserve">16. </w:t>
      </w:r>
      <w:r w:rsidRPr="00081F83">
        <w:rPr>
          <w:b/>
          <w:bCs/>
          <w:caps/>
          <w:color w:val="000000" w:themeColor="text1"/>
          <w:sz w:val="20"/>
          <w:szCs w:val="20"/>
        </w:rPr>
        <w:t>Юридические адреса и банковские реквизиты Сторон</w:t>
      </w:r>
    </w:p>
    <w:p w:rsidR="00DE1C16" w:rsidRPr="00081F83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Поставщик:</w:t>
            </w:r>
          </w:p>
          <w:p w:rsidR="007C3170" w:rsidRPr="00081F83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Юридический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07168" w:rsidRDefault="00607168" w:rsidP="00607168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д. 31/4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ИНН 0277121421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КПП 027701001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ОГРН 1120280015910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ОКПО 38479844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Р/с 40702810700250003612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БИК 048073770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К/с 30101810600000000770</w:t>
            </w:r>
          </w:p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81F83" w:rsidRPr="00081F83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Pr="00081F83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04D4E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081F83" w:rsidRDefault="00804D4E" w:rsidP="004B4C9E">
      <w:pPr>
        <w:keepNext/>
        <w:keepLines/>
        <w:tabs>
          <w:tab w:val="left" w:pos="1960"/>
          <w:tab w:val="right" w:pos="9637"/>
        </w:tabs>
        <w:rPr>
          <w:color w:val="000000" w:themeColor="text1"/>
          <w:sz w:val="20"/>
          <w:szCs w:val="20"/>
          <w:shd w:val="clear" w:color="auto" w:fill="FFFFFF"/>
        </w:rPr>
      </w:pPr>
    </w:p>
    <w:p w:rsidR="00C71DC5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  <w:sectPr w:rsidR="00C71DC5" w:rsidRPr="00081F83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Pr="00081F83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lastRenderedPageBreak/>
        <w:t>П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>риложение №</w:t>
      </w:r>
      <w:r w:rsidR="000C3CDB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1 к </w:t>
      </w:r>
      <w:r w:rsidR="008A541B" w:rsidRPr="00081F83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081F83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094A" w:rsidRPr="00081F83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081F83">
        <w:rPr>
          <w:color w:val="000000" w:themeColor="text1"/>
          <w:sz w:val="20"/>
          <w:szCs w:val="20"/>
          <w:shd w:val="clear" w:color="auto" w:fill="FFFFFF"/>
        </w:rPr>
        <w:t>№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81F83">
        <w:rPr>
          <w:color w:val="000000" w:themeColor="text1"/>
          <w:sz w:val="20"/>
          <w:szCs w:val="20"/>
          <w:shd w:val="clear" w:color="auto" w:fill="FFFFFF"/>
        </w:rPr>
        <w:t>____</w:t>
      </w:r>
      <w:r w:rsidR="00557E8E" w:rsidRPr="00081F83">
        <w:rPr>
          <w:color w:val="000000" w:themeColor="text1"/>
          <w:sz w:val="20"/>
          <w:szCs w:val="20"/>
          <w:shd w:val="clear" w:color="auto" w:fill="FFFFFF"/>
        </w:rPr>
        <w:t>___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________ от «____»________ </w:t>
      </w:r>
      <w:r w:rsidR="00FF6111" w:rsidRPr="00081F83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>
        <w:rPr>
          <w:color w:val="000000" w:themeColor="text1"/>
          <w:sz w:val="20"/>
          <w:szCs w:val="20"/>
          <w:shd w:val="clear" w:color="auto" w:fill="FFFFFF"/>
        </w:rPr>
        <w:t>5</w:t>
      </w:r>
      <w:r w:rsidRPr="00081F83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081F83" w:rsidRDefault="00FC094A" w:rsidP="004B4C9E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081F83">
        <w:rPr>
          <w:b/>
          <w:color w:val="000000" w:themeColor="text1"/>
          <w:sz w:val="20"/>
          <w:szCs w:val="20"/>
          <w:shd w:val="clear" w:color="auto" w:fill="FFFFFF"/>
        </w:rPr>
        <w:t>СПЕЦИФИКАЦИЯ</w:t>
      </w:r>
    </w:p>
    <w:p w:rsidR="00FC094A" w:rsidRPr="00081F83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081F83" w:rsidTr="00F00B5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81F83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DC5" w:rsidRPr="00081F83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Сумма НДС: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081F83" w:rsidRDefault="00D941A1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0B59" w:rsidRPr="00081F83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081F83" w:rsidRDefault="00F00B59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6D49" w:rsidRPr="00081F83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081F83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081F83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081F83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081F83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Поставщик:</w:t>
            </w:r>
          </w:p>
        </w:tc>
      </w:tr>
      <w:tr w:rsidR="00B26D49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 xml:space="preserve">   _______________/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081F83">
              <w:rPr>
                <w:color w:val="000000" w:themeColor="text1"/>
                <w:sz w:val="20"/>
                <w:szCs w:val="20"/>
              </w:rPr>
              <w:t>М.П.</w:t>
            </w:r>
          </w:p>
        </w:tc>
      </w:tr>
    </w:tbl>
    <w:p w:rsidR="00C91372" w:rsidRPr="00081F8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sectPr w:rsidR="00C91372" w:rsidRPr="00081F8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A74A58" w:rsidRPr="00A74A58">
          <w:rPr>
            <w:noProof/>
            <w:sz w:val="16"/>
            <w:szCs w:val="16"/>
            <w:lang w:val="ru-RU"/>
          </w:rPr>
          <w:t>7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1F83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0C8F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2AF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313E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25EA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01B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5B18"/>
    <w:rsid w:val="005E6119"/>
    <w:rsid w:val="005F31B2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168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083F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486F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4A58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6C75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3FEE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45C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81A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C776F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B59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06F2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DE38-18E8-4BF4-BE07-B7E9A895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4959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Алексеев Игорь Юрьевич</cp:lastModifiedBy>
  <cp:revision>35</cp:revision>
  <cp:lastPrinted>2021-12-29T08:27:00Z</cp:lastPrinted>
  <dcterms:created xsi:type="dcterms:W3CDTF">2021-12-23T08:59:00Z</dcterms:created>
  <dcterms:modified xsi:type="dcterms:W3CDTF">2025-04-29T06:56:00Z</dcterms:modified>
</cp:coreProperties>
</file>