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EA" w:rsidRPr="003544EA" w:rsidRDefault="003544EA" w:rsidP="003544EA">
      <w:pPr>
        <w:pStyle w:val="a6"/>
        <w:jc w:val="right"/>
        <w:rPr>
          <w:b/>
          <w:sz w:val="22"/>
          <w:szCs w:val="22"/>
        </w:rPr>
      </w:pPr>
      <w:r w:rsidRPr="003544EA">
        <w:rPr>
          <w:b/>
          <w:sz w:val="22"/>
          <w:szCs w:val="22"/>
        </w:rPr>
        <w:t>Проект договора</w:t>
      </w:r>
    </w:p>
    <w:p w:rsidR="004A04EF" w:rsidRPr="003544EA" w:rsidRDefault="004A04EF" w:rsidP="00025EC6">
      <w:pPr>
        <w:pStyle w:val="a6"/>
        <w:jc w:val="center"/>
        <w:rPr>
          <w:sz w:val="22"/>
          <w:szCs w:val="22"/>
          <w:lang w:bidi="he-IL"/>
        </w:rPr>
      </w:pPr>
      <w:r w:rsidRPr="003544EA">
        <w:rPr>
          <w:b/>
          <w:sz w:val="22"/>
          <w:szCs w:val="22"/>
        </w:rPr>
        <w:t>Договор №</w:t>
      </w:r>
      <w:r w:rsidRPr="003544EA">
        <w:rPr>
          <w:sz w:val="22"/>
          <w:szCs w:val="22"/>
        </w:rPr>
        <w:t xml:space="preserve"> </w:t>
      </w:r>
      <w:r w:rsidRPr="003544EA">
        <w:rPr>
          <w:sz w:val="22"/>
          <w:szCs w:val="22"/>
          <w:lang w:bidi="he-IL"/>
        </w:rPr>
        <w:t>______</w:t>
      </w:r>
    </w:p>
    <w:p w:rsidR="004A04EF" w:rsidRPr="003544EA" w:rsidRDefault="004A04EF" w:rsidP="00025EC6">
      <w:pPr>
        <w:pStyle w:val="a4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4A04EF" w:rsidRPr="003544EA" w:rsidRDefault="004A04EF" w:rsidP="00025EC6">
      <w:pPr>
        <w:pStyle w:val="a4"/>
        <w:jc w:val="both"/>
        <w:rPr>
          <w:sz w:val="22"/>
          <w:szCs w:val="22"/>
        </w:rPr>
      </w:pPr>
      <w:r w:rsidRPr="003544EA">
        <w:rPr>
          <w:sz w:val="22"/>
          <w:szCs w:val="22"/>
        </w:rPr>
        <w:t xml:space="preserve">г. Томск                                                              </w:t>
      </w:r>
      <w:r w:rsidR="003544EA">
        <w:rPr>
          <w:sz w:val="22"/>
          <w:szCs w:val="22"/>
        </w:rPr>
        <w:t xml:space="preserve">                          </w:t>
      </w:r>
      <w:bookmarkStart w:id="0" w:name="_GoBack"/>
      <w:bookmarkEnd w:id="0"/>
      <w:r w:rsidRPr="003544EA">
        <w:rPr>
          <w:sz w:val="22"/>
          <w:szCs w:val="22"/>
        </w:rPr>
        <w:t xml:space="preserve">                                       «___» _______ 202</w:t>
      </w:r>
      <w:r w:rsidR="00A41589" w:rsidRPr="003544EA">
        <w:rPr>
          <w:sz w:val="22"/>
          <w:szCs w:val="22"/>
        </w:rPr>
        <w:t>5</w:t>
      </w:r>
      <w:r w:rsidRPr="003544EA">
        <w:rPr>
          <w:sz w:val="22"/>
          <w:szCs w:val="22"/>
        </w:rPr>
        <w:t xml:space="preserve"> г.</w:t>
      </w:r>
    </w:p>
    <w:p w:rsidR="00254042" w:rsidRPr="003544EA" w:rsidRDefault="00254042" w:rsidP="00254042">
      <w:pPr>
        <w:pStyle w:val="a4"/>
        <w:jc w:val="both"/>
        <w:rPr>
          <w:b/>
          <w:sz w:val="22"/>
          <w:szCs w:val="22"/>
        </w:rPr>
      </w:pPr>
    </w:p>
    <w:p w:rsidR="0017452D" w:rsidRPr="003544EA" w:rsidRDefault="003544EA" w:rsidP="00880558">
      <w:pPr>
        <w:pStyle w:val="a4"/>
        <w:ind w:firstLine="708"/>
        <w:jc w:val="both"/>
        <w:rPr>
          <w:sz w:val="22"/>
          <w:szCs w:val="22"/>
        </w:rPr>
      </w:pPr>
      <w:proofErr w:type="gramStart"/>
      <w:r w:rsidRPr="003544EA">
        <w:rPr>
          <w:b/>
          <w:bCs/>
          <w:spacing w:val="4"/>
          <w:sz w:val="22"/>
          <w:szCs w:val="22"/>
        </w:rPr>
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  <w:r w:rsidRPr="003544EA">
        <w:rPr>
          <w:spacing w:val="4"/>
          <w:sz w:val="22"/>
          <w:szCs w:val="22"/>
        </w:rPr>
        <w:t xml:space="preserve">, именуемое в дальнейшем </w:t>
      </w:r>
      <w:r w:rsidRPr="003544EA">
        <w:rPr>
          <w:b/>
          <w:bCs/>
          <w:spacing w:val="4"/>
          <w:sz w:val="22"/>
          <w:szCs w:val="22"/>
        </w:rPr>
        <w:t xml:space="preserve">«Заказчик», </w:t>
      </w:r>
      <w:r w:rsidRPr="003544EA">
        <w:rPr>
          <w:spacing w:val="4"/>
          <w:sz w:val="22"/>
          <w:szCs w:val="22"/>
        </w:rPr>
        <w:t xml:space="preserve">в лице заместителя проректора по научной и инновационной деятельности Ивонина Ивана Варфоломеевича, действующего на основании доверенности № 61 от 11.03.2025 </w:t>
      </w:r>
      <w:r w:rsidRPr="003544EA">
        <w:rPr>
          <w:spacing w:val="2"/>
          <w:sz w:val="22"/>
          <w:szCs w:val="22"/>
        </w:rPr>
        <w:t>г.</w:t>
      </w:r>
      <w:r w:rsidRPr="003544EA">
        <w:rPr>
          <w:spacing w:val="-5"/>
          <w:sz w:val="22"/>
          <w:szCs w:val="22"/>
        </w:rPr>
        <w:t>, с одной стороны</w:t>
      </w:r>
      <w:r w:rsidRPr="003544EA">
        <w:rPr>
          <w:color w:val="000000"/>
          <w:spacing w:val="-7"/>
          <w:sz w:val="22"/>
          <w:szCs w:val="22"/>
        </w:rPr>
        <w:t xml:space="preserve"> и  </w:t>
      </w:r>
      <w:r w:rsidRPr="003544EA">
        <w:rPr>
          <w:b/>
          <w:bCs/>
          <w:spacing w:val="4"/>
          <w:sz w:val="22"/>
          <w:szCs w:val="22"/>
        </w:rPr>
        <w:t>______________________</w:t>
      </w:r>
      <w:r w:rsidRPr="003544EA">
        <w:rPr>
          <w:color w:val="000000"/>
          <w:spacing w:val="-5"/>
          <w:sz w:val="22"/>
          <w:szCs w:val="22"/>
        </w:rPr>
        <w:t xml:space="preserve">, именуемое в дальнейшем </w:t>
      </w:r>
      <w:r w:rsidRPr="003544EA">
        <w:rPr>
          <w:b/>
          <w:bCs/>
          <w:color w:val="000000"/>
          <w:spacing w:val="-6"/>
          <w:sz w:val="22"/>
          <w:szCs w:val="22"/>
        </w:rPr>
        <w:t xml:space="preserve">«Исполнитель», </w:t>
      </w:r>
      <w:r w:rsidRPr="003544EA">
        <w:rPr>
          <w:bCs/>
          <w:color w:val="000000"/>
          <w:spacing w:val="-6"/>
          <w:sz w:val="22"/>
          <w:szCs w:val="22"/>
        </w:rPr>
        <w:t xml:space="preserve">в лице </w:t>
      </w:r>
      <w:r w:rsidRPr="003544EA">
        <w:rPr>
          <w:color w:val="000000"/>
          <w:sz w:val="22"/>
          <w:szCs w:val="22"/>
        </w:rPr>
        <w:t>директора  ___________</w:t>
      </w:r>
      <w:r w:rsidRPr="003544EA">
        <w:rPr>
          <w:bCs/>
          <w:color w:val="000000"/>
          <w:spacing w:val="-6"/>
          <w:sz w:val="22"/>
          <w:szCs w:val="22"/>
        </w:rPr>
        <w:t xml:space="preserve">, </w:t>
      </w:r>
      <w:r w:rsidRPr="003544EA">
        <w:rPr>
          <w:color w:val="000000"/>
          <w:spacing w:val="-5"/>
          <w:sz w:val="22"/>
          <w:szCs w:val="22"/>
        </w:rPr>
        <w:t xml:space="preserve">действующего на основании Устава, с другой стороны, а вместе именуемые </w:t>
      </w:r>
      <w:r w:rsidRPr="003544EA">
        <w:rPr>
          <w:b/>
          <w:color w:val="000000"/>
          <w:spacing w:val="-5"/>
          <w:sz w:val="22"/>
          <w:szCs w:val="22"/>
        </w:rPr>
        <w:t xml:space="preserve">«Стороны», </w:t>
      </w:r>
      <w:r w:rsidRPr="003544EA">
        <w:rPr>
          <w:color w:val="000000"/>
          <w:spacing w:val="-5"/>
          <w:sz w:val="22"/>
          <w:szCs w:val="22"/>
        </w:rPr>
        <w:t>на основании</w:t>
      </w:r>
      <w:proofErr w:type="gramEnd"/>
      <w:r w:rsidRPr="003544EA">
        <w:rPr>
          <w:color w:val="000000"/>
          <w:spacing w:val="-5"/>
          <w:sz w:val="22"/>
          <w:szCs w:val="22"/>
        </w:rPr>
        <w:t xml:space="preserve"> итогов неконкурентной закупки в электронной форме, заключили настоящий договор о нижеследующем</w:t>
      </w:r>
      <w:r w:rsidRPr="003544EA">
        <w:rPr>
          <w:color w:val="000000"/>
          <w:spacing w:val="-6"/>
          <w:sz w:val="22"/>
          <w:szCs w:val="22"/>
        </w:rPr>
        <w:t>:</w:t>
      </w:r>
    </w:p>
    <w:p w:rsidR="00254042" w:rsidRPr="003544EA" w:rsidRDefault="00254042" w:rsidP="00254042">
      <w:pPr>
        <w:pStyle w:val="a4"/>
        <w:jc w:val="both"/>
        <w:rPr>
          <w:b/>
          <w:sz w:val="22"/>
          <w:szCs w:val="22"/>
        </w:rPr>
      </w:pPr>
    </w:p>
    <w:p w:rsidR="004A04EF" w:rsidRPr="003544EA" w:rsidRDefault="004A04EF" w:rsidP="00A41589">
      <w:pPr>
        <w:pStyle w:val="a4"/>
        <w:numPr>
          <w:ilvl w:val="0"/>
          <w:numId w:val="1"/>
        </w:numPr>
        <w:ind w:left="0" w:firstLine="709"/>
        <w:jc w:val="center"/>
        <w:rPr>
          <w:b/>
          <w:sz w:val="22"/>
          <w:szCs w:val="22"/>
        </w:rPr>
      </w:pPr>
      <w:r w:rsidRPr="003544EA">
        <w:rPr>
          <w:b/>
          <w:sz w:val="22"/>
          <w:szCs w:val="22"/>
        </w:rPr>
        <w:t>Предмет Договора</w:t>
      </w:r>
    </w:p>
    <w:p w:rsidR="004A04EF" w:rsidRPr="003544EA" w:rsidRDefault="00254042" w:rsidP="00A41589">
      <w:pPr>
        <w:pStyle w:val="a4"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</w:rPr>
        <w:t xml:space="preserve">Заказчик поручает, а Исполнитель принимает на себя обязательство </w:t>
      </w:r>
      <w:r w:rsidR="00A41589" w:rsidRPr="003544EA">
        <w:rPr>
          <w:b/>
          <w:sz w:val="22"/>
          <w:szCs w:val="22"/>
        </w:rPr>
        <w:t xml:space="preserve">на оказание услуг по осуществлению функций </w:t>
      </w:r>
      <w:r w:rsidR="0079176C" w:rsidRPr="003544EA">
        <w:rPr>
          <w:b/>
          <w:sz w:val="22"/>
          <w:szCs w:val="22"/>
        </w:rPr>
        <w:t>строительного</w:t>
      </w:r>
      <w:r w:rsidR="00A41589" w:rsidRPr="003544EA">
        <w:rPr>
          <w:b/>
          <w:sz w:val="22"/>
          <w:szCs w:val="22"/>
        </w:rPr>
        <w:t xml:space="preserve"> </w:t>
      </w:r>
      <w:proofErr w:type="gramStart"/>
      <w:r w:rsidR="00A41589" w:rsidRPr="003544EA">
        <w:rPr>
          <w:b/>
          <w:sz w:val="22"/>
          <w:szCs w:val="22"/>
        </w:rPr>
        <w:t>контрол</w:t>
      </w:r>
      <w:r w:rsidR="0079176C" w:rsidRPr="003544EA">
        <w:rPr>
          <w:b/>
          <w:sz w:val="22"/>
          <w:szCs w:val="22"/>
        </w:rPr>
        <w:t>я</w:t>
      </w:r>
      <w:r w:rsidR="00A41589" w:rsidRPr="003544EA">
        <w:rPr>
          <w:b/>
          <w:sz w:val="22"/>
          <w:szCs w:val="22"/>
        </w:rPr>
        <w:t xml:space="preserve"> за</w:t>
      </w:r>
      <w:proofErr w:type="gramEnd"/>
      <w:r w:rsidR="00A41589" w:rsidRPr="003544EA">
        <w:rPr>
          <w:b/>
          <w:sz w:val="22"/>
          <w:szCs w:val="22"/>
        </w:rPr>
        <w:t xml:space="preserve"> ходом выполнения работ по объекту: Капитальный ремонт и сохранение объекта культурного наследия: «Ансамбль Томского Императорского Университета. Гигиенический институт. Кон. XIX в. Арх. П.П. </w:t>
      </w:r>
      <w:proofErr w:type="spellStart"/>
      <w:r w:rsidR="00A41589" w:rsidRPr="003544EA">
        <w:rPr>
          <w:b/>
          <w:sz w:val="22"/>
          <w:szCs w:val="22"/>
        </w:rPr>
        <w:t>Наранович</w:t>
      </w:r>
      <w:proofErr w:type="spellEnd"/>
      <w:r w:rsidR="00A41589" w:rsidRPr="003544EA">
        <w:rPr>
          <w:b/>
          <w:sz w:val="22"/>
          <w:szCs w:val="22"/>
        </w:rPr>
        <w:t xml:space="preserve"> по адресу: Томская область, г. Томск, пр. Ленина, 36 стр.31. (учебный корпус №5)</w:t>
      </w:r>
      <w:r w:rsidR="00633BC3" w:rsidRPr="003544EA">
        <w:rPr>
          <w:sz w:val="22"/>
          <w:szCs w:val="22"/>
        </w:rPr>
        <w:t xml:space="preserve"> </w:t>
      </w:r>
      <w:r w:rsidRPr="003544EA">
        <w:rPr>
          <w:sz w:val="22"/>
          <w:szCs w:val="22"/>
          <w:lang w:bidi="he-IL"/>
        </w:rPr>
        <w:t>(</w:t>
      </w:r>
      <w:r w:rsidRPr="003544EA">
        <w:rPr>
          <w:sz w:val="22"/>
          <w:szCs w:val="22"/>
        </w:rPr>
        <w:t xml:space="preserve">далее по тексту – Объект), </w:t>
      </w:r>
      <w:r w:rsidR="004A04EF" w:rsidRPr="003544EA">
        <w:rPr>
          <w:sz w:val="22"/>
          <w:szCs w:val="22"/>
          <w:lang w:bidi="he-IL"/>
        </w:rPr>
        <w:t>а Заказчик обязуется принять и оплатить Исполнителю оказанные услуги.</w:t>
      </w:r>
    </w:p>
    <w:p w:rsidR="004A04EF" w:rsidRPr="003544EA" w:rsidRDefault="004A04EF" w:rsidP="00A41589">
      <w:pPr>
        <w:pStyle w:val="a4"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Сроки оказания услуг:</w:t>
      </w:r>
    </w:p>
    <w:p w:rsidR="00A41589" w:rsidRPr="003544EA" w:rsidRDefault="004A04EF" w:rsidP="00A41589">
      <w:pPr>
        <w:pStyle w:val="a4"/>
        <w:tabs>
          <w:tab w:val="left" w:pos="567"/>
        </w:tabs>
        <w:ind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 xml:space="preserve">- срок начала оказания услуг </w:t>
      </w:r>
      <w:r w:rsidR="00A41589" w:rsidRPr="003544EA">
        <w:rPr>
          <w:sz w:val="22"/>
          <w:szCs w:val="22"/>
          <w:lang w:bidi="he-IL"/>
        </w:rPr>
        <w:t>–</w:t>
      </w:r>
      <w:r w:rsidRPr="003544EA">
        <w:rPr>
          <w:sz w:val="22"/>
          <w:szCs w:val="22"/>
          <w:lang w:bidi="he-IL"/>
        </w:rPr>
        <w:t xml:space="preserve"> </w:t>
      </w:r>
      <w:proofErr w:type="gramStart"/>
      <w:r w:rsidR="00A41589" w:rsidRPr="003544EA">
        <w:rPr>
          <w:sz w:val="22"/>
          <w:szCs w:val="22"/>
          <w:lang w:bidi="he-IL"/>
        </w:rPr>
        <w:t>с даты подписания</w:t>
      </w:r>
      <w:proofErr w:type="gramEnd"/>
      <w:r w:rsidR="00A41589" w:rsidRPr="003544EA">
        <w:rPr>
          <w:sz w:val="22"/>
          <w:szCs w:val="22"/>
          <w:lang w:bidi="he-IL"/>
        </w:rPr>
        <w:t xml:space="preserve"> Договора</w:t>
      </w:r>
    </w:p>
    <w:p w:rsidR="00A41589" w:rsidRPr="003544EA" w:rsidRDefault="00A41589" w:rsidP="00A4158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3544EA">
        <w:rPr>
          <w:rFonts w:ascii="Times New Roman" w:eastAsia="Times New Roman" w:hAnsi="Times New Roman" w:cs="Times New Roman"/>
          <w:lang w:eastAsia="zh-CN"/>
        </w:rPr>
        <w:t xml:space="preserve">- окончание – 20 декабря 2026 г. </w:t>
      </w:r>
    </w:p>
    <w:p w:rsidR="00A41589" w:rsidRPr="003544EA" w:rsidRDefault="00A41589" w:rsidP="00A41589">
      <w:pPr>
        <w:pStyle w:val="a4"/>
        <w:tabs>
          <w:tab w:val="left" w:pos="567"/>
        </w:tabs>
        <w:ind w:firstLine="709"/>
        <w:jc w:val="both"/>
        <w:rPr>
          <w:sz w:val="22"/>
          <w:szCs w:val="22"/>
          <w:lang w:eastAsia="zh-CN"/>
        </w:rPr>
      </w:pPr>
      <w:r w:rsidRPr="003544EA">
        <w:rPr>
          <w:sz w:val="22"/>
          <w:szCs w:val="22"/>
          <w:lang w:eastAsia="zh-CN"/>
        </w:rPr>
        <w:t>Сроки производства работ могут корректироваться «Заказчиком» на основании изменений производственной программы и сроков производства работ в договоре строительного подряда, иных производственных, организационно – технических, технологических и экономических факторов</w:t>
      </w:r>
    </w:p>
    <w:p w:rsidR="00A41589" w:rsidRPr="003544EA" w:rsidRDefault="00A41589" w:rsidP="00025EC6">
      <w:pPr>
        <w:pStyle w:val="a4"/>
        <w:jc w:val="center"/>
        <w:rPr>
          <w:b/>
          <w:sz w:val="22"/>
          <w:szCs w:val="22"/>
        </w:rPr>
      </w:pPr>
    </w:p>
    <w:p w:rsidR="004A04EF" w:rsidRPr="003544EA" w:rsidRDefault="004A04EF" w:rsidP="00025EC6">
      <w:pPr>
        <w:pStyle w:val="a4"/>
        <w:jc w:val="center"/>
        <w:rPr>
          <w:b/>
          <w:sz w:val="22"/>
          <w:szCs w:val="22"/>
        </w:rPr>
      </w:pPr>
      <w:r w:rsidRPr="003544EA">
        <w:rPr>
          <w:b/>
          <w:sz w:val="22"/>
          <w:szCs w:val="22"/>
        </w:rPr>
        <w:t>2. Права и обязанности Сторон</w:t>
      </w:r>
    </w:p>
    <w:p w:rsidR="004A04EF" w:rsidRPr="003544EA" w:rsidRDefault="004A04EF" w:rsidP="00025EC6">
      <w:pPr>
        <w:pStyle w:val="a4"/>
        <w:ind w:firstLine="708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2.1. Заказчик обязан:</w:t>
      </w:r>
    </w:p>
    <w:p w:rsidR="004A04EF" w:rsidRPr="003544EA" w:rsidRDefault="004A04EF" w:rsidP="00025EC6">
      <w:pPr>
        <w:pStyle w:val="a4"/>
        <w:numPr>
          <w:ilvl w:val="2"/>
          <w:numId w:val="2"/>
        </w:numPr>
        <w:ind w:left="0"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Принять и оплатить оказанные Исполнителем услуги в размере и порядке, в соответствии с разделом 3 настоящего Договора.</w:t>
      </w:r>
    </w:p>
    <w:p w:rsidR="004A04EF" w:rsidRPr="003544EA" w:rsidRDefault="004A04EF" w:rsidP="00025EC6">
      <w:pPr>
        <w:pStyle w:val="a4"/>
        <w:numPr>
          <w:ilvl w:val="2"/>
          <w:numId w:val="2"/>
        </w:numPr>
        <w:ind w:left="0"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 xml:space="preserve">Своевременно подписывать надлежащим образом оформленный </w:t>
      </w:r>
      <w:r w:rsidRPr="003544EA">
        <w:rPr>
          <w:sz w:val="22"/>
          <w:szCs w:val="22"/>
        </w:rPr>
        <w:t>Акт о приемке услуг по осуществлению строительного контроля</w:t>
      </w:r>
      <w:r w:rsidRPr="003544EA">
        <w:rPr>
          <w:sz w:val="22"/>
          <w:szCs w:val="22"/>
          <w:lang w:bidi="he-IL"/>
        </w:rPr>
        <w:t>.</w:t>
      </w:r>
    </w:p>
    <w:p w:rsidR="004A04EF" w:rsidRPr="003544EA" w:rsidRDefault="004A04EF" w:rsidP="00025EC6">
      <w:pPr>
        <w:pStyle w:val="a4"/>
        <w:numPr>
          <w:ilvl w:val="2"/>
          <w:numId w:val="2"/>
        </w:numPr>
        <w:ind w:left="0" w:firstLine="709"/>
        <w:jc w:val="both"/>
        <w:rPr>
          <w:sz w:val="22"/>
          <w:szCs w:val="22"/>
          <w:lang w:bidi="he-IL"/>
        </w:rPr>
      </w:pPr>
      <w:proofErr w:type="gramStart"/>
      <w:r w:rsidRPr="003544EA">
        <w:rPr>
          <w:sz w:val="22"/>
          <w:szCs w:val="22"/>
          <w:lang w:bidi="he-IL"/>
        </w:rPr>
        <w:t>В течение 3 (трех) рабочих дней со дня заключения Договора подряда передать Исполнителю копию договора подряда на выполнение работ по ремонту Объекта (включая график производства работ), заключенного между Заказчиком и подрядной организацией, и всю имеющуюся техническую документацию (проектную документацию, заверенную в производство работ Заказчиком, включая сметную документацию, технические условия и иную документацию), касающуюся выполнения ремонтно-строительных работ на Объекте.</w:t>
      </w:r>
      <w:proofErr w:type="gramEnd"/>
    </w:p>
    <w:p w:rsidR="004A04EF" w:rsidRPr="003544EA" w:rsidRDefault="004A04EF" w:rsidP="00025EC6">
      <w:pPr>
        <w:pStyle w:val="a4"/>
        <w:numPr>
          <w:ilvl w:val="2"/>
          <w:numId w:val="2"/>
        </w:numPr>
        <w:ind w:left="0"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Назначить представителя для обеспечения взаимодействия с Исполнителем, в соответствии с условиями настоящего Договора, и копию документа о его назначении предоставить Исполнителю в течение 1 (одного) рабочего дня со дня назначения.</w:t>
      </w:r>
    </w:p>
    <w:p w:rsidR="004A04EF" w:rsidRPr="003544EA" w:rsidRDefault="004A04EF" w:rsidP="00025EC6">
      <w:pPr>
        <w:pStyle w:val="a4"/>
        <w:ind w:firstLine="708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2.2. Заказчик имеет право:</w:t>
      </w:r>
    </w:p>
    <w:p w:rsidR="004A04EF" w:rsidRPr="003544EA" w:rsidRDefault="004A04EF" w:rsidP="00025EC6">
      <w:pPr>
        <w:pStyle w:val="a4"/>
        <w:ind w:firstLine="708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2.2.1. Контролировать ход оказания Исполнителем услуг по настоящему Договору.</w:t>
      </w:r>
    </w:p>
    <w:p w:rsidR="004A04EF" w:rsidRPr="003544EA" w:rsidRDefault="004A04EF" w:rsidP="00025EC6">
      <w:pPr>
        <w:pStyle w:val="a4"/>
        <w:ind w:firstLine="708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2.2.2. Запрашивать у Исполнителя информацию о ходе выполнения работ на Объектах.</w:t>
      </w:r>
    </w:p>
    <w:p w:rsidR="004A04EF" w:rsidRPr="003544EA" w:rsidRDefault="004A04EF" w:rsidP="00025EC6">
      <w:pPr>
        <w:pStyle w:val="a4"/>
        <w:ind w:firstLine="708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 xml:space="preserve">2.3. Исполнитель обязан: </w:t>
      </w:r>
    </w:p>
    <w:p w:rsidR="004A04EF" w:rsidRPr="003544EA" w:rsidRDefault="004A04EF" w:rsidP="00025EC6">
      <w:pPr>
        <w:pStyle w:val="a4"/>
        <w:numPr>
          <w:ilvl w:val="2"/>
          <w:numId w:val="3"/>
        </w:numPr>
        <w:ind w:left="0"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Оказать услуги, предусмотренные настоящим Договором, в сроки, указанные в пункте 1.2. настоящего Договора, с соблюдением требований, предусмотренных действующим законодательством</w:t>
      </w:r>
      <w:r w:rsidR="00EC4FBA" w:rsidRPr="003544EA">
        <w:rPr>
          <w:sz w:val="22"/>
          <w:szCs w:val="22"/>
          <w:lang w:bidi="he-IL"/>
        </w:rPr>
        <w:t>,</w:t>
      </w:r>
      <w:r w:rsidRPr="003544EA">
        <w:rPr>
          <w:sz w:val="22"/>
          <w:szCs w:val="22"/>
          <w:lang w:bidi="he-IL"/>
        </w:rPr>
        <w:t xml:space="preserve"> государственными стандартами, строительными нормами и правилами.</w:t>
      </w:r>
    </w:p>
    <w:p w:rsidR="004A04EF" w:rsidRPr="003544EA" w:rsidRDefault="004A04EF" w:rsidP="00025EC6">
      <w:pPr>
        <w:pStyle w:val="a4"/>
        <w:numPr>
          <w:ilvl w:val="2"/>
          <w:numId w:val="3"/>
        </w:numPr>
        <w:ind w:left="0"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 xml:space="preserve">Предоставить Заказчику после подписания </w:t>
      </w:r>
      <w:r w:rsidRPr="003544EA">
        <w:rPr>
          <w:sz w:val="22"/>
          <w:szCs w:val="22"/>
        </w:rPr>
        <w:t>Акта о приемке услуг по осуществлению строительного контроля</w:t>
      </w:r>
      <w:r w:rsidRPr="003544EA">
        <w:rPr>
          <w:sz w:val="22"/>
          <w:szCs w:val="22"/>
          <w:lang w:bidi="he-IL"/>
        </w:rPr>
        <w:t xml:space="preserve"> счет, счет-фактуру за оказанные услуги.</w:t>
      </w:r>
    </w:p>
    <w:p w:rsidR="004A04EF" w:rsidRPr="003544EA" w:rsidRDefault="00A41589" w:rsidP="00025EC6">
      <w:pPr>
        <w:pStyle w:val="a4"/>
        <w:numPr>
          <w:ilvl w:val="2"/>
          <w:numId w:val="3"/>
        </w:numPr>
        <w:ind w:left="0"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Н</w:t>
      </w:r>
      <w:r w:rsidR="004A04EF" w:rsidRPr="003544EA">
        <w:rPr>
          <w:sz w:val="22"/>
          <w:szCs w:val="22"/>
          <w:lang w:bidi="he-IL"/>
        </w:rPr>
        <w:t xml:space="preserve">азначить ответственных лиц, которые от имени Исполнителя осуществляют строительный контроль на Объекте, копию документа </w:t>
      </w:r>
      <w:proofErr w:type="gramStart"/>
      <w:r w:rsidR="004A04EF" w:rsidRPr="003544EA">
        <w:rPr>
          <w:sz w:val="22"/>
          <w:szCs w:val="22"/>
          <w:lang w:bidi="he-IL"/>
        </w:rPr>
        <w:t>о</w:t>
      </w:r>
      <w:proofErr w:type="gramEnd"/>
      <w:r w:rsidR="004A04EF" w:rsidRPr="003544EA">
        <w:rPr>
          <w:sz w:val="22"/>
          <w:szCs w:val="22"/>
          <w:lang w:bidi="he-IL"/>
        </w:rPr>
        <w:t xml:space="preserve"> их назначении предоставить Заказчику и Подрядчику в течение 1 (одного) рабочего дня со дня назначения.</w:t>
      </w:r>
    </w:p>
    <w:p w:rsidR="004A04EF" w:rsidRPr="003544EA" w:rsidRDefault="004A04EF" w:rsidP="00025EC6">
      <w:pPr>
        <w:pStyle w:val="a4"/>
        <w:numPr>
          <w:ilvl w:val="2"/>
          <w:numId w:val="3"/>
        </w:numPr>
        <w:ind w:left="0"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Осуществлять проверку полноты и соблюдения установленных сроков выполнения Подрядчиком входного контроля и достоверности документирования его результатов.</w:t>
      </w:r>
    </w:p>
    <w:p w:rsidR="004A04EF" w:rsidRPr="003544EA" w:rsidRDefault="004A04EF" w:rsidP="00025EC6">
      <w:pPr>
        <w:pStyle w:val="a4"/>
        <w:numPr>
          <w:ilvl w:val="2"/>
          <w:numId w:val="3"/>
        </w:numPr>
        <w:ind w:left="0" w:firstLine="710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Во время посещения Объекта ответственным представителем Исполнителя обращать внимание на соблюдение Подрядчиком правил охраны труда и техники безопасности, пожарной безопасности в части, касающейся выполнения Подрядчиком следующих мероприятий:</w:t>
      </w:r>
    </w:p>
    <w:p w:rsidR="004A04EF" w:rsidRPr="003544EA" w:rsidRDefault="004A04EF" w:rsidP="00025EC6">
      <w:pPr>
        <w:pStyle w:val="a4"/>
        <w:ind w:firstLine="710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lastRenderedPageBreak/>
        <w:t>- применения работниками подрядной организации средств индивидуальной защиты (спецодежда, средства индивидуальной защиты, предохранительные приспособления, каска, трапы, стремянки, переходные мостики);</w:t>
      </w:r>
    </w:p>
    <w:p w:rsidR="004A04EF" w:rsidRPr="003544EA" w:rsidRDefault="004A04EF" w:rsidP="00025EC6">
      <w:pPr>
        <w:pStyle w:val="a4"/>
        <w:ind w:firstLine="710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- отсутствия на рабочем месте лишних материалов, мешающих трудовому процессу;</w:t>
      </w:r>
    </w:p>
    <w:p w:rsidR="004A04EF" w:rsidRPr="003544EA" w:rsidRDefault="004A04EF" w:rsidP="00025EC6">
      <w:pPr>
        <w:pStyle w:val="a4"/>
        <w:ind w:firstLine="710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- обеспеченности монтажного участка аптечкой с медикаментами;</w:t>
      </w:r>
    </w:p>
    <w:p w:rsidR="004A04EF" w:rsidRPr="003544EA" w:rsidRDefault="004A04EF" w:rsidP="00025EC6">
      <w:pPr>
        <w:pStyle w:val="a4"/>
        <w:ind w:firstLine="710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- обеспеченности места работы машин и механизмов хорошим обозрением рабочей зоны. Наличия на такелажных приспособлениях клейм и бирок.</w:t>
      </w:r>
    </w:p>
    <w:p w:rsidR="004A04EF" w:rsidRPr="003544EA" w:rsidRDefault="004A04EF" w:rsidP="00025EC6">
      <w:pPr>
        <w:pStyle w:val="a4"/>
        <w:ind w:firstLine="710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 xml:space="preserve">- </w:t>
      </w:r>
      <w:proofErr w:type="gramStart"/>
      <w:r w:rsidRPr="003544EA">
        <w:rPr>
          <w:sz w:val="22"/>
          <w:szCs w:val="22"/>
          <w:lang w:bidi="he-IL"/>
        </w:rPr>
        <w:t>н</w:t>
      </w:r>
      <w:proofErr w:type="gramEnd"/>
      <w:r w:rsidRPr="003544EA">
        <w:rPr>
          <w:sz w:val="22"/>
          <w:szCs w:val="22"/>
          <w:lang w:bidi="he-IL"/>
        </w:rPr>
        <w:t>аличия на площадке средств пожарной безопасности;</w:t>
      </w:r>
    </w:p>
    <w:p w:rsidR="004A04EF" w:rsidRPr="003544EA" w:rsidRDefault="004A04EF" w:rsidP="00025EC6">
      <w:pPr>
        <w:pStyle w:val="a4"/>
        <w:ind w:firstLine="710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 xml:space="preserve">Осуществлять </w:t>
      </w:r>
      <w:proofErr w:type="gramStart"/>
      <w:r w:rsidRPr="003544EA">
        <w:rPr>
          <w:sz w:val="22"/>
          <w:szCs w:val="22"/>
          <w:lang w:bidi="he-IL"/>
        </w:rPr>
        <w:t>контроль за</w:t>
      </w:r>
      <w:proofErr w:type="gramEnd"/>
      <w:r w:rsidRPr="003544EA">
        <w:rPr>
          <w:sz w:val="22"/>
          <w:szCs w:val="22"/>
          <w:lang w:bidi="he-IL"/>
        </w:rPr>
        <w:t xml:space="preserve"> соблюдением Подрядчиком правил складирования и хранения применяемых на Объекте материалов, изделий и оборудования и достоверности документирования его результатов, а также контроль за своевременностью и полнотой вывоза строительного мусора и отходов.</w:t>
      </w:r>
    </w:p>
    <w:p w:rsidR="004A04EF" w:rsidRPr="003544EA" w:rsidRDefault="004A04EF" w:rsidP="00025EC6">
      <w:pPr>
        <w:pStyle w:val="a4"/>
        <w:numPr>
          <w:ilvl w:val="2"/>
          <w:numId w:val="3"/>
        </w:numPr>
        <w:ind w:left="0"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Осуществлять проверку полноты и соблюдения установленных сроков выполнения Подрядчиком контроля последовательности и состава технологических операций по осуществлению работ по ремонту Объекта и достоверности документирования его результатов.</w:t>
      </w:r>
    </w:p>
    <w:p w:rsidR="004A04EF" w:rsidRPr="003544EA" w:rsidRDefault="004A04EF" w:rsidP="00025EC6">
      <w:pPr>
        <w:pStyle w:val="a4"/>
        <w:numPr>
          <w:ilvl w:val="2"/>
          <w:numId w:val="3"/>
        </w:numPr>
        <w:ind w:left="0"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Осуществлять совместно с Подрядчиком освидетельствование скрытых работ и промежуточную приемку возведенных строительных конструкций, влияющих на безопасность Объекта, инженерных систем, узлов управления и учета. Исполнительная документация подписывается в 4-х (четырех) экземплярах.</w:t>
      </w:r>
    </w:p>
    <w:p w:rsidR="004A04EF" w:rsidRPr="003544EA" w:rsidRDefault="004A04EF" w:rsidP="00025EC6">
      <w:pPr>
        <w:pStyle w:val="a4"/>
        <w:numPr>
          <w:ilvl w:val="2"/>
          <w:numId w:val="3"/>
        </w:numPr>
        <w:ind w:left="0"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Осуществлять проверку совместно с Заказчиком и Подрядчиком соответствия проведенного Подрядчиком ремонта Объекта требованиям законодательства, договора подряда, заключенного между Заказчиком и Подрядчиком, в том числе проектно-сметной документации.</w:t>
      </w:r>
    </w:p>
    <w:p w:rsidR="004A04EF" w:rsidRPr="003544EA" w:rsidRDefault="004A04EF" w:rsidP="00025EC6">
      <w:pPr>
        <w:pStyle w:val="a4"/>
        <w:numPr>
          <w:ilvl w:val="2"/>
          <w:numId w:val="3"/>
        </w:numPr>
        <w:ind w:left="0"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 xml:space="preserve">В случае выявления отставания Подрядчика от предусмотренных графиком производства работ сроков информировать Заказчика о таком отставании в течение текущего рабочего дня. </w:t>
      </w:r>
    </w:p>
    <w:p w:rsidR="004A04EF" w:rsidRPr="003544EA" w:rsidRDefault="004A04EF" w:rsidP="00025EC6">
      <w:pPr>
        <w:pStyle w:val="a4"/>
        <w:numPr>
          <w:ilvl w:val="2"/>
          <w:numId w:val="3"/>
        </w:numPr>
        <w:ind w:left="0"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В случае выявления недостатков и (или) дефектов в процессе выполнения работ на Объекте выносить Подрядчику замечания по качеству выполняемых строительно-монтажных работ, применяемых материалов.</w:t>
      </w:r>
    </w:p>
    <w:p w:rsidR="004A04EF" w:rsidRPr="003544EA" w:rsidRDefault="004A04EF" w:rsidP="00025EC6">
      <w:pPr>
        <w:pStyle w:val="a4"/>
        <w:numPr>
          <w:ilvl w:val="2"/>
          <w:numId w:val="3"/>
        </w:numPr>
        <w:ind w:left="0" w:firstLine="709"/>
        <w:jc w:val="both"/>
        <w:rPr>
          <w:sz w:val="22"/>
          <w:szCs w:val="22"/>
          <w:lang w:bidi="he-IL"/>
        </w:rPr>
      </w:pPr>
      <w:proofErr w:type="gramStart"/>
      <w:r w:rsidRPr="003544EA">
        <w:rPr>
          <w:sz w:val="22"/>
          <w:szCs w:val="22"/>
          <w:lang w:bidi="he-IL"/>
        </w:rPr>
        <w:t>В случае выявления отклонений от требований проектной документации и (или) использования материалов, качество которых не соответствует требованиям технических регламентов и иных нормативно-правовых актов, а также при обнаружении работ, не отраженных в проектно-сметной документации, влияющих на безопасность строительства, жизнь и здоровье людей и иные факторы, информировать Заказчика о необходимости приостановке работ Подрядчиком до полного устранения замечаний.</w:t>
      </w:r>
      <w:proofErr w:type="gramEnd"/>
    </w:p>
    <w:p w:rsidR="004A04EF" w:rsidRPr="003544EA" w:rsidRDefault="004A04EF" w:rsidP="00025EC6">
      <w:pPr>
        <w:pStyle w:val="a4"/>
        <w:numPr>
          <w:ilvl w:val="2"/>
          <w:numId w:val="3"/>
        </w:numPr>
        <w:ind w:left="0" w:firstLine="710"/>
        <w:jc w:val="both"/>
        <w:rPr>
          <w:sz w:val="22"/>
          <w:szCs w:val="22"/>
          <w:lang w:bidi="he-IL"/>
        </w:rPr>
      </w:pPr>
      <w:proofErr w:type="gramStart"/>
      <w:r w:rsidRPr="003544EA">
        <w:rPr>
          <w:sz w:val="22"/>
          <w:szCs w:val="22"/>
          <w:lang w:bidi="he-IL"/>
        </w:rPr>
        <w:t>В случае выявления нарушения Подрядчиком требований техники безопасности, охраны труда и противопожарной безопасности, выявления нарушений, недостатков, предусмотренных пунктами 2.3.10 – 2.3.12 настоящего Договора, а также неисполнения Подрядчиком обязанностей по вывозу строительного мусора и отходов, действуя от имени Заказчика подготовить и вручить уполномоченному представителю Подрядчика (либо направить в адрес Подрядчика заказным почтовым отправлением с уведомлением о вручении) претензию об устранении выявленных недостатков</w:t>
      </w:r>
      <w:proofErr w:type="gramEnd"/>
      <w:r w:rsidRPr="003544EA">
        <w:rPr>
          <w:sz w:val="22"/>
          <w:szCs w:val="22"/>
          <w:lang w:bidi="he-IL"/>
        </w:rPr>
        <w:t>, нарушений с указанием устанавливать сроков их устранения. Указанные претензии с приложением документов, подтверждающих получение их Подрядчиком, Исполнитель предоставляет Заказчику.</w:t>
      </w:r>
    </w:p>
    <w:p w:rsidR="004A04EF" w:rsidRPr="003544EA" w:rsidRDefault="004A04EF" w:rsidP="00025EC6">
      <w:pPr>
        <w:pStyle w:val="a4"/>
        <w:numPr>
          <w:ilvl w:val="2"/>
          <w:numId w:val="3"/>
        </w:numPr>
        <w:ind w:left="0"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В случае выявления непредвиденных работ на Объекте информировать об этом Заказчика.</w:t>
      </w:r>
    </w:p>
    <w:p w:rsidR="004A04EF" w:rsidRPr="003544EA" w:rsidRDefault="004A04EF" w:rsidP="00025EC6">
      <w:pPr>
        <w:pStyle w:val="a4"/>
        <w:numPr>
          <w:ilvl w:val="2"/>
          <w:numId w:val="3"/>
        </w:numPr>
        <w:ind w:left="0"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Контролировать своевременное устранение Подрядчиком выявленных нарушений, недостатков и (или) дефектов с составлением (в случае не устранения Подрядчиком указанных недостатков, дефектов в установленные сроки) соответствующих актов. Указанные акты Исполнитель предоставляет Заказчику.</w:t>
      </w:r>
    </w:p>
    <w:p w:rsidR="004A04EF" w:rsidRPr="003544EA" w:rsidRDefault="004A04EF" w:rsidP="00025EC6">
      <w:pPr>
        <w:pStyle w:val="a4"/>
        <w:numPr>
          <w:ilvl w:val="2"/>
          <w:numId w:val="3"/>
        </w:numPr>
        <w:ind w:left="0"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 xml:space="preserve"> Осуществлять </w:t>
      </w:r>
      <w:proofErr w:type="gramStart"/>
      <w:r w:rsidRPr="003544EA">
        <w:rPr>
          <w:sz w:val="22"/>
          <w:szCs w:val="22"/>
          <w:lang w:bidi="he-IL"/>
        </w:rPr>
        <w:t>контроль за</w:t>
      </w:r>
      <w:proofErr w:type="gramEnd"/>
      <w:r w:rsidRPr="003544EA">
        <w:rPr>
          <w:sz w:val="22"/>
          <w:szCs w:val="22"/>
          <w:lang w:bidi="he-IL"/>
        </w:rPr>
        <w:t xml:space="preserve"> ведением журнала учёта выполнения работ.</w:t>
      </w:r>
    </w:p>
    <w:p w:rsidR="004A04EF" w:rsidRPr="003544EA" w:rsidRDefault="004A04EF" w:rsidP="00025EC6">
      <w:pPr>
        <w:pStyle w:val="a4"/>
        <w:numPr>
          <w:ilvl w:val="2"/>
          <w:numId w:val="3"/>
        </w:numPr>
        <w:ind w:left="0"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 xml:space="preserve">Присутствовать на Объекте по необходимости, в том числе по заявкам Подрядчика, в момент присутствия на Объекте ответственное лицо Исполнителя обязательно вносит в журнал производства работ запись о своем присутствии, а при наличии замечаний к работам вносит в указанный журнал такие замечания. </w:t>
      </w:r>
    </w:p>
    <w:p w:rsidR="004A04EF" w:rsidRPr="003544EA" w:rsidRDefault="004A04EF" w:rsidP="00025EC6">
      <w:pPr>
        <w:pStyle w:val="a4"/>
        <w:ind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В случае отсутствия на Объекте журнала производства работ является основанием для приостановления работ уполномоченным лицом Заказчика или Исполнителя.</w:t>
      </w:r>
    </w:p>
    <w:p w:rsidR="004A04EF" w:rsidRPr="003544EA" w:rsidRDefault="004A04EF" w:rsidP="00025EC6">
      <w:pPr>
        <w:pStyle w:val="a4"/>
        <w:numPr>
          <w:ilvl w:val="2"/>
          <w:numId w:val="3"/>
        </w:numPr>
        <w:ind w:left="0"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Осуществлять контроль наличия и правильности ведения Подрядчиком исполнительной документации.</w:t>
      </w:r>
    </w:p>
    <w:p w:rsidR="004A04EF" w:rsidRPr="003544EA" w:rsidRDefault="004A04EF" w:rsidP="00025EC6">
      <w:pPr>
        <w:pStyle w:val="a4"/>
        <w:numPr>
          <w:ilvl w:val="2"/>
          <w:numId w:val="3"/>
        </w:numPr>
        <w:ind w:left="0"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Совместно с Заказчиком произвести приемку выполненных работ на Объекте.</w:t>
      </w:r>
    </w:p>
    <w:p w:rsidR="004A04EF" w:rsidRPr="003544EA" w:rsidRDefault="004A04EF" w:rsidP="00025EC6">
      <w:pPr>
        <w:pStyle w:val="a4"/>
        <w:ind w:firstLine="709"/>
        <w:jc w:val="both"/>
        <w:rPr>
          <w:sz w:val="22"/>
          <w:szCs w:val="22"/>
        </w:rPr>
      </w:pPr>
      <w:r w:rsidRPr="003544EA">
        <w:rPr>
          <w:sz w:val="22"/>
          <w:szCs w:val="22"/>
          <w:lang w:bidi="he-IL"/>
        </w:rPr>
        <w:t>2.3.20.</w:t>
      </w:r>
      <w:r w:rsidRPr="003544EA">
        <w:rPr>
          <w:sz w:val="22"/>
          <w:szCs w:val="22"/>
        </w:rPr>
        <w:t>Предоставлять Заказчику не позднее первого рабочего дня календарной недели еженедельный отчет о ходе выполнения работ на Объектах, в свободной письменной форме, в том числе посредством направления такого отчета срочным почтовым отправлением, по факсу или по электронной почте.</w:t>
      </w:r>
    </w:p>
    <w:p w:rsidR="004A04EF" w:rsidRPr="003544EA" w:rsidRDefault="004A04EF" w:rsidP="00025EC6">
      <w:pPr>
        <w:pStyle w:val="a4"/>
        <w:ind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lastRenderedPageBreak/>
        <w:t>2.3.21. Принимать участие в проверках, проводимых Заказчиком и иными контролирующими органами, предоставлять для этого необходимые документы, в том числе и после приемки оказанных услуг в течение гарантийного срока, предусмотренного пунктом 7.1 Договора.</w:t>
      </w:r>
    </w:p>
    <w:p w:rsidR="004A04EF" w:rsidRPr="003544EA" w:rsidRDefault="004A04EF" w:rsidP="00025EC6">
      <w:pPr>
        <w:pStyle w:val="a4"/>
        <w:ind w:firstLine="709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2.3.22. Проводить иные мероприятия в целях осуществления строительного контроля, предусмотренные законодательством Российской Федерации.</w:t>
      </w:r>
    </w:p>
    <w:p w:rsidR="004A04EF" w:rsidRPr="003544EA" w:rsidRDefault="004A04EF" w:rsidP="00025EC6">
      <w:pPr>
        <w:pStyle w:val="a4"/>
        <w:ind w:firstLine="708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2.4. Исполнитель имеет право:</w:t>
      </w:r>
    </w:p>
    <w:p w:rsidR="004A04EF" w:rsidRPr="003544EA" w:rsidRDefault="004A04EF" w:rsidP="00025EC6">
      <w:pPr>
        <w:pStyle w:val="a4"/>
        <w:ind w:firstLine="708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2.4.1. Запрашивать у Заказчика техническую документацию (проектную документацию, утвержденную в производство работ Заказчиком, включая сметную документацию) на Объект.</w:t>
      </w:r>
    </w:p>
    <w:p w:rsidR="004A04EF" w:rsidRPr="003544EA" w:rsidRDefault="004A04EF" w:rsidP="00025EC6">
      <w:pPr>
        <w:pStyle w:val="a4"/>
        <w:ind w:firstLine="708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2.4.2. Беспрепятственного доступа на Объект в течение всего периода выполнения работ по капитальному ремонту на Объекте, ко всем этапам работ и ко всей необходимой документации.</w:t>
      </w:r>
    </w:p>
    <w:p w:rsidR="004A04EF" w:rsidRPr="003544EA" w:rsidRDefault="004A04EF" w:rsidP="00025EC6">
      <w:pPr>
        <w:pStyle w:val="a4"/>
        <w:ind w:firstLine="708"/>
        <w:jc w:val="both"/>
        <w:rPr>
          <w:sz w:val="22"/>
          <w:szCs w:val="22"/>
          <w:lang w:bidi="he-IL"/>
        </w:rPr>
      </w:pPr>
      <w:r w:rsidRPr="003544EA">
        <w:rPr>
          <w:sz w:val="22"/>
          <w:szCs w:val="22"/>
          <w:lang w:bidi="he-IL"/>
        </w:rPr>
        <w:t>2.4.3. Совместно с Заказчиком принимать участие в совещаниях на Объекте.</w:t>
      </w:r>
    </w:p>
    <w:p w:rsidR="00261D89" w:rsidRPr="003544EA" w:rsidRDefault="00261D89" w:rsidP="00025EC6">
      <w:pPr>
        <w:pStyle w:val="a4"/>
        <w:ind w:firstLine="708"/>
        <w:jc w:val="both"/>
        <w:rPr>
          <w:sz w:val="22"/>
          <w:szCs w:val="22"/>
          <w:lang w:bidi="he-IL"/>
        </w:rPr>
      </w:pPr>
    </w:p>
    <w:p w:rsidR="004A04EF" w:rsidRPr="003544EA" w:rsidRDefault="004A04EF" w:rsidP="00025EC6">
      <w:pPr>
        <w:pStyle w:val="a4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3544EA">
        <w:rPr>
          <w:b/>
          <w:sz w:val="22"/>
          <w:szCs w:val="22"/>
        </w:rPr>
        <w:t>Стоимость услуг и порядок расчетов</w:t>
      </w:r>
    </w:p>
    <w:p w:rsidR="004A04EF" w:rsidRPr="003544EA" w:rsidRDefault="004A04EF" w:rsidP="00025EC6">
      <w:pPr>
        <w:pStyle w:val="a5"/>
        <w:spacing w:after="0" w:line="240" w:lineRule="auto"/>
        <w:ind w:left="0" w:right="2" w:firstLine="708"/>
        <w:jc w:val="both"/>
        <w:rPr>
          <w:rFonts w:ascii="Times New Roman" w:hAnsi="Times New Roman" w:cs="Times New Roman"/>
          <w:bCs/>
        </w:rPr>
      </w:pPr>
      <w:r w:rsidRPr="003544EA">
        <w:rPr>
          <w:rFonts w:ascii="Times New Roman" w:hAnsi="Times New Roman" w:cs="Times New Roman"/>
        </w:rPr>
        <w:t xml:space="preserve">3.1. Цена настоящего Договора составляет </w:t>
      </w:r>
      <w:r w:rsidR="00A41589" w:rsidRPr="003544EA">
        <w:rPr>
          <w:rFonts w:ascii="Times New Roman" w:hAnsi="Times New Roman" w:cs="Times New Roman"/>
          <w:b/>
        </w:rPr>
        <w:t>______________________________</w:t>
      </w:r>
      <w:r w:rsidRPr="003544EA">
        <w:rPr>
          <w:rFonts w:ascii="Times New Roman" w:hAnsi="Times New Roman" w:cs="Times New Roman"/>
          <w:b/>
          <w:bCs/>
        </w:rPr>
        <w:t xml:space="preserve">, </w:t>
      </w:r>
      <w:r w:rsidR="0069218D" w:rsidRPr="003544EA">
        <w:rPr>
          <w:rFonts w:ascii="Times New Roman" w:hAnsi="Times New Roman" w:cs="Times New Roman"/>
        </w:rPr>
        <w:t>НДС не облагается согласно пп.15 п.</w:t>
      </w:r>
      <w:r w:rsidR="00C17229" w:rsidRPr="003544EA">
        <w:rPr>
          <w:rFonts w:ascii="Times New Roman" w:hAnsi="Times New Roman" w:cs="Times New Roman"/>
        </w:rPr>
        <w:t>2 ст. 149 НК РФ</w:t>
      </w:r>
      <w:r w:rsidR="007C1AE5" w:rsidRPr="003544EA">
        <w:rPr>
          <w:rFonts w:ascii="Times New Roman" w:hAnsi="Times New Roman" w:cs="Times New Roman"/>
        </w:rPr>
        <w:t>.</w:t>
      </w:r>
    </w:p>
    <w:p w:rsidR="004A04EF" w:rsidRPr="003544EA" w:rsidRDefault="004A04EF" w:rsidP="00025EC6">
      <w:pPr>
        <w:pStyle w:val="a5"/>
        <w:spacing w:after="0" w:line="240" w:lineRule="auto"/>
        <w:ind w:left="0" w:right="2" w:firstLine="708"/>
        <w:jc w:val="both"/>
        <w:rPr>
          <w:rFonts w:ascii="Times New Roman" w:hAnsi="Times New Roman" w:cs="Times New Roman"/>
        </w:rPr>
      </w:pPr>
      <w:r w:rsidRPr="003544EA">
        <w:rPr>
          <w:rFonts w:ascii="Times New Roman" w:hAnsi="Times New Roman" w:cs="Times New Roman"/>
          <w:bCs/>
        </w:rPr>
        <w:t xml:space="preserve">Цена настоящего Договора </w:t>
      </w:r>
      <w:r w:rsidRPr="003544EA">
        <w:rPr>
          <w:rFonts w:ascii="Times New Roman" w:hAnsi="Times New Roman" w:cs="Times New Roman"/>
        </w:rPr>
        <w:t>включает в себя все предусмотренные действующим законодательством налоги, сборы, пошлины и иные обязательные платежи. Цена настоящего Договора включает в себя все расходы, связанные с оказанием услуг в соответствии с условиями настоящего Договора.</w:t>
      </w:r>
    </w:p>
    <w:p w:rsidR="004A04EF" w:rsidRPr="003544EA" w:rsidRDefault="004A04EF" w:rsidP="00025EC6">
      <w:pPr>
        <w:pStyle w:val="a4"/>
        <w:ind w:firstLine="708"/>
        <w:jc w:val="both"/>
        <w:rPr>
          <w:rFonts w:eastAsia="Calibri"/>
          <w:sz w:val="22"/>
          <w:szCs w:val="22"/>
        </w:rPr>
      </w:pPr>
      <w:r w:rsidRPr="003544EA">
        <w:rPr>
          <w:sz w:val="22"/>
          <w:szCs w:val="22"/>
        </w:rPr>
        <w:t xml:space="preserve">3.2. </w:t>
      </w:r>
      <w:proofErr w:type="gramStart"/>
      <w:r w:rsidRPr="003544EA">
        <w:rPr>
          <w:sz w:val="22"/>
          <w:szCs w:val="22"/>
        </w:rPr>
        <w:t xml:space="preserve">Оплата Исполнителю за оказанные услуги производится Заказчиком путем перечисления денежных средств на расчетный счет Исполнителя, указанный в настоящем Договоре, в течение </w:t>
      </w:r>
      <w:r w:rsidR="00A41589" w:rsidRPr="003544EA">
        <w:rPr>
          <w:sz w:val="22"/>
          <w:szCs w:val="22"/>
        </w:rPr>
        <w:t>7</w:t>
      </w:r>
      <w:r w:rsidRPr="003544EA">
        <w:rPr>
          <w:sz w:val="22"/>
          <w:szCs w:val="22"/>
        </w:rPr>
        <w:t xml:space="preserve"> (</w:t>
      </w:r>
      <w:r w:rsidR="00A41589" w:rsidRPr="003544EA">
        <w:rPr>
          <w:sz w:val="22"/>
          <w:szCs w:val="22"/>
        </w:rPr>
        <w:t>семи</w:t>
      </w:r>
      <w:r w:rsidRPr="003544EA">
        <w:rPr>
          <w:sz w:val="22"/>
          <w:szCs w:val="22"/>
        </w:rPr>
        <w:t xml:space="preserve">) </w:t>
      </w:r>
      <w:r w:rsidR="00A41589" w:rsidRPr="003544EA">
        <w:rPr>
          <w:sz w:val="22"/>
          <w:szCs w:val="22"/>
        </w:rPr>
        <w:t>рабочих</w:t>
      </w:r>
      <w:r w:rsidRPr="003544EA">
        <w:rPr>
          <w:sz w:val="22"/>
          <w:szCs w:val="22"/>
        </w:rPr>
        <w:t xml:space="preserve"> дней со дня предоставления Исполнителем Заказчику подписанного Акта о приемке услуг с приложением </w:t>
      </w:r>
      <w:r w:rsidRPr="003544EA">
        <w:rPr>
          <w:rFonts w:eastAsia="Calibri"/>
          <w:sz w:val="22"/>
          <w:szCs w:val="22"/>
          <w:lang w:eastAsia="en-US"/>
        </w:rPr>
        <w:t xml:space="preserve">счета и счет-фактуры </w:t>
      </w:r>
      <w:r w:rsidR="007C1AE5" w:rsidRPr="003544EA">
        <w:rPr>
          <w:rFonts w:eastAsia="Calibri"/>
          <w:sz w:val="22"/>
          <w:szCs w:val="22"/>
        </w:rPr>
        <w:t xml:space="preserve">по </w:t>
      </w:r>
      <w:r w:rsidR="000234F7" w:rsidRPr="003544EA">
        <w:rPr>
          <w:rFonts w:eastAsia="Calibri"/>
          <w:sz w:val="22"/>
          <w:szCs w:val="22"/>
        </w:rPr>
        <w:t xml:space="preserve">ежемесячно </w:t>
      </w:r>
      <w:r w:rsidR="007C1AE5" w:rsidRPr="003544EA">
        <w:rPr>
          <w:rFonts w:eastAsia="Calibri"/>
          <w:sz w:val="22"/>
          <w:szCs w:val="22"/>
        </w:rPr>
        <w:t>факту оказанных услуг Исполнителем в пропорциональном объеме от выполненных работ Подрядчиком.</w:t>
      </w:r>
      <w:proofErr w:type="gramEnd"/>
    </w:p>
    <w:p w:rsidR="004A04EF" w:rsidRPr="003544EA" w:rsidRDefault="004A04EF" w:rsidP="00025EC6">
      <w:pPr>
        <w:pStyle w:val="a4"/>
        <w:ind w:firstLine="708"/>
        <w:jc w:val="both"/>
        <w:rPr>
          <w:sz w:val="22"/>
          <w:szCs w:val="22"/>
        </w:rPr>
      </w:pPr>
      <w:r w:rsidRPr="003544EA">
        <w:rPr>
          <w:sz w:val="22"/>
          <w:szCs w:val="22"/>
        </w:rPr>
        <w:t>3.3. Днем оплаты услуг Исполнителю считается день списания денежных средств со счета Заказчика.</w:t>
      </w:r>
    </w:p>
    <w:p w:rsidR="004A04EF" w:rsidRPr="003544EA" w:rsidRDefault="004A04EF" w:rsidP="00025EC6">
      <w:pPr>
        <w:pStyle w:val="a4"/>
        <w:ind w:firstLine="708"/>
        <w:jc w:val="both"/>
        <w:rPr>
          <w:sz w:val="22"/>
          <w:szCs w:val="22"/>
        </w:rPr>
      </w:pPr>
      <w:r w:rsidRPr="003544EA">
        <w:rPr>
          <w:sz w:val="22"/>
          <w:szCs w:val="22"/>
        </w:rPr>
        <w:t>3.4. Все расчеты по настоящему Договору производятся в рублях Российской Федерации.</w:t>
      </w:r>
    </w:p>
    <w:p w:rsidR="00A15F34" w:rsidRPr="003544EA" w:rsidRDefault="00A15F34" w:rsidP="00025EC6">
      <w:pPr>
        <w:pStyle w:val="a4"/>
        <w:ind w:firstLine="709"/>
        <w:jc w:val="center"/>
        <w:rPr>
          <w:b/>
          <w:sz w:val="22"/>
          <w:szCs w:val="22"/>
        </w:rPr>
      </w:pPr>
    </w:p>
    <w:p w:rsidR="004A04EF" w:rsidRPr="003544EA" w:rsidRDefault="007B0D43" w:rsidP="00025EC6">
      <w:pPr>
        <w:pStyle w:val="a4"/>
        <w:ind w:firstLine="709"/>
        <w:jc w:val="center"/>
        <w:rPr>
          <w:b/>
          <w:sz w:val="22"/>
          <w:szCs w:val="22"/>
        </w:rPr>
      </w:pPr>
      <w:r w:rsidRPr="003544EA">
        <w:rPr>
          <w:b/>
          <w:sz w:val="22"/>
          <w:szCs w:val="22"/>
        </w:rPr>
        <w:t>4</w:t>
      </w:r>
      <w:r w:rsidR="004A04EF" w:rsidRPr="003544EA">
        <w:rPr>
          <w:b/>
          <w:sz w:val="22"/>
          <w:szCs w:val="22"/>
        </w:rPr>
        <w:t>. Ответственность сторон</w:t>
      </w:r>
    </w:p>
    <w:p w:rsidR="007B0D43" w:rsidRPr="003544EA" w:rsidRDefault="007B0D43" w:rsidP="00025EC6">
      <w:pPr>
        <w:pStyle w:val="a7"/>
        <w:spacing w:after="0"/>
        <w:ind w:right="-284" w:firstLine="709"/>
        <w:jc w:val="both"/>
        <w:rPr>
          <w:sz w:val="22"/>
          <w:szCs w:val="22"/>
        </w:rPr>
      </w:pPr>
      <w:r w:rsidRPr="003544EA">
        <w:rPr>
          <w:sz w:val="22"/>
          <w:szCs w:val="22"/>
        </w:rPr>
        <w:t>4.1. Стороны несут предусмотренную законом ответственность за несвоевременное и ненадлежащее исполнение своих взаимных обязательств по настоящему договору.</w:t>
      </w:r>
    </w:p>
    <w:p w:rsidR="007B0D43" w:rsidRPr="003544EA" w:rsidRDefault="007B0D43" w:rsidP="00025E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4EA">
        <w:rPr>
          <w:rFonts w:ascii="Times New Roman" w:hAnsi="Times New Roman" w:cs="Times New Roman"/>
        </w:rPr>
        <w:t>4.2. Заказчик несет ответственность за качество предоставленной проектно-сметной документации, в том числе за ее соответствие нормативно-правовым актам.</w:t>
      </w:r>
    </w:p>
    <w:p w:rsidR="007B0D43" w:rsidRPr="003544EA" w:rsidRDefault="007B0D43" w:rsidP="00025E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4EA">
        <w:rPr>
          <w:rFonts w:ascii="Times New Roman" w:hAnsi="Times New Roman" w:cs="Times New Roman"/>
        </w:rPr>
        <w:t>4.3. В случае подписания Заказчиком актов приёмки выполненных работ КС-2 при наличии неисправленных Подрядчиком замечаний Исполнителя, ответственность за приёмку и результат таких работ несет Заказчик. Исполнитель не несёт ответственность за приемку Заказчиком таких результатов работ.</w:t>
      </w:r>
    </w:p>
    <w:p w:rsidR="007B0D43" w:rsidRPr="003544EA" w:rsidRDefault="007B0D43" w:rsidP="00025E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4EA">
        <w:rPr>
          <w:rFonts w:ascii="Times New Roman" w:hAnsi="Times New Roman" w:cs="Times New Roman"/>
        </w:rPr>
        <w:t>4.4. Исполнитель не несет ответственность за некачественно выполненные ремонтные работы, произведенные до начала исполнения им своих обязанностей на объекте на условиях настоящего договора.</w:t>
      </w:r>
    </w:p>
    <w:p w:rsidR="007B0D43" w:rsidRPr="003544EA" w:rsidRDefault="007B0D43" w:rsidP="00025E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4EA">
        <w:rPr>
          <w:rFonts w:ascii="Times New Roman" w:hAnsi="Times New Roman" w:cs="Times New Roman"/>
        </w:rPr>
        <w:t>4.5. Исполнитель не несет ответственность за некачественно выполненные ремонтные работы, в случае ненадлежащего извещения своего представителя на объект для освидетельствования скрытых работ.</w:t>
      </w:r>
    </w:p>
    <w:p w:rsidR="007B0D43" w:rsidRPr="003544EA" w:rsidRDefault="007B0D43" w:rsidP="00025EC6">
      <w:pPr>
        <w:pStyle w:val="a7"/>
        <w:spacing w:after="0"/>
        <w:ind w:right="-284" w:firstLine="709"/>
        <w:jc w:val="both"/>
        <w:rPr>
          <w:sz w:val="22"/>
          <w:szCs w:val="22"/>
        </w:rPr>
      </w:pPr>
      <w:r w:rsidRPr="003544EA">
        <w:rPr>
          <w:sz w:val="22"/>
          <w:szCs w:val="22"/>
        </w:rPr>
        <w:t>4.6. В случае невыполнения и/или несвоевременного выполнения Исполнителем работ, Заказчик вправе начислить Исполнителю неустойку (пеню) в размере одной трехсотой ключевой ставки Центрального банка Российской Федерации, действующей на день уплаты пени от цены настоящего Договора.</w:t>
      </w:r>
    </w:p>
    <w:p w:rsidR="007B0D43" w:rsidRPr="003544EA" w:rsidRDefault="007B0D43" w:rsidP="00025EC6">
      <w:pPr>
        <w:pStyle w:val="a7"/>
        <w:spacing w:after="0"/>
        <w:ind w:right="-284" w:firstLine="709"/>
        <w:jc w:val="both"/>
        <w:rPr>
          <w:sz w:val="22"/>
          <w:szCs w:val="22"/>
        </w:rPr>
      </w:pPr>
      <w:r w:rsidRPr="003544EA">
        <w:rPr>
          <w:sz w:val="22"/>
          <w:szCs w:val="22"/>
        </w:rPr>
        <w:t>В случае неоплаты и/или несвоевременной оплаты работ Заказчиком, Исполнитель вправе начислить Заказчику неустойку (пеню) в размере одной трехсотой ключевой ставки Центрального банка Российской Федерации, действующей на день уплаты пени от цены настоящего Договора.</w:t>
      </w:r>
    </w:p>
    <w:p w:rsidR="007B0D43" w:rsidRPr="003544EA" w:rsidRDefault="007B0D43" w:rsidP="00025EC6">
      <w:pPr>
        <w:pStyle w:val="a7"/>
        <w:spacing w:after="0"/>
        <w:ind w:right="-284" w:firstLine="709"/>
        <w:jc w:val="both"/>
        <w:rPr>
          <w:sz w:val="22"/>
          <w:szCs w:val="22"/>
        </w:rPr>
      </w:pPr>
      <w:r w:rsidRPr="003544EA">
        <w:rPr>
          <w:sz w:val="22"/>
          <w:szCs w:val="22"/>
        </w:rPr>
        <w:t>Указанные пени начисляются, начиная с первого дня, следующего за днем просрочки, за каждый день просрочки.</w:t>
      </w:r>
    </w:p>
    <w:p w:rsidR="00A41589" w:rsidRPr="003544EA" w:rsidRDefault="00A41589" w:rsidP="00025EC6">
      <w:pPr>
        <w:pStyle w:val="a7"/>
        <w:spacing w:after="0"/>
        <w:ind w:right="-284" w:firstLine="709"/>
        <w:jc w:val="both"/>
        <w:rPr>
          <w:sz w:val="22"/>
          <w:szCs w:val="22"/>
        </w:rPr>
      </w:pPr>
    </w:p>
    <w:p w:rsidR="004A04EF" w:rsidRPr="003544EA" w:rsidRDefault="007B0D43" w:rsidP="00025EC6">
      <w:pPr>
        <w:tabs>
          <w:tab w:val="num" w:pos="720"/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544EA">
        <w:rPr>
          <w:rFonts w:ascii="Times New Roman" w:hAnsi="Times New Roman" w:cs="Times New Roman"/>
          <w:b/>
        </w:rPr>
        <w:t>5</w:t>
      </w:r>
      <w:r w:rsidR="004A04EF" w:rsidRPr="003544EA">
        <w:rPr>
          <w:rFonts w:ascii="Times New Roman" w:hAnsi="Times New Roman" w:cs="Times New Roman"/>
          <w:b/>
        </w:rPr>
        <w:t>. Гарантии качества оказанных услуг</w:t>
      </w:r>
    </w:p>
    <w:p w:rsidR="004A04EF" w:rsidRPr="003544EA" w:rsidRDefault="007B0D43" w:rsidP="00025EC6">
      <w:pPr>
        <w:tabs>
          <w:tab w:val="num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4EA">
        <w:rPr>
          <w:rFonts w:ascii="Times New Roman" w:hAnsi="Times New Roman" w:cs="Times New Roman"/>
        </w:rPr>
        <w:t>5</w:t>
      </w:r>
      <w:r w:rsidR="004A04EF" w:rsidRPr="003544EA">
        <w:rPr>
          <w:rFonts w:ascii="Times New Roman" w:hAnsi="Times New Roman" w:cs="Times New Roman"/>
        </w:rPr>
        <w:t xml:space="preserve">.1. </w:t>
      </w:r>
      <w:r w:rsidR="004A04EF" w:rsidRPr="003544EA">
        <w:rPr>
          <w:rFonts w:ascii="Times New Roman" w:hAnsi="Times New Roman" w:cs="Times New Roman"/>
          <w:spacing w:val="2"/>
        </w:rPr>
        <w:t xml:space="preserve">Гарантийный срок на результаты оказанных услуг, качество выполненных работ, материалов и оборудования, смонтированного на Объекте, начинается </w:t>
      </w:r>
      <w:proofErr w:type="gramStart"/>
      <w:r w:rsidR="004A04EF" w:rsidRPr="003544EA">
        <w:rPr>
          <w:rFonts w:ascii="Times New Roman" w:hAnsi="Times New Roman" w:cs="Times New Roman"/>
          <w:spacing w:val="2"/>
        </w:rPr>
        <w:t>с даты утверждения</w:t>
      </w:r>
      <w:proofErr w:type="gramEnd"/>
      <w:r w:rsidR="004A04EF" w:rsidRPr="003544EA">
        <w:rPr>
          <w:rFonts w:ascii="Times New Roman" w:hAnsi="Times New Roman" w:cs="Times New Roman"/>
          <w:spacing w:val="2"/>
        </w:rPr>
        <w:t xml:space="preserve"> в установленном порядке </w:t>
      </w:r>
      <w:r w:rsidR="004A04EF" w:rsidRPr="003544EA">
        <w:rPr>
          <w:rFonts w:ascii="Times New Roman" w:hAnsi="Times New Roman" w:cs="Times New Roman"/>
        </w:rPr>
        <w:t>Акта о приемке услуг по осуществлению строительного контроля</w:t>
      </w:r>
      <w:r w:rsidR="004A04EF" w:rsidRPr="003544EA">
        <w:rPr>
          <w:rFonts w:ascii="Times New Roman" w:hAnsi="Times New Roman" w:cs="Times New Roman"/>
          <w:spacing w:val="2"/>
        </w:rPr>
        <w:t xml:space="preserve"> и составляет </w:t>
      </w:r>
      <w:r w:rsidRPr="003544EA">
        <w:rPr>
          <w:rFonts w:ascii="Times New Roman" w:hAnsi="Times New Roman" w:cs="Times New Roman"/>
          <w:spacing w:val="2"/>
        </w:rPr>
        <w:t>3</w:t>
      </w:r>
      <w:r w:rsidR="004A04EF" w:rsidRPr="003544EA">
        <w:rPr>
          <w:rFonts w:ascii="Times New Roman" w:hAnsi="Times New Roman" w:cs="Times New Roman"/>
          <w:spacing w:val="2"/>
        </w:rPr>
        <w:t xml:space="preserve"> </w:t>
      </w:r>
      <w:r w:rsidRPr="003544EA">
        <w:rPr>
          <w:rFonts w:ascii="Times New Roman" w:hAnsi="Times New Roman" w:cs="Times New Roman"/>
          <w:spacing w:val="2"/>
        </w:rPr>
        <w:t>года</w:t>
      </w:r>
      <w:r w:rsidR="004A04EF" w:rsidRPr="003544EA">
        <w:rPr>
          <w:rFonts w:ascii="Times New Roman" w:hAnsi="Times New Roman" w:cs="Times New Roman"/>
          <w:spacing w:val="2"/>
        </w:rPr>
        <w:t>.</w:t>
      </w:r>
    </w:p>
    <w:p w:rsidR="004A04EF" w:rsidRPr="003544EA" w:rsidRDefault="007B0D43" w:rsidP="00025EC6">
      <w:pPr>
        <w:tabs>
          <w:tab w:val="num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4EA">
        <w:rPr>
          <w:rFonts w:ascii="Times New Roman" w:hAnsi="Times New Roman" w:cs="Times New Roman"/>
        </w:rPr>
        <w:t>5</w:t>
      </w:r>
      <w:r w:rsidR="004A04EF" w:rsidRPr="003544EA">
        <w:rPr>
          <w:rFonts w:ascii="Times New Roman" w:hAnsi="Times New Roman" w:cs="Times New Roman"/>
        </w:rPr>
        <w:t xml:space="preserve">.2. В случае выявления в течение Гарантийного срока несоответствия результатов работ, принятых по итогам проведения строительного контроля Исполнителем по настоящему Договору, требованиям законодательства, договора подряда между Заказчиком и Подрядчиком, в том числе проектной документации, Заказчик приглашает на объект представителей Подрядчика, Исполнителя, для </w:t>
      </w:r>
      <w:r w:rsidR="004A04EF" w:rsidRPr="003544EA">
        <w:rPr>
          <w:rFonts w:ascii="Times New Roman" w:hAnsi="Times New Roman" w:cs="Times New Roman"/>
        </w:rPr>
        <w:lastRenderedPageBreak/>
        <w:t xml:space="preserve">участия в работе по изучению выявленных нарушений, недостатков. Время указанной рабочей встречи определяется Заказчиком. О времени и месте указанной встречи Заказчик уведомляет Исполнителя не </w:t>
      </w:r>
      <w:proofErr w:type="gramStart"/>
      <w:r w:rsidR="004A04EF" w:rsidRPr="003544EA">
        <w:rPr>
          <w:rFonts w:ascii="Times New Roman" w:hAnsi="Times New Roman" w:cs="Times New Roman"/>
        </w:rPr>
        <w:t>позднее</w:t>
      </w:r>
      <w:proofErr w:type="gramEnd"/>
      <w:r w:rsidR="004A04EF" w:rsidRPr="003544EA">
        <w:rPr>
          <w:rFonts w:ascii="Times New Roman" w:hAnsi="Times New Roman" w:cs="Times New Roman"/>
        </w:rPr>
        <w:t xml:space="preserve"> чем за 3 календарных дня до ее проведения. </w:t>
      </w:r>
    </w:p>
    <w:p w:rsidR="004A04EF" w:rsidRPr="003544EA" w:rsidRDefault="004A04EF" w:rsidP="00025EC6">
      <w:pPr>
        <w:tabs>
          <w:tab w:val="num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544EA">
        <w:rPr>
          <w:rFonts w:ascii="Times New Roman" w:hAnsi="Times New Roman" w:cs="Times New Roman"/>
        </w:rPr>
        <w:t>Если при проведении указанной рабочей встречи выявится, что услуги имеют недостатки, которые являются следствием ненадлежащего выполнения Исполнителем принятых им на себя обязательств, в том числе будут обнаружены материалы, которые не соответствуют сертификатам качества или требованиям Договора подряда, то представитель Заказчика совместно с иными присутствующими лицами составляют Рекламационный акт, где подробно описываются выявленные нарушения, недостатки (дефекты) и их причины, устанавливаются сроки</w:t>
      </w:r>
      <w:proofErr w:type="gramEnd"/>
      <w:r w:rsidRPr="003544EA">
        <w:rPr>
          <w:rFonts w:ascii="Times New Roman" w:hAnsi="Times New Roman" w:cs="Times New Roman"/>
        </w:rPr>
        <w:t xml:space="preserve"> начала и окончания работ по устранению нарушений, недостатков. </w:t>
      </w:r>
    </w:p>
    <w:p w:rsidR="004A04EF" w:rsidRPr="003544EA" w:rsidRDefault="004A04EF" w:rsidP="00025EC6">
      <w:pPr>
        <w:tabs>
          <w:tab w:val="num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4EA">
        <w:rPr>
          <w:rFonts w:ascii="Times New Roman" w:hAnsi="Times New Roman" w:cs="Times New Roman"/>
        </w:rPr>
        <w:t>Неявка представителя Исполнителя на указанную рабочую встречу не является препятствием для составления Рекламационного акта.</w:t>
      </w:r>
    </w:p>
    <w:p w:rsidR="004A04EF" w:rsidRPr="003544EA" w:rsidRDefault="007B0D43" w:rsidP="00025E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3544EA">
        <w:rPr>
          <w:rFonts w:ascii="Times New Roman" w:hAnsi="Times New Roman" w:cs="Times New Roman"/>
        </w:rPr>
        <w:t>5</w:t>
      </w:r>
      <w:r w:rsidR="004A04EF" w:rsidRPr="003544EA">
        <w:rPr>
          <w:rFonts w:ascii="Times New Roman" w:hAnsi="Times New Roman" w:cs="Times New Roman"/>
        </w:rPr>
        <w:t>.3</w:t>
      </w:r>
      <w:r w:rsidR="00A41589" w:rsidRPr="003544EA">
        <w:rPr>
          <w:rFonts w:ascii="Times New Roman" w:hAnsi="Times New Roman" w:cs="Times New Roman"/>
        </w:rPr>
        <w:t>.</w:t>
      </w:r>
      <w:r w:rsidR="004A04EF" w:rsidRPr="003544EA">
        <w:rPr>
          <w:rFonts w:ascii="Times New Roman" w:hAnsi="Times New Roman" w:cs="Times New Roman"/>
        </w:rPr>
        <w:t xml:space="preserve"> При отказе Исполнителя от составления или подписания Рекламационного акта, об этом делается соответствующая отметка в акте, он подписывается Заказчиком и иными присутствующими лицами и признается допустимым и достаточным доказательством наличия нарушений, недостатков, которые являются следствием ненадлежащего выполнения Исполнителем принятых им на себя обязательств.</w:t>
      </w:r>
      <w:r w:rsidR="004A04EF" w:rsidRPr="003544EA">
        <w:rPr>
          <w:rFonts w:ascii="Times New Roman" w:hAnsi="Times New Roman" w:cs="Times New Roman"/>
          <w:snapToGrid w:val="0"/>
        </w:rPr>
        <w:t xml:space="preserve"> </w:t>
      </w:r>
    </w:p>
    <w:p w:rsidR="004A04EF" w:rsidRPr="003544EA" w:rsidRDefault="007B0D43" w:rsidP="00025E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3544EA">
        <w:rPr>
          <w:rFonts w:ascii="Times New Roman" w:hAnsi="Times New Roman" w:cs="Times New Roman"/>
        </w:rPr>
        <w:t>5</w:t>
      </w:r>
      <w:r w:rsidR="004A04EF" w:rsidRPr="003544EA">
        <w:rPr>
          <w:rFonts w:ascii="Times New Roman" w:hAnsi="Times New Roman" w:cs="Times New Roman"/>
        </w:rPr>
        <w:t xml:space="preserve">.4. В рамках Гарантийных обязательств Исполнитель обязан осуществить за свой счет строительный </w:t>
      </w:r>
      <w:proofErr w:type="gramStart"/>
      <w:r w:rsidR="004A04EF" w:rsidRPr="003544EA">
        <w:rPr>
          <w:rFonts w:ascii="Times New Roman" w:hAnsi="Times New Roman" w:cs="Times New Roman"/>
        </w:rPr>
        <w:t>контроль за</w:t>
      </w:r>
      <w:proofErr w:type="gramEnd"/>
      <w:r w:rsidR="004A04EF" w:rsidRPr="003544EA">
        <w:rPr>
          <w:rFonts w:ascii="Times New Roman" w:hAnsi="Times New Roman" w:cs="Times New Roman"/>
        </w:rPr>
        <w:t xml:space="preserve"> выполнением работ по устранению выявленных нарушений, недостатков. Исполнитель обязан приступить к оказанию услуг в рамках гарантийных обязатель</w:t>
      </w:r>
      <w:proofErr w:type="gramStart"/>
      <w:r w:rsidR="004A04EF" w:rsidRPr="003544EA">
        <w:rPr>
          <w:rFonts w:ascii="Times New Roman" w:hAnsi="Times New Roman" w:cs="Times New Roman"/>
        </w:rPr>
        <w:t>ств в ср</w:t>
      </w:r>
      <w:proofErr w:type="gramEnd"/>
      <w:r w:rsidR="004A04EF" w:rsidRPr="003544EA">
        <w:rPr>
          <w:rFonts w:ascii="Times New Roman" w:hAnsi="Times New Roman" w:cs="Times New Roman"/>
        </w:rPr>
        <w:t>ок не более 2 (Двух) рабочих дней с момента подписания Рекламационного акта. В случае необходимости немедленного выхода Исполнителя на Объект для оказания услуг в рамках гарантийных обязательств, дата выхода фиксируется в Рекламационном акте.</w:t>
      </w:r>
      <w:r w:rsidR="004A04EF" w:rsidRPr="003544EA">
        <w:rPr>
          <w:rFonts w:ascii="Times New Roman" w:hAnsi="Times New Roman" w:cs="Times New Roman"/>
          <w:snapToGrid w:val="0"/>
        </w:rPr>
        <w:t xml:space="preserve"> </w:t>
      </w:r>
    </w:p>
    <w:p w:rsidR="004A04EF" w:rsidRPr="003544EA" w:rsidRDefault="007B0D43" w:rsidP="00025E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3544EA">
        <w:rPr>
          <w:rFonts w:ascii="Times New Roman" w:hAnsi="Times New Roman" w:cs="Times New Roman"/>
        </w:rPr>
        <w:t>5</w:t>
      </w:r>
      <w:r w:rsidR="004A04EF" w:rsidRPr="003544EA">
        <w:rPr>
          <w:rFonts w:ascii="Times New Roman" w:hAnsi="Times New Roman" w:cs="Times New Roman"/>
        </w:rPr>
        <w:t xml:space="preserve">.5. В случае многократного (более двух раз в течение гарантийного срока) обнаружения недостатков на одном и том же оборудовании или узлах оборудования Исполнитель за свой счет обязан осуществить строительный </w:t>
      </w:r>
      <w:proofErr w:type="gramStart"/>
      <w:r w:rsidR="004A04EF" w:rsidRPr="003544EA">
        <w:rPr>
          <w:rFonts w:ascii="Times New Roman" w:hAnsi="Times New Roman" w:cs="Times New Roman"/>
        </w:rPr>
        <w:t>контроль за</w:t>
      </w:r>
      <w:proofErr w:type="gramEnd"/>
      <w:r w:rsidR="004A04EF" w:rsidRPr="003544EA">
        <w:rPr>
          <w:rFonts w:ascii="Times New Roman" w:hAnsi="Times New Roman" w:cs="Times New Roman"/>
        </w:rPr>
        <w:t xml:space="preserve"> выполнением Подрядчиком работ по замене этого оборудование (узлов оборудования) в срок, определяемый Рекламационным актом. </w:t>
      </w:r>
    </w:p>
    <w:p w:rsidR="004A04EF" w:rsidRPr="003544EA" w:rsidRDefault="007B0D43" w:rsidP="00025E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3544EA">
        <w:rPr>
          <w:rFonts w:ascii="Times New Roman" w:hAnsi="Times New Roman" w:cs="Times New Roman"/>
        </w:rPr>
        <w:t>5</w:t>
      </w:r>
      <w:r w:rsidR="004A04EF" w:rsidRPr="003544EA">
        <w:rPr>
          <w:rFonts w:ascii="Times New Roman" w:hAnsi="Times New Roman" w:cs="Times New Roman"/>
        </w:rPr>
        <w:t xml:space="preserve">.6. При обнаружении недостатков материалов, использованных при проведении ремонта Объекта, Исполнитель должен осуществить за свой счет строительный </w:t>
      </w:r>
      <w:proofErr w:type="gramStart"/>
      <w:r w:rsidR="004A04EF" w:rsidRPr="003544EA">
        <w:rPr>
          <w:rFonts w:ascii="Times New Roman" w:hAnsi="Times New Roman" w:cs="Times New Roman"/>
        </w:rPr>
        <w:t>контроль за</w:t>
      </w:r>
      <w:proofErr w:type="gramEnd"/>
      <w:r w:rsidR="004A04EF" w:rsidRPr="003544EA">
        <w:rPr>
          <w:rFonts w:ascii="Times New Roman" w:hAnsi="Times New Roman" w:cs="Times New Roman"/>
        </w:rPr>
        <w:t xml:space="preserve"> выполнением работ Подрядчиком в части замены указанных материалов на материалы требуемого качества.</w:t>
      </w:r>
    </w:p>
    <w:p w:rsidR="004A04EF" w:rsidRPr="003544EA" w:rsidRDefault="007B0D43" w:rsidP="00025E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3544EA">
        <w:rPr>
          <w:rFonts w:ascii="Times New Roman" w:hAnsi="Times New Roman" w:cs="Times New Roman"/>
        </w:rPr>
        <w:t>5</w:t>
      </w:r>
      <w:r w:rsidR="004A04EF" w:rsidRPr="003544EA">
        <w:rPr>
          <w:rFonts w:ascii="Times New Roman" w:hAnsi="Times New Roman" w:cs="Times New Roman"/>
        </w:rPr>
        <w:t xml:space="preserve">.7. Приемка работ по устранению нарушений, недостатков осуществляется по итогам проверки Сторонами работ с оформлением Акта приемки работ по устранению недостатков, выявленных в гарантийный срок после проведения ремонта </w:t>
      </w:r>
      <w:r w:rsidRPr="003544EA">
        <w:rPr>
          <w:rFonts w:ascii="Times New Roman" w:hAnsi="Times New Roman" w:cs="Times New Roman"/>
        </w:rPr>
        <w:t>Объекта</w:t>
      </w:r>
      <w:r w:rsidR="004A04EF" w:rsidRPr="003544EA">
        <w:rPr>
          <w:rFonts w:ascii="Times New Roman" w:hAnsi="Times New Roman" w:cs="Times New Roman"/>
        </w:rPr>
        <w:t>. Указанный акт согласуется Исполнителем.</w:t>
      </w:r>
    </w:p>
    <w:p w:rsidR="004A04EF" w:rsidRPr="003544EA" w:rsidRDefault="007B0D43" w:rsidP="00025E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3544EA">
        <w:rPr>
          <w:rFonts w:ascii="Times New Roman" w:hAnsi="Times New Roman" w:cs="Times New Roman"/>
        </w:rPr>
        <w:t>5.</w:t>
      </w:r>
      <w:r w:rsidR="004A04EF" w:rsidRPr="003544EA">
        <w:rPr>
          <w:rFonts w:ascii="Times New Roman" w:hAnsi="Times New Roman" w:cs="Times New Roman"/>
        </w:rPr>
        <w:t>8. При возникновении на Объекте в течение гарантийного срока аварийных ситуаций, приводящих</w:t>
      </w:r>
      <w:r w:rsidR="004A04EF" w:rsidRPr="003544EA">
        <w:rPr>
          <w:rFonts w:ascii="Times New Roman" w:hAnsi="Times New Roman" w:cs="Times New Roman"/>
          <w:snapToGrid w:val="0"/>
        </w:rPr>
        <w:t xml:space="preserve"> к угрозе жизни, здоровью жителей, а также порче их имущества проведение работ по устранению аварийных ситуаций производится незамедлительно. Причины и последствия аварийной ситуации устраняются Подрядчиком при осуществлении строительного контроля Исполнителем. Причины возникновения аварийной ситуации устанавливаются на основании акта комиссионной проверки, проводимой с участием представителя Зак</w:t>
      </w:r>
      <w:r w:rsidRPr="003544EA">
        <w:rPr>
          <w:rFonts w:ascii="Times New Roman" w:hAnsi="Times New Roman" w:cs="Times New Roman"/>
          <w:snapToGrid w:val="0"/>
        </w:rPr>
        <w:t>азчика, Исполнителя, Подрядчика</w:t>
      </w:r>
      <w:r w:rsidR="004A04EF" w:rsidRPr="003544EA">
        <w:rPr>
          <w:rFonts w:ascii="Times New Roman" w:hAnsi="Times New Roman" w:cs="Times New Roman"/>
          <w:snapToGrid w:val="0"/>
        </w:rPr>
        <w:t>.</w:t>
      </w:r>
    </w:p>
    <w:p w:rsidR="004A04EF" w:rsidRPr="003544EA" w:rsidRDefault="007B0D43" w:rsidP="00025E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3544EA">
        <w:rPr>
          <w:rFonts w:ascii="Times New Roman" w:hAnsi="Times New Roman" w:cs="Times New Roman"/>
        </w:rPr>
        <w:t>5</w:t>
      </w:r>
      <w:r w:rsidR="004A04EF" w:rsidRPr="003544EA">
        <w:rPr>
          <w:rFonts w:ascii="Times New Roman" w:hAnsi="Times New Roman" w:cs="Times New Roman"/>
        </w:rPr>
        <w:t>.9. Ущерб, нанесенный по вине Исполнителя или третьих лиц Объекту, оборудованию, материалам, конструкциям, изделиям, системам в период Гарантийного срока, возмещается за счет виновных лиц</w:t>
      </w:r>
      <w:r w:rsidR="004A04EF" w:rsidRPr="003544EA">
        <w:rPr>
          <w:rFonts w:ascii="Times New Roman" w:hAnsi="Times New Roman" w:cs="Times New Roman"/>
          <w:spacing w:val="2"/>
        </w:rPr>
        <w:t>.</w:t>
      </w:r>
    </w:p>
    <w:p w:rsidR="004A04EF" w:rsidRPr="003544EA" w:rsidRDefault="007B0D43" w:rsidP="00025E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4EA">
        <w:rPr>
          <w:rFonts w:ascii="Times New Roman" w:hAnsi="Times New Roman" w:cs="Times New Roman"/>
        </w:rPr>
        <w:t>5</w:t>
      </w:r>
      <w:r w:rsidR="004A04EF" w:rsidRPr="003544EA">
        <w:rPr>
          <w:rFonts w:ascii="Times New Roman" w:hAnsi="Times New Roman" w:cs="Times New Roman"/>
        </w:rPr>
        <w:t>.10. Гарантийный срок продлевается на период устранения недостатков.</w:t>
      </w:r>
    </w:p>
    <w:p w:rsidR="00A41589" w:rsidRPr="003544EA" w:rsidRDefault="00A41589" w:rsidP="00025EC6">
      <w:pPr>
        <w:pStyle w:val="a4"/>
        <w:jc w:val="center"/>
        <w:rPr>
          <w:b/>
          <w:sz w:val="22"/>
          <w:szCs w:val="22"/>
        </w:rPr>
      </w:pPr>
    </w:p>
    <w:p w:rsidR="004A04EF" w:rsidRPr="003544EA" w:rsidRDefault="005D28B0" w:rsidP="00025EC6">
      <w:pPr>
        <w:pStyle w:val="a4"/>
        <w:jc w:val="center"/>
        <w:rPr>
          <w:b/>
          <w:sz w:val="22"/>
          <w:szCs w:val="22"/>
        </w:rPr>
      </w:pPr>
      <w:r w:rsidRPr="003544EA">
        <w:rPr>
          <w:b/>
          <w:sz w:val="22"/>
          <w:szCs w:val="22"/>
        </w:rPr>
        <w:t>6</w:t>
      </w:r>
      <w:r w:rsidR="004A04EF" w:rsidRPr="003544EA">
        <w:rPr>
          <w:b/>
          <w:sz w:val="22"/>
          <w:szCs w:val="22"/>
        </w:rPr>
        <w:t>. Порядок разрешения споров</w:t>
      </w:r>
    </w:p>
    <w:p w:rsidR="004A04EF" w:rsidRPr="003544EA" w:rsidRDefault="005D28B0" w:rsidP="00025EC6">
      <w:pPr>
        <w:tabs>
          <w:tab w:val="num" w:pos="72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3544EA">
        <w:rPr>
          <w:rFonts w:ascii="Times New Roman" w:hAnsi="Times New Roman" w:cs="Times New Roman"/>
        </w:rPr>
        <w:t>6</w:t>
      </w:r>
      <w:r w:rsidR="004A04EF" w:rsidRPr="003544EA">
        <w:rPr>
          <w:rFonts w:ascii="Times New Roman" w:hAnsi="Times New Roman" w:cs="Times New Roman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4A04EF" w:rsidRPr="003544EA" w:rsidRDefault="005D28B0" w:rsidP="00025EC6">
      <w:pPr>
        <w:tabs>
          <w:tab w:val="num" w:pos="72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3544EA">
        <w:rPr>
          <w:rFonts w:ascii="Times New Roman" w:hAnsi="Times New Roman" w:cs="Times New Roman"/>
        </w:rPr>
        <w:t>6</w:t>
      </w:r>
      <w:r w:rsidR="004A04EF" w:rsidRPr="003544EA">
        <w:rPr>
          <w:rFonts w:ascii="Times New Roman" w:hAnsi="Times New Roman" w:cs="Times New Roman"/>
        </w:rPr>
        <w:t>.2. В случае невозможности урегулирования споров путем переговоров, они передаются на рассмотрение в Арбитражный суд Томской области.</w:t>
      </w:r>
    </w:p>
    <w:p w:rsidR="00A15F34" w:rsidRPr="003544EA" w:rsidRDefault="00A15F34" w:rsidP="00025EC6">
      <w:pPr>
        <w:pStyle w:val="a4"/>
        <w:jc w:val="center"/>
        <w:rPr>
          <w:b/>
          <w:sz w:val="22"/>
          <w:szCs w:val="22"/>
        </w:rPr>
      </w:pPr>
    </w:p>
    <w:p w:rsidR="004A04EF" w:rsidRPr="003544EA" w:rsidRDefault="005D28B0" w:rsidP="00025EC6">
      <w:pPr>
        <w:pStyle w:val="a4"/>
        <w:jc w:val="center"/>
        <w:rPr>
          <w:b/>
          <w:sz w:val="22"/>
          <w:szCs w:val="22"/>
        </w:rPr>
      </w:pPr>
      <w:r w:rsidRPr="003544EA">
        <w:rPr>
          <w:b/>
          <w:sz w:val="22"/>
          <w:szCs w:val="22"/>
        </w:rPr>
        <w:t>7</w:t>
      </w:r>
      <w:r w:rsidR="004A04EF" w:rsidRPr="003544EA">
        <w:rPr>
          <w:b/>
          <w:sz w:val="22"/>
          <w:szCs w:val="22"/>
        </w:rPr>
        <w:t>. Обстоятельства непреодолимой силы</w:t>
      </w:r>
    </w:p>
    <w:p w:rsidR="004A04EF" w:rsidRPr="003544EA" w:rsidRDefault="005D28B0" w:rsidP="00025EC6">
      <w:pPr>
        <w:tabs>
          <w:tab w:val="num" w:pos="72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3544EA">
        <w:rPr>
          <w:rFonts w:ascii="Times New Roman" w:hAnsi="Times New Roman" w:cs="Times New Roman"/>
        </w:rPr>
        <w:t>7</w:t>
      </w:r>
      <w:r w:rsidR="004A04EF" w:rsidRPr="003544EA">
        <w:rPr>
          <w:rFonts w:ascii="Times New Roman" w:hAnsi="Times New Roman" w:cs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такое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доступными средствами.</w:t>
      </w:r>
    </w:p>
    <w:p w:rsidR="004A04EF" w:rsidRPr="003544EA" w:rsidRDefault="005D28B0" w:rsidP="00025EC6">
      <w:pPr>
        <w:tabs>
          <w:tab w:val="num" w:pos="72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3544EA">
        <w:rPr>
          <w:rFonts w:ascii="Times New Roman" w:hAnsi="Times New Roman" w:cs="Times New Roman"/>
        </w:rPr>
        <w:t>7</w:t>
      </w:r>
      <w:r w:rsidR="004A04EF" w:rsidRPr="003544EA">
        <w:rPr>
          <w:rFonts w:ascii="Times New Roman" w:hAnsi="Times New Roman" w:cs="Times New Roman"/>
        </w:rPr>
        <w:t>.2. Сторона, подвергшаяся действию обстоятельств непреодолимой силы, должна в течение 5 (пяти) календарных дней со дня наступления таких обстоятельств в письменной форме уведомить другую сторону о наступлении, виде и возможной продолжительности действия таких обстоятельств.</w:t>
      </w:r>
    </w:p>
    <w:p w:rsidR="004A04EF" w:rsidRPr="003544EA" w:rsidRDefault="00027B28" w:rsidP="00025EC6">
      <w:pPr>
        <w:pStyle w:val="a4"/>
        <w:jc w:val="center"/>
        <w:rPr>
          <w:b/>
          <w:sz w:val="22"/>
          <w:szCs w:val="22"/>
          <w:lang w:bidi="he-IL"/>
        </w:rPr>
      </w:pPr>
      <w:r w:rsidRPr="003544EA">
        <w:rPr>
          <w:b/>
          <w:sz w:val="22"/>
          <w:szCs w:val="22"/>
          <w:lang w:bidi="he-IL"/>
        </w:rPr>
        <w:t>8</w:t>
      </w:r>
      <w:r w:rsidR="004A04EF" w:rsidRPr="003544EA">
        <w:rPr>
          <w:b/>
          <w:sz w:val="22"/>
          <w:szCs w:val="22"/>
          <w:lang w:bidi="he-IL"/>
        </w:rPr>
        <w:t>. Заключительные положения</w:t>
      </w:r>
    </w:p>
    <w:p w:rsidR="004A04EF" w:rsidRPr="003544EA" w:rsidRDefault="00027B28" w:rsidP="00025EC6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</w:rPr>
      </w:pPr>
      <w:r w:rsidRPr="003544EA">
        <w:rPr>
          <w:rFonts w:ascii="Times New Roman" w:hAnsi="Times New Roman" w:cs="Times New Roman"/>
        </w:rPr>
        <w:t>8</w:t>
      </w:r>
      <w:r w:rsidR="004A04EF" w:rsidRPr="003544EA">
        <w:rPr>
          <w:rFonts w:ascii="Times New Roman" w:hAnsi="Times New Roman" w:cs="Times New Roman"/>
        </w:rPr>
        <w:t>.1. Настоящий Договор вступает в силу со дня его подписания и действует до полного исполнения Сторонами своих обязательств по Договору.</w:t>
      </w:r>
    </w:p>
    <w:p w:rsidR="004A04EF" w:rsidRPr="003544EA" w:rsidRDefault="00027B28" w:rsidP="00025EC6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</w:rPr>
      </w:pPr>
      <w:r w:rsidRPr="003544EA">
        <w:rPr>
          <w:rFonts w:ascii="Times New Roman" w:hAnsi="Times New Roman" w:cs="Times New Roman"/>
        </w:rPr>
        <w:lastRenderedPageBreak/>
        <w:t>8</w:t>
      </w:r>
      <w:r w:rsidR="004A04EF" w:rsidRPr="003544EA">
        <w:rPr>
          <w:rFonts w:ascii="Times New Roman" w:hAnsi="Times New Roman" w:cs="Times New Roman"/>
        </w:rPr>
        <w:t>.2. Настоящий Договор может быть изменен и дополнен только по взаимному согласию Сторон. Все изменения и дополнения должны быть оформлены письменно, скреплены подписями и заверены печатями Сторон.</w:t>
      </w:r>
    </w:p>
    <w:p w:rsidR="005D28B0" w:rsidRPr="003544EA" w:rsidRDefault="00027B28" w:rsidP="00025EC6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</w:rPr>
      </w:pPr>
      <w:r w:rsidRPr="003544EA">
        <w:rPr>
          <w:rFonts w:ascii="Times New Roman" w:hAnsi="Times New Roman" w:cs="Times New Roman"/>
        </w:rPr>
        <w:t>8</w:t>
      </w:r>
      <w:r w:rsidR="005D28B0" w:rsidRPr="003544EA">
        <w:rPr>
          <w:rFonts w:ascii="Times New Roman" w:hAnsi="Times New Roman" w:cs="Times New Roman"/>
        </w:rPr>
        <w:t xml:space="preserve">.3. Настоящий </w:t>
      </w:r>
      <w:proofErr w:type="gramStart"/>
      <w:r w:rsidR="005D28B0" w:rsidRPr="003544EA">
        <w:rPr>
          <w:rFonts w:ascii="Times New Roman" w:hAnsi="Times New Roman" w:cs="Times New Roman"/>
        </w:rPr>
        <w:t>договор</w:t>
      </w:r>
      <w:proofErr w:type="gramEnd"/>
      <w:r w:rsidR="005D28B0" w:rsidRPr="003544EA">
        <w:rPr>
          <w:rFonts w:ascii="Times New Roman" w:hAnsi="Times New Roman" w:cs="Times New Roman"/>
        </w:rPr>
        <w:t xml:space="preserve"> может быть расторгнут в случае неисполнения и/или ненадлежащего исполнения одной из Сторон своих обязательств по настоящему договору, а также в иных случаях, предусмотренных действующим законодательством РФ</w:t>
      </w:r>
    </w:p>
    <w:p w:rsidR="004A04EF" w:rsidRPr="003544EA" w:rsidRDefault="00027B28" w:rsidP="00025EC6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</w:rPr>
      </w:pPr>
      <w:r w:rsidRPr="003544EA">
        <w:rPr>
          <w:rFonts w:ascii="Times New Roman" w:hAnsi="Times New Roman" w:cs="Times New Roman"/>
        </w:rPr>
        <w:t>8</w:t>
      </w:r>
      <w:r w:rsidR="004A04EF" w:rsidRPr="003544EA">
        <w:rPr>
          <w:rFonts w:ascii="Times New Roman" w:hAnsi="Times New Roman" w:cs="Times New Roman"/>
        </w:rPr>
        <w:t>.3. Договор составлен в двух экземплярах, имеющих равную юридическую силу.</w:t>
      </w:r>
    </w:p>
    <w:p w:rsidR="00025EC6" w:rsidRPr="003544EA" w:rsidRDefault="00025EC6" w:rsidP="00025EC6">
      <w:pPr>
        <w:pStyle w:val="a7"/>
        <w:spacing w:after="0"/>
        <w:ind w:right="-5"/>
        <w:jc w:val="center"/>
        <w:rPr>
          <w:b/>
          <w:sz w:val="22"/>
          <w:szCs w:val="22"/>
        </w:rPr>
      </w:pPr>
    </w:p>
    <w:p w:rsidR="005D28B0" w:rsidRPr="003544EA" w:rsidRDefault="00027B28" w:rsidP="00025EC6">
      <w:pPr>
        <w:pStyle w:val="a7"/>
        <w:spacing w:after="0"/>
        <w:ind w:right="-5"/>
        <w:jc w:val="center"/>
        <w:rPr>
          <w:b/>
          <w:sz w:val="22"/>
          <w:szCs w:val="22"/>
        </w:rPr>
      </w:pPr>
      <w:r w:rsidRPr="003544EA">
        <w:rPr>
          <w:b/>
          <w:sz w:val="22"/>
          <w:szCs w:val="22"/>
        </w:rPr>
        <w:t>9</w:t>
      </w:r>
      <w:r w:rsidR="005D28B0" w:rsidRPr="003544EA">
        <w:rPr>
          <w:b/>
          <w:sz w:val="22"/>
          <w:szCs w:val="22"/>
        </w:rPr>
        <w:t>. Юридические адреса, подписи, платежные реквизиты сторон</w:t>
      </w:r>
    </w:p>
    <w:p w:rsidR="003544EA" w:rsidRPr="003544EA" w:rsidRDefault="003544EA" w:rsidP="003544E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44EA">
        <w:rPr>
          <w:rFonts w:ascii="Times New Roman" w:eastAsia="Times New Roman" w:hAnsi="Times New Roman" w:cs="Times New Roman"/>
          <w:b/>
          <w:bCs/>
          <w:lang w:eastAsia="ru-RU"/>
        </w:rPr>
        <w:t>Приложения:</w:t>
      </w:r>
    </w:p>
    <w:p w:rsidR="003544EA" w:rsidRPr="003544EA" w:rsidRDefault="003544EA" w:rsidP="003544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44EA">
        <w:rPr>
          <w:rFonts w:ascii="Times New Roman" w:eastAsia="Times New Roman" w:hAnsi="Times New Roman" w:cs="Times New Roman"/>
          <w:lang w:eastAsia="ru-RU"/>
        </w:rPr>
        <w:t>Приложение № 1 на __ листах.</w:t>
      </w:r>
    </w:p>
    <w:p w:rsidR="003544EA" w:rsidRPr="003544EA" w:rsidRDefault="003544EA" w:rsidP="003544EA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544EA" w:rsidRPr="003544EA" w:rsidRDefault="003544EA" w:rsidP="003544EA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4709"/>
        <w:gridCol w:w="4999"/>
      </w:tblGrid>
      <w:tr w:rsidR="003544EA" w:rsidRPr="003544EA" w:rsidTr="00853C1D">
        <w:trPr>
          <w:trHeight w:val="719"/>
        </w:trPr>
        <w:tc>
          <w:tcPr>
            <w:tcW w:w="4709" w:type="dxa"/>
          </w:tcPr>
          <w:p w:rsidR="003544EA" w:rsidRPr="003544EA" w:rsidRDefault="003544EA" w:rsidP="003544EA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3544EA" w:rsidRPr="003544EA" w:rsidRDefault="003544EA" w:rsidP="0035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b/>
                <w:lang w:eastAsia="ru-RU"/>
              </w:rPr>
              <w:t>Томский государственный университет</w:t>
            </w:r>
          </w:p>
          <w:p w:rsidR="003544EA" w:rsidRPr="003544EA" w:rsidRDefault="003544EA" w:rsidP="0035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lang w:eastAsia="ru-RU"/>
              </w:rPr>
              <w:t>Адрес: 634050, г. Томск, пр. Ленина, 36</w:t>
            </w:r>
          </w:p>
          <w:p w:rsidR="003544EA" w:rsidRPr="003544EA" w:rsidRDefault="003544EA" w:rsidP="0035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lang w:eastAsia="ru-RU"/>
              </w:rPr>
              <w:t>ИНН 7018012970</w:t>
            </w:r>
          </w:p>
          <w:p w:rsidR="003544EA" w:rsidRPr="003544EA" w:rsidRDefault="003544EA" w:rsidP="0035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lang w:eastAsia="ru-RU"/>
              </w:rPr>
              <w:t>КПП 701701001</w:t>
            </w:r>
          </w:p>
          <w:p w:rsidR="003544EA" w:rsidRPr="003544EA" w:rsidRDefault="003544EA" w:rsidP="0035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544EA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3544EA">
              <w:rPr>
                <w:rFonts w:ascii="Times New Roman" w:eastAsia="Times New Roman" w:hAnsi="Times New Roman" w:cs="Times New Roman"/>
                <w:lang w:eastAsia="ru-RU"/>
              </w:rPr>
              <w:t>/с 30656Щ45330</w:t>
            </w:r>
          </w:p>
          <w:p w:rsidR="003544EA" w:rsidRPr="003544EA" w:rsidRDefault="003544EA" w:rsidP="0035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544EA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3544EA">
              <w:rPr>
                <w:rFonts w:ascii="Times New Roman" w:eastAsia="Times New Roman" w:hAnsi="Times New Roman" w:cs="Times New Roman"/>
                <w:lang w:eastAsia="ru-RU"/>
              </w:rPr>
              <w:t>/с 31656Щ45330</w:t>
            </w:r>
          </w:p>
          <w:p w:rsidR="003544EA" w:rsidRPr="003544EA" w:rsidRDefault="003544EA" w:rsidP="0035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lang w:eastAsia="ru-RU"/>
              </w:rPr>
              <w:t>ОТДЕЛЕНИЕ ТОМСК БАНКА РОССИИ</w:t>
            </w:r>
          </w:p>
          <w:p w:rsidR="003544EA" w:rsidRPr="003544EA" w:rsidRDefault="003544EA" w:rsidP="0035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lang w:eastAsia="ru-RU"/>
              </w:rPr>
              <w:t>//УФК по Томской области г. Томск</w:t>
            </w:r>
          </w:p>
          <w:p w:rsidR="003544EA" w:rsidRPr="003544EA" w:rsidRDefault="003544EA" w:rsidP="0035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544E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544EA">
              <w:rPr>
                <w:rFonts w:ascii="Times New Roman" w:eastAsia="Times New Roman" w:hAnsi="Times New Roman" w:cs="Times New Roman"/>
                <w:lang w:eastAsia="ru-RU"/>
              </w:rPr>
              <w:t xml:space="preserve">/с 03214643000000016500  </w:t>
            </w:r>
          </w:p>
          <w:p w:rsidR="003544EA" w:rsidRPr="003544EA" w:rsidRDefault="003544EA" w:rsidP="0035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lang w:eastAsia="ru-RU"/>
              </w:rPr>
              <w:t>к/с 40102810245370000058</w:t>
            </w:r>
          </w:p>
          <w:p w:rsidR="003544EA" w:rsidRPr="003544EA" w:rsidRDefault="003544EA" w:rsidP="003544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lang w:eastAsia="ru-RU"/>
              </w:rPr>
              <w:t xml:space="preserve">БИК 016902004   </w:t>
            </w:r>
          </w:p>
        </w:tc>
        <w:tc>
          <w:tcPr>
            <w:tcW w:w="4999" w:type="dxa"/>
          </w:tcPr>
          <w:p w:rsidR="003544EA" w:rsidRPr="003544EA" w:rsidRDefault="003544EA" w:rsidP="0035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p w:rsidR="003544EA" w:rsidRPr="003544EA" w:rsidRDefault="003544EA" w:rsidP="003544EA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44EA" w:rsidRPr="003544EA" w:rsidRDefault="003544EA" w:rsidP="00354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3544EA" w:rsidRPr="003544EA" w:rsidRDefault="003544EA" w:rsidP="003544EA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5040"/>
      </w:tblGrid>
      <w:tr w:rsidR="003544EA" w:rsidRPr="003544EA" w:rsidTr="00853C1D">
        <w:trPr>
          <w:trHeight w:val="1133"/>
        </w:trPr>
        <w:tc>
          <w:tcPr>
            <w:tcW w:w="4608" w:type="dxa"/>
          </w:tcPr>
          <w:p w:rsidR="003544EA" w:rsidRPr="003544EA" w:rsidRDefault="003544EA" w:rsidP="003544E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b/>
                <w:lang w:eastAsia="ru-RU"/>
              </w:rPr>
              <w:t>Заместитель проректора по НИД</w:t>
            </w:r>
          </w:p>
          <w:p w:rsidR="003544EA" w:rsidRPr="003544EA" w:rsidRDefault="003544EA" w:rsidP="003544E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544EA" w:rsidRPr="003544EA" w:rsidRDefault="003544EA" w:rsidP="003544E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 И.В. Ивонин</w:t>
            </w:r>
          </w:p>
          <w:p w:rsidR="003544EA" w:rsidRPr="003544EA" w:rsidRDefault="003544EA" w:rsidP="003544E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544EA" w:rsidRPr="003544EA" w:rsidRDefault="003544EA" w:rsidP="003544E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b/>
                <w:lang w:eastAsia="ru-RU"/>
              </w:rPr>
              <w:t>«____» ___________ 2025 г.</w:t>
            </w:r>
          </w:p>
        </w:tc>
        <w:tc>
          <w:tcPr>
            <w:tcW w:w="5040" w:type="dxa"/>
          </w:tcPr>
          <w:p w:rsidR="003544EA" w:rsidRPr="003544EA" w:rsidRDefault="003544EA" w:rsidP="003544E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b/>
                <w:lang w:eastAsia="ru-RU"/>
              </w:rPr>
              <w:t>Директор</w:t>
            </w:r>
          </w:p>
          <w:p w:rsidR="003544EA" w:rsidRPr="003544EA" w:rsidRDefault="003544EA" w:rsidP="003544E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544EA" w:rsidRPr="003544EA" w:rsidRDefault="003544EA" w:rsidP="003544E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______________________ </w:t>
            </w:r>
          </w:p>
          <w:p w:rsidR="003544EA" w:rsidRPr="003544EA" w:rsidRDefault="003544EA" w:rsidP="003544E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544EA" w:rsidRPr="003544EA" w:rsidRDefault="003544EA" w:rsidP="003544E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b/>
                <w:lang w:eastAsia="ru-RU"/>
              </w:rPr>
              <w:t>«____» ____________ 2025 г.</w:t>
            </w:r>
          </w:p>
        </w:tc>
      </w:tr>
    </w:tbl>
    <w:p w:rsidR="003544EA" w:rsidRPr="003544EA" w:rsidRDefault="003544EA" w:rsidP="003544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544EA" w:rsidRPr="003544EA" w:rsidRDefault="003544EA" w:rsidP="003544EA">
      <w:pPr>
        <w:spacing w:line="259" w:lineRule="auto"/>
        <w:rPr>
          <w:rFonts w:ascii="Times New Roman" w:eastAsia="Times New Roman" w:hAnsi="Times New Roman" w:cs="Times New Roman"/>
          <w:lang w:eastAsia="ru-RU"/>
        </w:rPr>
      </w:pPr>
      <w:r w:rsidRPr="003544EA">
        <w:rPr>
          <w:rFonts w:ascii="Times New Roman" w:eastAsia="Times New Roman" w:hAnsi="Times New Roman" w:cs="Times New Roman"/>
          <w:lang w:eastAsia="ru-RU"/>
        </w:rPr>
        <w:br w:type="page"/>
      </w:r>
    </w:p>
    <w:p w:rsidR="003544EA" w:rsidRPr="003544EA" w:rsidRDefault="003544EA" w:rsidP="003544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544EA" w:rsidRPr="003544EA" w:rsidRDefault="003544EA" w:rsidP="003544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44EA">
        <w:rPr>
          <w:rFonts w:ascii="Times New Roman" w:eastAsia="Times New Roman" w:hAnsi="Times New Roman" w:cs="Times New Roman"/>
          <w:lang w:eastAsia="ru-RU"/>
        </w:rPr>
        <w:t xml:space="preserve">Приложение № 1  </w:t>
      </w:r>
    </w:p>
    <w:p w:rsidR="003544EA" w:rsidRPr="003544EA" w:rsidRDefault="003544EA" w:rsidP="003544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44EA">
        <w:rPr>
          <w:rFonts w:ascii="Times New Roman" w:eastAsia="Times New Roman" w:hAnsi="Times New Roman" w:cs="Times New Roman"/>
          <w:lang w:eastAsia="ru-RU"/>
        </w:rPr>
        <w:t xml:space="preserve">к договору № ____ </w:t>
      </w:r>
      <w:r w:rsidRPr="003544EA">
        <w:rPr>
          <w:rFonts w:ascii="Times New Roman" w:eastAsia="Times New Roman" w:hAnsi="Times New Roman" w:cs="Times New Roman"/>
          <w:b/>
          <w:bCs/>
          <w:i/>
          <w:spacing w:val="-4"/>
          <w:lang w:eastAsia="ru-RU"/>
        </w:rPr>
        <w:t xml:space="preserve"> </w:t>
      </w:r>
    </w:p>
    <w:p w:rsidR="003544EA" w:rsidRPr="003544EA" w:rsidRDefault="003544EA" w:rsidP="003544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44EA">
        <w:rPr>
          <w:rFonts w:ascii="Times New Roman" w:eastAsia="Times New Roman" w:hAnsi="Times New Roman" w:cs="Times New Roman"/>
          <w:lang w:eastAsia="ru-RU"/>
        </w:rPr>
        <w:t>от «___» _________ 2025 г.</w:t>
      </w:r>
    </w:p>
    <w:p w:rsidR="003544EA" w:rsidRPr="003544EA" w:rsidRDefault="003544EA" w:rsidP="003544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44E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544EA" w:rsidRPr="003544EA" w:rsidRDefault="003544EA" w:rsidP="003544EA">
      <w:pPr>
        <w:tabs>
          <w:tab w:val="left" w:pos="6300"/>
          <w:tab w:val="left" w:pos="10440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OLE_LINK1"/>
      <w:r w:rsidRPr="003544EA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bookmarkEnd w:id="1"/>
    <w:p w:rsidR="003544EA" w:rsidRPr="003544EA" w:rsidRDefault="003544EA" w:rsidP="003544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4EA" w:rsidRPr="003544EA" w:rsidRDefault="003544EA" w:rsidP="003544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4EA" w:rsidRPr="003544EA" w:rsidRDefault="003544EA" w:rsidP="003544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4EA" w:rsidRPr="003544EA" w:rsidRDefault="003544EA" w:rsidP="003544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4EA" w:rsidRPr="003544EA" w:rsidRDefault="003544EA" w:rsidP="003544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4EA" w:rsidRPr="003544EA" w:rsidRDefault="003544EA" w:rsidP="003544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4EA" w:rsidRPr="003544EA" w:rsidRDefault="003544EA" w:rsidP="003544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4EA" w:rsidRPr="003544EA" w:rsidRDefault="003544EA" w:rsidP="003544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4EA" w:rsidRPr="003544EA" w:rsidRDefault="003544EA" w:rsidP="003544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4EA" w:rsidRPr="003544EA" w:rsidRDefault="003544EA" w:rsidP="003544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4EA" w:rsidRPr="003544EA" w:rsidRDefault="003544EA" w:rsidP="003544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4EA" w:rsidRPr="003544EA" w:rsidRDefault="003544EA" w:rsidP="003544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4EA" w:rsidRPr="003544EA" w:rsidRDefault="003544EA" w:rsidP="003544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4EA" w:rsidRPr="003544EA" w:rsidRDefault="003544EA" w:rsidP="003544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4EA" w:rsidRPr="003544EA" w:rsidRDefault="003544EA" w:rsidP="003544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4EA" w:rsidRPr="003544EA" w:rsidRDefault="003544EA" w:rsidP="003544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44EA">
        <w:rPr>
          <w:rFonts w:ascii="Times New Roman" w:eastAsia="Times New Roman" w:hAnsi="Times New Roman" w:cs="Times New Roman"/>
          <w:lang w:eastAsia="ru-RU"/>
        </w:rPr>
        <w:t>Общая стоимость Услуг составляет _____________ рублей.</w:t>
      </w:r>
    </w:p>
    <w:p w:rsidR="003544EA" w:rsidRPr="003544EA" w:rsidRDefault="003544EA" w:rsidP="003544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4EA" w:rsidRPr="003544EA" w:rsidRDefault="003544EA" w:rsidP="003544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5040"/>
      </w:tblGrid>
      <w:tr w:rsidR="003544EA" w:rsidRPr="003544EA" w:rsidTr="00853C1D">
        <w:trPr>
          <w:trHeight w:val="1133"/>
        </w:trPr>
        <w:tc>
          <w:tcPr>
            <w:tcW w:w="4608" w:type="dxa"/>
          </w:tcPr>
          <w:p w:rsidR="003544EA" w:rsidRPr="003544EA" w:rsidRDefault="003544EA" w:rsidP="003544E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3544EA" w:rsidRPr="003544EA" w:rsidRDefault="003544EA" w:rsidP="003544E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b/>
                <w:lang w:eastAsia="ru-RU"/>
              </w:rPr>
              <w:t>Заместитель проректора по НИД</w:t>
            </w:r>
          </w:p>
          <w:p w:rsidR="003544EA" w:rsidRPr="003544EA" w:rsidRDefault="003544EA" w:rsidP="003544E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544EA" w:rsidRPr="003544EA" w:rsidRDefault="003544EA" w:rsidP="003544E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 И.В. Ивонин</w:t>
            </w:r>
          </w:p>
          <w:p w:rsidR="003544EA" w:rsidRPr="003544EA" w:rsidRDefault="003544EA" w:rsidP="003544E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544EA" w:rsidRPr="003544EA" w:rsidRDefault="003544EA" w:rsidP="003544E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b/>
                <w:lang w:eastAsia="ru-RU"/>
              </w:rPr>
              <w:t>«____» ___________ 2025 г.</w:t>
            </w:r>
          </w:p>
        </w:tc>
        <w:tc>
          <w:tcPr>
            <w:tcW w:w="5040" w:type="dxa"/>
          </w:tcPr>
          <w:p w:rsidR="003544EA" w:rsidRPr="003544EA" w:rsidRDefault="003544EA" w:rsidP="003544E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p w:rsidR="003544EA" w:rsidRPr="003544EA" w:rsidRDefault="003544EA" w:rsidP="003544E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b/>
                <w:lang w:eastAsia="ru-RU"/>
              </w:rPr>
              <w:t>Директор</w:t>
            </w:r>
          </w:p>
          <w:p w:rsidR="003544EA" w:rsidRPr="003544EA" w:rsidRDefault="003544EA" w:rsidP="003544E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544EA" w:rsidRPr="003544EA" w:rsidRDefault="003544EA" w:rsidP="003544E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______________________  </w:t>
            </w:r>
          </w:p>
          <w:p w:rsidR="003544EA" w:rsidRPr="003544EA" w:rsidRDefault="003544EA" w:rsidP="003544E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544EA" w:rsidRPr="003544EA" w:rsidRDefault="003544EA" w:rsidP="003544E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EA">
              <w:rPr>
                <w:rFonts w:ascii="Times New Roman" w:eastAsia="Times New Roman" w:hAnsi="Times New Roman" w:cs="Times New Roman"/>
                <w:b/>
                <w:lang w:eastAsia="ru-RU"/>
              </w:rPr>
              <w:t>«____» ____________ 2025 г.</w:t>
            </w:r>
          </w:p>
        </w:tc>
      </w:tr>
    </w:tbl>
    <w:p w:rsidR="003544EA" w:rsidRPr="003544EA" w:rsidRDefault="003544EA" w:rsidP="003544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4EA" w:rsidRPr="003544EA" w:rsidRDefault="003544EA" w:rsidP="003544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180D" w:rsidRPr="003544EA" w:rsidRDefault="002E180D" w:rsidP="00025EC6">
      <w:pPr>
        <w:spacing w:after="0" w:line="240" w:lineRule="auto"/>
        <w:rPr>
          <w:rFonts w:ascii="Times New Roman" w:hAnsi="Times New Roman" w:cs="Times New Roman"/>
        </w:rPr>
      </w:pPr>
    </w:p>
    <w:sectPr w:rsidR="002E180D" w:rsidRPr="003544EA" w:rsidSect="00A15F34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E0637"/>
    <w:multiLevelType w:val="multilevel"/>
    <w:tmpl w:val="A204F6D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">
    <w:nsid w:val="3132193C"/>
    <w:multiLevelType w:val="multilevel"/>
    <w:tmpl w:val="951CC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1155"/>
      </w:pPr>
    </w:lvl>
    <w:lvl w:ilvl="2">
      <w:start w:val="1"/>
      <w:numFmt w:val="decimal"/>
      <w:isLgl/>
      <w:lvlText w:val="%1.%2.%3."/>
      <w:lvlJc w:val="left"/>
      <w:pPr>
        <w:ind w:left="2213" w:hanging="1155"/>
      </w:pPr>
    </w:lvl>
    <w:lvl w:ilvl="3">
      <w:start w:val="1"/>
      <w:numFmt w:val="decimal"/>
      <w:isLgl/>
      <w:lvlText w:val="%1.%2.%3.%4."/>
      <w:lvlJc w:val="left"/>
      <w:pPr>
        <w:ind w:left="2562" w:hanging="1155"/>
      </w:pPr>
    </w:lvl>
    <w:lvl w:ilvl="4">
      <w:start w:val="1"/>
      <w:numFmt w:val="decimal"/>
      <w:isLgl/>
      <w:lvlText w:val="%1.%2.%3.%4.%5."/>
      <w:lvlJc w:val="left"/>
      <w:pPr>
        <w:ind w:left="2911" w:hanging="1155"/>
      </w:pPr>
    </w:lvl>
    <w:lvl w:ilvl="5">
      <w:start w:val="1"/>
      <w:numFmt w:val="decimal"/>
      <w:isLgl/>
      <w:lvlText w:val="%1.%2.%3.%4.%5.%6."/>
      <w:lvlJc w:val="left"/>
      <w:pPr>
        <w:ind w:left="3260" w:hanging="1155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>
    <w:nsid w:val="35D84BEB"/>
    <w:multiLevelType w:val="multilevel"/>
    <w:tmpl w:val="7BC82CB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61DE4DB9"/>
    <w:multiLevelType w:val="multilevel"/>
    <w:tmpl w:val="0C323B8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074" w:hanging="540"/>
      </w:pPr>
    </w:lvl>
    <w:lvl w:ilvl="2">
      <w:start w:val="1"/>
      <w:numFmt w:val="decimal"/>
      <w:lvlText w:val="%1.%2.%3."/>
      <w:lvlJc w:val="left"/>
      <w:pPr>
        <w:ind w:left="5540" w:hanging="720"/>
      </w:pPr>
    </w:lvl>
    <w:lvl w:ilvl="3">
      <w:start w:val="1"/>
      <w:numFmt w:val="decimal"/>
      <w:lvlText w:val="%1.%2.%3.%4."/>
      <w:lvlJc w:val="left"/>
      <w:pPr>
        <w:ind w:left="2322" w:hanging="72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3750" w:hanging="1080"/>
      </w:pPr>
    </w:lvl>
    <w:lvl w:ilvl="6">
      <w:start w:val="1"/>
      <w:numFmt w:val="decimal"/>
      <w:lvlText w:val="%1.%2.%3.%4.%5.%6.%7."/>
      <w:lvlJc w:val="left"/>
      <w:pPr>
        <w:ind w:left="4644" w:hanging="1440"/>
      </w:pPr>
    </w:lvl>
    <w:lvl w:ilvl="7">
      <w:start w:val="1"/>
      <w:numFmt w:val="decimal"/>
      <w:lvlText w:val="%1.%2.%3.%4.%5.%6.%7.%8."/>
      <w:lvlJc w:val="left"/>
      <w:pPr>
        <w:ind w:left="5178" w:hanging="1440"/>
      </w:pPr>
    </w:lvl>
    <w:lvl w:ilvl="8">
      <w:start w:val="1"/>
      <w:numFmt w:val="decimal"/>
      <w:lvlText w:val="%1.%2.%3.%4.%5.%6.%7.%8.%9."/>
      <w:lvlJc w:val="left"/>
      <w:pPr>
        <w:ind w:left="6072" w:hanging="1800"/>
      </w:pPr>
    </w:lvl>
  </w:abstractNum>
  <w:abstractNum w:abstractNumId="4">
    <w:nsid w:val="6F89235E"/>
    <w:multiLevelType w:val="multilevel"/>
    <w:tmpl w:val="1290A29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7ABB2CEC"/>
    <w:multiLevelType w:val="multilevel"/>
    <w:tmpl w:val="44FE44B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F4"/>
    <w:rsid w:val="000234F7"/>
    <w:rsid w:val="00025EC6"/>
    <w:rsid w:val="00027B28"/>
    <w:rsid w:val="00070179"/>
    <w:rsid w:val="000E4500"/>
    <w:rsid w:val="0015080D"/>
    <w:rsid w:val="0017452D"/>
    <w:rsid w:val="00251401"/>
    <w:rsid w:val="00254042"/>
    <w:rsid w:val="00261D89"/>
    <w:rsid w:val="002E180D"/>
    <w:rsid w:val="002F177A"/>
    <w:rsid w:val="003066F3"/>
    <w:rsid w:val="003544EA"/>
    <w:rsid w:val="003D5CED"/>
    <w:rsid w:val="00490EC1"/>
    <w:rsid w:val="004A04EF"/>
    <w:rsid w:val="005463F5"/>
    <w:rsid w:val="005D28B0"/>
    <w:rsid w:val="00633BC3"/>
    <w:rsid w:val="00685CF9"/>
    <w:rsid w:val="0069218D"/>
    <w:rsid w:val="006C53AF"/>
    <w:rsid w:val="006E097C"/>
    <w:rsid w:val="007066FD"/>
    <w:rsid w:val="007642F4"/>
    <w:rsid w:val="0079176C"/>
    <w:rsid w:val="007B0D43"/>
    <w:rsid w:val="007C1AE5"/>
    <w:rsid w:val="00857A3D"/>
    <w:rsid w:val="00880558"/>
    <w:rsid w:val="008A6AC6"/>
    <w:rsid w:val="00961691"/>
    <w:rsid w:val="00A15F34"/>
    <w:rsid w:val="00A41589"/>
    <w:rsid w:val="00C17229"/>
    <w:rsid w:val="00D5629A"/>
    <w:rsid w:val="00EC4FBA"/>
    <w:rsid w:val="00FC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E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4EF"/>
    <w:rPr>
      <w:color w:val="0000FF" w:themeColor="hyperlink"/>
      <w:u w:val="single"/>
    </w:rPr>
  </w:style>
  <w:style w:type="paragraph" w:styleId="a4">
    <w:name w:val="No Spacing"/>
    <w:uiPriority w:val="1"/>
    <w:qFormat/>
    <w:rsid w:val="004A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04EF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A04E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A04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6">
    <w:name w:val="Стиль"/>
    <w:rsid w:val="004A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B0D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B0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E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4EF"/>
    <w:rPr>
      <w:color w:val="0000FF" w:themeColor="hyperlink"/>
      <w:u w:val="single"/>
    </w:rPr>
  </w:style>
  <w:style w:type="paragraph" w:styleId="a4">
    <w:name w:val="No Spacing"/>
    <w:uiPriority w:val="1"/>
    <w:qFormat/>
    <w:rsid w:val="004A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04EF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A04E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A04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6">
    <w:name w:val="Стиль"/>
    <w:rsid w:val="004A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B0D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B0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2791</Words>
  <Characters>15915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тгу</cp:lastModifiedBy>
  <cp:revision>38</cp:revision>
  <dcterms:created xsi:type="dcterms:W3CDTF">2020-05-12T03:40:00Z</dcterms:created>
  <dcterms:modified xsi:type="dcterms:W3CDTF">2025-05-05T08:32:00Z</dcterms:modified>
</cp:coreProperties>
</file>