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C935" w14:textId="77777777" w:rsidR="00D65AB9" w:rsidRDefault="00D65AB9" w:rsidP="00D65AB9">
      <w:pPr>
        <w:pStyle w:val="2"/>
        <w:numPr>
          <w:ilvl w:val="0"/>
          <w:numId w:val="0"/>
        </w:numPr>
        <w:spacing w:before="0"/>
        <w:ind w:left="1134"/>
        <w:jc w:val="right"/>
        <w:rPr>
          <w:rFonts w:ascii="Times New Roman" w:hAnsi="Times New Roman"/>
        </w:rPr>
      </w:pPr>
      <w:bookmarkStart w:id="0" w:name="_Ref526853887"/>
      <w:bookmarkStart w:id="1" w:name="_Toc530149938"/>
      <w:r>
        <w:rPr>
          <w:rFonts w:ascii="Times New Roman" w:hAnsi="Times New Roman"/>
        </w:rPr>
        <w:t xml:space="preserve">Приложение № </w:t>
      </w:r>
      <w:r w:rsidR="007D12E7">
        <w:rPr>
          <w:rFonts w:ascii="Times New Roman" w:hAnsi="Times New Roman"/>
        </w:rPr>
        <w:t>4</w:t>
      </w:r>
      <w:r>
        <w:rPr>
          <w:rFonts w:ascii="Times New Roman" w:hAnsi="Times New Roman"/>
        </w:rPr>
        <w:t xml:space="preserve"> </w:t>
      </w:r>
    </w:p>
    <w:p w14:paraId="3ACBBC50" w14:textId="77777777" w:rsidR="00D65AB9" w:rsidRDefault="00D65AB9" w:rsidP="00D65AB9">
      <w:pPr>
        <w:pStyle w:val="2"/>
        <w:numPr>
          <w:ilvl w:val="0"/>
          <w:numId w:val="0"/>
        </w:numPr>
        <w:spacing w:before="0"/>
        <w:ind w:left="1134"/>
        <w:jc w:val="right"/>
        <w:rPr>
          <w:rFonts w:ascii="Times New Roman" w:hAnsi="Times New Roman"/>
        </w:rPr>
      </w:pPr>
      <w:r>
        <w:rPr>
          <w:rFonts w:ascii="Times New Roman" w:hAnsi="Times New Roman"/>
        </w:rPr>
        <w:t xml:space="preserve">к </w:t>
      </w:r>
      <w:r w:rsidR="003838AB">
        <w:rPr>
          <w:rFonts w:ascii="Times New Roman" w:hAnsi="Times New Roman"/>
        </w:rPr>
        <w:t>Извещению ЗК</w:t>
      </w:r>
    </w:p>
    <w:p w14:paraId="35041C89" w14:textId="77777777" w:rsidR="007855BE" w:rsidRPr="006D4C5F" w:rsidRDefault="007855BE" w:rsidP="007F4303">
      <w:pPr>
        <w:pStyle w:val="2"/>
        <w:numPr>
          <w:ilvl w:val="0"/>
          <w:numId w:val="0"/>
        </w:numPr>
        <w:rPr>
          <w:rFonts w:ascii="Times New Roman" w:hAnsi="Times New Roman"/>
        </w:rPr>
      </w:pPr>
      <w:r w:rsidRPr="006D4C5F">
        <w:rPr>
          <w:rFonts w:ascii="Times New Roman" w:hAnsi="Times New Roman"/>
        </w:rPr>
        <w:t>ПРОЕКТ ДОГОВОРА</w:t>
      </w:r>
      <w:bookmarkEnd w:id="0"/>
      <w:bookmarkEnd w:id="1"/>
    </w:p>
    <w:p w14:paraId="79C77494" w14:textId="77777777" w:rsidR="007855BE" w:rsidRDefault="007855BE" w:rsidP="007855BE">
      <w:pPr>
        <w:spacing w:after="0" w:line="240" w:lineRule="auto"/>
        <w:ind w:right="-2"/>
        <w:jc w:val="center"/>
        <w:rPr>
          <w:rFonts w:ascii="Times New Roman" w:eastAsia="Times New Roman" w:hAnsi="Times New Roman"/>
          <w:b/>
          <w:lang w:eastAsia="ru-RU"/>
        </w:rPr>
      </w:pPr>
    </w:p>
    <w:p w14:paraId="73D05689" w14:textId="77777777" w:rsidR="007855BE" w:rsidRPr="00CC4333" w:rsidRDefault="007855BE" w:rsidP="007F4303">
      <w:pPr>
        <w:spacing w:after="0" w:line="240" w:lineRule="auto"/>
        <w:jc w:val="center"/>
        <w:rPr>
          <w:rFonts w:ascii="Times New Roman" w:eastAsia="Times New Roman" w:hAnsi="Times New Roman"/>
          <w:b/>
          <w:sz w:val="24"/>
          <w:szCs w:val="24"/>
          <w:lang w:eastAsia="ru-RU"/>
        </w:rPr>
      </w:pPr>
      <w:r w:rsidRPr="00CC4333">
        <w:rPr>
          <w:rFonts w:ascii="Times New Roman" w:eastAsia="Times New Roman" w:hAnsi="Times New Roman"/>
          <w:b/>
          <w:sz w:val="24"/>
          <w:szCs w:val="24"/>
          <w:lang w:eastAsia="ru-RU"/>
        </w:rPr>
        <w:t xml:space="preserve">Договор № </w:t>
      </w:r>
      <w:r w:rsidRPr="00CC4333">
        <w:rPr>
          <w:rFonts w:ascii="Times New Roman" w:eastAsia="Times New Roman" w:hAnsi="Times New Roman"/>
          <w:sz w:val="24"/>
          <w:szCs w:val="24"/>
          <w:lang w:eastAsia="ru-RU"/>
        </w:rPr>
        <w:t>__________</w:t>
      </w:r>
    </w:p>
    <w:p w14:paraId="1A94C0E1" w14:textId="77777777" w:rsidR="007855BE" w:rsidRPr="00756164" w:rsidRDefault="007855BE" w:rsidP="007855BE">
      <w:pPr>
        <w:spacing w:after="0" w:line="240" w:lineRule="auto"/>
        <w:ind w:right="-2"/>
        <w:jc w:val="center"/>
        <w:rPr>
          <w:rFonts w:ascii="Times New Roman" w:eastAsia="Times New Roman" w:hAnsi="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4303" w14:paraId="7BFBBD90" w14:textId="77777777" w:rsidTr="007F4303">
        <w:tc>
          <w:tcPr>
            <w:tcW w:w="4672" w:type="dxa"/>
          </w:tcPr>
          <w:p w14:paraId="57B83BFF" w14:textId="77777777" w:rsidR="007F4303" w:rsidRDefault="00A077D6" w:rsidP="00972102">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мрн</w:t>
            </w:r>
            <w:r w:rsidR="007F4303">
              <w:rPr>
                <w:rFonts w:ascii="Times New Roman" w:eastAsia="Times New Roman" w:hAnsi="Times New Roman"/>
                <w:sz w:val="24"/>
                <w:szCs w:val="24"/>
                <w:lang w:eastAsia="ru-RU"/>
              </w:rPr>
              <w:t xml:space="preserve">. </w:t>
            </w:r>
            <w:r w:rsidR="00972102">
              <w:rPr>
                <w:rFonts w:ascii="Times New Roman" w:eastAsia="Times New Roman" w:hAnsi="Times New Roman"/>
                <w:sz w:val="24"/>
                <w:szCs w:val="24"/>
                <w:lang w:eastAsia="ru-RU"/>
              </w:rPr>
              <w:t>Карагайский</w:t>
            </w:r>
          </w:p>
        </w:tc>
        <w:tc>
          <w:tcPr>
            <w:tcW w:w="4673" w:type="dxa"/>
          </w:tcPr>
          <w:p w14:paraId="51E291AF" w14:textId="5B4BB3EB" w:rsidR="007F4303" w:rsidRDefault="007F4303" w:rsidP="00A077D6">
            <w:pPr>
              <w:spacing w:after="0" w:line="240" w:lineRule="auto"/>
              <w:ind w:right="-2"/>
              <w:jc w:val="right"/>
              <w:rPr>
                <w:rFonts w:ascii="Times New Roman" w:eastAsia="Times New Roman" w:hAnsi="Times New Roman"/>
                <w:sz w:val="24"/>
                <w:szCs w:val="24"/>
                <w:lang w:eastAsia="ru-RU"/>
              </w:rPr>
            </w:pPr>
            <w:r w:rsidRPr="00756164">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 </w:t>
            </w:r>
            <w:r w:rsidRPr="00756164">
              <w:rPr>
                <w:rFonts w:ascii="Times New Roman" w:eastAsia="Times New Roman" w:hAnsi="Times New Roman"/>
                <w:sz w:val="24"/>
                <w:szCs w:val="24"/>
                <w:lang w:eastAsia="ru-RU"/>
              </w:rPr>
              <w:t>______ 20</w:t>
            </w:r>
            <w:r>
              <w:rPr>
                <w:rFonts w:ascii="Times New Roman" w:eastAsia="Times New Roman" w:hAnsi="Times New Roman"/>
                <w:sz w:val="24"/>
                <w:szCs w:val="24"/>
                <w:lang w:eastAsia="ru-RU"/>
              </w:rPr>
              <w:t>2</w:t>
            </w:r>
            <w:r w:rsidR="001C6645">
              <w:rPr>
                <w:rFonts w:ascii="Times New Roman" w:eastAsia="Times New Roman" w:hAnsi="Times New Roman"/>
                <w:sz w:val="24"/>
                <w:szCs w:val="24"/>
                <w:lang w:eastAsia="ru-RU"/>
              </w:rPr>
              <w:t>5</w:t>
            </w:r>
            <w:r w:rsidRPr="00756164">
              <w:rPr>
                <w:rFonts w:ascii="Times New Roman" w:eastAsia="Times New Roman" w:hAnsi="Times New Roman"/>
                <w:sz w:val="24"/>
                <w:szCs w:val="24"/>
                <w:lang w:eastAsia="ru-RU"/>
              </w:rPr>
              <w:t xml:space="preserve"> г.</w:t>
            </w:r>
          </w:p>
        </w:tc>
      </w:tr>
    </w:tbl>
    <w:p w14:paraId="03A43919" w14:textId="77777777" w:rsidR="007855BE" w:rsidRPr="00756164" w:rsidRDefault="007855BE" w:rsidP="007855BE">
      <w:pPr>
        <w:spacing w:after="0" w:line="240" w:lineRule="auto"/>
        <w:ind w:right="-2"/>
        <w:jc w:val="both"/>
        <w:rPr>
          <w:rFonts w:ascii="Times New Roman" w:eastAsia="Times New Roman" w:hAnsi="Times New Roman"/>
          <w:sz w:val="24"/>
          <w:szCs w:val="24"/>
          <w:lang w:eastAsia="ru-RU"/>
        </w:rPr>
      </w:pPr>
    </w:p>
    <w:p w14:paraId="4E2F2A41" w14:textId="77777777" w:rsidR="007855BE" w:rsidRPr="00756164" w:rsidRDefault="007855BE" w:rsidP="007855BE">
      <w:pPr>
        <w:spacing w:after="0"/>
        <w:ind w:right="-2"/>
        <w:contextualSpacing/>
        <w:jc w:val="both"/>
        <w:rPr>
          <w:rFonts w:ascii="Times New Roman" w:eastAsia="Times New Roman" w:hAnsi="Times New Roman"/>
          <w:sz w:val="24"/>
          <w:szCs w:val="24"/>
          <w:lang w:eastAsia="ru-RU"/>
        </w:rPr>
      </w:pPr>
      <w:r w:rsidRPr="00756164">
        <w:rPr>
          <w:rFonts w:ascii="Times New Roman" w:eastAsia="Times New Roman" w:hAnsi="Times New Roman"/>
          <w:b/>
          <w:sz w:val="24"/>
          <w:szCs w:val="24"/>
          <w:lang w:eastAsia="ru-RU"/>
        </w:rPr>
        <w:t xml:space="preserve">_______________________________________________, </w:t>
      </w:r>
      <w:r w:rsidRPr="00756164">
        <w:rPr>
          <w:rFonts w:ascii="Times New Roman" w:eastAsia="Times New Roman" w:hAnsi="Times New Roman"/>
          <w:sz w:val="24"/>
          <w:szCs w:val="24"/>
          <w:lang w:eastAsia="ru-RU"/>
        </w:rPr>
        <w:t xml:space="preserve">именуемое в дальнейшем </w:t>
      </w:r>
      <w:r w:rsidRPr="00756164">
        <w:rPr>
          <w:rFonts w:ascii="Times New Roman" w:eastAsia="Times New Roman" w:hAnsi="Times New Roman"/>
          <w:b/>
          <w:sz w:val="24"/>
          <w:szCs w:val="24"/>
          <w:lang w:eastAsia="ru-RU"/>
        </w:rPr>
        <w:t>«Поставщик»</w:t>
      </w:r>
      <w:r w:rsidRPr="00756164">
        <w:rPr>
          <w:rFonts w:ascii="Times New Roman" w:eastAsia="Times New Roman" w:hAnsi="Times New Roman"/>
          <w:sz w:val="24"/>
          <w:szCs w:val="24"/>
          <w:lang w:eastAsia="ru-RU"/>
        </w:rPr>
        <w:t xml:space="preserve">, в лице _____________________________, действующего на основании __________________, с одной стороны и </w:t>
      </w:r>
      <w:r>
        <w:rPr>
          <w:rFonts w:ascii="Times New Roman" w:eastAsia="Times New Roman" w:hAnsi="Times New Roman"/>
          <w:b/>
          <w:sz w:val="24"/>
          <w:szCs w:val="24"/>
          <w:lang w:eastAsia="ru-RU"/>
        </w:rPr>
        <w:t xml:space="preserve">Общество с ограниченной ответственностью «Санаторий «Карагайский Бор» </w:t>
      </w:r>
      <w:r w:rsidRPr="00207F4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ООО </w:t>
      </w:r>
      <w:r w:rsidRPr="00207F42">
        <w:rPr>
          <w:rFonts w:ascii="Times New Roman" w:eastAsia="Times New Roman" w:hAnsi="Times New Roman"/>
          <w:sz w:val="24"/>
          <w:szCs w:val="24"/>
          <w:lang w:eastAsia="ru-RU"/>
        </w:rPr>
        <w:t>«</w:t>
      </w:r>
      <w:r>
        <w:rPr>
          <w:rFonts w:ascii="Times New Roman" w:eastAsia="Times New Roman" w:hAnsi="Times New Roman"/>
          <w:sz w:val="24"/>
          <w:szCs w:val="24"/>
          <w:lang w:eastAsia="ru-RU"/>
        </w:rPr>
        <w:t>Санаторий «Карагайский Бор»</w:t>
      </w:r>
      <w:r w:rsidRPr="00207F42">
        <w:rPr>
          <w:rFonts w:ascii="Times New Roman" w:eastAsia="Times New Roman" w:hAnsi="Times New Roman"/>
          <w:sz w:val="24"/>
          <w:szCs w:val="24"/>
          <w:lang w:eastAsia="ru-RU"/>
        </w:rPr>
        <w:t>)</w:t>
      </w:r>
      <w:r w:rsidRPr="00756164">
        <w:rPr>
          <w:rFonts w:ascii="Times New Roman" w:eastAsia="Times New Roman" w:hAnsi="Times New Roman"/>
          <w:sz w:val="24"/>
          <w:szCs w:val="24"/>
          <w:lang w:eastAsia="ru-RU"/>
        </w:rPr>
        <w:t xml:space="preserve">, именуемое в дальнейшем </w:t>
      </w:r>
      <w:r w:rsidRPr="00756164">
        <w:rPr>
          <w:rFonts w:ascii="Times New Roman" w:eastAsia="Times New Roman" w:hAnsi="Times New Roman"/>
          <w:b/>
          <w:sz w:val="24"/>
          <w:szCs w:val="24"/>
          <w:lang w:eastAsia="ru-RU"/>
        </w:rPr>
        <w:t>«</w:t>
      </w:r>
      <w:r w:rsidR="007D12E7">
        <w:rPr>
          <w:rFonts w:ascii="Times New Roman" w:eastAsia="Times New Roman" w:hAnsi="Times New Roman"/>
          <w:b/>
          <w:sz w:val="24"/>
          <w:szCs w:val="24"/>
          <w:lang w:eastAsia="ru-RU"/>
        </w:rPr>
        <w:t>Заказчик</w:t>
      </w:r>
      <w:r w:rsidRPr="00756164">
        <w:rPr>
          <w:rFonts w:ascii="Times New Roman" w:eastAsia="Times New Roman" w:hAnsi="Times New Roman"/>
          <w:sz w:val="24"/>
          <w:szCs w:val="24"/>
          <w:lang w:eastAsia="ru-RU"/>
        </w:rPr>
        <w:t xml:space="preserve">», в лице </w:t>
      </w:r>
      <w:r w:rsidRPr="007855BE">
        <w:rPr>
          <w:rFonts w:ascii="Times New Roman" w:eastAsia="Times New Roman" w:hAnsi="Times New Roman"/>
          <w:sz w:val="24"/>
          <w:szCs w:val="24"/>
          <w:lang w:eastAsia="ru-RU"/>
        </w:rPr>
        <w:t>Генеральн</w:t>
      </w:r>
      <w:r>
        <w:rPr>
          <w:rFonts w:ascii="Times New Roman" w:eastAsia="Times New Roman" w:hAnsi="Times New Roman"/>
          <w:sz w:val="24"/>
          <w:szCs w:val="24"/>
          <w:lang w:eastAsia="ru-RU"/>
        </w:rPr>
        <w:t>ого</w:t>
      </w:r>
      <w:r w:rsidRPr="007855BE">
        <w:rPr>
          <w:rFonts w:ascii="Times New Roman" w:eastAsia="Times New Roman" w:hAnsi="Times New Roman"/>
          <w:sz w:val="24"/>
          <w:szCs w:val="24"/>
          <w:lang w:eastAsia="ru-RU"/>
        </w:rPr>
        <w:t xml:space="preserve"> директор</w:t>
      </w:r>
      <w:r>
        <w:rPr>
          <w:rFonts w:ascii="Times New Roman" w:eastAsia="Times New Roman" w:hAnsi="Times New Roman"/>
          <w:sz w:val="24"/>
          <w:szCs w:val="24"/>
          <w:lang w:eastAsia="ru-RU"/>
        </w:rPr>
        <w:t>а</w:t>
      </w:r>
      <w:r w:rsidRPr="007855BE">
        <w:rPr>
          <w:rFonts w:ascii="Times New Roman" w:eastAsia="Times New Roman" w:hAnsi="Times New Roman"/>
          <w:sz w:val="24"/>
          <w:szCs w:val="24"/>
          <w:lang w:eastAsia="ru-RU"/>
        </w:rPr>
        <w:t xml:space="preserve"> Кульчихин</w:t>
      </w:r>
      <w:r>
        <w:rPr>
          <w:rFonts w:ascii="Times New Roman" w:eastAsia="Times New Roman" w:hAnsi="Times New Roman"/>
          <w:sz w:val="24"/>
          <w:szCs w:val="24"/>
          <w:lang w:eastAsia="ru-RU"/>
        </w:rPr>
        <w:t>а</w:t>
      </w:r>
      <w:r w:rsidRPr="007855BE">
        <w:rPr>
          <w:rFonts w:ascii="Times New Roman" w:eastAsia="Times New Roman" w:hAnsi="Times New Roman"/>
          <w:sz w:val="24"/>
          <w:szCs w:val="24"/>
          <w:lang w:eastAsia="ru-RU"/>
        </w:rPr>
        <w:t xml:space="preserve"> Андре</w:t>
      </w:r>
      <w:r>
        <w:rPr>
          <w:rFonts w:ascii="Times New Roman" w:eastAsia="Times New Roman" w:hAnsi="Times New Roman"/>
          <w:sz w:val="24"/>
          <w:szCs w:val="24"/>
          <w:lang w:eastAsia="ru-RU"/>
        </w:rPr>
        <w:t>я</w:t>
      </w:r>
      <w:r w:rsidRPr="007855BE">
        <w:rPr>
          <w:rFonts w:ascii="Times New Roman" w:eastAsia="Times New Roman" w:hAnsi="Times New Roman"/>
          <w:sz w:val="24"/>
          <w:szCs w:val="24"/>
          <w:lang w:eastAsia="ru-RU"/>
        </w:rPr>
        <w:t xml:space="preserve"> Евгеньевич</w:t>
      </w:r>
      <w:r>
        <w:rPr>
          <w:rFonts w:ascii="Times New Roman" w:eastAsia="Times New Roman" w:hAnsi="Times New Roman"/>
          <w:sz w:val="24"/>
          <w:szCs w:val="24"/>
          <w:lang w:eastAsia="ru-RU"/>
        </w:rPr>
        <w:t>а</w:t>
      </w:r>
      <w:r w:rsidRPr="00756164">
        <w:rPr>
          <w:rFonts w:ascii="Times New Roman" w:eastAsia="Times New Roman" w:hAnsi="Times New Roman"/>
          <w:sz w:val="24"/>
          <w:szCs w:val="24"/>
          <w:lang w:eastAsia="ru-RU"/>
        </w:rPr>
        <w:t xml:space="preserve">, действующего на основании </w:t>
      </w:r>
      <w:r>
        <w:rPr>
          <w:rFonts w:ascii="Times New Roman" w:eastAsia="Times New Roman" w:hAnsi="Times New Roman"/>
          <w:sz w:val="24"/>
          <w:szCs w:val="24"/>
          <w:lang w:eastAsia="ru-RU"/>
        </w:rPr>
        <w:t>устава</w:t>
      </w:r>
      <w:r w:rsidRPr="00756164">
        <w:rPr>
          <w:rFonts w:ascii="Times New Roman" w:eastAsia="Times New Roman" w:hAnsi="Times New Roman"/>
          <w:sz w:val="24"/>
          <w:szCs w:val="24"/>
          <w:lang w:eastAsia="ru-RU"/>
        </w:rPr>
        <w:t xml:space="preserve">, с другой стороны, в дальнейшем совместно именуемые Стороны, </w:t>
      </w:r>
      <w:r w:rsidRPr="007855BE">
        <w:rPr>
          <w:rFonts w:ascii="Times New Roman" w:eastAsia="Times New Roman" w:hAnsi="Times New Roman"/>
          <w:sz w:val="24"/>
          <w:szCs w:val="24"/>
          <w:lang w:eastAsia="ru-RU"/>
        </w:rPr>
        <w:t xml:space="preserve">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результатов запроса </w:t>
      </w:r>
      <w:r>
        <w:rPr>
          <w:rFonts w:ascii="Times New Roman" w:eastAsia="Times New Roman" w:hAnsi="Times New Roman"/>
          <w:sz w:val="24"/>
          <w:szCs w:val="24"/>
          <w:lang w:eastAsia="ru-RU"/>
        </w:rPr>
        <w:t>котировок</w:t>
      </w:r>
      <w:r w:rsidRPr="007855BE">
        <w:rPr>
          <w:rFonts w:ascii="Times New Roman" w:eastAsia="Times New Roman" w:hAnsi="Times New Roman"/>
          <w:sz w:val="24"/>
          <w:szCs w:val="24"/>
          <w:lang w:eastAsia="ru-RU"/>
        </w:rPr>
        <w:t xml:space="preserve"> в электронной форме</w:t>
      </w:r>
      <w:r>
        <w:rPr>
          <w:rFonts w:ascii="Times New Roman" w:eastAsia="Times New Roman" w:hAnsi="Times New Roman"/>
          <w:sz w:val="24"/>
          <w:szCs w:val="24"/>
          <w:lang w:eastAsia="ru-RU"/>
        </w:rPr>
        <w:t xml:space="preserve">, </w:t>
      </w:r>
      <w:r w:rsidRPr="007855BE">
        <w:rPr>
          <w:rFonts w:ascii="Times New Roman" w:eastAsia="Times New Roman" w:hAnsi="Times New Roman"/>
          <w:sz w:val="24"/>
          <w:szCs w:val="24"/>
          <w:lang w:eastAsia="ru-RU"/>
        </w:rPr>
        <w:t>(протокол № __ от ____________г. номер закупки _________________), заключили настоящий Договор о нижеследующем</w:t>
      </w:r>
      <w:r w:rsidRPr="00756164">
        <w:rPr>
          <w:rFonts w:ascii="Times New Roman" w:eastAsia="Times New Roman" w:hAnsi="Times New Roman"/>
          <w:sz w:val="24"/>
          <w:szCs w:val="24"/>
          <w:lang w:eastAsia="ru-RU"/>
        </w:rPr>
        <w:t>:</w:t>
      </w:r>
    </w:p>
    <w:p w14:paraId="0274E5F8" w14:textId="77777777" w:rsidR="007855BE" w:rsidRPr="00756164" w:rsidRDefault="007855BE" w:rsidP="007855BE">
      <w:pPr>
        <w:tabs>
          <w:tab w:val="left" w:pos="3402"/>
        </w:tabs>
        <w:spacing w:before="120" w:after="120"/>
        <w:jc w:val="center"/>
        <w:rPr>
          <w:rFonts w:ascii="Times New Roman" w:eastAsia="Times New Roman" w:hAnsi="Times New Roman"/>
          <w:b/>
          <w:sz w:val="24"/>
          <w:szCs w:val="24"/>
          <w:lang w:eastAsia="ru-RU"/>
        </w:rPr>
      </w:pPr>
      <w:r w:rsidRPr="00756164">
        <w:rPr>
          <w:rFonts w:ascii="Times New Roman" w:eastAsia="Times New Roman" w:hAnsi="Times New Roman"/>
          <w:b/>
          <w:sz w:val="24"/>
          <w:szCs w:val="24"/>
          <w:lang w:eastAsia="ru-RU"/>
        </w:rPr>
        <w:t>1. Предмет договора</w:t>
      </w:r>
    </w:p>
    <w:p w14:paraId="59A71337" w14:textId="77777777" w:rsidR="008C5611" w:rsidRDefault="007855BE" w:rsidP="007855BE">
      <w:pPr>
        <w:tabs>
          <w:tab w:val="left" w:pos="142"/>
          <w:tab w:val="left" w:pos="1134"/>
        </w:tabs>
        <w:spacing w:after="0"/>
        <w:ind w:right="-2" w:firstLine="709"/>
        <w:jc w:val="both"/>
        <w:rPr>
          <w:rFonts w:ascii="Times New Roman" w:hAnsi="Times New Roman"/>
          <w:color w:val="000000"/>
          <w:sz w:val="24"/>
          <w:szCs w:val="24"/>
        </w:rPr>
      </w:pPr>
      <w:r w:rsidRPr="00756164">
        <w:rPr>
          <w:rFonts w:ascii="Times New Roman" w:eastAsia="Times New Roman" w:hAnsi="Times New Roman"/>
          <w:sz w:val="24"/>
          <w:szCs w:val="24"/>
          <w:lang w:eastAsia="ru-RU"/>
        </w:rPr>
        <w:t>1.1</w:t>
      </w:r>
      <w:r w:rsidRPr="00CA5B47">
        <w:rPr>
          <w:rFonts w:ascii="Times New Roman" w:eastAsia="Times New Roman" w:hAnsi="Times New Roman"/>
          <w:sz w:val="24"/>
          <w:szCs w:val="24"/>
          <w:lang w:eastAsia="ru-RU"/>
        </w:rPr>
        <w:t xml:space="preserve">. </w:t>
      </w:r>
      <w:r w:rsidRPr="00CA5B47">
        <w:rPr>
          <w:rFonts w:ascii="Times New Roman" w:hAnsi="Times New Roman"/>
          <w:color w:val="000000"/>
          <w:sz w:val="24"/>
          <w:szCs w:val="24"/>
        </w:rPr>
        <w:t xml:space="preserve">Поставщик обязуется поставить </w:t>
      </w:r>
      <w:r w:rsidR="007D12E7">
        <w:rPr>
          <w:rFonts w:ascii="Times New Roman" w:hAnsi="Times New Roman"/>
          <w:color w:val="000000"/>
          <w:sz w:val="24"/>
          <w:szCs w:val="24"/>
        </w:rPr>
        <w:t>Заказчику</w:t>
      </w:r>
      <w:r w:rsidRPr="00CA5B47">
        <w:rPr>
          <w:rFonts w:ascii="Times New Roman" w:hAnsi="Times New Roman"/>
          <w:color w:val="000000"/>
          <w:sz w:val="24"/>
          <w:szCs w:val="24"/>
        </w:rPr>
        <w:t xml:space="preserve"> </w:t>
      </w:r>
      <w:r w:rsidR="009E1998">
        <w:rPr>
          <w:rFonts w:ascii="Times New Roman" w:hAnsi="Times New Roman"/>
          <w:color w:val="000000"/>
          <w:sz w:val="24"/>
          <w:szCs w:val="24"/>
        </w:rPr>
        <w:t>по адресу:</w:t>
      </w:r>
      <w:r w:rsidR="008C5611">
        <w:rPr>
          <w:rFonts w:ascii="Times New Roman" w:hAnsi="Times New Roman"/>
          <w:color w:val="000000"/>
          <w:sz w:val="24"/>
          <w:szCs w:val="24"/>
        </w:rPr>
        <w:t xml:space="preserve"> До </w:t>
      </w:r>
      <w:r w:rsidR="008C5611" w:rsidRPr="008C5611">
        <w:rPr>
          <w:rFonts w:ascii="Times New Roman" w:hAnsi="Times New Roman"/>
          <w:color w:val="000000"/>
          <w:sz w:val="24"/>
          <w:szCs w:val="24"/>
        </w:rPr>
        <w:t>склада Поставщика или пункта выдачи транспортной компании в горо</w:t>
      </w:r>
      <w:r w:rsidR="008C5611">
        <w:rPr>
          <w:rFonts w:ascii="Times New Roman" w:hAnsi="Times New Roman"/>
          <w:color w:val="000000"/>
          <w:sz w:val="24"/>
          <w:szCs w:val="24"/>
        </w:rPr>
        <w:t xml:space="preserve">дах Челябинск или Магнитогорск Холодильники </w:t>
      </w:r>
      <w:r w:rsidRPr="00CA5B47">
        <w:rPr>
          <w:rFonts w:ascii="Times New Roman" w:hAnsi="Times New Roman"/>
          <w:color w:val="000000"/>
          <w:sz w:val="24"/>
          <w:szCs w:val="24"/>
        </w:rPr>
        <w:t>(далее – оборудование</w:t>
      </w:r>
      <w:r w:rsidR="00D06C7E">
        <w:rPr>
          <w:rFonts w:ascii="Times New Roman" w:hAnsi="Times New Roman"/>
          <w:color w:val="000000"/>
          <w:sz w:val="24"/>
          <w:szCs w:val="24"/>
        </w:rPr>
        <w:t>)</w:t>
      </w:r>
      <w:r w:rsidRPr="00CA5B47">
        <w:rPr>
          <w:rFonts w:ascii="Times New Roman" w:hAnsi="Times New Roman"/>
          <w:color w:val="000000"/>
          <w:sz w:val="24"/>
          <w:szCs w:val="24"/>
        </w:rPr>
        <w:t>, в соответствии с</w:t>
      </w:r>
      <w:r w:rsidR="00D06C7E">
        <w:rPr>
          <w:rFonts w:ascii="Times New Roman" w:hAnsi="Times New Roman"/>
          <w:color w:val="000000"/>
          <w:sz w:val="24"/>
          <w:szCs w:val="24"/>
        </w:rPr>
        <w:t xml:space="preserve"> Техническим заданием</w:t>
      </w:r>
      <w:r w:rsidR="0029557C">
        <w:rPr>
          <w:rFonts w:ascii="Times New Roman" w:hAnsi="Times New Roman"/>
          <w:color w:val="000000"/>
          <w:sz w:val="24"/>
          <w:szCs w:val="24"/>
        </w:rPr>
        <w:t xml:space="preserve"> </w:t>
      </w:r>
      <w:r w:rsidRPr="00CA5B47">
        <w:rPr>
          <w:rFonts w:ascii="Times New Roman" w:hAnsi="Times New Roman"/>
          <w:color w:val="000000"/>
          <w:sz w:val="24"/>
          <w:szCs w:val="24"/>
        </w:rPr>
        <w:t xml:space="preserve">(Приложение № 1 к </w:t>
      </w:r>
      <w:r w:rsidR="00D06C7E">
        <w:rPr>
          <w:rFonts w:ascii="Times New Roman" w:hAnsi="Times New Roman"/>
          <w:color w:val="000000"/>
          <w:sz w:val="24"/>
          <w:szCs w:val="24"/>
        </w:rPr>
        <w:t>Извещению</w:t>
      </w:r>
      <w:r w:rsidRPr="00CA5B47">
        <w:rPr>
          <w:rFonts w:ascii="Times New Roman" w:hAnsi="Times New Roman"/>
          <w:color w:val="000000"/>
          <w:sz w:val="24"/>
          <w:szCs w:val="24"/>
        </w:rPr>
        <w:t xml:space="preserve">), </w:t>
      </w:r>
    </w:p>
    <w:p w14:paraId="799900B1" w14:textId="77777777" w:rsidR="007855BE" w:rsidRPr="00CA5B47" w:rsidRDefault="007D12E7" w:rsidP="007855BE">
      <w:pPr>
        <w:tabs>
          <w:tab w:val="left" w:pos="142"/>
          <w:tab w:val="left" w:pos="1134"/>
        </w:tabs>
        <w:spacing w:after="0"/>
        <w:ind w:right="-2" w:firstLine="709"/>
        <w:jc w:val="both"/>
        <w:rPr>
          <w:rFonts w:ascii="Times New Roman" w:eastAsia="Times New Roman" w:hAnsi="Times New Roman"/>
          <w:color w:val="FF0000"/>
          <w:sz w:val="24"/>
          <w:szCs w:val="24"/>
          <w:lang w:eastAsia="ru-RU"/>
        </w:rPr>
      </w:pPr>
      <w:r>
        <w:rPr>
          <w:rFonts w:ascii="Times New Roman" w:hAnsi="Times New Roman"/>
          <w:color w:val="000000"/>
          <w:sz w:val="24"/>
          <w:szCs w:val="24"/>
        </w:rPr>
        <w:t>Заказчик</w:t>
      </w:r>
      <w:r w:rsidR="007855BE" w:rsidRPr="00CA5B47">
        <w:rPr>
          <w:rFonts w:ascii="Times New Roman" w:hAnsi="Times New Roman"/>
          <w:color w:val="000000"/>
          <w:sz w:val="24"/>
          <w:szCs w:val="24"/>
        </w:rPr>
        <w:t xml:space="preserve"> обязуется принять и оплатить оборудование, в соответствии с условиями Договора.</w:t>
      </w:r>
    </w:p>
    <w:p w14:paraId="7DBC83BA" w14:textId="77777777" w:rsidR="007855BE" w:rsidRPr="00756164" w:rsidRDefault="007855BE" w:rsidP="007855BE">
      <w:pPr>
        <w:tabs>
          <w:tab w:val="left" w:pos="142"/>
          <w:tab w:val="left" w:pos="1134"/>
        </w:tabs>
        <w:spacing w:after="0"/>
        <w:ind w:right="-2" w:firstLine="709"/>
        <w:jc w:val="both"/>
        <w:rPr>
          <w:rFonts w:ascii="Times New Roman" w:eastAsia="Times New Roman" w:hAnsi="Times New Roman"/>
          <w:sz w:val="24"/>
          <w:szCs w:val="24"/>
          <w:lang w:eastAsia="ru-RU"/>
        </w:rPr>
      </w:pPr>
      <w:r w:rsidRPr="00CA5B47">
        <w:rPr>
          <w:rFonts w:ascii="Times New Roman" w:eastAsia="Times New Roman" w:hAnsi="Times New Roman"/>
          <w:sz w:val="24"/>
          <w:szCs w:val="24"/>
          <w:lang w:eastAsia="ru-RU"/>
        </w:rPr>
        <w:t xml:space="preserve">1.2. </w:t>
      </w:r>
      <w:r w:rsidRPr="00CA5B47">
        <w:rPr>
          <w:rFonts w:ascii="Times New Roman" w:hAnsi="Times New Roman"/>
          <w:sz w:val="24"/>
          <w:szCs w:val="24"/>
        </w:rPr>
        <w:t xml:space="preserve">Наименование, единицы измерения, </w:t>
      </w:r>
      <w:r w:rsidRPr="00CA5B47">
        <w:rPr>
          <w:rFonts w:ascii="Times New Roman" w:eastAsia="Times New Roman" w:hAnsi="Times New Roman"/>
          <w:sz w:val="24"/>
          <w:szCs w:val="24"/>
          <w:lang w:eastAsia="ru-RU"/>
        </w:rPr>
        <w:t>количество, развернутая номенклатура (ассортимент), комплектация</w:t>
      </w:r>
      <w:r w:rsidR="008C5611">
        <w:rPr>
          <w:rFonts w:ascii="Times New Roman" w:hAnsi="Times New Roman"/>
          <w:sz w:val="24"/>
          <w:szCs w:val="24"/>
        </w:rPr>
        <w:t>, срок и условия поставки</w:t>
      </w:r>
      <w:r w:rsidRPr="00CA5B47">
        <w:rPr>
          <w:rFonts w:ascii="Times New Roman" w:eastAsia="Times New Roman" w:hAnsi="Times New Roman"/>
          <w:sz w:val="24"/>
          <w:szCs w:val="24"/>
          <w:lang w:eastAsia="ru-RU"/>
        </w:rPr>
        <w:t xml:space="preserve"> Оборудования</w:t>
      </w:r>
      <w:r w:rsidRPr="00756164">
        <w:rPr>
          <w:rFonts w:ascii="Times New Roman" w:eastAsia="Times New Roman" w:hAnsi="Times New Roman"/>
          <w:sz w:val="24"/>
          <w:szCs w:val="24"/>
          <w:lang w:eastAsia="ru-RU"/>
        </w:rPr>
        <w:t xml:space="preserve"> указ</w:t>
      </w:r>
      <w:r>
        <w:rPr>
          <w:rFonts w:ascii="Times New Roman" w:eastAsia="Times New Roman" w:hAnsi="Times New Roman"/>
          <w:sz w:val="24"/>
          <w:szCs w:val="24"/>
          <w:lang w:eastAsia="ru-RU"/>
        </w:rPr>
        <w:t>аны</w:t>
      </w:r>
      <w:r w:rsidRPr="00756164">
        <w:rPr>
          <w:rFonts w:ascii="Times New Roman" w:eastAsia="Times New Roman" w:hAnsi="Times New Roman"/>
          <w:sz w:val="24"/>
          <w:szCs w:val="24"/>
          <w:lang w:eastAsia="ru-RU"/>
        </w:rPr>
        <w:t xml:space="preserve"> в </w:t>
      </w:r>
      <w:r w:rsidR="00D06C7E" w:rsidRPr="00D06C7E">
        <w:rPr>
          <w:rFonts w:ascii="Times New Roman" w:eastAsia="Times New Roman" w:hAnsi="Times New Roman"/>
          <w:sz w:val="24"/>
          <w:szCs w:val="24"/>
          <w:lang w:eastAsia="ru-RU"/>
        </w:rPr>
        <w:t>Техническ</w:t>
      </w:r>
      <w:r w:rsidR="00D06C7E">
        <w:rPr>
          <w:rFonts w:ascii="Times New Roman" w:eastAsia="Times New Roman" w:hAnsi="Times New Roman"/>
          <w:sz w:val="24"/>
          <w:szCs w:val="24"/>
          <w:lang w:eastAsia="ru-RU"/>
        </w:rPr>
        <w:t>о</w:t>
      </w:r>
      <w:r w:rsidR="00D06C7E" w:rsidRPr="00D06C7E">
        <w:rPr>
          <w:rFonts w:ascii="Times New Roman" w:eastAsia="Times New Roman" w:hAnsi="Times New Roman"/>
          <w:sz w:val="24"/>
          <w:szCs w:val="24"/>
          <w:lang w:eastAsia="ru-RU"/>
        </w:rPr>
        <w:t>м задани</w:t>
      </w:r>
      <w:r w:rsidR="00D06C7E">
        <w:rPr>
          <w:rFonts w:ascii="Times New Roman" w:eastAsia="Times New Roman" w:hAnsi="Times New Roman"/>
          <w:sz w:val="24"/>
          <w:szCs w:val="24"/>
          <w:lang w:eastAsia="ru-RU"/>
        </w:rPr>
        <w:t>и (Приложение № 1 к Извещению)</w:t>
      </w:r>
      <w:r w:rsidRPr="00756164">
        <w:rPr>
          <w:rFonts w:ascii="Times New Roman" w:eastAsia="Times New Roman" w:hAnsi="Times New Roman"/>
          <w:sz w:val="24"/>
          <w:szCs w:val="24"/>
          <w:lang w:eastAsia="ru-RU"/>
        </w:rPr>
        <w:t>.</w:t>
      </w:r>
    </w:p>
    <w:p w14:paraId="44167978" w14:textId="77777777" w:rsidR="007855BE" w:rsidRPr="00CC4333" w:rsidRDefault="007855BE" w:rsidP="00851301">
      <w:pPr>
        <w:spacing w:before="120" w:after="120" w:line="240" w:lineRule="auto"/>
        <w:jc w:val="center"/>
        <w:rPr>
          <w:rFonts w:ascii="Times New Roman" w:eastAsia="Times New Roman" w:hAnsi="Times New Roman"/>
          <w:b/>
          <w:sz w:val="24"/>
          <w:szCs w:val="24"/>
          <w:lang w:eastAsia="ru-RU"/>
        </w:rPr>
      </w:pPr>
      <w:r w:rsidRPr="00CC4333">
        <w:rPr>
          <w:rFonts w:ascii="Times New Roman" w:eastAsia="Times New Roman" w:hAnsi="Times New Roman"/>
          <w:b/>
          <w:sz w:val="24"/>
          <w:szCs w:val="24"/>
          <w:lang w:eastAsia="ru-RU"/>
        </w:rPr>
        <w:t xml:space="preserve">2. Цена, </w:t>
      </w:r>
      <w:r w:rsidRPr="00CC4333">
        <w:rPr>
          <w:rFonts w:ascii="Times New Roman" w:hAnsi="Times New Roman"/>
          <w:b/>
          <w:sz w:val="24"/>
          <w:szCs w:val="24"/>
        </w:rPr>
        <w:t>порядок оплаты</w:t>
      </w:r>
    </w:p>
    <w:p w14:paraId="2D3ED706" w14:textId="77777777" w:rsidR="007855BE" w:rsidRPr="009A62B3" w:rsidRDefault="007855BE" w:rsidP="009A62B3">
      <w:pPr>
        <w:tabs>
          <w:tab w:val="left" w:pos="426"/>
        </w:tabs>
        <w:spacing w:after="0"/>
        <w:ind w:firstLine="709"/>
        <w:jc w:val="both"/>
        <w:rPr>
          <w:rFonts w:ascii="Times New Roman" w:eastAsia="Times New Roman" w:hAnsi="Times New Roman"/>
          <w:sz w:val="24"/>
          <w:szCs w:val="24"/>
          <w:lang w:eastAsia="ru-RU"/>
        </w:rPr>
      </w:pPr>
      <w:r w:rsidRPr="00CC4333">
        <w:rPr>
          <w:rFonts w:ascii="Times New Roman" w:eastAsia="Times New Roman" w:hAnsi="Times New Roman"/>
          <w:sz w:val="24"/>
          <w:szCs w:val="24"/>
          <w:lang w:eastAsia="ru-RU"/>
        </w:rPr>
        <w:t xml:space="preserve">2.1. </w:t>
      </w:r>
      <w:r w:rsidRPr="00CC4333">
        <w:rPr>
          <w:rFonts w:ascii="Times New Roman" w:hAnsi="Times New Roman"/>
          <w:sz w:val="24"/>
          <w:szCs w:val="24"/>
        </w:rPr>
        <w:t>Общая стоимость (цена) Договора составляет</w:t>
      </w:r>
      <w:r w:rsidRPr="00CC4333">
        <w:t xml:space="preserve"> </w:t>
      </w:r>
      <w:r w:rsidRPr="00CC4333">
        <w:rPr>
          <w:rFonts w:ascii="Times New Roman" w:eastAsia="Times New Roman" w:hAnsi="Times New Roman"/>
          <w:bCs/>
          <w:sz w:val="24"/>
          <w:szCs w:val="24"/>
          <w:lang w:eastAsia="ru-RU"/>
        </w:rPr>
        <w:t xml:space="preserve">_______ </w:t>
      </w:r>
      <w:r w:rsidRPr="00CC4333">
        <w:rPr>
          <w:rFonts w:ascii="Times New Roman" w:eastAsia="Times New Roman" w:hAnsi="Times New Roman"/>
          <w:sz w:val="24"/>
          <w:szCs w:val="24"/>
          <w:lang w:eastAsia="ru-RU"/>
        </w:rPr>
        <w:t>(_________) рублей, в т.ч. НДС 20% в размере _________________рублей</w:t>
      </w:r>
      <w:r w:rsidR="009A62B3">
        <w:rPr>
          <w:rFonts w:ascii="Times New Roman" w:eastAsia="Times New Roman" w:hAnsi="Times New Roman"/>
          <w:sz w:val="24"/>
          <w:szCs w:val="24"/>
          <w:lang w:eastAsia="ru-RU"/>
        </w:rPr>
        <w:t xml:space="preserve"> и</w:t>
      </w:r>
      <w:r w:rsidRPr="00CC4333">
        <w:rPr>
          <w:rFonts w:ascii="Times New Roman" w:eastAsia="Times New Roman" w:hAnsi="Times New Roman"/>
          <w:sz w:val="24"/>
          <w:szCs w:val="24"/>
          <w:lang w:eastAsia="ru-RU"/>
        </w:rPr>
        <w:t xml:space="preserve"> </w:t>
      </w:r>
      <w:r w:rsidRPr="00C27B34">
        <w:rPr>
          <w:rFonts w:ascii="Times New Roman" w:hAnsi="Times New Roman"/>
          <w:sz w:val="24"/>
          <w:szCs w:val="24"/>
        </w:rPr>
        <w:t>включает в себя</w:t>
      </w:r>
      <w:r w:rsidR="009A62B3">
        <w:rPr>
          <w:rFonts w:ascii="Times New Roman" w:hAnsi="Times New Roman"/>
          <w:sz w:val="24"/>
          <w:szCs w:val="24"/>
        </w:rPr>
        <w:t>:</w:t>
      </w:r>
      <w:r w:rsidRPr="00C27B34">
        <w:rPr>
          <w:rFonts w:ascii="Times New Roman" w:hAnsi="Times New Roman"/>
          <w:sz w:val="24"/>
          <w:szCs w:val="24"/>
        </w:rPr>
        <w:t xml:space="preserve"> стоимость оборудования</w:t>
      </w:r>
      <w:r w:rsidR="00871C0C">
        <w:rPr>
          <w:rFonts w:ascii="Times New Roman" w:hAnsi="Times New Roman"/>
          <w:sz w:val="24"/>
          <w:szCs w:val="24"/>
        </w:rPr>
        <w:t>,</w:t>
      </w:r>
      <w:r w:rsidRPr="00C27B34">
        <w:rPr>
          <w:rFonts w:ascii="Times New Roman" w:hAnsi="Times New Roman"/>
          <w:sz w:val="24"/>
          <w:szCs w:val="24"/>
        </w:rPr>
        <w:t xml:space="preserve"> все расходы (затраты) по поставке оборудования, включая стоимость тары, упаковки, маркировки, погрузки, доставки оборудования, </w:t>
      </w:r>
      <w:r w:rsidR="0029557C" w:rsidRPr="0029557C">
        <w:rPr>
          <w:rFonts w:ascii="Times New Roman" w:hAnsi="Times New Roman"/>
          <w:sz w:val="24"/>
          <w:szCs w:val="24"/>
        </w:rPr>
        <w:t>прове</w:t>
      </w:r>
      <w:r w:rsidR="0029557C">
        <w:rPr>
          <w:rFonts w:ascii="Times New Roman" w:hAnsi="Times New Roman"/>
          <w:sz w:val="24"/>
          <w:szCs w:val="24"/>
        </w:rPr>
        <w:t>дение</w:t>
      </w:r>
      <w:r w:rsidR="0029557C" w:rsidRPr="0029557C">
        <w:rPr>
          <w:rFonts w:ascii="Times New Roman" w:hAnsi="Times New Roman"/>
          <w:sz w:val="24"/>
          <w:szCs w:val="24"/>
        </w:rPr>
        <w:t xml:space="preserve"> инструктаж</w:t>
      </w:r>
      <w:r w:rsidR="0029557C">
        <w:rPr>
          <w:rFonts w:ascii="Times New Roman" w:hAnsi="Times New Roman"/>
          <w:sz w:val="24"/>
          <w:szCs w:val="24"/>
        </w:rPr>
        <w:t>а</w:t>
      </w:r>
      <w:r w:rsidR="0029557C" w:rsidRPr="0029557C">
        <w:rPr>
          <w:rFonts w:ascii="Times New Roman" w:hAnsi="Times New Roman"/>
          <w:sz w:val="24"/>
          <w:szCs w:val="24"/>
        </w:rPr>
        <w:t xml:space="preserve"> персонала Заказчика по работе на оборудовании</w:t>
      </w:r>
      <w:r w:rsidR="0029557C">
        <w:rPr>
          <w:rFonts w:ascii="Times New Roman" w:hAnsi="Times New Roman"/>
          <w:sz w:val="24"/>
          <w:szCs w:val="24"/>
        </w:rPr>
        <w:t>,</w:t>
      </w:r>
      <w:r w:rsidR="0029557C" w:rsidRPr="0029557C">
        <w:rPr>
          <w:rFonts w:ascii="Times New Roman" w:hAnsi="Times New Roman"/>
          <w:sz w:val="24"/>
          <w:szCs w:val="24"/>
        </w:rPr>
        <w:t xml:space="preserve"> </w:t>
      </w:r>
      <w:r w:rsidRPr="00C27B34">
        <w:rPr>
          <w:rFonts w:ascii="Times New Roman" w:hAnsi="Times New Roman"/>
          <w:sz w:val="24"/>
          <w:szCs w:val="24"/>
        </w:rPr>
        <w:t>расходы Поставщика на оформление сопроводительной документации, стоимость монтажной, технической, эксплуатационной и иной документации, поставляемой с оборудованием,</w:t>
      </w:r>
      <w:r>
        <w:rPr>
          <w:rFonts w:ascii="Times New Roman" w:hAnsi="Times New Roman"/>
          <w:sz w:val="24"/>
          <w:szCs w:val="24"/>
        </w:rPr>
        <w:t xml:space="preserve"> </w:t>
      </w:r>
      <w:r w:rsidRPr="00C27B34">
        <w:rPr>
          <w:rFonts w:ascii="Times New Roman" w:hAnsi="Times New Roman"/>
          <w:sz w:val="24"/>
          <w:szCs w:val="24"/>
        </w:rPr>
        <w:t xml:space="preserve">расходы на хранение, гарантийные обязательства Поставщика, а также акцизы, пошлины и все иные налоги (в т.ч. НДС), сборы и другие обязательные платежи, подлежащие уплате в соответствии с </w:t>
      </w:r>
      <w:r w:rsidR="009A62B3">
        <w:rPr>
          <w:rFonts w:ascii="Times New Roman" w:hAnsi="Times New Roman"/>
          <w:sz w:val="24"/>
          <w:szCs w:val="24"/>
        </w:rPr>
        <w:t>действующим законодательством</w:t>
      </w:r>
      <w:r w:rsidRPr="00C27B34">
        <w:rPr>
          <w:rFonts w:ascii="Times New Roman" w:hAnsi="Times New Roman"/>
          <w:sz w:val="24"/>
          <w:szCs w:val="24"/>
        </w:rPr>
        <w:t xml:space="preserve">, и все иные расходы, которые необходимы для </w:t>
      </w:r>
      <w:r w:rsidR="00871C0C">
        <w:rPr>
          <w:rFonts w:ascii="Times New Roman" w:hAnsi="Times New Roman"/>
          <w:sz w:val="24"/>
          <w:szCs w:val="24"/>
        </w:rPr>
        <w:t xml:space="preserve">поставки оборудования и </w:t>
      </w:r>
      <w:r w:rsidR="00871C0C" w:rsidRPr="00C27B34">
        <w:rPr>
          <w:rFonts w:ascii="Times New Roman" w:hAnsi="Times New Roman"/>
          <w:sz w:val="24"/>
          <w:szCs w:val="24"/>
        </w:rPr>
        <w:t xml:space="preserve">выполнения </w:t>
      </w:r>
      <w:r w:rsidRPr="00C27B34">
        <w:rPr>
          <w:rFonts w:ascii="Times New Roman" w:hAnsi="Times New Roman"/>
          <w:sz w:val="24"/>
          <w:szCs w:val="24"/>
        </w:rPr>
        <w:t>работ в установленный срок и в соответствии с требованиями настоящего Договора.</w:t>
      </w:r>
    </w:p>
    <w:p w14:paraId="5ECBC045" w14:textId="77777777" w:rsidR="007855BE" w:rsidRPr="00756164" w:rsidRDefault="007855BE" w:rsidP="007855BE">
      <w:pPr>
        <w:tabs>
          <w:tab w:val="left" w:pos="426"/>
        </w:tabs>
        <w:spacing w:after="0"/>
        <w:ind w:right="-2" w:firstLine="709"/>
        <w:jc w:val="both"/>
        <w:rPr>
          <w:rFonts w:ascii="Times New Roman" w:eastAsia="Times New Roman" w:hAnsi="Times New Roman"/>
          <w:sz w:val="24"/>
          <w:szCs w:val="24"/>
          <w:lang w:eastAsia="ru-RU"/>
        </w:rPr>
      </w:pPr>
      <w:r w:rsidRPr="00756164">
        <w:rPr>
          <w:rFonts w:ascii="Times New Roman" w:eastAsia="Times New Roman" w:hAnsi="Times New Roman"/>
          <w:sz w:val="24"/>
          <w:szCs w:val="24"/>
          <w:lang w:eastAsia="ru-RU"/>
        </w:rPr>
        <w:t>2.2.</w:t>
      </w:r>
      <w:r w:rsidRPr="00756164">
        <w:rPr>
          <w:rFonts w:ascii="Times New Roman" w:eastAsia="Times New Roman" w:hAnsi="Times New Roman"/>
          <w:sz w:val="20"/>
          <w:szCs w:val="20"/>
          <w:lang w:eastAsia="ru-RU"/>
        </w:rPr>
        <w:t xml:space="preserve"> </w:t>
      </w:r>
      <w:r w:rsidRPr="00756164">
        <w:rPr>
          <w:rFonts w:ascii="Times New Roman" w:eastAsia="Times New Roman" w:hAnsi="Times New Roman"/>
          <w:sz w:val="24"/>
          <w:szCs w:val="24"/>
          <w:lang w:eastAsia="ru-RU"/>
        </w:rPr>
        <w:t xml:space="preserve">Платежи по настоящему Договору осуществляются </w:t>
      </w:r>
      <w:r w:rsidR="007D12E7">
        <w:rPr>
          <w:rFonts w:ascii="Times New Roman" w:eastAsia="Times New Roman" w:hAnsi="Times New Roman"/>
          <w:sz w:val="24"/>
          <w:szCs w:val="24"/>
          <w:lang w:eastAsia="ru-RU"/>
        </w:rPr>
        <w:t>Заказчиком</w:t>
      </w:r>
      <w:r w:rsidRPr="00756164">
        <w:rPr>
          <w:rFonts w:ascii="Times New Roman" w:eastAsia="Times New Roman" w:hAnsi="Times New Roman"/>
          <w:sz w:val="24"/>
          <w:szCs w:val="24"/>
          <w:lang w:eastAsia="ru-RU"/>
        </w:rPr>
        <w:t xml:space="preserve"> по безналичному расчету платежными поручениями, на основании выставленных Поставщиком счетов, а при окончательном расчете и при наличии оригинала счета-</w:t>
      </w:r>
      <w:r w:rsidRPr="00756164">
        <w:rPr>
          <w:rFonts w:ascii="Times New Roman" w:eastAsia="Times New Roman" w:hAnsi="Times New Roman"/>
          <w:sz w:val="24"/>
          <w:szCs w:val="24"/>
          <w:lang w:eastAsia="ru-RU"/>
        </w:rPr>
        <w:lastRenderedPageBreak/>
        <w:t xml:space="preserve">фактуры, полученных от Поставщика, путём перечисления денежных средств на расчетный счет Поставщика. </w:t>
      </w:r>
      <w:r w:rsidRPr="00FF6DBC">
        <w:rPr>
          <w:rFonts w:ascii="Times New Roman" w:hAnsi="Times New Roman"/>
          <w:sz w:val="24"/>
          <w:szCs w:val="24"/>
        </w:rPr>
        <w:t>В своем счете на оплату и счете-фактуре Поставщик обязан делать ссылку на дату и номер настоящего Договора.</w:t>
      </w:r>
      <w:r>
        <w:rPr>
          <w:rFonts w:ascii="Times New Roman" w:hAnsi="Times New Roman"/>
          <w:sz w:val="24"/>
          <w:szCs w:val="24"/>
        </w:rPr>
        <w:t xml:space="preserve"> </w:t>
      </w:r>
      <w:r w:rsidRPr="00756164">
        <w:rPr>
          <w:rFonts w:ascii="Times New Roman" w:eastAsia="Times New Roman" w:hAnsi="Times New Roman"/>
          <w:sz w:val="24"/>
          <w:szCs w:val="24"/>
          <w:lang w:eastAsia="ru-RU"/>
        </w:rPr>
        <w:t xml:space="preserve">В случае изменения расчетного счета Поставщик обязан в однодневный срок в письменной форме сообщить об этом </w:t>
      </w:r>
      <w:r w:rsidR="007D12E7">
        <w:rPr>
          <w:rFonts w:ascii="Times New Roman" w:eastAsia="Times New Roman" w:hAnsi="Times New Roman"/>
          <w:sz w:val="24"/>
          <w:szCs w:val="24"/>
          <w:lang w:eastAsia="ru-RU"/>
        </w:rPr>
        <w:t>Заказчику</w:t>
      </w:r>
      <w:r w:rsidRPr="00756164">
        <w:rPr>
          <w:rFonts w:ascii="Times New Roman" w:eastAsia="Times New Roman" w:hAnsi="Times New Roman"/>
          <w:sz w:val="24"/>
          <w:szCs w:val="24"/>
          <w:lang w:eastAsia="ru-RU"/>
        </w:rPr>
        <w:t xml:space="preserve">, указав новые реквизиты расчетного счета. В противном случае все риски, связанные с перечислением </w:t>
      </w:r>
      <w:r w:rsidR="007D12E7">
        <w:rPr>
          <w:rFonts w:ascii="Times New Roman" w:eastAsia="Times New Roman" w:hAnsi="Times New Roman"/>
          <w:sz w:val="24"/>
          <w:szCs w:val="24"/>
          <w:lang w:eastAsia="ru-RU"/>
        </w:rPr>
        <w:t>Заказчиком</w:t>
      </w:r>
      <w:r w:rsidRPr="00756164">
        <w:rPr>
          <w:rFonts w:ascii="Times New Roman" w:eastAsia="Times New Roman" w:hAnsi="Times New Roman"/>
          <w:sz w:val="24"/>
          <w:szCs w:val="24"/>
          <w:lang w:eastAsia="ru-RU"/>
        </w:rPr>
        <w:t xml:space="preserve"> денежных средств на недействующий расчетный счет, несет Поставщик. Моментом оплаты по настоящему Договору будет считаться дата списания денежных средств с расчетного счета </w:t>
      </w:r>
      <w:r w:rsidR="007D12E7">
        <w:rPr>
          <w:rFonts w:ascii="Times New Roman" w:eastAsia="Times New Roman" w:hAnsi="Times New Roman"/>
          <w:sz w:val="24"/>
          <w:szCs w:val="24"/>
          <w:lang w:eastAsia="ru-RU"/>
        </w:rPr>
        <w:t>Заказчика</w:t>
      </w:r>
      <w:r w:rsidRPr="00756164">
        <w:rPr>
          <w:rFonts w:ascii="Times New Roman" w:eastAsia="Times New Roman" w:hAnsi="Times New Roman"/>
          <w:sz w:val="24"/>
          <w:szCs w:val="24"/>
          <w:lang w:eastAsia="ru-RU"/>
        </w:rPr>
        <w:t>.</w:t>
      </w:r>
    </w:p>
    <w:p w14:paraId="499BEEA8" w14:textId="77777777" w:rsidR="007855BE" w:rsidRPr="00756164" w:rsidRDefault="007855BE" w:rsidP="007855BE">
      <w:pPr>
        <w:tabs>
          <w:tab w:val="left" w:pos="426"/>
        </w:tabs>
        <w:spacing w:after="0"/>
        <w:ind w:right="-2" w:firstLine="709"/>
        <w:jc w:val="both"/>
        <w:rPr>
          <w:rFonts w:ascii="Times New Roman" w:eastAsia="Times New Roman" w:hAnsi="Times New Roman"/>
          <w:sz w:val="24"/>
          <w:szCs w:val="24"/>
          <w:lang w:eastAsia="ru-RU"/>
        </w:rPr>
      </w:pPr>
      <w:r w:rsidRPr="00756164">
        <w:rPr>
          <w:rFonts w:ascii="Times New Roman" w:eastAsia="Times New Roman" w:hAnsi="Times New Roman"/>
          <w:sz w:val="24"/>
          <w:szCs w:val="24"/>
          <w:lang w:eastAsia="ru-RU"/>
        </w:rPr>
        <w:t>2</w:t>
      </w:r>
      <w:r w:rsidRPr="00756164">
        <w:rPr>
          <w:rFonts w:ascii="Times New Roman" w:eastAsia="Times New Roman" w:hAnsi="Times New Roman"/>
          <w:i/>
          <w:sz w:val="24"/>
          <w:szCs w:val="24"/>
          <w:lang w:eastAsia="ru-RU"/>
        </w:rPr>
        <w:t>.</w:t>
      </w:r>
      <w:r w:rsidRPr="00756164">
        <w:rPr>
          <w:rFonts w:ascii="Times New Roman" w:eastAsia="Times New Roman" w:hAnsi="Times New Roman"/>
          <w:sz w:val="24"/>
          <w:szCs w:val="24"/>
          <w:lang w:eastAsia="ru-RU"/>
        </w:rPr>
        <w:t xml:space="preserve">3. Расчеты </w:t>
      </w:r>
      <w:r>
        <w:rPr>
          <w:rFonts w:ascii="Times New Roman" w:eastAsia="Times New Roman" w:hAnsi="Times New Roman"/>
          <w:sz w:val="24"/>
          <w:szCs w:val="24"/>
          <w:lang w:eastAsia="ru-RU"/>
        </w:rPr>
        <w:t>по настоящему Договору</w:t>
      </w:r>
      <w:r w:rsidRPr="0084604D">
        <w:rPr>
          <w:rFonts w:ascii="Times New Roman" w:eastAsia="Times New Roman" w:hAnsi="Times New Roman"/>
          <w:sz w:val="24"/>
          <w:szCs w:val="24"/>
          <w:lang w:eastAsia="ru-RU"/>
        </w:rPr>
        <w:t xml:space="preserve"> </w:t>
      </w:r>
      <w:r w:rsidRPr="00756164">
        <w:rPr>
          <w:rFonts w:ascii="Times New Roman" w:eastAsia="Times New Roman" w:hAnsi="Times New Roman"/>
          <w:sz w:val="24"/>
          <w:szCs w:val="24"/>
          <w:lang w:eastAsia="ru-RU"/>
        </w:rPr>
        <w:t>производятся в следующем порядке:</w:t>
      </w:r>
    </w:p>
    <w:p w14:paraId="7E1F89D4" w14:textId="77777777" w:rsidR="007855BE" w:rsidRPr="0084604D" w:rsidRDefault="007855BE" w:rsidP="007855BE">
      <w:pPr>
        <w:tabs>
          <w:tab w:val="left" w:pos="993"/>
        </w:tabs>
        <w:spacing w:after="0"/>
        <w:ind w:firstLine="709"/>
        <w:jc w:val="both"/>
        <w:rPr>
          <w:rFonts w:ascii="Times New Roman" w:hAnsi="Times New Roman"/>
          <w:color w:val="000000" w:themeColor="text1"/>
          <w:sz w:val="24"/>
          <w:szCs w:val="24"/>
        </w:rPr>
      </w:pPr>
      <w:r>
        <w:rPr>
          <w:rFonts w:ascii="Times New Roman" w:hAnsi="Times New Roman"/>
          <w:sz w:val="24"/>
          <w:szCs w:val="24"/>
        </w:rPr>
        <w:t>2.3.</w:t>
      </w:r>
      <w:r w:rsidR="00D65AB9">
        <w:rPr>
          <w:rFonts w:ascii="Times New Roman" w:hAnsi="Times New Roman"/>
          <w:sz w:val="24"/>
          <w:szCs w:val="24"/>
        </w:rPr>
        <w:t>1</w:t>
      </w:r>
      <w:r>
        <w:rPr>
          <w:rFonts w:ascii="Times New Roman" w:hAnsi="Times New Roman"/>
          <w:sz w:val="24"/>
          <w:szCs w:val="24"/>
        </w:rPr>
        <w:t>.</w:t>
      </w:r>
      <w:r w:rsidR="00D65AB9">
        <w:rPr>
          <w:rFonts w:ascii="Times New Roman" w:hAnsi="Times New Roman"/>
          <w:sz w:val="24"/>
          <w:szCs w:val="24"/>
        </w:rPr>
        <w:t xml:space="preserve"> Расчёт </w:t>
      </w:r>
      <w:r w:rsidRPr="0084604D">
        <w:rPr>
          <w:rFonts w:ascii="Times New Roman" w:hAnsi="Times New Roman"/>
          <w:color w:val="000000" w:themeColor="text1"/>
          <w:sz w:val="24"/>
          <w:szCs w:val="24"/>
        </w:rPr>
        <w:t>за поставленное Оборудование</w:t>
      </w:r>
      <w:r w:rsidR="00972102">
        <w:rPr>
          <w:rFonts w:ascii="Times New Roman" w:hAnsi="Times New Roman"/>
          <w:color w:val="000000" w:themeColor="text1"/>
          <w:sz w:val="24"/>
          <w:szCs w:val="24"/>
        </w:rPr>
        <w:t xml:space="preserve"> </w:t>
      </w:r>
      <w:r w:rsidRPr="0084604D">
        <w:rPr>
          <w:rFonts w:ascii="Times New Roman" w:hAnsi="Times New Roman"/>
          <w:color w:val="000000" w:themeColor="text1"/>
          <w:sz w:val="24"/>
          <w:szCs w:val="24"/>
        </w:rPr>
        <w:t xml:space="preserve">в размере </w:t>
      </w:r>
      <w:r w:rsidR="00D65AB9">
        <w:rPr>
          <w:rFonts w:ascii="Times New Roman" w:hAnsi="Times New Roman"/>
          <w:color w:val="000000" w:themeColor="text1"/>
          <w:sz w:val="24"/>
          <w:szCs w:val="24"/>
        </w:rPr>
        <w:t>100</w:t>
      </w:r>
      <w:r>
        <w:rPr>
          <w:rFonts w:ascii="Times New Roman" w:hAnsi="Times New Roman"/>
          <w:color w:val="000000" w:themeColor="text1"/>
          <w:sz w:val="24"/>
          <w:szCs w:val="24"/>
        </w:rPr>
        <w:t xml:space="preserve"> (</w:t>
      </w:r>
      <w:r w:rsidR="00D65AB9">
        <w:rPr>
          <w:rFonts w:ascii="Times New Roman" w:hAnsi="Times New Roman"/>
          <w:color w:val="000000" w:themeColor="text1"/>
          <w:sz w:val="24"/>
          <w:szCs w:val="24"/>
        </w:rPr>
        <w:t>ста</w:t>
      </w:r>
      <w:r>
        <w:rPr>
          <w:rFonts w:ascii="Times New Roman" w:hAnsi="Times New Roman"/>
          <w:color w:val="000000" w:themeColor="text1"/>
          <w:sz w:val="24"/>
          <w:szCs w:val="24"/>
        </w:rPr>
        <w:t xml:space="preserve">) </w:t>
      </w:r>
      <w:r w:rsidRPr="0084604D">
        <w:rPr>
          <w:rFonts w:ascii="Times New Roman" w:hAnsi="Times New Roman"/>
          <w:color w:val="000000" w:themeColor="text1"/>
          <w:sz w:val="24"/>
          <w:szCs w:val="24"/>
        </w:rPr>
        <w:t>% от стоимости Оборудования</w:t>
      </w:r>
      <w:r w:rsidR="00972102">
        <w:rPr>
          <w:rFonts w:ascii="Times New Roman" w:hAnsi="Times New Roman"/>
          <w:color w:val="000000" w:themeColor="text1"/>
          <w:sz w:val="24"/>
          <w:szCs w:val="24"/>
        </w:rPr>
        <w:t xml:space="preserve"> </w:t>
      </w:r>
      <w:r w:rsidRPr="0084604D">
        <w:rPr>
          <w:rFonts w:ascii="Times New Roman" w:hAnsi="Times New Roman"/>
          <w:color w:val="000000" w:themeColor="text1"/>
          <w:sz w:val="24"/>
          <w:szCs w:val="24"/>
        </w:rPr>
        <w:t>с НДС</w:t>
      </w:r>
      <w:r w:rsidRPr="0084604D">
        <w:rPr>
          <w:rFonts w:ascii="Times New Roman" w:hAnsi="Times New Roman"/>
          <w:bCs/>
          <w:color w:val="000000" w:themeColor="text1"/>
          <w:sz w:val="24"/>
          <w:szCs w:val="24"/>
          <w:vertAlign w:val="superscript"/>
        </w:rPr>
        <w:footnoteReference w:id="1"/>
      </w:r>
      <w:r w:rsidRPr="0084604D">
        <w:rPr>
          <w:rFonts w:ascii="Times New Roman" w:eastAsia="Times New Roman" w:hAnsi="Times New Roman"/>
          <w:color w:val="000000" w:themeColor="text1"/>
          <w:sz w:val="24"/>
          <w:szCs w:val="24"/>
          <w:lang w:eastAsia="ru-RU"/>
        </w:rPr>
        <w:t xml:space="preserve"> </w:t>
      </w:r>
      <w:r w:rsidRPr="0084604D">
        <w:rPr>
          <w:rFonts w:ascii="Times New Roman" w:hAnsi="Times New Roman"/>
          <w:bCs/>
          <w:color w:val="000000" w:themeColor="text1"/>
          <w:sz w:val="24"/>
          <w:szCs w:val="24"/>
        </w:rPr>
        <w:t xml:space="preserve">исчисленный по ставке, предусмотренной </w:t>
      </w:r>
      <w:r w:rsidRPr="0084604D">
        <w:rPr>
          <w:rFonts w:ascii="Times New Roman" w:hAnsi="Times New Roman"/>
          <w:color w:val="000000" w:themeColor="text1"/>
          <w:sz w:val="24"/>
          <w:szCs w:val="24"/>
        </w:rPr>
        <w:t>п.3 ст. 164 НК РФ, указанной в п.2.1.1</w:t>
      </w:r>
      <w:r w:rsidR="00972102">
        <w:rPr>
          <w:rFonts w:ascii="Times New Roman" w:hAnsi="Times New Roman"/>
          <w:color w:val="000000" w:themeColor="text1"/>
          <w:sz w:val="24"/>
          <w:szCs w:val="24"/>
        </w:rPr>
        <w:t xml:space="preserve"> и </w:t>
      </w:r>
      <w:r w:rsidR="00972102" w:rsidRPr="00C27B34">
        <w:rPr>
          <w:rFonts w:ascii="Times New Roman" w:hAnsi="Times New Roman"/>
          <w:sz w:val="24"/>
          <w:szCs w:val="24"/>
        </w:rPr>
        <w:t xml:space="preserve">п.2.1.2 </w:t>
      </w:r>
      <w:r w:rsidRPr="0084604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настоящего </w:t>
      </w:r>
      <w:r w:rsidRPr="0084604D">
        <w:rPr>
          <w:rFonts w:ascii="Times New Roman" w:hAnsi="Times New Roman"/>
          <w:color w:val="000000" w:themeColor="text1"/>
          <w:sz w:val="24"/>
          <w:szCs w:val="24"/>
        </w:rPr>
        <w:t xml:space="preserve">Договора, производится </w:t>
      </w:r>
      <w:r w:rsidR="007D12E7">
        <w:rPr>
          <w:rFonts w:ascii="Times New Roman" w:hAnsi="Times New Roman"/>
          <w:color w:val="000000" w:themeColor="text1"/>
          <w:sz w:val="24"/>
          <w:szCs w:val="24"/>
        </w:rPr>
        <w:t>Заказчиком</w:t>
      </w:r>
      <w:r w:rsidRPr="0084604D">
        <w:rPr>
          <w:rFonts w:ascii="Times New Roman" w:hAnsi="Times New Roman"/>
          <w:color w:val="000000" w:themeColor="text1"/>
          <w:sz w:val="24"/>
          <w:szCs w:val="24"/>
        </w:rPr>
        <w:t xml:space="preserve"> после выполнения Поставщиком обязательств по поставке Оборудования в соответствии с п.</w:t>
      </w:r>
      <w:r>
        <w:rPr>
          <w:rFonts w:ascii="Times New Roman" w:hAnsi="Times New Roman"/>
          <w:color w:val="000000" w:themeColor="text1"/>
          <w:sz w:val="24"/>
          <w:szCs w:val="24"/>
        </w:rPr>
        <w:t>3.19.</w:t>
      </w:r>
      <w:r w:rsidRPr="0084604D">
        <w:rPr>
          <w:rFonts w:ascii="Times New Roman" w:hAnsi="Times New Roman"/>
          <w:color w:val="000000" w:themeColor="text1"/>
          <w:sz w:val="24"/>
          <w:szCs w:val="24"/>
        </w:rPr>
        <w:t xml:space="preserve"> настоящего Договора, </w:t>
      </w:r>
      <w:r>
        <w:rPr>
          <w:rFonts w:ascii="Times New Roman" w:hAnsi="Times New Roman"/>
          <w:color w:val="000000" w:themeColor="text1"/>
          <w:sz w:val="24"/>
          <w:szCs w:val="24"/>
        </w:rPr>
        <w:t xml:space="preserve">не позднее </w:t>
      </w:r>
      <w:r w:rsidR="00F10DAB">
        <w:rPr>
          <w:rFonts w:ascii="Times New Roman" w:hAnsi="Times New Roman"/>
          <w:color w:val="000000" w:themeColor="text1"/>
          <w:sz w:val="24"/>
          <w:szCs w:val="24"/>
        </w:rPr>
        <w:t>7</w:t>
      </w:r>
      <w:r>
        <w:rPr>
          <w:rFonts w:ascii="Times New Roman" w:hAnsi="Times New Roman"/>
          <w:color w:val="000000" w:themeColor="text1"/>
          <w:sz w:val="24"/>
          <w:szCs w:val="24"/>
        </w:rPr>
        <w:t xml:space="preserve"> (</w:t>
      </w:r>
      <w:r w:rsidR="00F10DAB">
        <w:rPr>
          <w:rFonts w:ascii="Times New Roman" w:hAnsi="Times New Roman"/>
          <w:color w:val="000000" w:themeColor="text1"/>
          <w:sz w:val="24"/>
          <w:szCs w:val="24"/>
        </w:rPr>
        <w:t>семи</w:t>
      </w:r>
      <w:r>
        <w:rPr>
          <w:rFonts w:ascii="Times New Roman" w:hAnsi="Times New Roman"/>
          <w:color w:val="000000" w:themeColor="text1"/>
          <w:sz w:val="24"/>
          <w:szCs w:val="24"/>
        </w:rPr>
        <w:t xml:space="preserve">) </w:t>
      </w:r>
      <w:r w:rsidR="00F10DAB">
        <w:rPr>
          <w:rFonts w:ascii="Times New Roman" w:hAnsi="Times New Roman"/>
          <w:color w:val="000000" w:themeColor="text1"/>
          <w:sz w:val="24"/>
          <w:szCs w:val="24"/>
        </w:rPr>
        <w:t>рабочих</w:t>
      </w:r>
      <w:r w:rsidRPr="0084604D">
        <w:rPr>
          <w:rFonts w:ascii="Times New Roman" w:hAnsi="Times New Roman"/>
          <w:color w:val="000000" w:themeColor="text1"/>
          <w:sz w:val="24"/>
          <w:szCs w:val="24"/>
        </w:rPr>
        <w:t xml:space="preserve"> дней со дня подписания </w:t>
      </w:r>
      <w:r w:rsidR="007D12E7">
        <w:rPr>
          <w:rFonts w:ascii="Times New Roman" w:hAnsi="Times New Roman"/>
          <w:color w:val="000000" w:themeColor="text1"/>
          <w:sz w:val="24"/>
          <w:szCs w:val="24"/>
        </w:rPr>
        <w:t>Заказчиком</w:t>
      </w:r>
      <w:r w:rsidRPr="0084604D">
        <w:rPr>
          <w:rFonts w:ascii="Times New Roman" w:hAnsi="Times New Roman"/>
          <w:color w:val="000000" w:themeColor="text1"/>
          <w:sz w:val="24"/>
          <w:szCs w:val="24"/>
        </w:rPr>
        <w:t xml:space="preserve"> </w:t>
      </w:r>
      <w:r w:rsidR="005D1C63" w:rsidRPr="005D1C63">
        <w:rPr>
          <w:rFonts w:ascii="Times New Roman" w:hAnsi="Times New Roman"/>
          <w:color w:val="000000" w:themeColor="text1"/>
          <w:sz w:val="24"/>
          <w:szCs w:val="24"/>
        </w:rPr>
        <w:t>товарной накладной и Акта приема-передачи оборудования</w:t>
      </w:r>
      <w:r w:rsidRPr="0084604D">
        <w:rPr>
          <w:rFonts w:ascii="Times New Roman" w:hAnsi="Times New Roman"/>
          <w:color w:val="000000" w:themeColor="text1"/>
          <w:sz w:val="24"/>
          <w:szCs w:val="24"/>
        </w:rPr>
        <w:t>.</w:t>
      </w:r>
    </w:p>
    <w:p w14:paraId="1AF79250" w14:textId="77777777" w:rsidR="007855BE" w:rsidRDefault="007855BE" w:rsidP="00851301">
      <w:pPr>
        <w:spacing w:before="120" w:after="120" w:line="240" w:lineRule="auto"/>
        <w:jc w:val="center"/>
        <w:rPr>
          <w:rFonts w:ascii="Times New Roman" w:eastAsia="Times New Roman" w:hAnsi="Times New Roman"/>
          <w:b/>
          <w:sz w:val="24"/>
          <w:szCs w:val="24"/>
          <w:lang w:eastAsia="ru-RU"/>
        </w:rPr>
      </w:pPr>
      <w:r w:rsidRPr="00756164">
        <w:rPr>
          <w:rFonts w:ascii="Times New Roman" w:eastAsia="Times New Roman" w:hAnsi="Times New Roman"/>
          <w:b/>
          <w:sz w:val="24"/>
          <w:szCs w:val="24"/>
          <w:lang w:eastAsia="ru-RU"/>
        </w:rPr>
        <w:t xml:space="preserve">3. </w:t>
      </w:r>
      <w:r w:rsidRPr="00B106D2">
        <w:rPr>
          <w:rFonts w:ascii="Times New Roman" w:eastAsia="Times New Roman" w:hAnsi="Times New Roman"/>
          <w:b/>
          <w:sz w:val="24"/>
          <w:szCs w:val="24"/>
          <w:lang w:eastAsia="ru-RU"/>
        </w:rPr>
        <w:t xml:space="preserve">Срок, порядок и условия поставки </w:t>
      </w:r>
      <w:r>
        <w:rPr>
          <w:rFonts w:ascii="Times New Roman" w:eastAsia="Times New Roman" w:hAnsi="Times New Roman"/>
          <w:b/>
          <w:sz w:val="24"/>
          <w:szCs w:val="24"/>
          <w:lang w:eastAsia="ru-RU"/>
        </w:rPr>
        <w:t>о</w:t>
      </w:r>
      <w:r w:rsidRPr="00B106D2">
        <w:rPr>
          <w:rFonts w:ascii="Times New Roman" w:eastAsia="Times New Roman" w:hAnsi="Times New Roman"/>
          <w:b/>
          <w:sz w:val="24"/>
          <w:szCs w:val="24"/>
          <w:lang w:eastAsia="ru-RU"/>
        </w:rPr>
        <w:t>борудования, выполнения работ</w:t>
      </w:r>
    </w:p>
    <w:p w14:paraId="26B4CA20" w14:textId="77777777" w:rsidR="007855BE" w:rsidRPr="00CB05D4" w:rsidRDefault="007855BE" w:rsidP="007855BE">
      <w:pPr>
        <w:numPr>
          <w:ilvl w:val="0"/>
          <w:numId w:val="5"/>
        </w:numPr>
        <w:tabs>
          <w:tab w:val="left" w:pos="1276"/>
        </w:tabs>
        <w:spacing w:after="0"/>
        <w:ind w:left="0" w:firstLine="709"/>
        <w:contextualSpacing/>
        <w:jc w:val="both"/>
        <w:rPr>
          <w:rFonts w:ascii="Times New Roman" w:eastAsia="Times New Roman" w:hAnsi="Times New Roman"/>
          <w:sz w:val="24"/>
          <w:szCs w:val="24"/>
          <w:lang w:eastAsia="ru-RU"/>
        </w:rPr>
      </w:pPr>
      <w:r w:rsidRPr="00CB05D4">
        <w:rPr>
          <w:rFonts w:ascii="Times New Roman" w:eastAsia="Times New Roman" w:hAnsi="Times New Roman"/>
          <w:sz w:val="24"/>
          <w:szCs w:val="24"/>
          <w:lang w:eastAsia="ru-RU"/>
        </w:rPr>
        <w:t xml:space="preserve">Срок </w:t>
      </w:r>
      <w:r w:rsidR="00CB05D4">
        <w:rPr>
          <w:rFonts w:ascii="Times New Roman" w:eastAsia="Times New Roman" w:hAnsi="Times New Roman"/>
          <w:sz w:val="24"/>
          <w:szCs w:val="24"/>
          <w:lang w:eastAsia="ru-RU"/>
        </w:rPr>
        <w:t xml:space="preserve">и условия </w:t>
      </w:r>
      <w:r w:rsidRPr="00CB05D4">
        <w:rPr>
          <w:rFonts w:ascii="Times New Roman" w:eastAsia="Times New Roman" w:hAnsi="Times New Roman"/>
          <w:sz w:val="24"/>
          <w:szCs w:val="24"/>
          <w:lang w:eastAsia="ru-RU"/>
        </w:rPr>
        <w:t xml:space="preserve">поставки оборудования </w:t>
      </w:r>
      <w:r w:rsidR="00CB05D4">
        <w:rPr>
          <w:rFonts w:ascii="Times New Roman" w:eastAsia="Times New Roman" w:hAnsi="Times New Roman"/>
          <w:sz w:val="24"/>
          <w:szCs w:val="24"/>
          <w:lang w:eastAsia="ru-RU"/>
        </w:rPr>
        <w:t xml:space="preserve">указаны с </w:t>
      </w:r>
      <w:r w:rsidR="00CB05D4">
        <w:rPr>
          <w:rFonts w:ascii="Times New Roman" w:hAnsi="Times New Roman"/>
          <w:color w:val="000000"/>
          <w:sz w:val="24"/>
          <w:szCs w:val="24"/>
        </w:rPr>
        <w:t>Техническом задании</w:t>
      </w:r>
      <w:r w:rsidR="00CB05D4" w:rsidRPr="00CA5B47">
        <w:rPr>
          <w:rFonts w:ascii="Times New Roman" w:hAnsi="Times New Roman"/>
          <w:color w:val="000000"/>
          <w:sz w:val="24"/>
          <w:szCs w:val="24"/>
        </w:rPr>
        <w:t xml:space="preserve"> (Приложение № 1 к </w:t>
      </w:r>
      <w:r w:rsidR="00CB05D4">
        <w:rPr>
          <w:rFonts w:ascii="Times New Roman" w:hAnsi="Times New Roman"/>
          <w:color w:val="000000"/>
          <w:sz w:val="24"/>
          <w:szCs w:val="24"/>
        </w:rPr>
        <w:t>Извещению).</w:t>
      </w:r>
    </w:p>
    <w:p w14:paraId="00BAF6E9" w14:textId="02421B36" w:rsidR="007855BE" w:rsidRPr="004C0E45" w:rsidRDefault="007855BE" w:rsidP="007855BE">
      <w:pPr>
        <w:numPr>
          <w:ilvl w:val="0"/>
          <w:numId w:val="5"/>
        </w:numPr>
        <w:tabs>
          <w:tab w:val="left" w:pos="1276"/>
        </w:tabs>
        <w:spacing w:after="0"/>
        <w:ind w:left="0" w:firstLine="709"/>
        <w:contextualSpacing/>
        <w:jc w:val="both"/>
        <w:rPr>
          <w:rStyle w:val="itemtext1"/>
          <w:rFonts w:ascii="Times New Roman" w:eastAsia="Times New Roman" w:hAnsi="Times New Roman"/>
          <w:sz w:val="24"/>
          <w:szCs w:val="24"/>
          <w:lang w:eastAsia="ru-RU"/>
        </w:rPr>
      </w:pPr>
      <w:r w:rsidRPr="004C0E45">
        <w:rPr>
          <w:rFonts w:ascii="Times New Roman" w:hAnsi="Times New Roman"/>
          <w:color w:val="000000"/>
          <w:sz w:val="24"/>
          <w:szCs w:val="24"/>
        </w:rPr>
        <w:t xml:space="preserve">Поставщик обязан направить в адрес </w:t>
      </w:r>
      <w:r w:rsidR="007D12E7">
        <w:rPr>
          <w:rFonts w:ascii="Times New Roman" w:hAnsi="Times New Roman"/>
          <w:color w:val="000000"/>
          <w:sz w:val="24"/>
          <w:szCs w:val="24"/>
        </w:rPr>
        <w:t>Заказчика</w:t>
      </w:r>
      <w:r w:rsidRPr="004C0E45">
        <w:rPr>
          <w:rFonts w:ascii="Times New Roman" w:hAnsi="Times New Roman"/>
          <w:color w:val="000000"/>
          <w:sz w:val="24"/>
          <w:szCs w:val="24"/>
        </w:rPr>
        <w:t xml:space="preserve"> средствами </w:t>
      </w:r>
      <w:r w:rsidR="00022060">
        <w:rPr>
          <w:rFonts w:ascii="Times New Roman" w:hAnsi="Times New Roman"/>
          <w:color w:val="000000"/>
          <w:sz w:val="24"/>
          <w:szCs w:val="24"/>
        </w:rPr>
        <w:t xml:space="preserve">телефонной или </w:t>
      </w:r>
      <w:r w:rsidRPr="004C0E45">
        <w:rPr>
          <w:rFonts w:ascii="Times New Roman" w:hAnsi="Times New Roman"/>
          <w:color w:val="000000"/>
          <w:sz w:val="24"/>
          <w:szCs w:val="24"/>
        </w:rPr>
        <w:t xml:space="preserve">электронной связи уведомление о готовности оборудования к отгрузке не позднее чем за </w:t>
      </w:r>
      <w:r w:rsidR="008C5611">
        <w:rPr>
          <w:rFonts w:ascii="Times New Roman" w:hAnsi="Times New Roman"/>
          <w:color w:val="000000"/>
          <w:sz w:val="24"/>
          <w:szCs w:val="24"/>
        </w:rPr>
        <w:t>5</w:t>
      </w:r>
      <w:r w:rsidRPr="004C0E45">
        <w:rPr>
          <w:rFonts w:ascii="Times New Roman" w:hAnsi="Times New Roman"/>
          <w:color w:val="000000"/>
          <w:sz w:val="24"/>
          <w:szCs w:val="24"/>
        </w:rPr>
        <w:t xml:space="preserve"> (</w:t>
      </w:r>
      <w:r w:rsidR="008C5611">
        <w:rPr>
          <w:rFonts w:ascii="Times New Roman" w:hAnsi="Times New Roman"/>
          <w:color w:val="000000"/>
          <w:sz w:val="24"/>
          <w:szCs w:val="24"/>
        </w:rPr>
        <w:t>пять</w:t>
      </w:r>
      <w:r w:rsidRPr="004C0E45">
        <w:rPr>
          <w:rFonts w:ascii="Times New Roman" w:hAnsi="Times New Roman"/>
          <w:color w:val="000000"/>
          <w:sz w:val="24"/>
          <w:szCs w:val="24"/>
        </w:rPr>
        <w:t>) рабочих дн</w:t>
      </w:r>
      <w:r w:rsidR="008C5611">
        <w:rPr>
          <w:rFonts w:ascii="Times New Roman" w:hAnsi="Times New Roman"/>
          <w:color w:val="000000"/>
          <w:sz w:val="24"/>
          <w:szCs w:val="24"/>
        </w:rPr>
        <w:t>ей</w:t>
      </w:r>
      <w:r w:rsidRPr="004C0E45">
        <w:rPr>
          <w:rFonts w:ascii="Times New Roman" w:hAnsi="Times New Roman"/>
          <w:color w:val="000000"/>
          <w:sz w:val="24"/>
          <w:szCs w:val="24"/>
        </w:rPr>
        <w:t xml:space="preserve"> до планируемой даты о</w:t>
      </w:r>
      <w:r w:rsidR="008C5611">
        <w:rPr>
          <w:rFonts w:ascii="Times New Roman" w:hAnsi="Times New Roman"/>
          <w:color w:val="000000"/>
          <w:sz w:val="24"/>
          <w:szCs w:val="24"/>
        </w:rPr>
        <w:t xml:space="preserve">тгрузки. При этом Поставщик </w:t>
      </w:r>
      <w:r w:rsidRPr="004C0E45">
        <w:rPr>
          <w:rFonts w:ascii="Times New Roman" w:hAnsi="Times New Roman"/>
          <w:color w:val="000000"/>
          <w:sz w:val="24"/>
          <w:szCs w:val="24"/>
        </w:rPr>
        <w:t xml:space="preserve">обязан </w:t>
      </w:r>
      <w:r w:rsidR="007D6E7C">
        <w:rPr>
          <w:rFonts w:ascii="Times New Roman" w:hAnsi="Times New Roman"/>
          <w:color w:val="000000"/>
          <w:sz w:val="24"/>
          <w:szCs w:val="24"/>
        </w:rPr>
        <w:t>согласовать</w:t>
      </w:r>
      <w:r w:rsidRPr="004C0E45">
        <w:rPr>
          <w:rFonts w:ascii="Times New Roman" w:hAnsi="Times New Roman"/>
          <w:color w:val="000000"/>
          <w:sz w:val="24"/>
          <w:szCs w:val="24"/>
        </w:rPr>
        <w:t xml:space="preserve"> </w:t>
      </w:r>
      <w:r w:rsidR="007D6E7C">
        <w:rPr>
          <w:rFonts w:ascii="Times New Roman" w:hAnsi="Times New Roman"/>
          <w:color w:val="000000"/>
          <w:sz w:val="24"/>
          <w:szCs w:val="24"/>
        </w:rPr>
        <w:t>транспортную компанию</w:t>
      </w:r>
      <w:r w:rsidR="008C5611">
        <w:rPr>
          <w:rFonts w:ascii="Times New Roman" w:hAnsi="Times New Roman"/>
          <w:color w:val="000000"/>
          <w:sz w:val="24"/>
          <w:szCs w:val="24"/>
        </w:rPr>
        <w:t>,</w:t>
      </w:r>
      <w:r w:rsidR="007D6E7C">
        <w:rPr>
          <w:rFonts w:ascii="Times New Roman" w:hAnsi="Times New Roman"/>
          <w:color w:val="000000"/>
          <w:sz w:val="24"/>
          <w:szCs w:val="24"/>
        </w:rPr>
        <w:t xml:space="preserve"> </w:t>
      </w:r>
      <w:r w:rsidR="008C5611" w:rsidRPr="004C0E45">
        <w:rPr>
          <w:rFonts w:ascii="Times New Roman" w:hAnsi="Times New Roman"/>
          <w:color w:val="000000"/>
          <w:sz w:val="24"/>
          <w:szCs w:val="24"/>
        </w:rPr>
        <w:t xml:space="preserve">дату отправки, предположительное время прибытия оборудования </w:t>
      </w:r>
      <w:r w:rsidR="008C5611">
        <w:rPr>
          <w:rFonts w:ascii="Times New Roman" w:hAnsi="Times New Roman"/>
          <w:color w:val="000000"/>
          <w:sz w:val="24"/>
          <w:szCs w:val="24"/>
        </w:rPr>
        <w:t>в города Челябинск или Магнитогорск.</w:t>
      </w:r>
    </w:p>
    <w:p w14:paraId="1F9EEE7C" w14:textId="77777777" w:rsidR="007855BE" w:rsidRDefault="007855BE" w:rsidP="007855BE">
      <w:pPr>
        <w:numPr>
          <w:ilvl w:val="0"/>
          <w:numId w:val="5"/>
        </w:numPr>
        <w:tabs>
          <w:tab w:val="left" w:pos="1276"/>
        </w:tabs>
        <w:spacing w:after="0"/>
        <w:ind w:left="0" w:firstLine="709"/>
        <w:contextualSpacing/>
        <w:jc w:val="both"/>
        <w:rPr>
          <w:rFonts w:ascii="Times New Roman" w:eastAsia="Times New Roman" w:hAnsi="Times New Roman"/>
          <w:sz w:val="24"/>
          <w:szCs w:val="24"/>
          <w:lang w:eastAsia="ru-RU"/>
        </w:rPr>
      </w:pPr>
      <w:r w:rsidRPr="004C0E45">
        <w:rPr>
          <w:rFonts w:ascii="Times New Roman" w:hAnsi="Times New Roman"/>
          <w:color w:val="000000"/>
          <w:sz w:val="24"/>
          <w:szCs w:val="24"/>
        </w:rPr>
        <w:t xml:space="preserve">Доставка оборудования осуществляется Поставщиком либо грузоперевозчиком, нанятым Поставщиком, до склада </w:t>
      </w:r>
      <w:r w:rsidR="005D1C63">
        <w:rPr>
          <w:rFonts w:ascii="Times New Roman" w:hAnsi="Times New Roman"/>
          <w:color w:val="000000"/>
          <w:sz w:val="24"/>
          <w:szCs w:val="24"/>
        </w:rPr>
        <w:t>Поставщика или пункта выдачи Транспортной компании в городах Челябинск или Магнитогорск.</w:t>
      </w:r>
      <w:r w:rsidR="00D65AB9">
        <w:rPr>
          <w:rFonts w:ascii="Times New Roman" w:hAnsi="Times New Roman"/>
          <w:sz w:val="24"/>
          <w:szCs w:val="24"/>
        </w:rPr>
        <w:t xml:space="preserve"> </w:t>
      </w:r>
      <w:r w:rsidRPr="004C0E45">
        <w:rPr>
          <w:rFonts w:ascii="Times New Roman" w:hAnsi="Times New Roman"/>
          <w:color w:val="000000"/>
          <w:sz w:val="24"/>
          <w:szCs w:val="24"/>
        </w:rPr>
        <w:t xml:space="preserve">Стоимость доставки включена в цену </w:t>
      </w:r>
      <w:r>
        <w:rPr>
          <w:rFonts w:ascii="Times New Roman" w:hAnsi="Times New Roman"/>
          <w:color w:val="000000"/>
          <w:sz w:val="24"/>
          <w:szCs w:val="24"/>
        </w:rPr>
        <w:t>о</w:t>
      </w:r>
      <w:r w:rsidRPr="004C0E45">
        <w:rPr>
          <w:rFonts w:ascii="Times New Roman" w:hAnsi="Times New Roman"/>
          <w:color w:val="000000"/>
          <w:sz w:val="24"/>
          <w:szCs w:val="24"/>
        </w:rPr>
        <w:t>борудования.</w:t>
      </w:r>
    </w:p>
    <w:p w14:paraId="2F2FDA79" w14:textId="77777777" w:rsidR="007855BE" w:rsidRPr="004C0E45" w:rsidRDefault="007855BE" w:rsidP="007855BE">
      <w:pPr>
        <w:numPr>
          <w:ilvl w:val="0"/>
          <w:numId w:val="5"/>
        </w:numPr>
        <w:tabs>
          <w:tab w:val="left" w:pos="1276"/>
        </w:tabs>
        <w:spacing w:after="0"/>
        <w:ind w:left="0" w:firstLine="709"/>
        <w:contextualSpacing/>
        <w:jc w:val="both"/>
        <w:rPr>
          <w:rFonts w:ascii="Times New Roman" w:eastAsia="Times New Roman" w:hAnsi="Times New Roman"/>
          <w:sz w:val="24"/>
          <w:szCs w:val="24"/>
          <w:lang w:eastAsia="ru-RU"/>
        </w:rPr>
      </w:pPr>
      <w:r w:rsidRPr="004C0E45">
        <w:rPr>
          <w:rFonts w:ascii="Times New Roman" w:eastAsia="Times New Roman" w:hAnsi="Times New Roman"/>
          <w:sz w:val="24"/>
          <w:szCs w:val="24"/>
          <w:lang w:eastAsia="ru-RU"/>
        </w:rPr>
        <w:t xml:space="preserve">Поставщик </w:t>
      </w:r>
      <w:r w:rsidRPr="004C0E45">
        <w:rPr>
          <w:rStyle w:val="itemtext1"/>
          <w:rFonts w:ascii="Times New Roman" w:hAnsi="Times New Roman"/>
          <w:sz w:val="24"/>
          <w:szCs w:val="24"/>
        </w:rPr>
        <w:t>одновременно</w:t>
      </w:r>
      <w:r w:rsidRPr="004C0E45">
        <w:rPr>
          <w:rFonts w:ascii="Times New Roman" w:eastAsia="Times New Roman" w:hAnsi="Times New Roman"/>
          <w:sz w:val="24"/>
          <w:szCs w:val="24"/>
          <w:lang w:eastAsia="ru-RU"/>
        </w:rPr>
        <w:t xml:space="preserve"> с передачей </w:t>
      </w:r>
      <w:r>
        <w:rPr>
          <w:rFonts w:ascii="Times New Roman" w:eastAsia="Times New Roman" w:hAnsi="Times New Roman"/>
          <w:sz w:val="24"/>
          <w:szCs w:val="24"/>
          <w:lang w:eastAsia="ru-RU"/>
        </w:rPr>
        <w:t>о</w:t>
      </w:r>
      <w:r w:rsidRPr="004C0E45">
        <w:rPr>
          <w:rFonts w:ascii="Times New Roman" w:eastAsia="Times New Roman" w:hAnsi="Times New Roman"/>
          <w:sz w:val="24"/>
          <w:szCs w:val="24"/>
          <w:lang w:eastAsia="ru-RU"/>
        </w:rPr>
        <w:t xml:space="preserve">борудования обязан передать </w:t>
      </w:r>
      <w:r w:rsidR="007D12E7">
        <w:rPr>
          <w:rFonts w:ascii="Times New Roman" w:eastAsia="Times New Roman" w:hAnsi="Times New Roman"/>
          <w:sz w:val="24"/>
          <w:szCs w:val="24"/>
          <w:lang w:eastAsia="ru-RU"/>
        </w:rPr>
        <w:t>Заказчику</w:t>
      </w:r>
      <w:r w:rsidRPr="004C0E45">
        <w:rPr>
          <w:rFonts w:ascii="Times New Roman" w:eastAsia="Times New Roman" w:hAnsi="Times New Roman"/>
          <w:sz w:val="24"/>
          <w:szCs w:val="24"/>
          <w:lang w:eastAsia="ru-RU"/>
        </w:rPr>
        <w:t xml:space="preserve"> относящиеся к нему документы, оформленные надлежащим образом:</w:t>
      </w:r>
    </w:p>
    <w:p w14:paraId="59DD279D" w14:textId="77777777" w:rsidR="007855BE" w:rsidRPr="00257796" w:rsidRDefault="007855BE" w:rsidP="007855BE">
      <w:pPr>
        <w:tabs>
          <w:tab w:val="num" w:pos="1134"/>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57796">
        <w:rPr>
          <w:rFonts w:ascii="Times New Roman" w:eastAsia="Times New Roman" w:hAnsi="Times New Roman"/>
          <w:sz w:val="24"/>
          <w:szCs w:val="24"/>
          <w:lang w:eastAsia="ru-RU"/>
        </w:rPr>
        <w:t>гарантийный талон Поставщика;</w:t>
      </w:r>
    </w:p>
    <w:p w14:paraId="14459774" w14:textId="77777777" w:rsidR="007855BE" w:rsidRPr="00257796" w:rsidRDefault="007855BE" w:rsidP="007855BE">
      <w:pPr>
        <w:tabs>
          <w:tab w:val="num" w:pos="1134"/>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57796">
        <w:rPr>
          <w:rFonts w:ascii="Times New Roman" w:eastAsia="Times New Roman" w:hAnsi="Times New Roman"/>
          <w:sz w:val="24"/>
          <w:szCs w:val="24"/>
          <w:lang w:eastAsia="ru-RU"/>
        </w:rPr>
        <w:t>технический паспорт;</w:t>
      </w:r>
    </w:p>
    <w:p w14:paraId="4CCFFE07" w14:textId="77777777" w:rsidR="007855BE" w:rsidRDefault="007855BE" w:rsidP="007855BE">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57796">
        <w:rPr>
          <w:rFonts w:ascii="Times New Roman" w:eastAsia="Times New Roman" w:hAnsi="Times New Roman"/>
          <w:sz w:val="24"/>
          <w:szCs w:val="24"/>
          <w:lang w:eastAsia="ru-RU"/>
        </w:rPr>
        <w:t xml:space="preserve">руководство по эксплуатации </w:t>
      </w:r>
      <w:r>
        <w:rPr>
          <w:rFonts w:ascii="Times New Roman" w:eastAsia="Times New Roman" w:hAnsi="Times New Roman"/>
          <w:sz w:val="24"/>
          <w:szCs w:val="24"/>
          <w:lang w:eastAsia="ru-RU"/>
        </w:rPr>
        <w:t>о</w:t>
      </w:r>
      <w:r w:rsidRPr="00257796">
        <w:rPr>
          <w:rFonts w:ascii="Times New Roman" w:eastAsia="Times New Roman" w:hAnsi="Times New Roman"/>
          <w:sz w:val="24"/>
          <w:szCs w:val="24"/>
          <w:lang w:eastAsia="ru-RU"/>
        </w:rPr>
        <w:t>борудования на русском языке с приложени</w:t>
      </w:r>
      <w:r w:rsidR="00972102">
        <w:rPr>
          <w:rFonts w:ascii="Times New Roman" w:eastAsia="Times New Roman" w:hAnsi="Times New Roman"/>
          <w:sz w:val="24"/>
          <w:szCs w:val="24"/>
          <w:lang w:eastAsia="ru-RU"/>
        </w:rPr>
        <w:t>ями</w:t>
      </w:r>
      <w:r w:rsidRPr="00257796">
        <w:rPr>
          <w:rFonts w:ascii="Times New Roman" w:eastAsia="Times New Roman" w:hAnsi="Times New Roman"/>
          <w:sz w:val="24"/>
          <w:szCs w:val="24"/>
          <w:lang w:eastAsia="ru-RU"/>
        </w:rPr>
        <w:t xml:space="preserve"> к нему</w:t>
      </w:r>
      <w:r>
        <w:rPr>
          <w:rFonts w:ascii="Times New Roman" w:eastAsia="Times New Roman" w:hAnsi="Times New Roman"/>
          <w:sz w:val="24"/>
          <w:szCs w:val="24"/>
          <w:lang w:eastAsia="ru-RU"/>
        </w:rPr>
        <w:t>.</w:t>
      </w:r>
    </w:p>
    <w:p w14:paraId="625137EB" w14:textId="77777777" w:rsidR="00871C0C" w:rsidRPr="00871C0C" w:rsidRDefault="00871C0C" w:rsidP="00871C0C">
      <w:pPr>
        <w:spacing w:after="0"/>
        <w:ind w:firstLine="709"/>
        <w:jc w:val="both"/>
        <w:rPr>
          <w:rFonts w:ascii="Times New Roman" w:eastAsia="Times New Roman" w:hAnsi="Times New Roman"/>
          <w:sz w:val="24"/>
          <w:szCs w:val="24"/>
          <w:lang w:eastAsia="ru-RU"/>
        </w:rPr>
      </w:pPr>
      <w:bookmarkStart w:id="2" w:name="_Toc530149943"/>
      <w:r w:rsidRPr="00871C0C">
        <w:rPr>
          <w:rFonts w:ascii="Times New Roman" w:eastAsia="Times New Roman" w:hAnsi="Times New Roman"/>
          <w:sz w:val="24"/>
          <w:szCs w:val="24"/>
          <w:lang w:eastAsia="ru-RU"/>
        </w:rPr>
        <w:t>3.6. При поступлении оборудования производится приемка по целостности, наличия всех комплектующих деталей, соответствию тех</w:t>
      </w:r>
      <w:r w:rsidR="007D6E7C">
        <w:rPr>
          <w:rFonts w:ascii="Times New Roman" w:eastAsia="Times New Roman" w:hAnsi="Times New Roman"/>
          <w:sz w:val="24"/>
          <w:szCs w:val="24"/>
          <w:lang w:eastAsia="ru-RU"/>
        </w:rPr>
        <w:t xml:space="preserve">ническому </w:t>
      </w:r>
      <w:r w:rsidRPr="00871C0C">
        <w:rPr>
          <w:rFonts w:ascii="Times New Roman" w:eastAsia="Times New Roman" w:hAnsi="Times New Roman"/>
          <w:sz w:val="24"/>
          <w:szCs w:val="24"/>
          <w:lang w:eastAsia="ru-RU"/>
        </w:rPr>
        <w:t>заданию.</w:t>
      </w:r>
    </w:p>
    <w:p w14:paraId="60DB295B"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Поставщик имеет право направить своего представителя для осуществления приемки оборудования. В случае, если Поставщик не направил своего представителя для осуществления приема-передачи товара, Заказчик самостоятельно вскрывает тару и упаковку и проверяет соответствие товара. В случае нарушения целостности таро-упаковки и иных повреждений оборудования,  Заказчик составляет Акт с фотофиксацией и направляет его Поставщику. В этом случае Акт приема-передачи не подписывается, а оборудование не принимается Заказчиком.</w:t>
      </w:r>
    </w:p>
    <w:p w14:paraId="52CE72FB"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Calibri" w:hAnsi="Times New Roman"/>
          <w:sz w:val="24"/>
          <w:szCs w:val="24"/>
        </w:rPr>
        <w:t xml:space="preserve">3.7. Товаросопроводительные документы должны быть оформлены на имя Заказчика. В случае отсутствия необходимых документов Заказчик уведомляет об этом </w:t>
      </w:r>
      <w:r w:rsidRPr="00871C0C">
        <w:rPr>
          <w:rFonts w:ascii="Times New Roman" w:eastAsia="Calibri" w:hAnsi="Times New Roman"/>
          <w:sz w:val="24"/>
          <w:szCs w:val="24"/>
        </w:rPr>
        <w:lastRenderedPageBreak/>
        <w:t>Поставщика. Поставщик обязан в течение 10 (десяти) календарных дней со дня получения данного уведомления представить недостающие документы Заказчику, что не освобождает Поставщика от ответственности предусмотренной п.</w:t>
      </w:r>
      <w:r w:rsidR="005D1C63">
        <w:rPr>
          <w:rFonts w:ascii="Times New Roman" w:eastAsia="Calibri" w:hAnsi="Times New Roman"/>
          <w:sz w:val="24"/>
          <w:szCs w:val="24"/>
        </w:rPr>
        <w:t xml:space="preserve"> </w:t>
      </w:r>
      <w:r w:rsidRPr="00871C0C">
        <w:rPr>
          <w:rFonts w:ascii="Times New Roman" w:eastAsia="Calibri" w:hAnsi="Times New Roman"/>
          <w:sz w:val="24"/>
          <w:szCs w:val="24"/>
        </w:rPr>
        <w:t>6.2. настоящего Договора. В случае, когда документы, относящиеся к оборудованию, не переданы Поставщиком в указанный срок, Заказчик вправе отказаться от принятия оборудования.</w:t>
      </w:r>
    </w:p>
    <w:p w14:paraId="551DE8BD" w14:textId="77777777" w:rsidR="00871C0C" w:rsidRPr="00871C0C" w:rsidRDefault="00871C0C" w:rsidP="00871C0C">
      <w:pPr>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3.8. В случае поступления оборудования с отсутствием товаросопроводительных документов либо их неправильным оформлением, документы оформлены не по форме и/или оформлены не полностью (отсутствуют обязательные реквизиты, заполнены не все поля, разделы), либо оформлены с ошибками, Заказчик вправе вернуть такие документы Поставщику на переоформление, что не освобождает Поставщика от ответственности, предусмотренной п.п. 6.2, 6.3 настоящего Договора, все возникшие в связи с этим расходы принимает на себя Поставщик.</w:t>
      </w:r>
    </w:p>
    <w:p w14:paraId="77768787" w14:textId="77777777" w:rsidR="00871C0C" w:rsidRPr="00871C0C" w:rsidRDefault="00871C0C" w:rsidP="00871C0C">
      <w:pPr>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3.</w:t>
      </w:r>
      <w:r w:rsidR="00E12649">
        <w:rPr>
          <w:rFonts w:ascii="Times New Roman" w:eastAsia="Calibri" w:hAnsi="Times New Roman"/>
          <w:sz w:val="24"/>
          <w:szCs w:val="24"/>
        </w:rPr>
        <w:t>9</w:t>
      </w:r>
      <w:r w:rsidRPr="00871C0C">
        <w:rPr>
          <w:rFonts w:ascii="Times New Roman" w:eastAsia="Calibri" w:hAnsi="Times New Roman"/>
          <w:sz w:val="24"/>
          <w:szCs w:val="24"/>
        </w:rPr>
        <w:t>. В случае обнаружения неисправности при запуске или гарантийном сроке обслуживания, Заказчик имеет право по своему выбору потребовать замены оборудования на аналогичное исправное, уменьшения покупной цены, ремонта и/или устранения неисправности, либо по согласованию с  Поставщиком, произвести ремонт оборудования силами подрядной лицензированной организации, а Поставщик возмещает затраты на произведенный ремонт оборудования, согласно выставленному счету подрядной лицензированной организацией.</w:t>
      </w:r>
    </w:p>
    <w:p w14:paraId="193A4353" w14:textId="77777777" w:rsidR="00871C0C" w:rsidRPr="00871C0C" w:rsidRDefault="00871C0C" w:rsidP="00871C0C">
      <w:pPr>
        <w:numPr>
          <w:ilvl w:val="1"/>
          <w:numId w:val="6"/>
        </w:numPr>
        <w:tabs>
          <w:tab w:val="left" w:pos="1276"/>
        </w:tabs>
        <w:spacing w:after="0"/>
        <w:ind w:left="0" w:firstLine="709"/>
        <w:contextualSpacing/>
        <w:jc w:val="both"/>
        <w:rPr>
          <w:rFonts w:ascii="Times New Roman" w:eastAsia="Times New Roman" w:hAnsi="Times New Roman"/>
          <w:sz w:val="24"/>
          <w:szCs w:val="24"/>
          <w:lang w:eastAsia="ru-RU"/>
        </w:rPr>
      </w:pPr>
      <w:r w:rsidRPr="00871C0C">
        <w:rPr>
          <w:rFonts w:ascii="Times New Roman" w:eastAsia="Calibri" w:hAnsi="Times New Roman"/>
          <w:sz w:val="24"/>
          <w:szCs w:val="24"/>
        </w:rPr>
        <w:t xml:space="preserve">Риск случайной гибели и повреждения оборудования переходит к Заказчику с даты подписания Заказчиком товарной накладной и Акта приема-передачи оборудования. </w:t>
      </w:r>
    </w:p>
    <w:p w14:paraId="6B35959A" w14:textId="77777777" w:rsidR="00871C0C" w:rsidRPr="00871C0C" w:rsidRDefault="00871C0C" w:rsidP="00871C0C">
      <w:pPr>
        <w:tabs>
          <w:tab w:val="left" w:pos="1276"/>
        </w:tabs>
        <w:spacing w:after="0"/>
        <w:ind w:firstLine="709"/>
        <w:contextualSpacing/>
        <w:jc w:val="both"/>
        <w:rPr>
          <w:rFonts w:ascii="Times New Roman" w:eastAsia="Calibri" w:hAnsi="Times New Roman"/>
          <w:sz w:val="24"/>
          <w:szCs w:val="24"/>
        </w:rPr>
      </w:pPr>
      <w:r w:rsidRPr="00871C0C">
        <w:rPr>
          <w:rFonts w:ascii="Times New Roman" w:eastAsia="Calibri" w:hAnsi="Times New Roman"/>
          <w:sz w:val="24"/>
          <w:szCs w:val="24"/>
        </w:rPr>
        <w:t>3.1</w:t>
      </w:r>
      <w:r w:rsidR="00E12649">
        <w:rPr>
          <w:rFonts w:ascii="Times New Roman" w:eastAsia="Calibri" w:hAnsi="Times New Roman"/>
          <w:sz w:val="24"/>
          <w:szCs w:val="24"/>
        </w:rPr>
        <w:t>1</w:t>
      </w:r>
      <w:r w:rsidRPr="00871C0C">
        <w:rPr>
          <w:rFonts w:ascii="Times New Roman" w:eastAsia="Calibri" w:hAnsi="Times New Roman"/>
          <w:sz w:val="24"/>
          <w:szCs w:val="24"/>
        </w:rPr>
        <w:t xml:space="preserve"> Право собственности на оборудование переходит к Заказчику после приемки оборудования по качеству и количеству в дату подписания акта сдачи-приемки.</w:t>
      </w:r>
    </w:p>
    <w:p w14:paraId="01B9159B" w14:textId="77777777" w:rsidR="00871C0C" w:rsidRPr="00871C0C" w:rsidRDefault="00871C0C" w:rsidP="00871C0C">
      <w:pPr>
        <w:tabs>
          <w:tab w:val="left" w:pos="1276"/>
        </w:tabs>
        <w:spacing w:after="0"/>
        <w:ind w:firstLine="709"/>
        <w:jc w:val="both"/>
        <w:rPr>
          <w:rFonts w:ascii="Times New Roman" w:eastAsia="Calibri" w:hAnsi="Times New Roman"/>
          <w:sz w:val="24"/>
          <w:szCs w:val="24"/>
        </w:rPr>
      </w:pPr>
      <w:r w:rsidRPr="00871C0C">
        <w:rPr>
          <w:rFonts w:ascii="Times New Roman" w:eastAsia="Times New Roman" w:hAnsi="Times New Roman"/>
          <w:sz w:val="24"/>
          <w:szCs w:val="24"/>
          <w:lang w:eastAsia="ru-RU"/>
        </w:rPr>
        <w:t>3.1</w:t>
      </w:r>
      <w:r w:rsidR="00E12649">
        <w:rPr>
          <w:rFonts w:ascii="Times New Roman" w:eastAsia="Times New Roman" w:hAnsi="Times New Roman"/>
          <w:sz w:val="24"/>
          <w:szCs w:val="24"/>
          <w:lang w:eastAsia="ru-RU"/>
        </w:rPr>
        <w:t>2</w:t>
      </w:r>
      <w:r w:rsidRPr="00871C0C">
        <w:rPr>
          <w:rFonts w:ascii="Times New Roman" w:eastAsia="Times New Roman" w:hAnsi="Times New Roman"/>
          <w:sz w:val="24"/>
          <w:szCs w:val="24"/>
          <w:lang w:eastAsia="ru-RU"/>
        </w:rPr>
        <w:t>. Поставщик в течение 5 (пяти) дней с даты подписания Сторонами товарной накладной предоставляет Заказчику счет-фактуру.</w:t>
      </w:r>
    </w:p>
    <w:p w14:paraId="347E9B13" w14:textId="77777777" w:rsidR="00871C0C" w:rsidRPr="00871C0C" w:rsidRDefault="00871C0C" w:rsidP="00871C0C">
      <w:pPr>
        <w:tabs>
          <w:tab w:val="left" w:pos="993"/>
          <w:tab w:val="num" w:pos="1134"/>
          <w:tab w:val="left" w:pos="1276"/>
          <w:tab w:val="left" w:pos="1843"/>
        </w:tabs>
        <w:spacing w:after="0"/>
        <w:ind w:firstLine="709"/>
        <w:contextualSpacing/>
        <w:jc w:val="both"/>
        <w:rPr>
          <w:rFonts w:ascii="Times New Roman" w:eastAsia="Calibri" w:hAnsi="Times New Roman"/>
          <w:sz w:val="24"/>
          <w:szCs w:val="24"/>
        </w:rPr>
      </w:pPr>
      <w:r w:rsidRPr="00871C0C">
        <w:rPr>
          <w:rFonts w:ascii="Times New Roman" w:eastAsia="Calibri" w:hAnsi="Times New Roman"/>
          <w:sz w:val="24"/>
          <w:szCs w:val="24"/>
        </w:rPr>
        <w:t>3.1</w:t>
      </w:r>
      <w:r w:rsidR="00E12649">
        <w:rPr>
          <w:rFonts w:ascii="Times New Roman" w:eastAsia="Calibri" w:hAnsi="Times New Roman"/>
          <w:sz w:val="24"/>
          <w:szCs w:val="24"/>
        </w:rPr>
        <w:t>3</w:t>
      </w:r>
      <w:r w:rsidRPr="00871C0C">
        <w:rPr>
          <w:rFonts w:ascii="Times New Roman" w:eastAsia="Calibri" w:hAnsi="Times New Roman"/>
          <w:sz w:val="24"/>
          <w:szCs w:val="24"/>
        </w:rPr>
        <w:t>. Устранение недостатков, выявленных Заказчиком в ходе проведения процедуры сдачи-приемки оборудования, является обязательным для Поставщика и необходимым условием для проведения повторной приемки оборудования Заказчиком. Устранение таких недостатков производится Поставщиком за свой счет.</w:t>
      </w:r>
    </w:p>
    <w:p w14:paraId="780FF17B" w14:textId="77777777" w:rsidR="00871C0C" w:rsidRPr="00871C0C" w:rsidRDefault="00871C0C" w:rsidP="00871C0C">
      <w:pPr>
        <w:tabs>
          <w:tab w:val="left" w:pos="993"/>
          <w:tab w:val="num" w:pos="1134"/>
          <w:tab w:val="left" w:pos="1276"/>
          <w:tab w:val="left" w:pos="1843"/>
        </w:tabs>
        <w:spacing w:after="0"/>
        <w:ind w:firstLine="709"/>
        <w:contextualSpacing/>
        <w:jc w:val="both"/>
        <w:rPr>
          <w:rFonts w:ascii="Times New Roman" w:eastAsia="Calibri" w:hAnsi="Times New Roman"/>
          <w:sz w:val="24"/>
          <w:szCs w:val="24"/>
        </w:rPr>
      </w:pPr>
      <w:r w:rsidRPr="00871C0C">
        <w:rPr>
          <w:rFonts w:ascii="Times New Roman" w:eastAsia="Calibri" w:hAnsi="Times New Roman"/>
          <w:sz w:val="24"/>
          <w:szCs w:val="24"/>
        </w:rPr>
        <w:t xml:space="preserve">Любая повторная сдача-приемка сторонами оборудования производится в порядке, предусмотренном настоящим разделом Договора. </w:t>
      </w:r>
    </w:p>
    <w:p w14:paraId="16AFFAC4" w14:textId="77777777" w:rsidR="00871C0C" w:rsidRPr="00871C0C" w:rsidRDefault="00871C0C" w:rsidP="00871C0C">
      <w:pPr>
        <w:tabs>
          <w:tab w:val="left" w:pos="993"/>
          <w:tab w:val="num" w:pos="1134"/>
          <w:tab w:val="left" w:pos="1276"/>
          <w:tab w:val="left" w:pos="1843"/>
        </w:tabs>
        <w:spacing w:after="0"/>
        <w:ind w:firstLine="709"/>
        <w:contextualSpacing/>
        <w:jc w:val="both"/>
        <w:rPr>
          <w:rFonts w:ascii="Times New Roman" w:eastAsia="Calibri" w:hAnsi="Times New Roman"/>
          <w:sz w:val="24"/>
          <w:szCs w:val="24"/>
        </w:rPr>
      </w:pPr>
      <w:r w:rsidRPr="00871C0C">
        <w:rPr>
          <w:rFonts w:ascii="Times New Roman" w:eastAsia="Calibri" w:hAnsi="Times New Roman"/>
          <w:sz w:val="24"/>
          <w:szCs w:val="24"/>
        </w:rPr>
        <w:t>3.1</w:t>
      </w:r>
      <w:r w:rsidR="00E12649">
        <w:rPr>
          <w:rFonts w:ascii="Times New Roman" w:eastAsia="Calibri" w:hAnsi="Times New Roman"/>
          <w:sz w:val="24"/>
          <w:szCs w:val="24"/>
        </w:rPr>
        <w:t>4</w:t>
      </w:r>
      <w:r w:rsidRPr="00871C0C">
        <w:rPr>
          <w:rFonts w:ascii="Times New Roman" w:eastAsia="Calibri" w:hAnsi="Times New Roman"/>
          <w:sz w:val="24"/>
          <w:szCs w:val="24"/>
        </w:rPr>
        <w:t>. Обязательство по поставке оборудования в полном объеме считается исполненным Поставщиком со дня подписания Заказчиком Акта сдачи – приемки, при условии получения документов в соответствии с п.</w:t>
      </w:r>
      <w:r w:rsidR="007D6E7C">
        <w:rPr>
          <w:rFonts w:ascii="Times New Roman" w:eastAsia="Calibri" w:hAnsi="Times New Roman"/>
          <w:sz w:val="24"/>
          <w:szCs w:val="24"/>
        </w:rPr>
        <w:t xml:space="preserve"> </w:t>
      </w:r>
      <w:r w:rsidRPr="00871C0C">
        <w:rPr>
          <w:rFonts w:ascii="Times New Roman" w:eastAsia="Calibri" w:hAnsi="Times New Roman"/>
          <w:sz w:val="24"/>
          <w:szCs w:val="24"/>
        </w:rPr>
        <w:t>3.</w:t>
      </w:r>
      <w:r w:rsidR="007D6E7C">
        <w:rPr>
          <w:rFonts w:ascii="Times New Roman" w:eastAsia="Calibri" w:hAnsi="Times New Roman"/>
          <w:sz w:val="24"/>
          <w:szCs w:val="24"/>
        </w:rPr>
        <w:t>4</w:t>
      </w:r>
      <w:r w:rsidRPr="00871C0C">
        <w:rPr>
          <w:rFonts w:ascii="Times New Roman" w:eastAsia="Calibri" w:hAnsi="Times New Roman"/>
          <w:sz w:val="24"/>
          <w:szCs w:val="24"/>
        </w:rPr>
        <w:t xml:space="preserve">. настоящего Договора, а при наличии дефектов (недостатков), выявленных при приемке оборудования, работ, со дня устранения дефектов (недостатков). </w:t>
      </w:r>
    </w:p>
    <w:p w14:paraId="7833E713" w14:textId="77777777" w:rsidR="00871C0C" w:rsidRPr="00871C0C" w:rsidRDefault="00871C0C" w:rsidP="00871C0C">
      <w:pPr>
        <w:spacing w:before="120" w:after="120" w:line="240" w:lineRule="auto"/>
        <w:jc w:val="center"/>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4. Порядок приемки оборудования</w:t>
      </w:r>
    </w:p>
    <w:p w14:paraId="7A34B4BE"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4.1. Заказчик осуществляет приемку оборудования на основании товарных накладных</w:t>
      </w:r>
      <w:r w:rsidRPr="00871C0C">
        <w:rPr>
          <w:rFonts w:ascii="Times New Roman" w:eastAsia="Times New Roman" w:hAnsi="Times New Roman"/>
          <w:color w:val="FF0000"/>
          <w:sz w:val="24"/>
          <w:szCs w:val="24"/>
          <w:lang w:eastAsia="ru-RU"/>
        </w:rPr>
        <w:t xml:space="preserve"> </w:t>
      </w:r>
      <w:r w:rsidRPr="00871C0C">
        <w:rPr>
          <w:rFonts w:ascii="Times New Roman" w:eastAsia="Times New Roman" w:hAnsi="Times New Roman"/>
          <w:sz w:val="24"/>
          <w:szCs w:val="24"/>
          <w:lang w:eastAsia="ru-RU"/>
        </w:rPr>
        <w:t>Поставщика.</w:t>
      </w:r>
    </w:p>
    <w:p w14:paraId="5306CC24"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4.2. В случае обнаружения Заказчиком при приемке оборудования нарушений условий настоящего Договора об упаковке (таре), количестве, комплектности, ассортименте оборудования, Заказчик вправе отказаться от приемки оборудования до устранения Поставщиком нарушений, при этом Сторонами составляется рекламационный акт.</w:t>
      </w:r>
    </w:p>
    <w:p w14:paraId="46D2694E" w14:textId="77777777" w:rsidR="00871C0C" w:rsidRPr="00871C0C" w:rsidRDefault="00871C0C" w:rsidP="00871C0C">
      <w:pPr>
        <w:widowControl w:val="0"/>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4.3. В случае обнаружения Заказчиком недостатков оборудования, которые не могли быть выявлены в процессе приемки, Заказчик в течение пяти рабочих дней со дня выявления недостатков направляет по </w:t>
      </w:r>
      <w:r w:rsidR="007D6E7C">
        <w:rPr>
          <w:rFonts w:ascii="Times New Roman" w:eastAsia="Times New Roman" w:hAnsi="Times New Roman"/>
          <w:sz w:val="24"/>
          <w:szCs w:val="24"/>
          <w:lang w:eastAsia="ru-RU"/>
        </w:rPr>
        <w:t xml:space="preserve">телефону или </w:t>
      </w:r>
      <w:r w:rsidRPr="00871C0C">
        <w:rPr>
          <w:rFonts w:ascii="Times New Roman" w:eastAsia="Times New Roman" w:hAnsi="Times New Roman"/>
          <w:sz w:val="24"/>
          <w:szCs w:val="24"/>
          <w:lang w:eastAsia="ru-RU"/>
        </w:rPr>
        <w:t>электронн</w:t>
      </w:r>
      <w:r w:rsidR="007D6E7C">
        <w:rPr>
          <w:rFonts w:ascii="Times New Roman" w:eastAsia="Times New Roman" w:hAnsi="Times New Roman"/>
          <w:sz w:val="24"/>
          <w:szCs w:val="24"/>
          <w:lang w:eastAsia="ru-RU"/>
        </w:rPr>
        <w:t>ой</w:t>
      </w:r>
      <w:r w:rsidRPr="00871C0C">
        <w:rPr>
          <w:rFonts w:ascii="Times New Roman" w:eastAsia="Times New Roman" w:hAnsi="Times New Roman"/>
          <w:sz w:val="24"/>
          <w:szCs w:val="24"/>
          <w:lang w:eastAsia="ru-RU"/>
        </w:rPr>
        <w:t xml:space="preserve"> почт</w:t>
      </w:r>
      <w:r w:rsidR="007D6E7C">
        <w:rPr>
          <w:rFonts w:ascii="Times New Roman" w:eastAsia="Times New Roman" w:hAnsi="Times New Roman"/>
          <w:sz w:val="24"/>
          <w:szCs w:val="24"/>
          <w:lang w:eastAsia="ru-RU"/>
        </w:rPr>
        <w:t>е</w:t>
      </w:r>
      <w:r w:rsidRPr="00871C0C">
        <w:rPr>
          <w:rFonts w:ascii="Times New Roman" w:eastAsia="Times New Roman" w:hAnsi="Times New Roman"/>
          <w:sz w:val="24"/>
          <w:szCs w:val="24"/>
          <w:lang w:eastAsia="ru-RU"/>
        </w:rPr>
        <w:t xml:space="preserve"> письменное </w:t>
      </w:r>
      <w:r w:rsidRPr="00871C0C">
        <w:rPr>
          <w:rFonts w:ascii="Times New Roman" w:eastAsia="Times New Roman" w:hAnsi="Times New Roman"/>
          <w:sz w:val="24"/>
          <w:szCs w:val="24"/>
          <w:lang w:eastAsia="ru-RU"/>
        </w:rPr>
        <w:lastRenderedPageBreak/>
        <w:t>требование Поставщику о необходимости прибытия для составления рекламационного акта.</w:t>
      </w:r>
    </w:p>
    <w:p w14:paraId="111EA237" w14:textId="77777777" w:rsidR="00871C0C" w:rsidRPr="00871C0C" w:rsidRDefault="00871C0C" w:rsidP="00871C0C">
      <w:pPr>
        <w:widowControl w:val="0"/>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4.4. В случае неполучения Заказчиком ответа в течение двух рабочих дней с даты направления по </w:t>
      </w:r>
      <w:r w:rsidR="00E23587">
        <w:rPr>
          <w:rFonts w:ascii="Times New Roman" w:eastAsia="Times New Roman" w:hAnsi="Times New Roman"/>
          <w:sz w:val="24"/>
          <w:szCs w:val="24"/>
          <w:lang w:eastAsia="ru-RU"/>
        </w:rPr>
        <w:t>телефону</w:t>
      </w:r>
      <w:r w:rsidRPr="00871C0C">
        <w:rPr>
          <w:rFonts w:ascii="Times New Roman" w:eastAsia="Times New Roman" w:hAnsi="Times New Roman"/>
          <w:sz w:val="24"/>
          <w:szCs w:val="24"/>
          <w:lang w:eastAsia="ru-RU"/>
        </w:rPr>
        <w:t xml:space="preserve"> или электронной связи требования, а также в случаях неявки или отказа Поставщика прибыть для составления рекламационного акта, Заказчик составляет рекламационный акт в одностороннем порядке. В данном случае, составленный Заказчиком в одностороннем порядке рекламационный акт, имеет такую же юридическую силу, как если бы он был составлен с участием представителя Поставщика и является основанием для предъявления Поставщику претензии об устранении недостатков оборудования.</w:t>
      </w:r>
    </w:p>
    <w:p w14:paraId="5F41D964" w14:textId="77777777" w:rsidR="00871C0C" w:rsidRPr="00871C0C" w:rsidRDefault="00871C0C" w:rsidP="00871C0C">
      <w:pPr>
        <w:tabs>
          <w:tab w:val="left" w:pos="1134"/>
        </w:tabs>
        <w:spacing w:after="0"/>
        <w:ind w:firstLine="567"/>
        <w:jc w:val="both"/>
        <w:rPr>
          <w:rFonts w:ascii="Times New Roman" w:eastAsia="Calibri" w:hAnsi="Times New Roman"/>
          <w:sz w:val="24"/>
          <w:szCs w:val="24"/>
        </w:rPr>
      </w:pPr>
      <w:r w:rsidRPr="00871C0C">
        <w:rPr>
          <w:rFonts w:ascii="Times New Roman" w:eastAsia="Times New Roman" w:hAnsi="Times New Roman"/>
          <w:sz w:val="24"/>
          <w:szCs w:val="24"/>
          <w:lang w:eastAsia="ru-RU"/>
        </w:rPr>
        <w:t xml:space="preserve">4.5. </w:t>
      </w:r>
      <w:r w:rsidRPr="00871C0C">
        <w:rPr>
          <w:rFonts w:ascii="Times New Roman" w:eastAsia="Calibri" w:hAnsi="Times New Roman"/>
          <w:sz w:val="24"/>
          <w:szCs w:val="24"/>
        </w:rPr>
        <w:t>Поставщик за свой счет устраняет недостатки оборудования, выявленные Заказчиком, в течение 10 (десяти) календарных дней со дня их предъявления и возмещает иные расходы Заказчика, связанные с устранением дефектов (недостатков) оборудования.</w:t>
      </w:r>
    </w:p>
    <w:p w14:paraId="7C3DC11E" w14:textId="77777777" w:rsidR="00871C0C" w:rsidRPr="00871C0C" w:rsidRDefault="00871C0C" w:rsidP="00871C0C">
      <w:pPr>
        <w:widowControl w:val="0"/>
        <w:spacing w:before="120" w:after="120" w:line="240" w:lineRule="auto"/>
        <w:jc w:val="center"/>
        <w:rPr>
          <w:rFonts w:ascii="Times New Roman" w:eastAsia="Calibri" w:hAnsi="Times New Roman"/>
          <w:b/>
          <w:bCs/>
          <w:sz w:val="24"/>
          <w:szCs w:val="24"/>
        </w:rPr>
      </w:pPr>
      <w:r w:rsidRPr="00871C0C">
        <w:rPr>
          <w:rFonts w:ascii="Times New Roman" w:eastAsia="Calibri" w:hAnsi="Times New Roman"/>
          <w:b/>
          <w:bCs/>
          <w:sz w:val="24"/>
          <w:szCs w:val="24"/>
        </w:rPr>
        <w:t>5. Качество и комплектность, гарантийные обязательства Поставщика</w:t>
      </w:r>
    </w:p>
    <w:p w14:paraId="68269C66" w14:textId="40E3F8E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Times New Roman" w:hAnsi="Times New Roman"/>
          <w:sz w:val="24"/>
          <w:szCs w:val="24"/>
          <w:lang w:eastAsia="ru-RU"/>
        </w:rPr>
        <w:t>5.1.</w:t>
      </w:r>
      <w:r w:rsidRPr="00871C0C">
        <w:rPr>
          <w:rFonts w:ascii="Times New Roman" w:eastAsia="Calibri" w:hAnsi="Times New Roman"/>
          <w:sz w:val="24"/>
          <w:szCs w:val="24"/>
        </w:rPr>
        <w:t xml:space="preserve"> Поставщик гарантирует, что оборудование является новым, не ранее 202</w:t>
      </w:r>
      <w:r w:rsidR="001C6645">
        <w:rPr>
          <w:rFonts w:ascii="Times New Roman" w:eastAsia="Calibri" w:hAnsi="Times New Roman"/>
          <w:sz w:val="24"/>
          <w:szCs w:val="24"/>
        </w:rPr>
        <w:t>5</w:t>
      </w:r>
      <w:r w:rsidRPr="00871C0C">
        <w:rPr>
          <w:rFonts w:ascii="Times New Roman" w:eastAsia="Calibri" w:hAnsi="Times New Roman"/>
          <w:sz w:val="24"/>
          <w:szCs w:val="24"/>
        </w:rPr>
        <w:t xml:space="preserve"> года выпуска, </w:t>
      </w:r>
      <w:r w:rsidRPr="00871C0C">
        <w:rPr>
          <w:rFonts w:ascii="Times New Roman" w:eastAsia="Times New Roman" w:hAnsi="Times New Roman"/>
          <w:sz w:val="24"/>
          <w:szCs w:val="24"/>
          <w:lang w:eastAsia="ru-RU"/>
        </w:rPr>
        <w:t>промышленного изготовления,</w:t>
      </w:r>
      <w:r w:rsidRPr="00871C0C">
        <w:rPr>
          <w:rFonts w:ascii="Times New Roman" w:eastAsia="Calibri" w:hAnsi="Times New Roman"/>
          <w:sz w:val="24"/>
          <w:szCs w:val="24"/>
        </w:rPr>
        <w:t xml:space="preserve"> пригодным для использования в соответствии с его назначением, не восстановленным и не изготовленным из восстановленных компонентов, ранее не использовался, не обременен правами третьих лиц, в споре и под арестом не состоит.</w:t>
      </w:r>
    </w:p>
    <w:p w14:paraId="2C4AE2AD" w14:textId="77777777" w:rsidR="00871C0C" w:rsidRPr="00871C0C" w:rsidRDefault="00871C0C" w:rsidP="00871C0C">
      <w:pPr>
        <w:widowControl w:val="0"/>
        <w:spacing w:after="0"/>
        <w:ind w:firstLine="709"/>
        <w:jc w:val="both"/>
        <w:rPr>
          <w:rFonts w:ascii="Times New Roman" w:eastAsia="Times New Roman" w:hAnsi="Times New Roman"/>
          <w:sz w:val="24"/>
          <w:szCs w:val="24"/>
          <w:lang w:eastAsia="ru-RU"/>
        </w:rPr>
      </w:pPr>
      <w:r w:rsidRPr="00871C0C">
        <w:rPr>
          <w:rFonts w:ascii="Times New Roman" w:eastAsia="Calibri" w:hAnsi="Times New Roman"/>
          <w:sz w:val="24"/>
          <w:szCs w:val="24"/>
        </w:rPr>
        <w:t xml:space="preserve">5.2. </w:t>
      </w:r>
      <w:r w:rsidRPr="00871C0C">
        <w:rPr>
          <w:rFonts w:ascii="Times New Roman" w:eastAsia="Calibri" w:hAnsi="Times New Roman"/>
          <w:sz w:val="24"/>
        </w:rPr>
        <w:t>Оборудование не должно иметь признаков контрафактности, а именно несанкционированного использования или нанесения торговых марок производителя, без официального одобрения владельцев торговых марок. Если оборудование иностранного происхождения, то оборудование должно быть официально ввезено и введено в оборот на территории Российской Федерации. Заказчик оставляет за собой право потребовать письменное подтверждение производителя о подлинности поставляемого оборудования. Поставщик обязан п</w:t>
      </w:r>
      <w:r w:rsidRPr="00871C0C">
        <w:rPr>
          <w:rFonts w:ascii="Times New Roman" w:eastAsia="Calibri" w:hAnsi="Times New Roman"/>
          <w:sz w:val="24"/>
          <w:szCs w:val="24"/>
        </w:rPr>
        <w:t>редоставить копию грузовой таможенной декларации (ГТД) и закупочной документации, с указанием страны-производителя и наименования производителя без указания коммерческой информации.</w:t>
      </w:r>
    </w:p>
    <w:p w14:paraId="4FE6D6B8" w14:textId="7777777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 xml:space="preserve">5.3. Качество и комплектность поставляемого оборудования должно соответствовать государственным стандартам, (техническим регламентам изготовителя оборудования), техническим условиям или другой нормативно – технической документации. </w:t>
      </w:r>
    </w:p>
    <w:p w14:paraId="65C842CF" w14:textId="7777777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 xml:space="preserve">5.4. </w:t>
      </w:r>
      <w:r w:rsidRPr="00871C0C">
        <w:rPr>
          <w:rFonts w:ascii="Times New Roman" w:eastAsia="Calibri" w:hAnsi="Times New Roman"/>
          <w:color w:val="000000"/>
          <w:sz w:val="24"/>
          <w:szCs w:val="24"/>
        </w:rPr>
        <w:t xml:space="preserve">На оборудование устанавливается гарантийный период  не менее 12 месяцев с даты </w:t>
      </w:r>
      <w:r w:rsidR="00E23587">
        <w:rPr>
          <w:rFonts w:ascii="Times New Roman" w:eastAsia="Calibri" w:hAnsi="Times New Roman"/>
          <w:color w:val="000000"/>
          <w:sz w:val="24"/>
          <w:szCs w:val="24"/>
        </w:rPr>
        <w:t>подписания Акта приема передачи</w:t>
      </w:r>
      <w:r w:rsidRPr="00871C0C">
        <w:rPr>
          <w:rFonts w:ascii="Times New Roman" w:eastAsia="Calibri" w:hAnsi="Times New Roman"/>
          <w:color w:val="000000"/>
          <w:sz w:val="24"/>
          <w:szCs w:val="24"/>
        </w:rPr>
        <w:t xml:space="preserve"> оборудования.</w:t>
      </w:r>
    </w:p>
    <w:p w14:paraId="4EB7E39A" w14:textId="7777777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 xml:space="preserve">5.5. </w:t>
      </w:r>
      <w:r w:rsidRPr="00871C0C">
        <w:rPr>
          <w:rFonts w:ascii="Times New Roman" w:eastAsia="Times New Roman" w:hAnsi="Times New Roman"/>
          <w:sz w:val="24"/>
          <w:szCs w:val="24"/>
          <w:lang w:eastAsia="ru-RU"/>
        </w:rPr>
        <w:t xml:space="preserve">Поставщик обязуется обеспечить полное гарантийное обслуживание и ремонт оборудования в течение всего гарантийного срока (без дополнительной оплаты, при условии возникших дефектов не по вине Заказчика). </w:t>
      </w:r>
    </w:p>
    <w:p w14:paraId="7FA37411" w14:textId="7777777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 xml:space="preserve">5.6. </w:t>
      </w:r>
      <w:r w:rsidRPr="00871C0C">
        <w:rPr>
          <w:rFonts w:ascii="Times New Roman" w:eastAsia="Times New Roman" w:hAnsi="Times New Roman"/>
          <w:sz w:val="24"/>
          <w:szCs w:val="24"/>
          <w:lang w:eastAsia="ru-RU"/>
        </w:rPr>
        <w:t>В случае, если в течение гарантийного срока Заказчик обнаружит в оборудование производственные недостатки, иные дефекты, возникшие не по вине Заказчика, Поставщик за свой счет в сроки, согласованные Сторонами, но не более 20 (двадцати) календарных дней со дня получения претензии Заказчика, производит ремонт либо замену некачественных запчастей по выбору Заказчика. В случае проведения ремонта запчастей, гарантийный срок продлевается на количество дней, затраченных на ремонт, в случае замены запчастей, устанавливается новый гарантийный период данных запчастей со дня их замены. При этом Поставщик несет все расходы по доставке запчастей, выполнения работ на оборудовании и запуска оборудования в эксплуатацию.</w:t>
      </w:r>
    </w:p>
    <w:p w14:paraId="3CA8AA4F" w14:textId="77777777" w:rsidR="00871C0C" w:rsidRPr="00871C0C" w:rsidRDefault="00871C0C" w:rsidP="00871C0C">
      <w:pPr>
        <w:tabs>
          <w:tab w:val="left" w:pos="1134"/>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lastRenderedPageBreak/>
        <w:t xml:space="preserve">5.7. </w:t>
      </w:r>
      <w:r w:rsidRPr="00871C0C">
        <w:rPr>
          <w:rFonts w:ascii="Times New Roman" w:eastAsia="Times New Roman" w:hAnsi="Times New Roman"/>
          <w:sz w:val="24"/>
          <w:szCs w:val="24"/>
          <w:lang w:eastAsia="ru-RU"/>
        </w:rPr>
        <w:t>При возникновении разногласий между Сторонами по поводу характера и причин возникновения дефектов оборудования, по соглашению Сторон или по требованию одной из Сторон назначается независимая экспертиза. Расходы на экспертизу, а также иные расходы, связанные с устранением дефектов, либо с заменой оборудования, несет виновная Сторона.</w:t>
      </w:r>
    </w:p>
    <w:p w14:paraId="2D9A7589" w14:textId="77777777" w:rsidR="00871C0C" w:rsidRPr="00871C0C" w:rsidRDefault="00871C0C" w:rsidP="00871C0C">
      <w:pPr>
        <w:widowControl w:val="0"/>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Наличие разногласий между Сторонами по поводу причин возникновения и характера недостатков оборудования не освобождает Поставщика от обязанности их устранения в установленные сроки.</w:t>
      </w:r>
    </w:p>
    <w:p w14:paraId="199BE4A2" w14:textId="77777777" w:rsidR="00871C0C" w:rsidRPr="00871C0C" w:rsidRDefault="00871C0C" w:rsidP="00871C0C">
      <w:pPr>
        <w:spacing w:before="120" w:after="120" w:line="240" w:lineRule="auto"/>
        <w:jc w:val="center"/>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6. Ответственность сторон</w:t>
      </w:r>
    </w:p>
    <w:p w14:paraId="0C9EE8DB"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6.1. За неисполнение или ненадлежащее исполнение обязательств по настоящему Договору Стороны несут ответственность в соответствии с нормами настоящего Договора и действующем законодательством Российской Федерации.</w:t>
      </w:r>
    </w:p>
    <w:p w14:paraId="4757D068"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6.2. </w:t>
      </w:r>
      <w:r w:rsidRPr="00871C0C">
        <w:rPr>
          <w:rFonts w:ascii="Times New Roman" w:eastAsia="Calibri" w:hAnsi="Times New Roman"/>
          <w:color w:val="000000"/>
          <w:sz w:val="24"/>
          <w:szCs w:val="24"/>
        </w:rPr>
        <w:t>За нарушение сроков поставки, недопоставку оборудования, просрочку сроков устранения дефектов, недостатков оборудования, сроков выполнения работ, Заказчик вправе предъявить Поставщику пени в размере 0,01% от общей стоимости Договора за каждый день просрочки, но не более 10 % от цены Договора.</w:t>
      </w:r>
      <w:r w:rsidRPr="00871C0C" w:rsidDel="00CA6BDB">
        <w:rPr>
          <w:rFonts w:ascii="Times New Roman" w:eastAsia="Times New Roman" w:hAnsi="Times New Roman"/>
          <w:sz w:val="24"/>
          <w:szCs w:val="24"/>
          <w:lang w:eastAsia="ru-RU"/>
        </w:rPr>
        <w:t xml:space="preserve"> </w:t>
      </w:r>
    </w:p>
    <w:p w14:paraId="0EE2FE20" w14:textId="77777777" w:rsidR="00871C0C" w:rsidRPr="00871C0C" w:rsidRDefault="00871C0C" w:rsidP="00871C0C">
      <w:pPr>
        <w:spacing w:after="0"/>
        <w:ind w:firstLine="709"/>
        <w:jc w:val="both"/>
        <w:rPr>
          <w:rFonts w:ascii="Times New Roman" w:eastAsia="Calibri" w:hAnsi="Times New Roman"/>
          <w:sz w:val="24"/>
          <w:szCs w:val="24"/>
        </w:rPr>
      </w:pPr>
      <w:r w:rsidRPr="00871C0C">
        <w:rPr>
          <w:rFonts w:ascii="Times New Roman" w:eastAsia="Times New Roman" w:hAnsi="Times New Roman"/>
          <w:color w:val="000000"/>
          <w:sz w:val="24"/>
          <w:szCs w:val="24"/>
          <w:lang w:eastAsia="ru-RU"/>
        </w:rPr>
        <w:t xml:space="preserve">6.3. </w:t>
      </w:r>
      <w:r w:rsidRPr="00871C0C">
        <w:rPr>
          <w:rFonts w:ascii="Times New Roman" w:eastAsia="Calibri" w:hAnsi="Times New Roman"/>
          <w:sz w:val="24"/>
          <w:szCs w:val="24"/>
        </w:rPr>
        <w:t>В случае причинения ущерба Заказчику, возникшего в результате неправильного оформления Поставщиком счетов-фактур с нарушением положений действующего законодательства, Поставщик возмещает Заказчику реальный ущерб на основании актов налоговых органов.</w:t>
      </w:r>
    </w:p>
    <w:p w14:paraId="353BCB05" w14:textId="77777777" w:rsidR="00871C0C" w:rsidRPr="00871C0C" w:rsidRDefault="00871C0C" w:rsidP="00871C0C">
      <w:pPr>
        <w:spacing w:after="0"/>
        <w:ind w:firstLine="709"/>
        <w:jc w:val="both"/>
        <w:rPr>
          <w:rFonts w:ascii="Times New Roman" w:eastAsia="Calibri" w:hAnsi="Times New Roman"/>
          <w:color w:val="000000"/>
          <w:sz w:val="24"/>
          <w:szCs w:val="24"/>
        </w:rPr>
      </w:pPr>
      <w:r w:rsidRPr="00871C0C">
        <w:rPr>
          <w:rFonts w:ascii="Times New Roman" w:eastAsia="Times New Roman" w:hAnsi="Times New Roman"/>
          <w:sz w:val="24"/>
          <w:szCs w:val="24"/>
          <w:lang w:eastAsia="ru-RU"/>
        </w:rPr>
        <w:t xml:space="preserve">6.4. </w:t>
      </w:r>
      <w:r w:rsidRPr="00871C0C">
        <w:rPr>
          <w:rFonts w:ascii="Times New Roman" w:eastAsia="Calibri" w:hAnsi="Times New Roman"/>
          <w:color w:val="000000"/>
          <w:sz w:val="24"/>
          <w:szCs w:val="24"/>
        </w:rPr>
        <w:t>За нарушение сроков окончательной оплаты оборудования, выполненных работ, Поставщик вправе предъявить Заказчику пени в размере 0,01% от суммы задолженности за каждый календарный день просрочки, но не более 10% от суммы задолженности.</w:t>
      </w:r>
    </w:p>
    <w:p w14:paraId="51E85DE6"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6.5. Неустойка, а также иные штрафные санкции или убытки возмещаются на основании выставленной претензии. Фактом признания Стороной штрафных санкций и убытков считается их уплата второй Стороне.</w:t>
      </w:r>
    </w:p>
    <w:p w14:paraId="5A672DA6" w14:textId="77777777" w:rsidR="00871C0C" w:rsidRPr="00871C0C" w:rsidRDefault="00871C0C" w:rsidP="00871C0C">
      <w:pPr>
        <w:spacing w:before="120" w:after="120" w:line="240" w:lineRule="auto"/>
        <w:jc w:val="center"/>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7. Срок действия Договора</w:t>
      </w:r>
    </w:p>
    <w:p w14:paraId="434F2520" w14:textId="77777777" w:rsidR="00871C0C" w:rsidRPr="00871C0C" w:rsidRDefault="00871C0C" w:rsidP="00871C0C">
      <w:pPr>
        <w:spacing w:after="0"/>
        <w:ind w:right="-2" w:firstLine="709"/>
        <w:jc w:val="both"/>
        <w:rPr>
          <w:rFonts w:ascii="Times New Roman" w:eastAsia="Calibri" w:hAnsi="Times New Roman"/>
          <w:sz w:val="24"/>
          <w:szCs w:val="24"/>
        </w:rPr>
      </w:pPr>
      <w:r w:rsidRPr="00871C0C">
        <w:rPr>
          <w:rFonts w:ascii="Times New Roman" w:eastAsia="Times New Roman" w:hAnsi="Times New Roman"/>
          <w:sz w:val="24"/>
          <w:szCs w:val="24"/>
          <w:lang w:eastAsia="ru-RU"/>
        </w:rPr>
        <w:t xml:space="preserve">7.1. </w:t>
      </w:r>
      <w:r w:rsidRPr="00871C0C">
        <w:rPr>
          <w:rFonts w:ascii="Times New Roman" w:eastAsia="Calibri" w:hAnsi="Times New Roman"/>
          <w:sz w:val="24"/>
          <w:szCs w:val="24"/>
        </w:rPr>
        <w:t>Настоящий Договор вступает в силу с даты его подписания Сторонами и действует до полного исполнения Сторонами всех принятых на себя обязательств.</w:t>
      </w:r>
    </w:p>
    <w:p w14:paraId="4E502513" w14:textId="77777777" w:rsidR="00871C0C" w:rsidRPr="00871C0C" w:rsidRDefault="00871C0C" w:rsidP="00871C0C">
      <w:pPr>
        <w:spacing w:before="120" w:after="120" w:line="240" w:lineRule="auto"/>
        <w:jc w:val="center"/>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8. Разрешение споров</w:t>
      </w:r>
    </w:p>
    <w:p w14:paraId="73AB2BAE" w14:textId="77777777" w:rsidR="00871C0C" w:rsidRPr="00871C0C" w:rsidRDefault="00871C0C" w:rsidP="00871C0C">
      <w:pPr>
        <w:spacing w:after="0"/>
        <w:ind w:firstLine="709"/>
        <w:jc w:val="both"/>
        <w:rPr>
          <w:rFonts w:ascii="Times New Roman" w:eastAsia="Times New Roman" w:hAnsi="Times New Roman"/>
          <w:color w:val="000000"/>
          <w:sz w:val="24"/>
          <w:szCs w:val="20"/>
          <w:lang w:eastAsia="ru-RU"/>
        </w:rPr>
      </w:pPr>
      <w:bookmarkStart w:id="3" w:name="_Toc530149941"/>
      <w:r w:rsidRPr="00871C0C">
        <w:rPr>
          <w:rFonts w:ascii="Times New Roman" w:eastAsia="Times New Roman" w:hAnsi="Times New Roman"/>
          <w:color w:val="000000"/>
          <w:sz w:val="24"/>
          <w:szCs w:val="20"/>
          <w:lang w:eastAsia="ru-RU"/>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B7B3FE" w14:textId="77777777" w:rsidR="00871C0C" w:rsidRPr="00871C0C" w:rsidRDefault="00871C0C" w:rsidP="00871C0C">
      <w:pPr>
        <w:spacing w:after="0"/>
        <w:ind w:firstLine="709"/>
        <w:jc w:val="both"/>
        <w:rPr>
          <w:rFonts w:ascii="Times New Roman" w:eastAsia="Times New Roman" w:hAnsi="Times New Roman"/>
          <w:color w:val="000000"/>
          <w:sz w:val="24"/>
          <w:szCs w:val="20"/>
          <w:lang w:eastAsia="ru-RU"/>
        </w:rPr>
      </w:pPr>
      <w:r w:rsidRPr="00871C0C">
        <w:rPr>
          <w:rFonts w:ascii="Times New Roman" w:eastAsia="Times New Roman" w:hAnsi="Times New Roman"/>
          <w:color w:val="000000"/>
          <w:sz w:val="24"/>
          <w:szCs w:val="20"/>
          <w:lang w:eastAsia="ru-RU"/>
        </w:rPr>
        <w:t>8.2. До передачи спора на разрешение арбитражного суда Стороны примут меры к его урегулированию в претензионном порядке:</w:t>
      </w:r>
    </w:p>
    <w:p w14:paraId="0A80BB78" w14:textId="77777777" w:rsidR="00871C0C" w:rsidRPr="00871C0C" w:rsidRDefault="00871C0C" w:rsidP="00871C0C">
      <w:pPr>
        <w:spacing w:after="0"/>
        <w:ind w:firstLine="709"/>
        <w:jc w:val="both"/>
        <w:rPr>
          <w:rFonts w:ascii="Times New Roman" w:eastAsia="Times New Roman" w:hAnsi="Times New Roman"/>
          <w:color w:val="000000"/>
          <w:sz w:val="24"/>
          <w:szCs w:val="20"/>
          <w:lang w:eastAsia="ru-RU"/>
        </w:rPr>
      </w:pPr>
      <w:r w:rsidRPr="00871C0C">
        <w:rPr>
          <w:rFonts w:ascii="Times New Roman" w:eastAsia="Times New Roman" w:hAnsi="Times New Roman"/>
          <w:color w:val="000000"/>
          <w:sz w:val="24"/>
          <w:szCs w:val="20"/>
          <w:lang w:eastAsia="ru-RU"/>
        </w:rPr>
        <w:t>8.2.1.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w:t>
      </w:r>
    </w:p>
    <w:p w14:paraId="07A493CF" w14:textId="77777777" w:rsidR="00871C0C" w:rsidRPr="00871C0C" w:rsidRDefault="00871C0C" w:rsidP="00871C0C">
      <w:pPr>
        <w:spacing w:after="0"/>
        <w:ind w:firstLine="709"/>
        <w:jc w:val="both"/>
        <w:rPr>
          <w:rFonts w:ascii="Times New Roman" w:eastAsia="Times New Roman" w:hAnsi="Times New Roman"/>
          <w:color w:val="000000"/>
          <w:sz w:val="24"/>
          <w:szCs w:val="20"/>
          <w:lang w:eastAsia="ru-RU"/>
        </w:rPr>
      </w:pPr>
      <w:r w:rsidRPr="00871C0C">
        <w:rPr>
          <w:rFonts w:ascii="Times New Roman" w:eastAsia="Times New Roman" w:hAnsi="Times New Roman"/>
          <w:color w:val="000000"/>
          <w:sz w:val="24"/>
          <w:szCs w:val="20"/>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14:paraId="4FC71BEE" w14:textId="77777777" w:rsidR="00871C0C" w:rsidRPr="00871C0C" w:rsidRDefault="00871C0C" w:rsidP="00871C0C">
      <w:pPr>
        <w:spacing w:after="0"/>
        <w:ind w:firstLine="709"/>
        <w:jc w:val="both"/>
        <w:rPr>
          <w:rFonts w:ascii="Times New Roman" w:eastAsia="Times New Roman" w:hAnsi="Times New Roman"/>
          <w:color w:val="000000"/>
          <w:sz w:val="24"/>
          <w:szCs w:val="20"/>
          <w:lang w:eastAsia="ru-RU"/>
        </w:rPr>
      </w:pPr>
      <w:r w:rsidRPr="00871C0C">
        <w:rPr>
          <w:rFonts w:ascii="Times New Roman" w:eastAsia="Times New Roman" w:hAnsi="Times New Roman"/>
          <w:color w:val="000000"/>
          <w:sz w:val="24"/>
          <w:szCs w:val="20"/>
          <w:lang w:eastAsia="ru-RU"/>
        </w:rPr>
        <w:t>8.3. Срок на обращение в арбитражный суд Стороны устанавливают по истечении 20 (двадцати) календарных дней с даты направления претензии.</w:t>
      </w:r>
    </w:p>
    <w:p w14:paraId="248747FD" w14:textId="77777777" w:rsidR="00871C0C" w:rsidRPr="00871C0C" w:rsidRDefault="00871C0C" w:rsidP="00871C0C">
      <w:pPr>
        <w:autoSpaceDE w:val="0"/>
        <w:autoSpaceDN w:val="0"/>
        <w:adjustRightInd w:val="0"/>
        <w:spacing w:after="0"/>
        <w:ind w:firstLine="709"/>
        <w:jc w:val="both"/>
        <w:rPr>
          <w:rFonts w:ascii="Times New Roman" w:eastAsia="Times New Roman" w:hAnsi="Times New Roman"/>
          <w:color w:val="000000"/>
          <w:sz w:val="24"/>
          <w:szCs w:val="20"/>
          <w:lang w:eastAsia="ru-RU"/>
        </w:rPr>
      </w:pPr>
      <w:r w:rsidRPr="00871C0C">
        <w:rPr>
          <w:rFonts w:ascii="Times New Roman" w:eastAsia="Times New Roman" w:hAnsi="Times New Roman"/>
          <w:color w:val="000000"/>
          <w:sz w:val="24"/>
          <w:szCs w:val="20"/>
          <w:lang w:eastAsia="ru-RU"/>
        </w:rPr>
        <w:lastRenderedPageBreak/>
        <w:t xml:space="preserve">8.4. В случае недостижения взаимного согласия споры по настоящему Договору разрешаются в арбитражном суде </w:t>
      </w:r>
      <w:r w:rsidRPr="00871C0C">
        <w:rPr>
          <w:rFonts w:ascii="Times New Roman" w:eastAsia="Times New Roman" w:hAnsi="Times New Roman"/>
          <w:sz w:val="24"/>
          <w:szCs w:val="24"/>
          <w:lang w:eastAsia="ru-RU"/>
        </w:rPr>
        <w:t>Челябинской области.</w:t>
      </w:r>
    </w:p>
    <w:p w14:paraId="74E1762B" w14:textId="77777777" w:rsidR="00871C0C" w:rsidRPr="00871C0C" w:rsidRDefault="00871C0C" w:rsidP="00871C0C">
      <w:pPr>
        <w:keepNext/>
        <w:keepLines/>
        <w:suppressAutoHyphens/>
        <w:spacing w:before="120" w:after="120" w:line="240" w:lineRule="auto"/>
        <w:jc w:val="center"/>
        <w:outlineLvl w:val="1"/>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9. Обеспечение исполнения Договора</w:t>
      </w:r>
      <w:bookmarkEnd w:id="3"/>
    </w:p>
    <w:p w14:paraId="087F57D8" w14:textId="77777777" w:rsidR="00871C0C" w:rsidRPr="00871C0C" w:rsidRDefault="00871C0C" w:rsidP="00871C0C">
      <w:pPr>
        <w:widowControl w:val="0"/>
        <w:shd w:val="clear" w:color="auto" w:fill="FFFFFF"/>
        <w:tabs>
          <w:tab w:val="left" w:pos="0"/>
          <w:tab w:val="left" w:pos="1134"/>
        </w:tabs>
        <w:suppressAutoHyphens/>
        <w:autoSpaceDE w:val="0"/>
        <w:autoSpaceDN w:val="0"/>
        <w:spacing w:after="0"/>
        <w:ind w:firstLine="567"/>
        <w:contextualSpacing/>
        <w:jc w:val="both"/>
        <w:rPr>
          <w:rFonts w:ascii="Times New Roman" w:eastAsia="Calibri" w:hAnsi="Times New Roman"/>
          <w:sz w:val="24"/>
          <w:szCs w:val="24"/>
        </w:rPr>
      </w:pPr>
      <w:r w:rsidRPr="00871C0C">
        <w:rPr>
          <w:rFonts w:ascii="Times New Roman" w:eastAsia="Times New Roman" w:hAnsi="Times New Roman"/>
          <w:sz w:val="24"/>
          <w:szCs w:val="24"/>
          <w:lang w:eastAsia="ru-RU"/>
        </w:rPr>
        <w:t xml:space="preserve">9.1. </w:t>
      </w:r>
      <w:r w:rsidRPr="00871C0C">
        <w:rPr>
          <w:rFonts w:ascii="Times New Roman" w:eastAsia="Calibri" w:hAnsi="Times New Roman"/>
          <w:sz w:val="24"/>
          <w:szCs w:val="24"/>
        </w:rPr>
        <w:t>Обеспечение исполнения договора не предусмотрено.</w:t>
      </w:r>
    </w:p>
    <w:p w14:paraId="1859B5A4" w14:textId="77777777" w:rsidR="00871C0C" w:rsidRPr="00871C0C" w:rsidRDefault="00871C0C" w:rsidP="00871C0C">
      <w:pPr>
        <w:widowControl w:val="0"/>
        <w:shd w:val="clear" w:color="auto" w:fill="FFFFFF"/>
        <w:tabs>
          <w:tab w:val="left" w:pos="0"/>
          <w:tab w:val="left" w:pos="1134"/>
        </w:tabs>
        <w:suppressAutoHyphens/>
        <w:autoSpaceDE w:val="0"/>
        <w:autoSpaceDN w:val="0"/>
        <w:spacing w:after="0"/>
        <w:ind w:firstLine="567"/>
        <w:contextualSpacing/>
        <w:jc w:val="both"/>
        <w:rPr>
          <w:rFonts w:ascii="Times New Roman" w:eastAsia="Calibri" w:hAnsi="Times New Roman"/>
          <w:sz w:val="24"/>
          <w:szCs w:val="24"/>
        </w:rPr>
      </w:pPr>
    </w:p>
    <w:p w14:paraId="449A0296" w14:textId="77777777" w:rsidR="00871C0C" w:rsidRPr="00871C0C" w:rsidRDefault="00871C0C" w:rsidP="00871C0C">
      <w:pPr>
        <w:keepNext/>
        <w:keepLines/>
        <w:suppressAutoHyphens/>
        <w:spacing w:before="120" w:after="120" w:line="240" w:lineRule="auto"/>
        <w:jc w:val="center"/>
        <w:outlineLvl w:val="1"/>
        <w:rPr>
          <w:rFonts w:ascii="Times New Roman" w:eastAsia="Times New Roman" w:hAnsi="Times New Roman"/>
          <w:b/>
          <w:sz w:val="24"/>
          <w:szCs w:val="24"/>
          <w:lang w:eastAsia="ru-RU"/>
        </w:rPr>
      </w:pPr>
      <w:bookmarkStart w:id="4" w:name="_Toc530149942"/>
      <w:r w:rsidRPr="00871C0C">
        <w:rPr>
          <w:rFonts w:ascii="Times New Roman" w:eastAsia="Times New Roman" w:hAnsi="Times New Roman"/>
          <w:b/>
          <w:sz w:val="24"/>
          <w:szCs w:val="24"/>
          <w:lang w:eastAsia="ru-RU"/>
        </w:rPr>
        <w:t>10. Антикоррупционная оговорка</w:t>
      </w:r>
      <w:bookmarkEnd w:id="4"/>
    </w:p>
    <w:p w14:paraId="6361FC32"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10.1. Стороны Договора подтверждают, что ведут легитимную хозяйственную деятельность и имеют только законные источники финансирования.</w:t>
      </w:r>
    </w:p>
    <w:p w14:paraId="411503D9"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10.2. Стороны Договора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5E417512"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10.3. 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10351A32"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10.3.1.Платить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являются близкими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Договора, их аффилированных лиц, работников или посредников, действующих по Договору.</w:t>
      </w:r>
    </w:p>
    <w:p w14:paraId="603A9DCB"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10.3.2. 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настоящего Договора,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43C46656"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10.3.3.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w:t>
      </w:r>
    </w:p>
    <w:p w14:paraId="6096D92B"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10.4. 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Договора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16161DFE" w14:textId="77777777" w:rsidR="00871C0C" w:rsidRPr="00871C0C" w:rsidRDefault="00871C0C" w:rsidP="00871C0C">
      <w:pPr>
        <w:spacing w:before="120" w:after="120" w:line="240" w:lineRule="auto"/>
        <w:jc w:val="center"/>
        <w:rPr>
          <w:rFonts w:ascii="Times New Roman" w:eastAsia="Times New Roman" w:hAnsi="Times New Roman"/>
          <w:b/>
          <w:sz w:val="24"/>
          <w:szCs w:val="24"/>
          <w:lang w:eastAsia="ru-RU"/>
        </w:rPr>
      </w:pPr>
      <w:r w:rsidRPr="00871C0C">
        <w:rPr>
          <w:rFonts w:ascii="Times New Roman" w:eastAsia="Times New Roman" w:hAnsi="Times New Roman"/>
          <w:b/>
          <w:sz w:val="24"/>
          <w:szCs w:val="24"/>
          <w:lang w:eastAsia="ru-RU"/>
        </w:rPr>
        <w:t>11. Обстоятельства непреодолимой силы</w:t>
      </w:r>
    </w:p>
    <w:p w14:paraId="698944CE" w14:textId="77777777" w:rsidR="00871C0C" w:rsidRPr="00871C0C" w:rsidRDefault="00871C0C" w:rsidP="00871C0C">
      <w:pPr>
        <w:spacing w:after="0"/>
        <w:ind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11.1. Стороны освобождаются от ответственности за полное или частичное неисполнение любого из своих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(форс-мажор) понимаются чрезвычайные и непредотвратимые при данных условиях обстоятельства, возникшие после заключения настоящего Договора, которые Стороны не могли ни предвидеть, ни предотвратить </w:t>
      </w:r>
      <w:r w:rsidRPr="00871C0C">
        <w:rPr>
          <w:rFonts w:ascii="Times New Roman" w:eastAsia="Times New Roman" w:hAnsi="Times New Roman"/>
          <w:sz w:val="24"/>
          <w:szCs w:val="24"/>
          <w:lang w:eastAsia="ru-RU"/>
        </w:rPr>
        <w:lastRenderedPageBreak/>
        <w:t>разумными мерами, такие как наводнение, пожар, землетрясение или иные явления природы, эпидемии, катастрофы, войны, военные действия, акты и любые другие существенные обстоятельства вне разумного контроля сторон.</w:t>
      </w:r>
    </w:p>
    <w:p w14:paraId="52218121"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11.2. В случае наступления обстоятельств непреодолимой силы, влияющих на выполнение Стороной своих обязательств, она обязана известить об этом другую Сторону в течение 10 (Десяти) календарных дней и представить соответствующие доказательства. Доказательством, подтверждающим наступление обстоятельств непреодолимой силы и их продолжительность, является справка компетентного государственного органа. </w:t>
      </w:r>
    </w:p>
    <w:p w14:paraId="6A63B736"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11.3. В случаях, предусмотренных п.11.1, срок выполнения обязательств по настоящему Договору отодвигается соразмерно времени, в течение которого действуют такие обстоятельства, а также на время действия последствий, вызванных этими обстоятельствами.</w:t>
      </w:r>
    </w:p>
    <w:p w14:paraId="0E7885DC"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11.4. Если обстоятельства непреодолимой силы действуют на протяжении трех последовательных месяцев и не обнаруживают признаков прекращения, или, когда при наступлении данных обстоятельств становится ясным, что их последствия будут действовать более этого срока, то любая из Сторон вправе отказаться от дальнейшего продолжения действия Договора в одностороннем порядке, уведомив другую Сторону не позднее, чем за 3 (три) недели. Поставщик обязан не позднее 10 (Десять) календарных дней со дня получения требования Заказчика верную полученный аванс в части не осуществленной поставки.</w:t>
      </w:r>
    </w:p>
    <w:p w14:paraId="40B40A56"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11.5. Неисполнение обязательств, связанных с поставкой Оборудования,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данному Договору.</w:t>
      </w:r>
    </w:p>
    <w:p w14:paraId="55FD4EAC"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данного Договора.</w:t>
      </w:r>
    </w:p>
    <w:p w14:paraId="71BFF69F"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В связи с невыполнением Поставщиком своих обязательств по настоящему Договору по указанной причине Поставщик обязуется не позднее 7 дней с даты предъявления требования:</w:t>
      </w:r>
    </w:p>
    <w:p w14:paraId="6C651F4E"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 возместить Заказчику все возникающие у последнего документально подтвержденные убытки;</w:t>
      </w:r>
    </w:p>
    <w:p w14:paraId="7E6EE2C0"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2) выплатить штраф в размере 10% от стоимости не поставленного Оборудования и не выполненных Работ;</w:t>
      </w:r>
    </w:p>
    <w:p w14:paraId="7EFDE3D8" w14:textId="77777777" w:rsidR="00871C0C" w:rsidRPr="00871C0C" w:rsidRDefault="00871C0C" w:rsidP="00871C0C">
      <w:pPr>
        <w:spacing w:after="0"/>
        <w:ind w:right="-2" w:firstLine="709"/>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При этом Поставщик не вправе требовать возврата Оборудования, фактически поставленного им Заказчику на момент отказа от своих обязательств по Договору, вызванного действием Санкций. Кроме того, прямые либо косвенные убытки Поставщика по любым обстоятельствам, вызванным действием Санкций, возмещению со стороны Заказчика не подлежат.</w:t>
      </w:r>
    </w:p>
    <w:p w14:paraId="6D1ADEA9" w14:textId="77777777" w:rsidR="00871C0C" w:rsidRPr="00871C0C" w:rsidRDefault="00871C0C" w:rsidP="00871C0C">
      <w:pPr>
        <w:tabs>
          <w:tab w:val="left" w:pos="426"/>
        </w:tabs>
        <w:suppressAutoHyphens/>
        <w:spacing w:before="120" w:after="120" w:line="240" w:lineRule="auto"/>
        <w:jc w:val="center"/>
        <w:rPr>
          <w:rFonts w:ascii="Times New Roman" w:eastAsia="Calibri" w:hAnsi="Times New Roman"/>
          <w:b/>
          <w:bCs/>
          <w:sz w:val="24"/>
          <w:szCs w:val="24"/>
        </w:rPr>
      </w:pPr>
      <w:r w:rsidRPr="00871C0C">
        <w:rPr>
          <w:rFonts w:ascii="Times New Roman" w:eastAsia="Calibri" w:hAnsi="Times New Roman"/>
          <w:b/>
          <w:bCs/>
          <w:sz w:val="24"/>
          <w:szCs w:val="24"/>
        </w:rPr>
        <w:t xml:space="preserve">12. Основания </w:t>
      </w:r>
      <w:r w:rsidRPr="00871C0C">
        <w:rPr>
          <w:rFonts w:ascii="Times New Roman" w:eastAsia="Times New Roman" w:hAnsi="Times New Roman"/>
          <w:b/>
          <w:bCs/>
          <w:sz w:val="24"/>
          <w:szCs w:val="24"/>
          <w:lang w:eastAsia="ru-RU"/>
        </w:rPr>
        <w:t>расторжения</w:t>
      </w:r>
      <w:r w:rsidRPr="00871C0C">
        <w:rPr>
          <w:rFonts w:ascii="Times New Roman" w:eastAsia="Calibri" w:hAnsi="Times New Roman"/>
          <w:b/>
          <w:bCs/>
          <w:sz w:val="24"/>
          <w:szCs w:val="24"/>
        </w:rPr>
        <w:t xml:space="preserve"> Договора</w:t>
      </w:r>
    </w:p>
    <w:p w14:paraId="3ADCE9B6" w14:textId="77777777" w:rsidR="00871C0C" w:rsidRPr="00871C0C" w:rsidRDefault="00871C0C" w:rsidP="00871C0C">
      <w:pPr>
        <w:tabs>
          <w:tab w:val="left" w:pos="0"/>
          <w:tab w:val="left" w:pos="1134"/>
        </w:tabs>
        <w:spacing w:after="0"/>
        <w:ind w:left="709"/>
        <w:jc w:val="both"/>
        <w:rPr>
          <w:rFonts w:ascii="Times New Roman" w:eastAsia="Calibri" w:hAnsi="Times New Roman"/>
          <w:sz w:val="24"/>
          <w:szCs w:val="24"/>
        </w:rPr>
      </w:pPr>
      <w:r w:rsidRPr="00871C0C">
        <w:rPr>
          <w:rFonts w:ascii="Times New Roman" w:eastAsia="Calibri" w:hAnsi="Times New Roman"/>
          <w:sz w:val="24"/>
          <w:szCs w:val="24"/>
        </w:rPr>
        <w:t>12.1. Заказчик вправе отказаться от исполнения настоящего Договора в порядке, предусмотренном ст. 450.1 ГК РФ в следующих случаях:</w:t>
      </w:r>
    </w:p>
    <w:p w14:paraId="47FECFBF" w14:textId="77777777" w:rsidR="00871C0C" w:rsidRPr="00871C0C" w:rsidRDefault="00871C0C" w:rsidP="00871C0C">
      <w:pPr>
        <w:tabs>
          <w:tab w:val="left" w:pos="993"/>
          <w:tab w:val="left" w:pos="1560"/>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12.1.1. задержки Поставщиком выполнения обязательств по настоящему Договору более чем на 20 (двадцать) календарных дней по причинам, не зависящим от Заказчика;</w:t>
      </w:r>
    </w:p>
    <w:p w14:paraId="1574AA0E" w14:textId="77777777" w:rsidR="00871C0C" w:rsidRPr="00871C0C" w:rsidRDefault="00871C0C" w:rsidP="00871C0C">
      <w:pPr>
        <w:tabs>
          <w:tab w:val="left" w:pos="993"/>
          <w:tab w:val="left" w:pos="1418"/>
          <w:tab w:val="left" w:pos="1560"/>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lastRenderedPageBreak/>
        <w:t>12.1.2. нарушение Поставщиком условий настоящего Договора, ведущее к существенному снижению качества оборудования, в том числе поставка некачественного оборудования;</w:t>
      </w:r>
    </w:p>
    <w:p w14:paraId="37ACA27E" w14:textId="77777777" w:rsidR="00871C0C" w:rsidRPr="00871C0C" w:rsidRDefault="00871C0C" w:rsidP="00871C0C">
      <w:pPr>
        <w:tabs>
          <w:tab w:val="left" w:pos="993"/>
          <w:tab w:val="left" w:pos="1418"/>
          <w:tab w:val="left" w:pos="1560"/>
        </w:tabs>
        <w:spacing w:after="0"/>
        <w:ind w:firstLine="709"/>
        <w:jc w:val="both"/>
        <w:rPr>
          <w:rFonts w:ascii="Times New Roman" w:eastAsia="Calibri" w:hAnsi="Times New Roman"/>
          <w:sz w:val="24"/>
          <w:szCs w:val="24"/>
        </w:rPr>
      </w:pPr>
      <w:r w:rsidRPr="00871C0C">
        <w:rPr>
          <w:rFonts w:ascii="Times New Roman" w:eastAsia="Calibri" w:hAnsi="Times New Roman"/>
          <w:sz w:val="24"/>
          <w:szCs w:val="24"/>
        </w:rPr>
        <w:t>12.1.3.</w:t>
      </w:r>
      <w:r w:rsidRPr="00871C0C">
        <w:rPr>
          <w:rFonts w:ascii="Times New Roman" w:eastAsia="Calibri" w:hAnsi="Times New Roman"/>
          <w:sz w:val="24"/>
          <w:szCs w:val="24"/>
        </w:rPr>
        <w:tab/>
        <w:t>в иных случаях ненадлежащего исполнения обязательств Поставщиком.</w:t>
      </w:r>
    </w:p>
    <w:p w14:paraId="74E29995" w14:textId="77777777" w:rsidR="00871C0C" w:rsidRPr="00871C0C" w:rsidRDefault="00871C0C" w:rsidP="00871C0C">
      <w:pPr>
        <w:tabs>
          <w:tab w:val="left" w:pos="993"/>
        </w:tabs>
        <w:spacing w:after="0"/>
        <w:ind w:right="-2" w:firstLine="709"/>
        <w:jc w:val="both"/>
        <w:rPr>
          <w:rFonts w:ascii="Times New Roman" w:eastAsia="Times New Roman" w:hAnsi="Times New Roman"/>
          <w:b/>
          <w:sz w:val="24"/>
          <w:szCs w:val="24"/>
          <w:lang w:eastAsia="ru-RU"/>
        </w:rPr>
      </w:pPr>
      <w:r w:rsidRPr="00871C0C">
        <w:rPr>
          <w:rFonts w:ascii="Times New Roman" w:eastAsia="Calibri" w:hAnsi="Times New Roman"/>
          <w:sz w:val="24"/>
          <w:szCs w:val="24"/>
        </w:rPr>
        <w:t>12.2. Договор считается расторгнутым по основаниям, предусмотренным пунктами 12.1. настоящего Договора, с даты, указанной в уведомлении о расторжении настоящего Договора.</w:t>
      </w:r>
    </w:p>
    <w:p w14:paraId="342AD2DB" w14:textId="77777777" w:rsidR="00871C0C" w:rsidRPr="00871C0C" w:rsidRDefault="00871C0C" w:rsidP="00871C0C">
      <w:pPr>
        <w:spacing w:before="120" w:after="120" w:line="240" w:lineRule="auto"/>
        <w:jc w:val="center"/>
        <w:rPr>
          <w:rFonts w:ascii="Times New Roman" w:eastAsia="Calibri" w:hAnsi="Times New Roman"/>
          <w:b/>
          <w:bCs/>
          <w:sz w:val="24"/>
          <w:szCs w:val="24"/>
        </w:rPr>
      </w:pPr>
      <w:r w:rsidRPr="00871C0C">
        <w:rPr>
          <w:rFonts w:ascii="Times New Roman" w:eastAsia="Times New Roman" w:hAnsi="Times New Roman"/>
          <w:b/>
          <w:sz w:val="24"/>
          <w:szCs w:val="24"/>
          <w:lang w:eastAsia="ru-RU"/>
        </w:rPr>
        <w:t xml:space="preserve">13. </w:t>
      </w:r>
      <w:r w:rsidRPr="00871C0C">
        <w:rPr>
          <w:rFonts w:ascii="Times New Roman" w:eastAsia="Calibri" w:hAnsi="Times New Roman"/>
          <w:b/>
          <w:bCs/>
          <w:sz w:val="24"/>
          <w:szCs w:val="24"/>
        </w:rPr>
        <w:t>Заключительные положения</w:t>
      </w:r>
    </w:p>
    <w:p w14:paraId="69E7DA6C" w14:textId="77777777" w:rsidR="00871C0C" w:rsidRPr="00871C0C" w:rsidRDefault="00871C0C" w:rsidP="00871C0C">
      <w:pPr>
        <w:tabs>
          <w:tab w:val="left" w:pos="0"/>
        </w:tabs>
        <w:suppressAutoHyphens/>
        <w:spacing w:after="0"/>
        <w:ind w:firstLine="567"/>
        <w:jc w:val="both"/>
        <w:rPr>
          <w:rFonts w:ascii="Times New Roman" w:eastAsia="Calibri" w:hAnsi="Times New Roman"/>
          <w:sz w:val="24"/>
          <w:szCs w:val="24"/>
        </w:rPr>
      </w:pPr>
      <w:r w:rsidRPr="00871C0C">
        <w:rPr>
          <w:rFonts w:ascii="Times New Roman" w:eastAsia="Times New Roman" w:hAnsi="Times New Roman"/>
          <w:noProof/>
          <w:snapToGrid w:val="0"/>
          <w:spacing w:val="-2"/>
          <w:sz w:val="24"/>
          <w:szCs w:val="24"/>
          <w:lang w:eastAsia="ru-RU"/>
        </w:rPr>
        <w:t xml:space="preserve">13.1. </w:t>
      </w:r>
      <w:r w:rsidRPr="00871C0C">
        <w:rPr>
          <w:rFonts w:ascii="Times New Roman" w:eastAsia="Calibri" w:hAnsi="Times New Roman"/>
          <w:sz w:val="24"/>
          <w:szCs w:val="24"/>
        </w:rPr>
        <w:t xml:space="preserve">Вся информация, полученная в ходе реализации настоящего Договора, включая информацию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 в течение 3 (трех) лет. </w:t>
      </w:r>
    </w:p>
    <w:p w14:paraId="7EB34A48" w14:textId="77777777" w:rsidR="00871C0C" w:rsidRPr="00871C0C" w:rsidRDefault="00871C0C" w:rsidP="00871C0C">
      <w:pPr>
        <w:tabs>
          <w:tab w:val="left" w:pos="0"/>
        </w:tabs>
        <w:suppressAutoHyphens/>
        <w:spacing w:after="0"/>
        <w:ind w:firstLine="567"/>
        <w:jc w:val="both"/>
        <w:rPr>
          <w:rFonts w:ascii="Times New Roman" w:eastAsia="Times New Roman" w:hAnsi="Times New Roman"/>
          <w:noProof/>
          <w:snapToGrid w:val="0"/>
          <w:spacing w:val="-2"/>
          <w:sz w:val="24"/>
          <w:szCs w:val="24"/>
          <w:lang w:eastAsia="ru-RU"/>
        </w:rPr>
      </w:pPr>
      <w:r w:rsidRPr="00871C0C">
        <w:rPr>
          <w:rFonts w:ascii="Times New Roman" w:eastAsia="Calibri" w:hAnsi="Times New Roman"/>
          <w:sz w:val="24"/>
          <w:szCs w:val="24"/>
        </w:rPr>
        <w:t>Каждая Сторона имеет право предоставлять информацию по настоящему Договору без предварительного письменного согласия другой Стороны только в том случае, если таковая информация должна быть предоставлена в соответствии с требованиями действующего применимого законодательства Российской Федерации или любого предписания уполномоченного государственного органа, а также в соответствии с требованиями Положения о закупке Заказчика.</w:t>
      </w:r>
    </w:p>
    <w:p w14:paraId="3F359F52" w14:textId="77777777" w:rsidR="00871C0C" w:rsidRPr="00871C0C" w:rsidRDefault="00871C0C" w:rsidP="00871C0C">
      <w:pPr>
        <w:tabs>
          <w:tab w:val="left" w:pos="0"/>
        </w:tabs>
        <w:suppressAutoHyphens/>
        <w:spacing w:after="0"/>
        <w:ind w:firstLine="567"/>
        <w:jc w:val="both"/>
        <w:rPr>
          <w:rFonts w:ascii="Times New Roman" w:eastAsia="Times New Roman" w:hAnsi="Times New Roman"/>
          <w:noProof/>
          <w:snapToGrid w:val="0"/>
          <w:spacing w:val="-2"/>
          <w:sz w:val="24"/>
          <w:szCs w:val="24"/>
          <w:lang w:eastAsia="ru-RU"/>
        </w:rPr>
      </w:pPr>
      <w:r w:rsidRPr="00871C0C">
        <w:rPr>
          <w:rFonts w:ascii="Times New Roman" w:eastAsia="Times New Roman" w:hAnsi="Times New Roman"/>
          <w:noProof/>
          <w:snapToGrid w:val="0"/>
          <w:spacing w:val="-2"/>
          <w:sz w:val="24"/>
          <w:szCs w:val="24"/>
          <w:lang w:eastAsia="ru-RU"/>
        </w:rPr>
        <w:t>13.2. Заказчик в соответствии с Федеральным законом от 18.07.2011 г. № 223-ФЗ «О закупках товаров, работ, услуг отдельными видами юридических лиц» размещает настоящий Договор, сведения о содержании настоящего Договора, сведения об изменении условий (если такие имели место быть) и исполнении Сторонами настоящего Договора в Единой информационной системе в сфере закупок, а также иные сведения в соответствии с 223-ФЗ и нормативно – правовыми документами, выпущенными в его развитие.</w:t>
      </w:r>
    </w:p>
    <w:p w14:paraId="072DEDAD" w14:textId="77777777" w:rsidR="00871C0C" w:rsidRPr="00871C0C" w:rsidRDefault="00871C0C" w:rsidP="00871C0C">
      <w:pPr>
        <w:tabs>
          <w:tab w:val="left" w:pos="0"/>
        </w:tabs>
        <w:suppressAutoHyphens/>
        <w:spacing w:after="0"/>
        <w:ind w:firstLine="567"/>
        <w:jc w:val="both"/>
        <w:rPr>
          <w:rFonts w:ascii="Times New Roman" w:eastAsia="Calibri" w:hAnsi="Times New Roman"/>
          <w:sz w:val="24"/>
          <w:szCs w:val="24"/>
        </w:rPr>
      </w:pPr>
      <w:r w:rsidRPr="00871C0C">
        <w:rPr>
          <w:rFonts w:ascii="Times New Roman" w:eastAsia="Times New Roman" w:hAnsi="Times New Roman"/>
          <w:noProof/>
          <w:snapToGrid w:val="0"/>
          <w:spacing w:val="-2"/>
          <w:sz w:val="24"/>
          <w:szCs w:val="24"/>
          <w:lang w:eastAsia="ru-RU"/>
        </w:rPr>
        <w:t xml:space="preserve">13.3. </w:t>
      </w:r>
      <w:r w:rsidRPr="00871C0C">
        <w:rPr>
          <w:rFonts w:ascii="Times New Roman" w:eastAsia="Calibri" w:hAnsi="Times New Roman"/>
          <w:sz w:val="24"/>
          <w:szCs w:val="24"/>
        </w:rPr>
        <w:t>В случае изменения у какой-либо из Сторон местонахождения, названия, или в случае реорганизации она обязана в течение 10 (десяти) дней письменно известить об этом другую Сторону. В противном случае сообщения, переданные по последнему известному адресу, считаются переданными надлежащим образом.</w:t>
      </w:r>
    </w:p>
    <w:p w14:paraId="0803B402" w14:textId="77777777" w:rsidR="00871C0C" w:rsidRPr="00871C0C" w:rsidRDefault="00871C0C" w:rsidP="00871C0C">
      <w:pPr>
        <w:tabs>
          <w:tab w:val="left" w:pos="0"/>
        </w:tabs>
        <w:suppressAutoHyphens/>
        <w:spacing w:after="0"/>
        <w:ind w:firstLine="567"/>
        <w:jc w:val="both"/>
        <w:rPr>
          <w:rFonts w:ascii="Times New Roman" w:eastAsia="Calibri" w:hAnsi="Times New Roman"/>
          <w:sz w:val="24"/>
          <w:szCs w:val="24"/>
        </w:rPr>
      </w:pPr>
      <w:r w:rsidRPr="00871C0C">
        <w:rPr>
          <w:rFonts w:ascii="Times New Roman" w:eastAsia="Calibri" w:hAnsi="Times New Roman"/>
          <w:sz w:val="24"/>
          <w:szCs w:val="24"/>
        </w:rPr>
        <w:t>13.4. Не допускается перемена стороны по Договору за исключением следующих случаев:</w:t>
      </w:r>
    </w:p>
    <w:p w14:paraId="111D6002" w14:textId="77777777" w:rsidR="00871C0C" w:rsidRPr="00871C0C" w:rsidRDefault="00871C0C" w:rsidP="00871C0C">
      <w:pPr>
        <w:tabs>
          <w:tab w:val="left" w:pos="0"/>
        </w:tabs>
        <w:suppressAutoHyphens/>
        <w:spacing w:after="0"/>
        <w:ind w:firstLine="567"/>
        <w:jc w:val="both"/>
        <w:rPr>
          <w:rFonts w:ascii="Times New Roman" w:eastAsia="Calibri" w:hAnsi="Times New Roman"/>
          <w:sz w:val="24"/>
          <w:szCs w:val="24"/>
        </w:rPr>
      </w:pPr>
      <w:r w:rsidRPr="00871C0C">
        <w:rPr>
          <w:rFonts w:ascii="Times New Roman" w:eastAsia="Calibri" w:hAnsi="Times New Roman"/>
          <w:sz w:val="24"/>
          <w:szCs w:val="24"/>
        </w:rPr>
        <w:t>13.4.1. Если новая сторона является правопреемником старой Стороны по Договору в порядке универсального правопреемства;</w:t>
      </w:r>
    </w:p>
    <w:p w14:paraId="2EF8F7CE" w14:textId="77777777" w:rsidR="00871C0C" w:rsidRPr="00871C0C" w:rsidRDefault="00871C0C" w:rsidP="00871C0C">
      <w:pPr>
        <w:tabs>
          <w:tab w:val="left" w:pos="0"/>
        </w:tabs>
        <w:suppressAutoHyphens/>
        <w:spacing w:after="0"/>
        <w:ind w:firstLine="567"/>
        <w:jc w:val="both"/>
        <w:rPr>
          <w:rFonts w:ascii="Times New Roman" w:eastAsia="Calibri" w:hAnsi="Times New Roman"/>
          <w:sz w:val="24"/>
          <w:szCs w:val="24"/>
        </w:rPr>
      </w:pPr>
      <w:r w:rsidRPr="00871C0C">
        <w:rPr>
          <w:rFonts w:ascii="Times New Roman" w:eastAsia="Calibri" w:hAnsi="Times New Roman"/>
          <w:sz w:val="24"/>
          <w:szCs w:val="24"/>
        </w:rPr>
        <w:t>13.4.2. При переходе прав и обязанностей Заказчика, предусмотренных Договором, к новому заказчику на основании соответствующего договора.</w:t>
      </w:r>
    </w:p>
    <w:p w14:paraId="204773D4" w14:textId="77777777" w:rsidR="00871C0C" w:rsidRPr="00871C0C" w:rsidRDefault="00871C0C" w:rsidP="00871C0C">
      <w:pPr>
        <w:tabs>
          <w:tab w:val="left" w:pos="0"/>
        </w:tabs>
        <w:spacing w:after="0"/>
        <w:ind w:firstLine="567"/>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13.5. Окончание срока действия Договора не освобождает Стороны от ответственности за его нарушение.</w:t>
      </w:r>
    </w:p>
    <w:p w14:paraId="70334542" w14:textId="77777777" w:rsidR="00871C0C" w:rsidRPr="00871C0C" w:rsidRDefault="00871C0C" w:rsidP="00871C0C">
      <w:pPr>
        <w:tabs>
          <w:tab w:val="left" w:pos="0"/>
        </w:tabs>
        <w:spacing w:after="0"/>
        <w:ind w:firstLine="567"/>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 xml:space="preserve">13.6. </w:t>
      </w:r>
      <w:r w:rsidRPr="00871C0C">
        <w:rPr>
          <w:rFonts w:ascii="Times New Roman" w:eastAsia="Calibri" w:hAnsi="Times New Roman"/>
          <w:sz w:val="24"/>
          <w:szCs w:val="24"/>
        </w:rPr>
        <w:t>Все изменения и дополнения к настоящему Договору должны быть совершены в письменной форме (дополнительным соглашением) и вступают в силу после подписания обеими Сторонами.</w:t>
      </w:r>
    </w:p>
    <w:p w14:paraId="79F4EC7C" w14:textId="77777777" w:rsidR="00871C0C" w:rsidRPr="00871C0C" w:rsidRDefault="00871C0C" w:rsidP="00871C0C">
      <w:pPr>
        <w:tabs>
          <w:tab w:val="left" w:pos="0"/>
        </w:tabs>
        <w:spacing w:after="0"/>
        <w:ind w:firstLine="567"/>
        <w:jc w:val="both"/>
        <w:rPr>
          <w:rFonts w:ascii="Times New Roman" w:eastAsia="Times New Roman" w:hAnsi="Times New Roman"/>
          <w:sz w:val="24"/>
          <w:szCs w:val="24"/>
          <w:lang w:eastAsia="ru-RU"/>
        </w:rPr>
      </w:pPr>
      <w:r w:rsidRPr="00871C0C">
        <w:rPr>
          <w:rFonts w:ascii="Times New Roman" w:eastAsia="Times New Roman" w:hAnsi="Times New Roman"/>
          <w:sz w:val="24"/>
          <w:szCs w:val="24"/>
          <w:lang w:eastAsia="ru-RU"/>
        </w:rPr>
        <w:t>13.7. Во всем ином, что не урегулировано положениями настоящего Договора, Стороны руководствуются действующим законодательством России.</w:t>
      </w:r>
    </w:p>
    <w:p w14:paraId="4420E7BD" w14:textId="77777777" w:rsidR="007855BE" w:rsidRPr="00756164" w:rsidRDefault="007855BE" w:rsidP="00851301">
      <w:pPr>
        <w:keepNext/>
        <w:keepLines/>
        <w:widowControl w:val="0"/>
        <w:suppressAutoHyphens/>
        <w:autoSpaceDE w:val="0"/>
        <w:autoSpaceDN w:val="0"/>
        <w:adjustRightInd w:val="0"/>
        <w:spacing w:before="120" w:after="12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14. </w:t>
      </w:r>
      <w:r w:rsidRPr="00756164">
        <w:rPr>
          <w:rFonts w:ascii="Times New Roman" w:eastAsia="Times New Roman" w:hAnsi="Times New Roman"/>
          <w:b/>
          <w:sz w:val="24"/>
          <w:szCs w:val="24"/>
          <w:lang w:eastAsia="ru-RU"/>
        </w:rPr>
        <w:t>Реквизиты сторон</w:t>
      </w:r>
      <w:bookmarkEnd w:id="2"/>
    </w:p>
    <w:tbl>
      <w:tblPr>
        <w:tblW w:w="0" w:type="auto"/>
        <w:tblLook w:val="04A0" w:firstRow="1" w:lastRow="0" w:firstColumn="1" w:lastColumn="0" w:noHBand="0" w:noVBand="1"/>
      </w:tblPr>
      <w:tblGrid>
        <w:gridCol w:w="4674"/>
        <w:gridCol w:w="4681"/>
      </w:tblGrid>
      <w:tr w:rsidR="007855BE" w:rsidRPr="00756164" w14:paraId="7C715C5D" w14:textId="77777777" w:rsidTr="00851301">
        <w:tc>
          <w:tcPr>
            <w:tcW w:w="4674" w:type="dxa"/>
            <w:shd w:val="clear" w:color="auto" w:fill="auto"/>
          </w:tcPr>
          <w:p w14:paraId="3D671E8B" w14:textId="77777777" w:rsidR="007855BE" w:rsidRPr="00756164" w:rsidRDefault="007855BE" w:rsidP="000458CB">
            <w:pPr>
              <w:spacing w:after="0" w:line="240" w:lineRule="auto"/>
              <w:ind w:right="-2"/>
              <w:jc w:val="both"/>
              <w:rPr>
                <w:rFonts w:ascii="Times New Roman" w:eastAsia="Calibri" w:hAnsi="Times New Roman"/>
                <w:b/>
                <w:sz w:val="24"/>
                <w:szCs w:val="24"/>
                <w:lang w:eastAsia="ru-RU"/>
              </w:rPr>
            </w:pPr>
            <w:r w:rsidRPr="00756164">
              <w:rPr>
                <w:rFonts w:ascii="Times New Roman" w:eastAsia="Calibri" w:hAnsi="Times New Roman"/>
                <w:b/>
                <w:sz w:val="24"/>
                <w:szCs w:val="24"/>
                <w:lang w:eastAsia="ru-RU"/>
              </w:rPr>
              <w:t>Поставщик:</w:t>
            </w:r>
          </w:p>
          <w:p w14:paraId="380B8F04" w14:textId="77777777" w:rsidR="007855BE" w:rsidRPr="00756164" w:rsidRDefault="007855BE" w:rsidP="000458CB">
            <w:pPr>
              <w:spacing w:after="0" w:line="240" w:lineRule="auto"/>
              <w:ind w:right="-2"/>
              <w:jc w:val="both"/>
              <w:rPr>
                <w:rFonts w:ascii="Times New Roman" w:eastAsia="Calibri" w:hAnsi="Times New Roman"/>
                <w:sz w:val="24"/>
                <w:szCs w:val="24"/>
                <w:lang w:eastAsia="ru-RU"/>
              </w:rPr>
            </w:pPr>
            <w:r w:rsidRPr="00756164">
              <w:rPr>
                <w:rFonts w:ascii="Times New Roman" w:eastAsia="Calibri" w:hAnsi="Times New Roman"/>
                <w:sz w:val="24"/>
                <w:szCs w:val="24"/>
                <w:lang w:eastAsia="ru-RU"/>
              </w:rPr>
              <w:t xml:space="preserve"> </w:t>
            </w:r>
          </w:p>
        </w:tc>
        <w:tc>
          <w:tcPr>
            <w:tcW w:w="4681" w:type="dxa"/>
            <w:shd w:val="clear" w:color="auto" w:fill="auto"/>
          </w:tcPr>
          <w:p w14:paraId="2E7A6219" w14:textId="77777777" w:rsidR="007855BE" w:rsidRPr="00756164" w:rsidRDefault="007D12E7" w:rsidP="000458CB">
            <w:pPr>
              <w:spacing w:after="0" w:line="240" w:lineRule="auto"/>
              <w:ind w:right="-2"/>
              <w:jc w:val="both"/>
              <w:rPr>
                <w:rFonts w:ascii="Times New Roman" w:eastAsia="Calibri" w:hAnsi="Times New Roman"/>
                <w:b/>
                <w:sz w:val="24"/>
                <w:szCs w:val="24"/>
                <w:lang w:eastAsia="ru-RU"/>
              </w:rPr>
            </w:pPr>
            <w:r>
              <w:rPr>
                <w:rFonts w:ascii="Times New Roman" w:eastAsia="Calibri" w:hAnsi="Times New Roman"/>
                <w:b/>
                <w:sz w:val="24"/>
                <w:szCs w:val="24"/>
                <w:lang w:eastAsia="ru-RU"/>
              </w:rPr>
              <w:t>Заказчик</w:t>
            </w:r>
            <w:r w:rsidR="007855BE" w:rsidRPr="00756164">
              <w:rPr>
                <w:rFonts w:ascii="Times New Roman" w:eastAsia="Calibri" w:hAnsi="Times New Roman"/>
                <w:b/>
                <w:sz w:val="24"/>
                <w:szCs w:val="24"/>
                <w:lang w:eastAsia="ru-RU"/>
              </w:rPr>
              <w:t>:</w:t>
            </w:r>
          </w:p>
          <w:p w14:paraId="28122429" w14:textId="77777777" w:rsidR="007855BE" w:rsidRPr="00756164" w:rsidRDefault="007855BE" w:rsidP="000458CB">
            <w:pPr>
              <w:spacing w:after="0" w:line="240" w:lineRule="auto"/>
              <w:ind w:right="-2"/>
              <w:jc w:val="both"/>
              <w:rPr>
                <w:rFonts w:ascii="Times New Roman" w:eastAsia="Calibri" w:hAnsi="Times New Roman"/>
                <w:sz w:val="24"/>
                <w:szCs w:val="24"/>
                <w:lang w:eastAsia="ru-RU"/>
              </w:rPr>
            </w:pPr>
          </w:p>
          <w:p w14:paraId="5B0212E2"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p>
          <w:p w14:paraId="799B47B5" w14:textId="77777777" w:rsidR="00AF7C4F" w:rsidRPr="00AF7C4F" w:rsidRDefault="00AF7C4F" w:rsidP="00AF7C4F">
            <w:pPr>
              <w:suppressAutoHyphens/>
              <w:spacing w:after="0" w:line="240" w:lineRule="auto"/>
              <w:rPr>
                <w:rFonts w:ascii="Times New Roman" w:eastAsia="Times New Roman" w:hAnsi="Times New Roman"/>
                <w:b/>
                <w:sz w:val="20"/>
                <w:szCs w:val="20"/>
                <w:lang w:eastAsia="zh-CN"/>
              </w:rPr>
            </w:pPr>
            <w:r w:rsidRPr="00AF7C4F">
              <w:rPr>
                <w:rFonts w:ascii="Times New Roman" w:eastAsia="Times New Roman" w:hAnsi="Times New Roman"/>
                <w:b/>
                <w:sz w:val="20"/>
                <w:szCs w:val="20"/>
                <w:lang w:eastAsia="zh-CN"/>
              </w:rPr>
              <w:t>ООО "Санаторий "Карагайский бор"</w:t>
            </w:r>
          </w:p>
          <w:p w14:paraId="551AE243"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 xml:space="preserve">Адрес: 457680,  Челябинская область, </w:t>
            </w:r>
            <w:r w:rsidRPr="00AF7C4F">
              <w:rPr>
                <w:rFonts w:ascii="Times New Roman" w:eastAsia="Times New Roman" w:hAnsi="Times New Roman"/>
                <w:sz w:val="20"/>
                <w:szCs w:val="20"/>
                <w:lang w:eastAsia="zh-CN"/>
              </w:rPr>
              <w:lastRenderedPageBreak/>
              <w:t>Верхнеуральский район, пос. Карагайский, мкр. Карагайский бор</w:t>
            </w:r>
          </w:p>
          <w:p w14:paraId="036719C2"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ИНН 7455032633 КПП 745501001</w:t>
            </w:r>
          </w:p>
          <w:p w14:paraId="2553CCCB"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ОГРН  1187456019520 от 28.04.2018г.</w:t>
            </w:r>
          </w:p>
          <w:p w14:paraId="1AE44CC2"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 xml:space="preserve">ОКПО 28429816 </w:t>
            </w:r>
          </w:p>
          <w:p w14:paraId="43616D1E"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ОКАТО 75617422101</w:t>
            </w:r>
          </w:p>
          <w:p w14:paraId="0BA3EC0C"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ОКФС\ОКПОФ 13\12300</w:t>
            </w:r>
          </w:p>
          <w:p w14:paraId="2AA33B2A"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Банк: Челябинское отделение  № 8597 ПАО Сбербанка России</w:t>
            </w:r>
          </w:p>
          <w:p w14:paraId="53217394"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Р/с 40702810772340100011</w:t>
            </w:r>
          </w:p>
          <w:p w14:paraId="455BCCE2"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К/с  30101810700000000602</w:t>
            </w:r>
          </w:p>
          <w:p w14:paraId="6DCFC4F4"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БИК  047501602</w:t>
            </w:r>
          </w:p>
          <w:p w14:paraId="56C3B016"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Телефон:  8(35143)23703 ( приёмная)</w:t>
            </w:r>
          </w:p>
          <w:p w14:paraId="2C47281E"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 xml:space="preserve">E-mail: </w:t>
            </w:r>
            <w:hyperlink r:id="rId7" w:history="1">
              <w:r w:rsidRPr="00AF7C4F">
                <w:rPr>
                  <w:rFonts w:ascii="Times New Roman" w:eastAsia="Times New Roman" w:hAnsi="Times New Roman"/>
                  <w:color w:val="0000FF"/>
                  <w:sz w:val="20"/>
                  <w:szCs w:val="20"/>
                  <w:u w:val="single"/>
                  <w:lang w:eastAsia="zh-CN"/>
                </w:rPr>
                <w:t>borzdrav@inbox.ru</w:t>
              </w:r>
            </w:hyperlink>
          </w:p>
          <w:p w14:paraId="40DABE7F"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p>
          <w:p w14:paraId="22CADF70" w14:textId="77777777" w:rsidR="00AF7C4F" w:rsidRPr="00AF7C4F" w:rsidRDefault="00AF7C4F" w:rsidP="00AF7C4F">
            <w:pPr>
              <w:suppressAutoHyphens/>
              <w:spacing w:after="0" w:line="240" w:lineRule="auto"/>
              <w:rPr>
                <w:rFonts w:ascii="Times New Roman" w:eastAsia="Times New Roman" w:hAnsi="Times New Roman"/>
                <w:sz w:val="20"/>
                <w:szCs w:val="20"/>
                <w:lang w:eastAsia="zh-CN"/>
              </w:rPr>
            </w:pPr>
            <w:r w:rsidRPr="00AF7C4F">
              <w:rPr>
                <w:rFonts w:ascii="Times New Roman" w:eastAsia="Times New Roman" w:hAnsi="Times New Roman"/>
                <w:sz w:val="20"/>
                <w:szCs w:val="20"/>
                <w:lang w:eastAsia="zh-CN"/>
              </w:rPr>
              <w:t xml:space="preserve">Ген. директор ____________ </w:t>
            </w:r>
            <w:r>
              <w:rPr>
                <w:rFonts w:ascii="Times New Roman" w:eastAsia="Times New Roman" w:hAnsi="Times New Roman"/>
                <w:sz w:val="20"/>
                <w:szCs w:val="20"/>
                <w:lang w:eastAsia="zh-CN"/>
              </w:rPr>
              <w:t>А.Е. Кульчихин</w:t>
            </w:r>
          </w:p>
          <w:p w14:paraId="5BEA823C" w14:textId="77777777" w:rsidR="00AF7C4F" w:rsidRPr="00AF7C4F" w:rsidRDefault="00AF7C4F" w:rsidP="00AF7C4F">
            <w:pPr>
              <w:suppressAutoHyphens/>
              <w:spacing w:after="0" w:line="240" w:lineRule="auto"/>
              <w:rPr>
                <w:rFonts w:ascii="Times New Roman" w:eastAsia="Times New Roman" w:hAnsi="Times New Roman"/>
                <w:sz w:val="22"/>
                <w:szCs w:val="22"/>
                <w:lang w:eastAsia="zh-CN"/>
              </w:rPr>
            </w:pPr>
            <w:r w:rsidRPr="00AF7C4F">
              <w:rPr>
                <w:rFonts w:ascii="Times New Roman" w:eastAsia="Times New Roman" w:hAnsi="Times New Roman"/>
                <w:sz w:val="22"/>
                <w:szCs w:val="22"/>
                <w:lang w:eastAsia="zh-CN"/>
              </w:rPr>
              <w:t xml:space="preserve"> М.П. </w:t>
            </w:r>
          </w:p>
          <w:p w14:paraId="4E931AA0" w14:textId="77777777" w:rsidR="007855BE" w:rsidRPr="00756164" w:rsidRDefault="007855BE" w:rsidP="000458CB">
            <w:pPr>
              <w:spacing w:after="0" w:line="240" w:lineRule="auto"/>
              <w:ind w:right="-2" w:firstLine="709"/>
              <w:jc w:val="both"/>
              <w:rPr>
                <w:rFonts w:ascii="Times New Roman" w:eastAsia="Calibri" w:hAnsi="Times New Roman"/>
                <w:sz w:val="24"/>
                <w:szCs w:val="24"/>
                <w:lang w:eastAsia="ru-RU"/>
              </w:rPr>
            </w:pPr>
          </w:p>
        </w:tc>
      </w:tr>
    </w:tbl>
    <w:p w14:paraId="23F15FBC" w14:textId="77777777" w:rsidR="007855BE" w:rsidRPr="00756164" w:rsidRDefault="007855BE" w:rsidP="007855BE">
      <w:pPr>
        <w:spacing w:after="0" w:line="240" w:lineRule="auto"/>
        <w:rPr>
          <w:rFonts w:ascii="Times New Roman" w:eastAsia="Times New Roman" w:hAnsi="Times New Roman"/>
          <w:vanish/>
          <w:sz w:val="20"/>
          <w:szCs w:val="20"/>
          <w:lang w:eastAsia="ru-RU"/>
        </w:rPr>
      </w:pPr>
    </w:p>
    <w:sectPr w:rsidR="007855BE" w:rsidRPr="00756164" w:rsidSect="00F10DA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C66C" w14:textId="77777777" w:rsidR="002933F5" w:rsidRDefault="002933F5" w:rsidP="007855BE">
      <w:pPr>
        <w:spacing w:after="0" w:line="240" w:lineRule="auto"/>
      </w:pPr>
      <w:r>
        <w:separator/>
      </w:r>
    </w:p>
  </w:endnote>
  <w:endnote w:type="continuationSeparator" w:id="0">
    <w:p w14:paraId="04EF9EA7" w14:textId="77777777" w:rsidR="002933F5" w:rsidRDefault="002933F5" w:rsidP="0078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997A" w14:textId="77777777" w:rsidR="002933F5" w:rsidRDefault="002933F5" w:rsidP="007855BE">
      <w:pPr>
        <w:spacing w:after="0" w:line="240" w:lineRule="auto"/>
      </w:pPr>
      <w:r>
        <w:separator/>
      </w:r>
    </w:p>
  </w:footnote>
  <w:footnote w:type="continuationSeparator" w:id="0">
    <w:p w14:paraId="2CE33DC8" w14:textId="77777777" w:rsidR="002933F5" w:rsidRDefault="002933F5" w:rsidP="007855BE">
      <w:pPr>
        <w:spacing w:after="0" w:line="240" w:lineRule="auto"/>
      </w:pPr>
      <w:r>
        <w:continuationSeparator/>
      </w:r>
    </w:p>
  </w:footnote>
  <w:footnote w:id="1">
    <w:p w14:paraId="7D83B38E" w14:textId="77777777" w:rsidR="007855BE" w:rsidRDefault="007855BE" w:rsidP="007855BE">
      <w:pPr>
        <w:pStyle w:val="a7"/>
      </w:pPr>
      <w:r>
        <w:rPr>
          <w:rStyle w:val="a6"/>
        </w:rPr>
        <w:footnoteRef/>
      </w:r>
      <w:r>
        <w:t xml:space="preserve"> </w:t>
      </w:r>
      <w:r w:rsidRPr="00D13085">
        <w:rPr>
          <w:sz w:val="20"/>
        </w:rPr>
        <w:t xml:space="preserve">НДС рассчитывается по ставке согласно законодательству РФ и указывается в выставляемых </w:t>
      </w:r>
      <w:r w:rsidR="007D12E7">
        <w:rPr>
          <w:sz w:val="20"/>
        </w:rPr>
        <w:t>Заказчику</w:t>
      </w:r>
      <w:r w:rsidRPr="00D13085">
        <w:rPr>
          <w:sz w:val="20"/>
        </w:rPr>
        <w:t xml:space="preserve"> счетах/счетах-фактурах в размере, действующем и применимом на дату их выставления</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562"/>
    <w:multiLevelType w:val="multilevel"/>
    <w:tmpl w:val="D27A490A"/>
    <w:lvl w:ilvl="0">
      <w:start w:val="1"/>
      <w:numFmt w:val="decimal"/>
      <w:pStyle w:val="2"/>
      <w:suff w:val="space"/>
      <w:lvlText w:val="%1."/>
      <w:lvlJc w:val="left"/>
      <w:pPr>
        <w:ind w:left="1134" w:hanging="1134"/>
      </w:pPr>
      <w:rPr>
        <w:rFonts w:hint="default"/>
      </w:rPr>
    </w:lvl>
    <w:lvl w:ilvl="1">
      <w:start w:val="1"/>
      <w:numFmt w:val="decimal"/>
      <w:pStyle w:val="3"/>
      <w:lvlText w:val="%1.%2"/>
      <w:lvlJc w:val="left"/>
      <w:pPr>
        <w:ind w:left="2411"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3710310"/>
    <w:multiLevelType w:val="multilevel"/>
    <w:tmpl w:val="71E001A8"/>
    <w:lvl w:ilvl="0">
      <w:start w:val="1"/>
      <w:numFmt w:val="decimal"/>
      <w:suff w:val="space"/>
      <w:lvlText w:val="%1."/>
      <w:lvlJc w:val="left"/>
      <w:pPr>
        <w:ind w:left="720" w:hanging="360"/>
      </w:pPr>
      <w:rPr>
        <w:rFonts w:hint="default"/>
      </w:rPr>
    </w:lvl>
    <w:lvl w:ilvl="1">
      <w:start w:val="9"/>
      <w:numFmt w:val="decimal"/>
      <w:isLgl/>
      <w:suff w:val="space"/>
      <w:lvlText w:val="%1.%2."/>
      <w:lvlJc w:val="left"/>
      <w:pPr>
        <w:ind w:left="1069" w:hanging="36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127" w:hanging="72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185" w:hanging="1080"/>
      </w:pPr>
      <w:rPr>
        <w:rFonts w:eastAsiaTheme="minorHAnsi" w:hint="default"/>
      </w:rPr>
    </w:lvl>
    <w:lvl w:ilvl="6">
      <w:start w:val="1"/>
      <w:numFmt w:val="decimal"/>
      <w:isLgl/>
      <w:lvlText w:val="%1.%2.%3.%4.%5.%6.%7."/>
      <w:lvlJc w:val="left"/>
      <w:pPr>
        <w:ind w:left="3894" w:hanging="1440"/>
      </w:pPr>
      <w:rPr>
        <w:rFonts w:eastAsiaTheme="minorHAnsi" w:hint="default"/>
      </w:rPr>
    </w:lvl>
    <w:lvl w:ilvl="7">
      <w:start w:val="1"/>
      <w:numFmt w:val="decimal"/>
      <w:isLgl/>
      <w:lvlText w:val="%1.%2.%3.%4.%5.%6.%7.%8."/>
      <w:lvlJc w:val="left"/>
      <w:pPr>
        <w:ind w:left="4243" w:hanging="1440"/>
      </w:pPr>
      <w:rPr>
        <w:rFonts w:eastAsiaTheme="minorHAnsi" w:hint="default"/>
      </w:rPr>
    </w:lvl>
    <w:lvl w:ilvl="8">
      <w:start w:val="1"/>
      <w:numFmt w:val="decimal"/>
      <w:isLgl/>
      <w:lvlText w:val="%1.%2.%3.%4.%5.%6.%7.%8.%9."/>
      <w:lvlJc w:val="left"/>
      <w:pPr>
        <w:ind w:left="4952" w:hanging="1800"/>
      </w:pPr>
      <w:rPr>
        <w:rFonts w:eastAsiaTheme="minorHAnsi" w:hint="default"/>
      </w:rPr>
    </w:lvl>
  </w:abstractNum>
  <w:abstractNum w:abstractNumId="2" w15:restartNumberingAfterBreak="0">
    <w:nsid w:val="47DD29AA"/>
    <w:multiLevelType w:val="multilevel"/>
    <w:tmpl w:val="6592E93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7B5715C"/>
    <w:multiLevelType w:val="multilevel"/>
    <w:tmpl w:val="BB96DC5C"/>
    <w:lvl w:ilvl="0">
      <w:start w:val="1"/>
      <w:numFmt w:val="decimal"/>
      <w:lvlText w:val="%1."/>
      <w:lvlJc w:val="left"/>
      <w:pPr>
        <w:ind w:left="720" w:hanging="360"/>
      </w:pPr>
      <w:rPr>
        <w:rFonts w:hint="default"/>
      </w:rPr>
    </w:lvl>
    <w:lvl w:ilvl="1">
      <w:start w:val="1"/>
      <w:numFmt w:val="decimal"/>
      <w:isLgl/>
      <w:suff w:val="space"/>
      <w:lvlText w:val="%1.%2."/>
      <w:lvlJc w:val="left"/>
      <w:pPr>
        <w:ind w:left="1897" w:hanging="480"/>
      </w:pPr>
      <w:rPr>
        <w:rFonts w:hint="default"/>
      </w:rPr>
    </w:lvl>
    <w:lvl w:ilvl="2">
      <w:start w:val="1"/>
      <w:numFmt w:val="decimal"/>
      <w:isLgl/>
      <w:lvlText w:val="%1.%2.%3."/>
      <w:lvlJc w:val="left"/>
      <w:pPr>
        <w:ind w:left="3194" w:hanging="720"/>
      </w:pPr>
      <w:rPr>
        <w:rFonts w:hint="default"/>
      </w:rPr>
    </w:lvl>
    <w:lvl w:ilvl="3">
      <w:start w:val="1"/>
      <w:numFmt w:val="decimal"/>
      <w:isLgl/>
      <w:lvlText w:val="%1.%2.%3.%4."/>
      <w:lvlJc w:val="left"/>
      <w:pPr>
        <w:ind w:left="4251" w:hanging="720"/>
      </w:pPr>
      <w:rPr>
        <w:rFonts w:hint="default"/>
      </w:rPr>
    </w:lvl>
    <w:lvl w:ilvl="4">
      <w:start w:val="1"/>
      <w:numFmt w:val="decimal"/>
      <w:isLgl/>
      <w:lvlText w:val="%1.%2.%3.%4.%5."/>
      <w:lvlJc w:val="left"/>
      <w:pPr>
        <w:ind w:left="5668" w:hanging="1080"/>
      </w:pPr>
      <w:rPr>
        <w:rFonts w:hint="default"/>
      </w:rPr>
    </w:lvl>
    <w:lvl w:ilvl="5">
      <w:start w:val="1"/>
      <w:numFmt w:val="decimal"/>
      <w:isLgl/>
      <w:lvlText w:val="%1.%2.%3.%4.%5.%6."/>
      <w:lvlJc w:val="left"/>
      <w:pPr>
        <w:ind w:left="6725" w:hanging="1080"/>
      </w:pPr>
      <w:rPr>
        <w:rFonts w:hint="default"/>
      </w:rPr>
    </w:lvl>
    <w:lvl w:ilvl="6">
      <w:start w:val="1"/>
      <w:numFmt w:val="decimal"/>
      <w:isLgl/>
      <w:lvlText w:val="%1.%2.%3.%4.%5.%6.%7."/>
      <w:lvlJc w:val="left"/>
      <w:pPr>
        <w:ind w:left="8142" w:hanging="1440"/>
      </w:pPr>
      <w:rPr>
        <w:rFonts w:hint="default"/>
      </w:rPr>
    </w:lvl>
    <w:lvl w:ilvl="7">
      <w:start w:val="1"/>
      <w:numFmt w:val="decimal"/>
      <w:isLgl/>
      <w:lvlText w:val="%1.%2.%3.%4.%5.%6.%7.%8."/>
      <w:lvlJc w:val="left"/>
      <w:pPr>
        <w:ind w:left="9199" w:hanging="1440"/>
      </w:pPr>
      <w:rPr>
        <w:rFonts w:hint="default"/>
      </w:rPr>
    </w:lvl>
    <w:lvl w:ilvl="8">
      <w:start w:val="1"/>
      <w:numFmt w:val="decimal"/>
      <w:isLgl/>
      <w:lvlText w:val="%1.%2.%3.%4.%5.%6.%7.%8.%9."/>
      <w:lvlJc w:val="left"/>
      <w:pPr>
        <w:ind w:left="10616" w:hanging="1800"/>
      </w:pPr>
      <w:rPr>
        <w:rFonts w:hint="default"/>
      </w:rPr>
    </w:lvl>
  </w:abstractNum>
  <w:abstractNum w:abstractNumId="4" w15:restartNumberingAfterBreak="0">
    <w:nsid w:val="6371374A"/>
    <w:multiLevelType w:val="multilevel"/>
    <w:tmpl w:val="8DD21282"/>
    <w:lvl w:ilvl="0">
      <w:start w:val="3"/>
      <w:numFmt w:val="decimal"/>
      <w:lvlText w:val="%1."/>
      <w:lvlJc w:val="left"/>
      <w:pPr>
        <w:ind w:left="480" w:hanging="480"/>
      </w:pPr>
      <w:rPr>
        <w:rFonts w:eastAsiaTheme="minorHAnsi" w:hint="default"/>
        <w:color w:val="000000"/>
      </w:rPr>
    </w:lvl>
    <w:lvl w:ilvl="1">
      <w:start w:val="11"/>
      <w:numFmt w:val="decimal"/>
      <w:lvlText w:val="%1.%2."/>
      <w:lvlJc w:val="left"/>
      <w:pPr>
        <w:ind w:left="1189" w:hanging="480"/>
      </w:pPr>
      <w:rPr>
        <w:rFonts w:eastAsiaTheme="minorHAnsi" w:hint="default"/>
        <w:color w:val="000000"/>
      </w:rPr>
    </w:lvl>
    <w:lvl w:ilvl="2">
      <w:start w:val="1"/>
      <w:numFmt w:val="decimal"/>
      <w:lvlText w:val="%1.%2.%3."/>
      <w:lvlJc w:val="left"/>
      <w:pPr>
        <w:ind w:left="2138" w:hanging="720"/>
      </w:pPr>
      <w:rPr>
        <w:rFonts w:eastAsiaTheme="minorHAnsi" w:hint="default"/>
        <w:color w:val="000000"/>
      </w:rPr>
    </w:lvl>
    <w:lvl w:ilvl="3">
      <w:start w:val="1"/>
      <w:numFmt w:val="decimal"/>
      <w:lvlText w:val="%1.%2.%3.%4."/>
      <w:lvlJc w:val="left"/>
      <w:pPr>
        <w:ind w:left="2847" w:hanging="720"/>
      </w:pPr>
      <w:rPr>
        <w:rFonts w:eastAsiaTheme="minorHAnsi" w:hint="default"/>
        <w:color w:val="000000"/>
      </w:rPr>
    </w:lvl>
    <w:lvl w:ilvl="4">
      <w:start w:val="1"/>
      <w:numFmt w:val="decimal"/>
      <w:lvlText w:val="%1.%2.%3.%4.%5."/>
      <w:lvlJc w:val="left"/>
      <w:pPr>
        <w:ind w:left="3916" w:hanging="1080"/>
      </w:pPr>
      <w:rPr>
        <w:rFonts w:eastAsiaTheme="minorHAnsi" w:hint="default"/>
        <w:color w:val="000000"/>
      </w:rPr>
    </w:lvl>
    <w:lvl w:ilvl="5">
      <w:start w:val="1"/>
      <w:numFmt w:val="decimal"/>
      <w:lvlText w:val="%1.%2.%3.%4.%5.%6."/>
      <w:lvlJc w:val="left"/>
      <w:pPr>
        <w:ind w:left="4625" w:hanging="1080"/>
      </w:pPr>
      <w:rPr>
        <w:rFonts w:eastAsiaTheme="minorHAnsi" w:hint="default"/>
        <w:color w:val="000000"/>
      </w:rPr>
    </w:lvl>
    <w:lvl w:ilvl="6">
      <w:start w:val="1"/>
      <w:numFmt w:val="decimal"/>
      <w:lvlText w:val="%1.%2.%3.%4.%5.%6.%7."/>
      <w:lvlJc w:val="left"/>
      <w:pPr>
        <w:ind w:left="5694" w:hanging="1440"/>
      </w:pPr>
      <w:rPr>
        <w:rFonts w:eastAsiaTheme="minorHAnsi" w:hint="default"/>
        <w:color w:val="000000"/>
      </w:rPr>
    </w:lvl>
    <w:lvl w:ilvl="7">
      <w:start w:val="1"/>
      <w:numFmt w:val="decimal"/>
      <w:lvlText w:val="%1.%2.%3.%4.%5.%6.%7.%8."/>
      <w:lvlJc w:val="left"/>
      <w:pPr>
        <w:ind w:left="6403" w:hanging="1440"/>
      </w:pPr>
      <w:rPr>
        <w:rFonts w:eastAsiaTheme="minorHAnsi" w:hint="default"/>
        <w:color w:val="000000"/>
      </w:rPr>
    </w:lvl>
    <w:lvl w:ilvl="8">
      <w:start w:val="1"/>
      <w:numFmt w:val="decimal"/>
      <w:lvlText w:val="%1.%2.%3.%4.%5.%6.%7.%8.%9."/>
      <w:lvlJc w:val="left"/>
      <w:pPr>
        <w:ind w:left="7472" w:hanging="1800"/>
      </w:pPr>
      <w:rPr>
        <w:rFonts w:eastAsiaTheme="minorHAnsi" w:hint="default"/>
        <w:color w:val="000000"/>
      </w:rPr>
    </w:lvl>
  </w:abstractNum>
  <w:abstractNum w:abstractNumId="5" w15:restartNumberingAfterBreak="0">
    <w:nsid w:val="7E7774BD"/>
    <w:multiLevelType w:val="hybridMultilevel"/>
    <w:tmpl w:val="12E67336"/>
    <w:lvl w:ilvl="0" w:tplc="0CFEE3B4">
      <w:start w:val="1"/>
      <w:numFmt w:val="decimal"/>
      <w:suff w:val="space"/>
      <w:lvlText w:val="3.%1."/>
      <w:lvlJc w:val="left"/>
      <w:pPr>
        <w:ind w:left="1920" w:hanging="360"/>
      </w:pPr>
      <w:rPr>
        <w:rFonts w:ascii="Times New Roman" w:hAnsi="Times New Roman" w:cs="Times New Roman" w:hint="default"/>
        <w:sz w:val="24"/>
        <w:szCs w:val="24"/>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5BE"/>
    <w:rsid w:val="0001165F"/>
    <w:rsid w:val="00022060"/>
    <w:rsid w:val="000377F5"/>
    <w:rsid w:val="000436EF"/>
    <w:rsid w:val="00067433"/>
    <w:rsid w:val="000829D4"/>
    <w:rsid w:val="00124A3B"/>
    <w:rsid w:val="00142148"/>
    <w:rsid w:val="0014418F"/>
    <w:rsid w:val="001A5800"/>
    <w:rsid w:val="001B0CD3"/>
    <w:rsid w:val="001C6645"/>
    <w:rsid w:val="001F2560"/>
    <w:rsid w:val="002418ED"/>
    <w:rsid w:val="002933F5"/>
    <w:rsid w:val="0029557C"/>
    <w:rsid w:val="003838AB"/>
    <w:rsid w:val="003B3A1D"/>
    <w:rsid w:val="003D4495"/>
    <w:rsid w:val="00450EFD"/>
    <w:rsid w:val="00452678"/>
    <w:rsid w:val="0048764C"/>
    <w:rsid w:val="004A5362"/>
    <w:rsid w:val="004E3560"/>
    <w:rsid w:val="004E6DC8"/>
    <w:rsid w:val="004F095D"/>
    <w:rsid w:val="00500D13"/>
    <w:rsid w:val="00507CE9"/>
    <w:rsid w:val="0057140E"/>
    <w:rsid w:val="005C7152"/>
    <w:rsid w:val="005D1C63"/>
    <w:rsid w:val="005E18A2"/>
    <w:rsid w:val="00637D76"/>
    <w:rsid w:val="00691F2F"/>
    <w:rsid w:val="006C678D"/>
    <w:rsid w:val="00700E35"/>
    <w:rsid w:val="00722B0E"/>
    <w:rsid w:val="0076323A"/>
    <w:rsid w:val="007855BE"/>
    <w:rsid w:val="007D12E7"/>
    <w:rsid w:val="007D6E7C"/>
    <w:rsid w:val="007F4303"/>
    <w:rsid w:val="00800B4C"/>
    <w:rsid w:val="00816B0F"/>
    <w:rsid w:val="008317F6"/>
    <w:rsid w:val="00851301"/>
    <w:rsid w:val="00866545"/>
    <w:rsid w:val="00871C0C"/>
    <w:rsid w:val="008A0A63"/>
    <w:rsid w:val="008C5611"/>
    <w:rsid w:val="00900BA5"/>
    <w:rsid w:val="009302E7"/>
    <w:rsid w:val="0096543E"/>
    <w:rsid w:val="00972102"/>
    <w:rsid w:val="00975228"/>
    <w:rsid w:val="00977E7A"/>
    <w:rsid w:val="0099490F"/>
    <w:rsid w:val="00996FCE"/>
    <w:rsid w:val="009A62B3"/>
    <w:rsid w:val="009D64AC"/>
    <w:rsid w:val="009E1998"/>
    <w:rsid w:val="009E58DE"/>
    <w:rsid w:val="009F09DF"/>
    <w:rsid w:val="00A077D6"/>
    <w:rsid w:val="00A1540E"/>
    <w:rsid w:val="00AF1F12"/>
    <w:rsid w:val="00AF7C4F"/>
    <w:rsid w:val="00B245D6"/>
    <w:rsid w:val="00C15CD4"/>
    <w:rsid w:val="00C55BDC"/>
    <w:rsid w:val="00C62C4F"/>
    <w:rsid w:val="00C91311"/>
    <w:rsid w:val="00C93E52"/>
    <w:rsid w:val="00CB05D4"/>
    <w:rsid w:val="00CD7461"/>
    <w:rsid w:val="00CE1118"/>
    <w:rsid w:val="00CE2CE2"/>
    <w:rsid w:val="00D06C7E"/>
    <w:rsid w:val="00D32DE0"/>
    <w:rsid w:val="00D33FE6"/>
    <w:rsid w:val="00D65AB9"/>
    <w:rsid w:val="00DF4C73"/>
    <w:rsid w:val="00E12649"/>
    <w:rsid w:val="00E23587"/>
    <w:rsid w:val="00E740B5"/>
    <w:rsid w:val="00E75CEA"/>
    <w:rsid w:val="00F10DAB"/>
    <w:rsid w:val="00F176E0"/>
    <w:rsid w:val="00F2068F"/>
    <w:rsid w:val="00F6007A"/>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B5E6"/>
  <w15:docId w15:val="{9A7F37F3-7F99-4DCF-947A-AE48E04B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55BE"/>
    <w:pPr>
      <w:spacing w:after="200" w:line="276" w:lineRule="auto"/>
    </w:pPr>
    <w:rPr>
      <w:rFonts w:ascii="Proxima Nova ExCn Rg" w:hAnsi="Proxima Nova ExCn Rg"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SL_Абзац списка"/>
    <w:basedOn w:val="a0"/>
    <w:link w:val="a5"/>
    <w:uiPriority w:val="34"/>
    <w:qFormat/>
    <w:rsid w:val="007855BE"/>
    <w:pPr>
      <w:ind w:left="720"/>
      <w:contextualSpacing/>
    </w:pPr>
  </w:style>
  <w:style w:type="character" w:styleId="a6">
    <w:name w:val="footnote reference"/>
    <w:aliases w:val="fr,Used by Word for Help footnote symbols"/>
    <w:uiPriority w:val="99"/>
    <w:rsid w:val="007855BE"/>
    <w:rPr>
      <w:vertAlign w:val="superscript"/>
    </w:rPr>
  </w:style>
  <w:style w:type="paragraph" w:styleId="a7">
    <w:name w:val="footnote text"/>
    <w:aliases w:val="Знак2,Знак,Footnote Text Char Знак Знак,Footnote Text Char Знак,Footnote Text Char Знак Знак Знак Знак,Знак21,Знак211,Знак2111,Знак21111,Знак211111,Знак4,Основной текст с отступом 22, Знак"/>
    <w:basedOn w:val="a0"/>
    <w:link w:val="a8"/>
    <w:uiPriority w:val="99"/>
    <w:rsid w:val="007855BE"/>
    <w:pPr>
      <w:spacing w:after="0" w:line="240" w:lineRule="auto"/>
      <w:ind w:firstLine="567"/>
      <w:jc w:val="both"/>
    </w:pPr>
    <w:rPr>
      <w:rFonts w:ascii="Times New Roman" w:eastAsia="Times New Roman" w:hAnsi="Times New Roman"/>
      <w:sz w:val="18"/>
      <w:szCs w:val="20"/>
      <w:lang w:eastAsia="ru-RU"/>
    </w:rPr>
  </w:style>
  <w:style w:type="character" w:customStyle="1" w:styleId="a8">
    <w:name w:val="Текст сноски Знак"/>
    <w:aliases w:val="Знак2 Знак,Знак Знак,Footnote Text Char Знак Знак Знак,Footnote Text Char Знак Знак1,Footnote Text Char Знак Знак Знак Знак Знак,Знак21 Знак,Знак211 Знак,Знак2111 Знак,Знак21111 Знак,Знак211111 Знак,Знак4 Знак, Знак Знак"/>
    <w:basedOn w:val="a1"/>
    <w:link w:val="a7"/>
    <w:uiPriority w:val="99"/>
    <w:rsid w:val="007855BE"/>
    <w:rPr>
      <w:rFonts w:ascii="Times New Roman" w:eastAsia="Times New Roman" w:hAnsi="Times New Roman" w:cs="Times New Roman"/>
      <w:sz w:val="18"/>
      <w:szCs w:val="20"/>
      <w:lang w:eastAsia="ru-RU"/>
    </w:rPr>
  </w:style>
  <w:style w:type="paragraph" w:customStyle="1" w:styleId="3">
    <w:name w:val="[Ростех] Наименование Подраздела (Уровень 3)"/>
    <w:uiPriority w:val="99"/>
    <w:qFormat/>
    <w:rsid w:val="007855BE"/>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855BE"/>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7855BE"/>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855BE"/>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855BE"/>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7855BE"/>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7855BE"/>
    <w:rPr>
      <w:rFonts w:ascii="Proxima Nova ExCn Rg" w:eastAsia="Times New Roman" w:hAnsi="Proxima Nova ExCn Rg" w:cs="Times New Roman"/>
      <w:sz w:val="28"/>
      <w:szCs w:val="28"/>
      <w:lang w:eastAsia="ru-RU"/>
    </w:rPr>
  </w:style>
  <w:style w:type="character" w:customStyle="1" w:styleId="a5">
    <w:name w:val="Абзац списка Знак"/>
    <w:aliases w:val="SL_Абзац списка Знак"/>
    <w:link w:val="a4"/>
    <w:uiPriority w:val="34"/>
    <w:locked/>
    <w:rsid w:val="007855BE"/>
    <w:rPr>
      <w:rFonts w:ascii="Proxima Nova ExCn Rg" w:hAnsi="Proxima Nova ExCn Rg" w:cs="Times New Roman"/>
      <w:sz w:val="28"/>
      <w:szCs w:val="28"/>
    </w:rPr>
  </w:style>
  <w:style w:type="character" w:customStyle="1" w:styleId="itemtext1">
    <w:name w:val="itemtext1"/>
    <w:basedOn w:val="a1"/>
    <w:rsid w:val="007855BE"/>
    <w:rPr>
      <w:rFonts w:ascii="Tahoma" w:hAnsi="Tahoma" w:cs="Tahoma" w:hint="default"/>
      <w:color w:val="000000"/>
      <w:sz w:val="20"/>
      <w:szCs w:val="20"/>
    </w:rPr>
  </w:style>
  <w:style w:type="table" w:styleId="a9">
    <w:name w:val="Table Grid"/>
    <w:basedOn w:val="a2"/>
    <w:uiPriority w:val="39"/>
    <w:rsid w:val="007F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358">
      <w:bodyDiv w:val="1"/>
      <w:marLeft w:val="0"/>
      <w:marRight w:val="0"/>
      <w:marTop w:val="0"/>
      <w:marBottom w:val="0"/>
      <w:divBdr>
        <w:top w:val="none" w:sz="0" w:space="0" w:color="auto"/>
        <w:left w:val="none" w:sz="0" w:space="0" w:color="auto"/>
        <w:bottom w:val="none" w:sz="0" w:space="0" w:color="auto"/>
        <w:right w:val="none" w:sz="0" w:space="0" w:color="auto"/>
      </w:divBdr>
    </w:div>
    <w:div w:id="504832053">
      <w:bodyDiv w:val="1"/>
      <w:marLeft w:val="0"/>
      <w:marRight w:val="0"/>
      <w:marTop w:val="0"/>
      <w:marBottom w:val="0"/>
      <w:divBdr>
        <w:top w:val="none" w:sz="0" w:space="0" w:color="auto"/>
        <w:left w:val="none" w:sz="0" w:space="0" w:color="auto"/>
        <w:bottom w:val="none" w:sz="0" w:space="0" w:color="auto"/>
        <w:right w:val="none" w:sz="0" w:space="0" w:color="auto"/>
      </w:divBdr>
    </w:div>
    <w:div w:id="15871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zdrav@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Зиновьев</dc:creator>
  <cp:lastModifiedBy>Иван Емшанов</cp:lastModifiedBy>
  <cp:revision>22</cp:revision>
  <dcterms:created xsi:type="dcterms:W3CDTF">2023-01-31T09:04:00Z</dcterms:created>
  <dcterms:modified xsi:type="dcterms:W3CDTF">2025-05-06T18:22:00Z</dcterms:modified>
</cp:coreProperties>
</file>