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8A4A" w14:textId="01AD68BF" w:rsidR="00621739" w:rsidRPr="008B5B7A" w:rsidRDefault="00621739" w:rsidP="00621739">
      <w:pPr>
        <w:spacing w:after="0" w:line="240" w:lineRule="auto"/>
        <w:ind w:left="-142"/>
        <w:jc w:val="right"/>
        <w:outlineLvl w:val="1"/>
        <w:rPr>
          <w:rFonts w:ascii="Times New Roman" w:eastAsia="Times New Roman" w:hAnsi="Times New Roman" w:cs="Times New Roman"/>
          <w:b/>
          <w:lang w:eastAsia="ru-RU"/>
        </w:rPr>
      </w:pPr>
      <w:r w:rsidRPr="008B5B7A">
        <w:rPr>
          <w:rFonts w:ascii="Times New Roman" w:eastAsia="Times New Roman" w:hAnsi="Times New Roman" w:cs="Times New Roman"/>
          <w:b/>
          <w:lang w:eastAsia="ru-RU"/>
        </w:rPr>
        <w:t xml:space="preserve">Приложение 3 </w:t>
      </w:r>
    </w:p>
    <w:p w14:paraId="7DEE2AB2" w14:textId="77777777" w:rsidR="00621739" w:rsidRPr="008B5B7A" w:rsidRDefault="00621739" w:rsidP="00621739">
      <w:pPr>
        <w:spacing w:after="0" w:line="240" w:lineRule="auto"/>
        <w:ind w:left="-142"/>
        <w:jc w:val="right"/>
        <w:outlineLvl w:val="1"/>
        <w:rPr>
          <w:rFonts w:ascii="Times New Roman" w:eastAsia="Times New Roman" w:hAnsi="Times New Roman" w:cs="Times New Roman"/>
          <w:b/>
          <w:lang w:eastAsia="ru-RU"/>
        </w:rPr>
      </w:pPr>
      <w:r w:rsidRPr="008B5B7A">
        <w:rPr>
          <w:rFonts w:ascii="Times New Roman" w:eastAsia="Times New Roman" w:hAnsi="Times New Roman" w:cs="Times New Roman"/>
          <w:b/>
          <w:lang w:eastAsia="ru-RU"/>
        </w:rPr>
        <w:t>к Извещению на проведение запроса</w:t>
      </w:r>
    </w:p>
    <w:p w14:paraId="18CEE589" w14:textId="34E8EB7F" w:rsidR="00621739" w:rsidRPr="008B5B7A" w:rsidRDefault="00621739" w:rsidP="00621739">
      <w:pPr>
        <w:spacing w:after="0" w:line="240" w:lineRule="auto"/>
        <w:ind w:firstLine="567"/>
        <w:jc w:val="right"/>
        <w:rPr>
          <w:rFonts w:ascii="Times New Roman" w:eastAsia="Times New Roman" w:hAnsi="Times New Roman" w:cs="Times New Roman"/>
          <w:i/>
          <w:color w:val="000000"/>
          <w:lang w:eastAsia="ru-RU"/>
        </w:rPr>
      </w:pPr>
      <w:r w:rsidRPr="008B5B7A">
        <w:rPr>
          <w:rFonts w:ascii="Times New Roman" w:eastAsia="Times New Roman" w:hAnsi="Times New Roman" w:cs="Times New Roman"/>
          <w:b/>
          <w:lang w:eastAsia="ru-RU"/>
        </w:rPr>
        <w:t>котировок в электронной форме</w:t>
      </w:r>
    </w:p>
    <w:p w14:paraId="0EF9C7D4" w14:textId="77777777" w:rsidR="00CF0811" w:rsidRPr="008B5B7A" w:rsidRDefault="00CF0811" w:rsidP="00CF0811">
      <w:pPr>
        <w:spacing w:after="0" w:line="240" w:lineRule="auto"/>
        <w:ind w:firstLine="567"/>
        <w:jc w:val="center"/>
        <w:rPr>
          <w:rFonts w:ascii="Times New Roman" w:eastAsia="Times New Roman" w:hAnsi="Times New Roman" w:cs="Times New Roman"/>
          <w:i/>
          <w:color w:val="000000"/>
          <w:lang w:eastAsia="ru-RU"/>
        </w:rPr>
      </w:pPr>
    </w:p>
    <w:p w14:paraId="1F73C8AA" w14:textId="77777777" w:rsidR="00CF0811" w:rsidRPr="008B5B7A" w:rsidRDefault="00CF0811" w:rsidP="00CF0811">
      <w:pPr>
        <w:spacing w:after="0" w:line="240" w:lineRule="auto"/>
        <w:ind w:firstLine="567"/>
        <w:contextualSpacing/>
        <w:jc w:val="center"/>
        <w:outlineLvl w:val="0"/>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ДОГОВОР №</w:t>
      </w:r>
    </w:p>
    <w:p w14:paraId="37E5E186" w14:textId="77777777" w:rsidR="00CF0811" w:rsidRPr="008B5B7A" w:rsidRDefault="00CF0811" w:rsidP="00CF0811">
      <w:pPr>
        <w:spacing w:after="0" w:line="240" w:lineRule="auto"/>
        <w:ind w:firstLine="567"/>
        <w:jc w:val="center"/>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 xml:space="preserve">на поставку нефтепродуктов </w:t>
      </w:r>
    </w:p>
    <w:p w14:paraId="09099B43" w14:textId="6D504D78" w:rsidR="00CF0811" w:rsidRPr="008B5B7A" w:rsidRDefault="00CF0811" w:rsidP="00CF0811">
      <w:pPr>
        <w:spacing w:after="0" w:line="240" w:lineRule="auto"/>
        <w:ind w:firstLine="567"/>
        <w:jc w:val="center"/>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 xml:space="preserve">(бензин автомобильный, дизельное топливо) </w:t>
      </w:r>
      <w:r w:rsidR="00A95F62" w:rsidRPr="008B5B7A">
        <w:rPr>
          <w:rFonts w:ascii="Times New Roman" w:eastAsia="Times New Roman" w:hAnsi="Times New Roman" w:cs="Times New Roman"/>
          <w:b/>
          <w:color w:val="000000"/>
          <w:lang w:eastAsia="ru-RU"/>
        </w:rPr>
        <w:t>на 2 полугодие 2025 г.</w:t>
      </w:r>
    </w:p>
    <w:p w14:paraId="50961B0D" w14:textId="6484D2A6" w:rsidR="00CF0811" w:rsidRPr="008B5B7A" w:rsidRDefault="00CF0811" w:rsidP="00CF0811">
      <w:pPr>
        <w:spacing w:after="0" w:line="240" w:lineRule="auto"/>
        <w:ind w:firstLine="567"/>
        <w:jc w:val="center"/>
        <w:rPr>
          <w:rFonts w:ascii="Times New Roman" w:eastAsia="Times New Roman" w:hAnsi="Times New Roman" w:cs="Times New Roman"/>
          <w:color w:val="000000"/>
          <w:lang w:eastAsia="x-none"/>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2"/>
      </w:tblGrid>
      <w:tr w:rsidR="00A95F62" w:rsidRPr="008B5B7A" w14:paraId="0D9E7ACD" w14:textId="77777777" w:rsidTr="00A95F62">
        <w:tc>
          <w:tcPr>
            <w:tcW w:w="5381" w:type="dxa"/>
          </w:tcPr>
          <w:p w14:paraId="6BB036D4" w14:textId="612B3C3D" w:rsidR="00A95F62" w:rsidRPr="008B5B7A" w:rsidRDefault="00A95F62" w:rsidP="00A95F62">
            <w:pPr>
              <w:rPr>
                <w:rFonts w:ascii="Times New Roman" w:eastAsia="Times New Roman" w:hAnsi="Times New Roman" w:cs="Times New Roman"/>
                <w:color w:val="000000"/>
                <w:lang w:val="x-none" w:eastAsia="x-none"/>
              </w:rPr>
            </w:pPr>
            <w:r w:rsidRPr="008B5B7A">
              <w:rPr>
                <w:rFonts w:ascii="Times New Roman" w:eastAsia="Times New Roman" w:hAnsi="Times New Roman" w:cs="Times New Roman"/>
                <w:color w:val="000000"/>
                <w:lang w:eastAsia="x-none"/>
              </w:rPr>
              <w:t>г. Новокузнецк</w:t>
            </w:r>
          </w:p>
        </w:tc>
        <w:tc>
          <w:tcPr>
            <w:tcW w:w="5382" w:type="dxa"/>
          </w:tcPr>
          <w:p w14:paraId="62345B46" w14:textId="7672B56C" w:rsidR="00A95F62" w:rsidRPr="008B5B7A" w:rsidRDefault="00A95F62" w:rsidP="00A95F62">
            <w:pPr>
              <w:jc w:val="right"/>
              <w:rPr>
                <w:rFonts w:ascii="Times New Roman" w:eastAsia="Times New Roman" w:hAnsi="Times New Roman" w:cs="Times New Roman"/>
                <w:color w:val="000000"/>
                <w:lang w:val="x-none" w:eastAsia="x-none"/>
              </w:rPr>
            </w:pPr>
            <w:r w:rsidRPr="008B5B7A">
              <w:rPr>
                <w:rFonts w:ascii="Times New Roman" w:eastAsia="Times New Roman" w:hAnsi="Times New Roman" w:cs="Times New Roman"/>
                <w:color w:val="000000"/>
                <w:lang w:val="x-none" w:eastAsia="x-none"/>
              </w:rPr>
              <w:t>«___» ____________ 202</w:t>
            </w:r>
            <w:r w:rsidRPr="008B5B7A">
              <w:rPr>
                <w:rFonts w:ascii="Times New Roman" w:eastAsia="Times New Roman" w:hAnsi="Times New Roman" w:cs="Times New Roman"/>
                <w:color w:val="000000"/>
                <w:lang w:eastAsia="x-none"/>
              </w:rPr>
              <w:t>5</w:t>
            </w:r>
            <w:r w:rsidRPr="008B5B7A">
              <w:rPr>
                <w:rFonts w:ascii="Times New Roman" w:eastAsia="Times New Roman" w:hAnsi="Times New Roman" w:cs="Times New Roman"/>
                <w:color w:val="000000"/>
                <w:lang w:val="x-none" w:eastAsia="x-none"/>
              </w:rPr>
              <w:t xml:space="preserve"> г</w:t>
            </w:r>
          </w:p>
        </w:tc>
      </w:tr>
    </w:tbl>
    <w:p w14:paraId="569212FA" w14:textId="77777777" w:rsidR="00A95F62" w:rsidRPr="008B5B7A" w:rsidRDefault="00A95F62" w:rsidP="00CF0811">
      <w:pPr>
        <w:spacing w:after="0" w:line="240" w:lineRule="auto"/>
        <w:ind w:firstLine="567"/>
        <w:jc w:val="center"/>
        <w:rPr>
          <w:rFonts w:ascii="Times New Roman" w:eastAsia="Times New Roman" w:hAnsi="Times New Roman" w:cs="Times New Roman"/>
          <w:color w:val="000000"/>
          <w:lang w:val="x-none" w:eastAsia="x-none"/>
        </w:rPr>
      </w:pPr>
    </w:p>
    <w:p w14:paraId="4FFCB46F" w14:textId="03C7916C" w:rsidR="00CF0811" w:rsidRPr="008B5B7A" w:rsidRDefault="00CF0811" w:rsidP="00CF0811">
      <w:pPr>
        <w:spacing w:after="0" w:line="240" w:lineRule="auto"/>
        <w:ind w:firstLine="567"/>
        <w:jc w:val="both"/>
        <w:rPr>
          <w:rFonts w:ascii="Times New Roman" w:eastAsia="Times New Roman" w:hAnsi="Times New Roman" w:cs="Times New Roman"/>
          <w:color w:val="000000"/>
          <w:lang w:val="x-none" w:eastAsia="x-none"/>
        </w:rPr>
      </w:pPr>
      <w:r w:rsidRPr="008B5B7A">
        <w:rPr>
          <w:rFonts w:ascii="Times New Roman" w:eastAsia="Times New Roman" w:hAnsi="Times New Roman" w:cs="Times New Roman"/>
          <w:b/>
          <w:bCs/>
          <w:color w:val="000000"/>
          <w:lang w:val="x-none" w:eastAsia="x-none"/>
        </w:rPr>
        <w:t>Государственное бюджетное учреждение «</w:t>
      </w:r>
      <w:r w:rsidRPr="008B5B7A">
        <w:rPr>
          <w:rFonts w:ascii="Times New Roman" w:eastAsia="Times New Roman" w:hAnsi="Times New Roman" w:cs="Times New Roman"/>
          <w:b/>
          <w:bCs/>
          <w:color w:val="000000"/>
          <w:lang w:eastAsia="x-none"/>
        </w:rPr>
        <w:t>Новокузнецкая районная станция по борьбе с болезнями животных</w:t>
      </w:r>
      <w:r w:rsidRPr="008B5B7A">
        <w:rPr>
          <w:rFonts w:ascii="Times New Roman" w:eastAsia="Times New Roman" w:hAnsi="Times New Roman" w:cs="Times New Roman"/>
          <w:b/>
          <w:bCs/>
          <w:color w:val="000000"/>
          <w:lang w:val="x-none" w:eastAsia="x-none"/>
        </w:rPr>
        <w:t>»</w:t>
      </w:r>
      <w:r w:rsidRPr="008B5B7A">
        <w:rPr>
          <w:rFonts w:ascii="Times New Roman" w:eastAsia="Times New Roman" w:hAnsi="Times New Roman" w:cs="Times New Roman"/>
          <w:color w:val="000000"/>
          <w:lang w:val="x-none" w:eastAsia="x-none"/>
        </w:rPr>
        <w:t>, именуемое в дальнейшем «Заказчик», в лице начальника Вацуева Артура Султановича, действующего на основании Устава с одной стороны и ______________, именуемое в дальнейшем «Поставщик», в лице ________________, действующего на основании _______________________, с другой стороны, совместно именуемые «Стороны», с соблюдением требований Федерального закона от 18.07.2011 № 223-ФЗ «О закупках товаров, работ, услуг отдельными видами юридических лиц» и Положения о закупках товаров, работ, услуг для нужд государственного бюджетного учреждения «Новокузнецкая районная станция по борьбе с болезнями животных», на основании результатов определения поставщика путем проведения запроса котировок в электронной форме №________________________, Протокола __________________ от «__» _____________ 202</w:t>
      </w:r>
      <w:r w:rsidRPr="008B5B7A">
        <w:rPr>
          <w:rFonts w:ascii="Times New Roman" w:eastAsia="Times New Roman" w:hAnsi="Times New Roman" w:cs="Times New Roman"/>
          <w:color w:val="000000"/>
          <w:lang w:eastAsia="x-none"/>
        </w:rPr>
        <w:t>5</w:t>
      </w:r>
      <w:r w:rsidRPr="008B5B7A">
        <w:rPr>
          <w:rFonts w:ascii="Times New Roman" w:eastAsia="Times New Roman" w:hAnsi="Times New Roman" w:cs="Times New Roman"/>
          <w:color w:val="000000"/>
          <w:lang w:val="x-none" w:eastAsia="x-none"/>
        </w:rPr>
        <w:t>г., заключили настоящий Договор о нижеследующем:</w:t>
      </w:r>
    </w:p>
    <w:p w14:paraId="10BBF64B" w14:textId="77777777" w:rsidR="00A95F62" w:rsidRPr="008B5B7A" w:rsidRDefault="00A95F62" w:rsidP="00CF0811">
      <w:pPr>
        <w:spacing w:after="0" w:line="240" w:lineRule="auto"/>
        <w:ind w:firstLine="567"/>
        <w:jc w:val="both"/>
        <w:rPr>
          <w:rFonts w:ascii="Times New Roman" w:eastAsia="Times New Roman" w:hAnsi="Times New Roman" w:cs="Times New Roman"/>
          <w:color w:val="000000"/>
          <w:lang w:val="x-none" w:eastAsia="ru-RU"/>
        </w:rPr>
      </w:pPr>
    </w:p>
    <w:p w14:paraId="2CA2F6CB" w14:textId="77777777" w:rsidR="00CF0811" w:rsidRPr="008B5B7A" w:rsidRDefault="00CF0811" w:rsidP="00CF0811">
      <w:pPr>
        <w:keepNext/>
        <w:keepLines/>
        <w:spacing w:after="0" w:line="240" w:lineRule="auto"/>
        <w:ind w:firstLine="567"/>
        <w:jc w:val="center"/>
        <w:outlineLvl w:val="0"/>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1. ПРЕДМЕТ ДОГОВОРА</w:t>
      </w:r>
    </w:p>
    <w:p w14:paraId="499C7AD5" w14:textId="0712666A"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1.1. Предметом настоящего договора является поставка нефтепродуктов (бензин автомобильный, дизельное топливо) (далее – нефтепродукты) через сеть автозаправочных станций в количестве и в ассортименте, указанном в спецификации (приложение № 1), являющейся неотъемлемой частью настоящего договора.</w:t>
      </w:r>
    </w:p>
    <w:p w14:paraId="132109A9" w14:textId="77777777" w:rsidR="00CF0811" w:rsidRPr="008B5B7A" w:rsidRDefault="00CF0811" w:rsidP="00CF0811">
      <w:pPr>
        <w:keepNext/>
        <w:keepLines/>
        <w:spacing w:after="0" w:line="240" w:lineRule="auto"/>
        <w:ind w:firstLine="567"/>
        <w:jc w:val="both"/>
        <w:outlineLvl w:val="0"/>
        <w:rPr>
          <w:rFonts w:ascii="Times New Roman" w:eastAsia="Times New Roman" w:hAnsi="Times New Roman" w:cs="Times New Roman"/>
          <w:b/>
          <w:color w:val="000000"/>
          <w:lang w:eastAsia="ru-RU"/>
        </w:rPr>
      </w:pPr>
    </w:p>
    <w:p w14:paraId="757C5F6C" w14:textId="77777777" w:rsidR="00CF0811" w:rsidRPr="008B5B7A" w:rsidRDefault="00CF0811" w:rsidP="00CF0811">
      <w:pPr>
        <w:keepNext/>
        <w:keepLines/>
        <w:spacing w:after="0" w:line="240" w:lineRule="auto"/>
        <w:ind w:firstLine="567"/>
        <w:jc w:val="center"/>
        <w:outlineLvl w:val="0"/>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2. ЦЕНА ДОГОВОРА. УСЛОВИЯ ОПЛАТЫ</w:t>
      </w:r>
    </w:p>
    <w:p w14:paraId="3C9AB781" w14:textId="04CA3CFE" w:rsidR="00CF0811" w:rsidRPr="008B5B7A" w:rsidRDefault="00CF0811" w:rsidP="008B5B7A">
      <w:pPr>
        <w:spacing w:after="0" w:line="240" w:lineRule="auto"/>
        <w:ind w:firstLine="567"/>
        <w:jc w:val="both"/>
        <w:outlineLvl w:val="1"/>
        <w:rPr>
          <w:rFonts w:ascii="Times New Roman" w:eastAsia="Times New Roman" w:hAnsi="Times New Roman" w:cs="Times New Roman"/>
          <w:i/>
          <w:color w:val="000000"/>
          <w:lang w:eastAsia="ru-RU"/>
        </w:rPr>
      </w:pPr>
      <w:r w:rsidRPr="008B5B7A">
        <w:rPr>
          <w:rFonts w:ascii="Times New Roman" w:eastAsia="Times New Roman" w:hAnsi="Times New Roman" w:cs="Times New Roman"/>
          <w:color w:val="000000"/>
          <w:lang w:eastAsia="ru-RU"/>
        </w:rPr>
        <w:t xml:space="preserve">2.1. </w:t>
      </w:r>
      <w:r w:rsidR="00A95F62" w:rsidRPr="008B5B7A">
        <w:rPr>
          <w:rFonts w:ascii="Times New Roman" w:eastAsia="Times New Roman" w:hAnsi="Times New Roman" w:cs="Times New Roman"/>
          <w:color w:val="000000"/>
        </w:rPr>
        <w:t xml:space="preserve">Цена договора </w:t>
      </w:r>
      <w:r w:rsidR="00A95F62" w:rsidRPr="008B5B7A">
        <w:rPr>
          <w:rFonts w:ascii="Times New Roman" w:eastAsia="Times New Roman" w:hAnsi="Times New Roman" w:cs="Times New Roman"/>
          <w:color w:val="000000"/>
          <w:lang w:eastAsia="ru-RU"/>
        </w:rPr>
        <w:t>составляет _________ (____________________) рублей 00 копеек, в т.ч. НДС. (____%) в сумме _____ (_______) руб. __ коп.</w:t>
      </w:r>
    </w:p>
    <w:p w14:paraId="167E93C0" w14:textId="714D16E1" w:rsidR="00CF0811" w:rsidRPr="008B5B7A" w:rsidRDefault="00CF0811" w:rsidP="00DD2B10">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2.</w:t>
      </w:r>
      <w:r w:rsidR="00DD2B10" w:rsidRPr="008B5B7A">
        <w:rPr>
          <w:rFonts w:ascii="Times New Roman" w:eastAsia="Times New Roman" w:hAnsi="Times New Roman" w:cs="Times New Roman"/>
          <w:color w:val="000000"/>
          <w:lang w:eastAsia="ru-RU"/>
        </w:rPr>
        <w:t>2</w:t>
      </w:r>
      <w:r w:rsidRPr="008B5B7A">
        <w:rPr>
          <w:rFonts w:ascii="Times New Roman" w:eastAsia="Times New Roman" w:hAnsi="Times New Roman" w:cs="Times New Roman"/>
          <w:color w:val="000000"/>
          <w:lang w:eastAsia="ru-RU"/>
        </w:rPr>
        <w:t>.</w:t>
      </w:r>
      <w:r w:rsidR="00D466DF" w:rsidRPr="008B5B7A">
        <w:rPr>
          <w:rFonts w:ascii="Times New Roman" w:eastAsia="Times New Roman" w:hAnsi="Times New Roman" w:cs="Times New Roman"/>
          <w:color w:val="000000"/>
          <w:lang w:eastAsia="ru-RU"/>
        </w:rPr>
        <w:t xml:space="preserve"> </w:t>
      </w:r>
      <w:r w:rsidRPr="008B5B7A">
        <w:rPr>
          <w:rFonts w:ascii="Times New Roman" w:eastAsia="Times New Roman" w:hAnsi="Times New Roman" w:cs="Times New Roman"/>
          <w:color w:val="000000"/>
          <w:lang w:eastAsia="ru-RU"/>
        </w:rPr>
        <w:t>Валютой для установления расчетов с Поставщиком является рубль Российской Федерации.</w:t>
      </w:r>
    </w:p>
    <w:p w14:paraId="10F6F5F5" w14:textId="2EDC0121" w:rsidR="00CF0811" w:rsidRPr="008B5B7A" w:rsidRDefault="00CF0811" w:rsidP="00DD2B10">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2.</w:t>
      </w:r>
      <w:r w:rsidR="00DD2B10" w:rsidRPr="008B5B7A">
        <w:rPr>
          <w:rFonts w:ascii="Times New Roman" w:eastAsia="Times New Roman" w:hAnsi="Times New Roman" w:cs="Times New Roman"/>
          <w:color w:val="000000"/>
          <w:lang w:eastAsia="ru-RU"/>
        </w:rPr>
        <w:t>3</w:t>
      </w:r>
      <w:r w:rsidRPr="008B5B7A">
        <w:rPr>
          <w:rFonts w:ascii="Times New Roman" w:eastAsia="Times New Roman" w:hAnsi="Times New Roman" w:cs="Times New Roman"/>
          <w:color w:val="000000"/>
          <w:lang w:eastAsia="ru-RU"/>
        </w:rPr>
        <w:t>.</w:t>
      </w:r>
      <w:r w:rsidR="00D466DF" w:rsidRPr="008B5B7A">
        <w:rPr>
          <w:rFonts w:ascii="Times New Roman" w:eastAsia="Times New Roman" w:hAnsi="Times New Roman" w:cs="Times New Roman"/>
          <w:color w:val="000000"/>
          <w:lang w:eastAsia="ru-RU"/>
        </w:rPr>
        <w:t xml:space="preserve"> </w:t>
      </w:r>
      <w:r w:rsidRPr="008B5B7A">
        <w:rPr>
          <w:rFonts w:ascii="Times New Roman" w:eastAsia="Times New Roman" w:hAnsi="Times New Roman" w:cs="Times New Roman"/>
          <w:color w:val="000000"/>
          <w:lang w:eastAsia="ru-RU"/>
        </w:rPr>
        <w:t>Источник финансирования: средства, полученные при осуществлении Заказчиком иной приносящей доход деятельности.</w:t>
      </w:r>
    </w:p>
    <w:p w14:paraId="6B62ED0A" w14:textId="77777777" w:rsidR="008B5B7A" w:rsidRPr="008B5B7A" w:rsidRDefault="008B5B7A" w:rsidP="008B5B7A">
      <w:pPr>
        <w:spacing w:after="0" w:line="240" w:lineRule="auto"/>
        <w:ind w:firstLine="567"/>
        <w:jc w:val="both"/>
        <w:outlineLvl w:val="1"/>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На момент заправки цена за 1 литр нефтепродукта не должна превышать предельную розничную цену реализации на АЗС Поставщика, а также не должна быть выше цены за 1 литр в соответствии со спецификацией, подписанной в договоре.</w:t>
      </w:r>
    </w:p>
    <w:p w14:paraId="5DDCA305" w14:textId="1575E7E0"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2.</w:t>
      </w:r>
      <w:r w:rsidR="00DD2B10" w:rsidRPr="008B5B7A">
        <w:rPr>
          <w:rFonts w:ascii="Times New Roman" w:eastAsia="Times New Roman" w:hAnsi="Times New Roman" w:cs="Times New Roman"/>
          <w:color w:val="000000"/>
          <w:lang w:eastAsia="ru-RU"/>
        </w:rPr>
        <w:t>4</w:t>
      </w:r>
      <w:r w:rsidRPr="008B5B7A">
        <w:rPr>
          <w:rFonts w:ascii="Times New Roman" w:eastAsia="Times New Roman" w:hAnsi="Times New Roman" w:cs="Times New Roman"/>
          <w:color w:val="000000"/>
          <w:lang w:eastAsia="ru-RU"/>
        </w:rPr>
        <w:t>. Цена договора включает общую стоимость нефтепродуктов, стоимость топливных карт, оформление необходимых документов и другие обязательные платежи, установленные действующим законодательством, а также иные расходы, связанные с исполнением договора.</w:t>
      </w:r>
    </w:p>
    <w:p w14:paraId="7466D154"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2.4. Цена настоящего договора может быть снижена по соглашению Сторон без изменения, предусмотренного настоящим договором количества нефтепродуктов и иных условий исполнения настоящего договора.</w:t>
      </w:r>
    </w:p>
    <w:p w14:paraId="27796D8A" w14:textId="02A83E91"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 xml:space="preserve">2.5. В ходе исполнения договора </w:t>
      </w:r>
      <w:r w:rsidR="00C841E6" w:rsidRPr="008B5B7A">
        <w:rPr>
          <w:rFonts w:ascii="Times New Roman" w:eastAsia="Times New Roman" w:hAnsi="Times New Roman" w:cs="Times New Roman"/>
          <w:color w:val="000000"/>
          <w:lang w:eastAsia="ru-RU"/>
        </w:rPr>
        <w:t xml:space="preserve">по соглашению </w:t>
      </w:r>
      <w:r w:rsidR="00536048" w:rsidRPr="008B5B7A">
        <w:rPr>
          <w:rFonts w:ascii="Times New Roman" w:eastAsia="Times New Roman" w:hAnsi="Times New Roman" w:cs="Times New Roman"/>
          <w:color w:val="000000"/>
          <w:lang w:eastAsia="ru-RU"/>
        </w:rPr>
        <w:t>Сторон</w:t>
      </w:r>
      <w:r w:rsidRPr="008B5B7A">
        <w:rPr>
          <w:rFonts w:ascii="Times New Roman" w:eastAsia="Times New Roman" w:hAnsi="Times New Roman" w:cs="Times New Roman"/>
          <w:color w:val="000000"/>
          <w:lang w:eastAsia="ru-RU"/>
        </w:rPr>
        <w:t xml:space="preserve"> </w:t>
      </w:r>
      <w:r w:rsidR="00C841E6" w:rsidRPr="008B5B7A">
        <w:rPr>
          <w:rFonts w:ascii="Times New Roman" w:eastAsia="Times New Roman" w:hAnsi="Times New Roman" w:cs="Times New Roman"/>
          <w:color w:val="000000"/>
          <w:lang w:eastAsia="ru-RU"/>
        </w:rPr>
        <w:t xml:space="preserve">возможно </w:t>
      </w:r>
      <w:r w:rsidR="00536048" w:rsidRPr="008B5B7A">
        <w:rPr>
          <w:rFonts w:ascii="Times New Roman" w:eastAsia="Times New Roman" w:hAnsi="Times New Roman" w:cs="Times New Roman"/>
          <w:color w:val="000000"/>
          <w:lang w:eastAsia="ru-RU"/>
        </w:rPr>
        <w:t>увеличить либо уменьшить количество поставляемого по договору товара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w:t>
      </w:r>
      <w:r w:rsidRPr="008B5B7A">
        <w:rPr>
          <w:rFonts w:ascii="Times New Roman" w:eastAsia="Times New Roman" w:hAnsi="Times New Roman" w:cs="Times New Roman"/>
          <w:color w:val="000000"/>
          <w:lang w:eastAsia="ru-RU"/>
        </w:rPr>
        <w:t>.</w:t>
      </w:r>
    </w:p>
    <w:p w14:paraId="786C21DE"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2.6. Право собственности на топливную карту переходит к Заказчик с момента подписания Сторонами акта приема-передачи карт. По топливной карте Заказчик вправе получить нефтепродукты в пределах объема нефтепродуктов и количества денежных средств на карте, с учетом установленных лимитов.</w:t>
      </w:r>
    </w:p>
    <w:p w14:paraId="675C4093"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После каждой операции с картой Заказчику в обязательном порядке выдается чек терминала. На чеке терминала о совершенной операции указывается дата и время операции, номер карты, номер терминала, количество и ассортимент нефтепродуктов, справочная информация о цене и стоимости нефтепродуктов.</w:t>
      </w:r>
    </w:p>
    <w:p w14:paraId="22E752F1" w14:textId="2EE77B59" w:rsidR="00A87CB9"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 xml:space="preserve">2.7. </w:t>
      </w:r>
      <w:r w:rsidRPr="008B5B7A">
        <w:rPr>
          <w:rFonts w:ascii="Times New Roman" w:eastAsia="Times New Roman" w:hAnsi="Times New Roman" w:cs="Times New Roman"/>
          <w:b/>
          <w:color w:val="000000"/>
          <w:lang w:eastAsia="ru-RU"/>
        </w:rPr>
        <w:t>Оплата товара</w:t>
      </w:r>
      <w:r w:rsidRPr="008B5B7A">
        <w:rPr>
          <w:rFonts w:ascii="Times New Roman" w:eastAsia="Times New Roman" w:hAnsi="Times New Roman" w:cs="Times New Roman"/>
          <w:color w:val="000000"/>
          <w:lang w:eastAsia="ru-RU"/>
        </w:rPr>
        <w:t xml:space="preserve"> по настоящему Договору производится Заказчиком </w:t>
      </w:r>
      <w:r w:rsidR="00A87CB9" w:rsidRPr="008B5B7A">
        <w:rPr>
          <w:rFonts w:ascii="Times New Roman" w:eastAsia="Times New Roman" w:hAnsi="Times New Roman" w:cs="Times New Roman"/>
          <w:color w:val="000000"/>
          <w:lang w:eastAsia="ru-RU"/>
        </w:rPr>
        <w:t>по безналичному расчету перечислением денежных средств на счет Поставщика, в срок</w:t>
      </w:r>
      <w:r w:rsidR="004B14C0" w:rsidRPr="008B5B7A">
        <w:rPr>
          <w:rFonts w:ascii="Times New Roman" w:eastAsia="Times New Roman" w:hAnsi="Times New Roman" w:cs="Times New Roman"/>
          <w:color w:val="000000"/>
          <w:lang w:eastAsia="ru-RU"/>
        </w:rPr>
        <w:t>,</w:t>
      </w:r>
      <w:r w:rsidR="00A87CB9" w:rsidRPr="008B5B7A">
        <w:rPr>
          <w:rFonts w:ascii="Times New Roman" w:eastAsia="Times New Roman" w:hAnsi="Times New Roman" w:cs="Times New Roman"/>
          <w:color w:val="000000"/>
          <w:lang w:eastAsia="ru-RU"/>
        </w:rPr>
        <w:t xml:space="preserve"> не превышающий 30 (тридцати) рабочих дней, с даты получения </w:t>
      </w:r>
      <w:r w:rsidR="00070392" w:rsidRPr="008B5B7A">
        <w:rPr>
          <w:rFonts w:ascii="Times New Roman" w:eastAsia="Times New Roman" w:hAnsi="Times New Roman" w:cs="Times New Roman"/>
          <w:color w:val="000000"/>
          <w:lang w:eastAsia="ru-RU"/>
        </w:rPr>
        <w:t>УПД</w:t>
      </w:r>
      <w:r w:rsidR="00A87CB9" w:rsidRPr="008B5B7A">
        <w:rPr>
          <w:rFonts w:ascii="Times New Roman" w:eastAsia="Times New Roman" w:hAnsi="Times New Roman" w:cs="Times New Roman"/>
          <w:color w:val="000000"/>
          <w:lang w:eastAsia="ru-RU"/>
        </w:rPr>
        <w:t>, счета-фактуры на оплату фактически поставленных нефтепродуктов и иной документации, подтверждающей передачу товара по количеству и качеству.</w:t>
      </w:r>
    </w:p>
    <w:p w14:paraId="2AE0EAA4" w14:textId="0C4DE21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2.8. Заказчик оплачивает фактически выбранные по итогам месяца нефтепродукты, невыбранные нефтепродукты не оплачиваются.</w:t>
      </w:r>
    </w:p>
    <w:p w14:paraId="11965532"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2.9. Обязательства Заказчика по оплате нефтепродуктов считаются исполненными с момента списания денежных средств с банковского счета Заказчика.</w:t>
      </w:r>
    </w:p>
    <w:p w14:paraId="4F4F1ACE"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 xml:space="preserve">В случае изменения расчетного счета Поставщика, Поставщик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 </w:t>
      </w:r>
    </w:p>
    <w:p w14:paraId="28C44128" w14:textId="77777777" w:rsidR="00CF0811" w:rsidRPr="008B5B7A" w:rsidRDefault="00CF0811" w:rsidP="00CF0811">
      <w:pPr>
        <w:spacing w:after="0" w:line="240" w:lineRule="auto"/>
        <w:ind w:firstLine="567"/>
        <w:jc w:val="both"/>
        <w:rPr>
          <w:rFonts w:ascii="Times New Roman" w:eastAsia="Times New Roman" w:hAnsi="Times New Roman" w:cs="Times New Roman"/>
          <w:color w:val="000000"/>
          <w:lang w:eastAsia="ru-RU"/>
        </w:rPr>
      </w:pPr>
    </w:p>
    <w:p w14:paraId="0C0459BA" w14:textId="77777777" w:rsidR="00CF0811" w:rsidRPr="008B5B7A" w:rsidRDefault="00CF0811" w:rsidP="00CF0811">
      <w:pPr>
        <w:keepNext/>
        <w:keepLines/>
        <w:spacing w:after="0" w:line="240" w:lineRule="auto"/>
        <w:ind w:firstLine="567"/>
        <w:jc w:val="center"/>
        <w:outlineLvl w:val="0"/>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3. ПОРЯДОК ПОСТАВКИ НЕФТЕПРОДУКТОВ</w:t>
      </w:r>
    </w:p>
    <w:p w14:paraId="095E35D0"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 xml:space="preserve">3.1. Поставка нефтепродуктов осуществляется путем заправки автотранспорта по топливным картам.  </w:t>
      </w:r>
    </w:p>
    <w:p w14:paraId="70BAEB18" w14:textId="679FC277" w:rsidR="00CF0811" w:rsidRPr="008B5B7A" w:rsidRDefault="00CF0811" w:rsidP="00A87CB9">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 xml:space="preserve">3.2. Место поставки нефтепродуктов: автомобильные заправочные станции (АЗС), расположенные по адресам, указанным в Приложении № 2 к настоящему Договору. </w:t>
      </w:r>
    </w:p>
    <w:p w14:paraId="4DD9F1A0" w14:textId="7C72FDAC"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b/>
          <w:color w:val="000000"/>
          <w:lang w:eastAsia="ru-RU"/>
        </w:rPr>
      </w:pPr>
      <w:r w:rsidRPr="008B5B7A">
        <w:rPr>
          <w:rFonts w:ascii="Times New Roman" w:eastAsia="Times New Roman" w:hAnsi="Times New Roman" w:cs="Times New Roman"/>
          <w:color w:val="000000"/>
          <w:lang w:eastAsia="ru-RU"/>
        </w:rPr>
        <w:t xml:space="preserve">3.3. </w:t>
      </w:r>
      <w:r w:rsidRPr="008B5B7A">
        <w:rPr>
          <w:rFonts w:ascii="Times New Roman" w:eastAsia="Times New Roman" w:hAnsi="Times New Roman" w:cs="Times New Roman"/>
          <w:b/>
          <w:color w:val="000000"/>
          <w:lang w:eastAsia="ru-RU"/>
        </w:rPr>
        <w:t xml:space="preserve">Срок поставки нефтепродуктов: </w:t>
      </w:r>
      <w:r w:rsidR="00BE7D3A" w:rsidRPr="008B5B7A">
        <w:rPr>
          <w:rFonts w:ascii="Times New Roman" w:eastAsia="Times New Roman" w:hAnsi="Times New Roman" w:cs="Times New Roman"/>
          <w:b/>
          <w:color w:val="000000"/>
          <w:lang w:eastAsia="ru-RU"/>
        </w:rPr>
        <w:t>с 01.07.2025 года</w:t>
      </w:r>
      <w:r w:rsidR="000F1417" w:rsidRPr="008B5B7A">
        <w:rPr>
          <w:rFonts w:ascii="Times New Roman" w:eastAsia="Times New Roman" w:hAnsi="Times New Roman" w:cs="Times New Roman"/>
          <w:b/>
          <w:color w:val="000000"/>
          <w:lang w:eastAsia="ru-RU"/>
        </w:rPr>
        <w:t xml:space="preserve"> </w:t>
      </w:r>
      <w:r w:rsidR="00BE7D3A" w:rsidRPr="008B5B7A">
        <w:rPr>
          <w:rFonts w:ascii="Times New Roman" w:eastAsia="Times New Roman" w:hAnsi="Times New Roman" w:cs="Times New Roman"/>
          <w:b/>
          <w:color w:val="000000"/>
          <w:lang w:eastAsia="ru-RU"/>
        </w:rPr>
        <w:t>по</w:t>
      </w:r>
      <w:r w:rsidR="000F1417" w:rsidRPr="008B5B7A">
        <w:rPr>
          <w:rFonts w:ascii="Times New Roman" w:eastAsia="Times New Roman" w:hAnsi="Times New Roman" w:cs="Times New Roman"/>
          <w:b/>
          <w:color w:val="000000"/>
          <w:lang w:eastAsia="ru-RU"/>
        </w:rPr>
        <w:t xml:space="preserve"> </w:t>
      </w:r>
      <w:r w:rsidR="004B14C0" w:rsidRPr="008B5B7A">
        <w:rPr>
          <w:rFonts w:ascii="Times New Roman" w:eastAsia="Times New Roman" w:hAnsi="Times New Roman" w:cs="Times New Roman"/>
          <w:b/>
          <w:color w:val="000000"/>
          <w:lang w:eastAsia="ru-RU"/>
        </w:rPr>
        <w:t>31.12</w:t>
      </w:r>
      <w:r w:rsidR="000F1417" w:rsidRPr="008B5B7A">
        <w:rPr>
          <w:rFonts w:ascii="Times New Roman" w:eastAsia="Times New Roman" w:hAnsi="Times New Roman" w:cs="Times New Roman"/>
          <w:b/>
          <w:color w:val="000000"/>
          <w:lang w:eastAsia="ru-RU"/>
        </w:rPr>
        <w:t>.2025 года</w:t>
      </w:r>
      <w:r w:rsidRPr="008B5B7A">
        <w:rPr>
          <w:rFonts w:ascii="Times New Roman" w:eastAsia="Times New Roman" w:hAnsi="Times New Roman" w:cs="Times New Roman"/>
          <w:b/>
          <w:color w:val="000000"/>
          <w:lang w:eastAsia="ru-RU"/>
        </w:rPr>
        <w:t>.</w:t>
      </w:r>
    </w:p>
    <w:p w14:paraId="3D177558"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3.4. Условия поставки нефтепродуктов: режим работы АЗС ежедневный, круглосуточный. Наличие всех нефтепродуктов, согласно спецификации Договора, на каждой АЗС.</w:t>
      </w:r>
    </w:p>
    <w:p w14:paraId="47FD923A" w14:textId="4924230F"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3.5. В случае установления факта поставки нефтепродуктов ненадлежащего качества, Заказчик вправе провести экспертизу поставленных нефтепродуктов своими силами, или к ее проведению могут привлекаться эксперты, экспертные организации на основании договоров, заключенных в соответствии с Законом № 223-ФЗ. Расходы на экспертизу несет Поставщик, за исключением случаев, когда экспертизой установлено отсутствие нарушений Поставщиком Договора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14:paraId="65DF8C11"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3.6. При установлении факта ненадлежащего исполнения договора, Заказчик направляет Поставщику соответствующее извещение не позднее 15 дней, с момента установления данного факта. Заказчик составляет акт ненадлежащего исполнения договора, который является основанием для применения к Поставщику мер ответственности, предусмотренных договором.</w:t>
      </w:r>
    </w:p>
    <w:p w14:paraId="4C0D4F94" w14:textId="74BC99FD"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3.7. В случае наступления у Заказчика обстоятельств, приводящих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35B2ADB8"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p>
    <w:p w14:paraId="22BF343A" w14:textId="77777777" w:rsidR="00CF0811" w:rsidRPr="008B5B7A" w:rsidRDefault="00CF0811" w:rsidP="00CF0811">
      <w:pPr>
        <w:keepNext/>
        <w:keepLines/>
        <w:spacing w:after="0" w:line="240" w:lineRule="auto"/>
        <w:ind w:firstLine="567"/>
        <w:jc w:val="center"/>
        <w:outlineLvl w:val="0"/>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4. КАЧЕСТВО НЕФТЕПРОДУКТОВ</w:t>
      </w:r>
    </w:p>
    <w:p w14:paraId="5EEF15C0"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4.1. Поставщик гарантирует соответствие качества поставляемых нефтепродуктов действующим стандартам, установленным на данный вид нефтепродуктов, и предоставлением паспорта качества, обязательного для данного вида нефтепродуктов, оформленного в соответствии с законодательством Российской Федерации.</w:t>
      </w:r>
    </w:p>
    <w:p w14:paraId="152250C7"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4.2. Качество нефтепродуктов, поставляемых по настоящему Договору, должно соответствовать требованиям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требованиям установленным Техническим регламентом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постановлением Правительства Российской Федерации от 27.02.2008 № 118, ГОСТу Р 51866-2002 (ЕН 228-2004), утвержденному постановлением Госстандарта России от 31.01.2002 № 42-ст «Топлива моторные. Бензин неэтилированный. Технические условия».</w:t>
      </w:r>
    </w:p>
    <w:p w14:paraId="60819697"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4.3. Соответствие нефтепродуктов Техническому регламенту подтверждается Поставщиком по требованию Заказчика путем предоставления Заказчику копий соответствующих документов: паспорт продукции с указанием в нем информации о сертификации (декларировании) нефтепродуктов или с приложением копии сертификата (декларации) в соответствии с постановлением Правительства Российской Федерации от 27.02.2008 № 118 «Об утверждении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и «Правила технической эксплуатации станции и комплексы автозаправочные ГОСТ Р 58404-2019» — национальный стандарт, разработанный Роснефтью и введенный в действие 25.04.2019 приказом №167-ст.</w:t>
      </w:r>
    </w:p>
    <w:p w14:paraId="667B16D0"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4.4. Работы по контролю и обеспечению сохранения качества нефтепродуктов при приеме, хранении, транспортировании и их отпуске в организациях нефтепродуктообеспечения должны проводиться в соответствии с приказом Минэнерго РФ от 19.06.2003 № 231 «Об утверждении Инструкции по контролю и обеспечению сохранения качества нефтепродуктов в организациях нефтепродуктообеспечения».</w:t>
      </w:r>
    </w:p>
    <w:p w14:paraId="4283F13B" w14:textId="02F35894" w:rsidR="004B14C0" w:rsidRPr="008B5B7A" w:rsidRDefault="00CF0811" w:rsidP="004B14C0">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4.5. В случае поставки некачественных нефтепродуктов Поставщик по требованию Заказчика производит замену некачественных нефтепродуктов в течение 24-х часов с момента, когда Поставщику стало известно о поставке некачественных нефтепродуктов.</w:t>
      </w:r>
    </w:p>
    <w:p w14:paraId="645B45BE" w14:textId="77777777" w:rsidR="00D466DF" w:rsidRPr="008B5B7A" w:rsidRDefault="00D466DF" w:rsidP="00CF0811">
      <w:pPr>
        <w:keepNext/>
        <w:keepLines/>
        <w:spacing w:after="0" w:line="240" w:lineRule="auto"/>
        <w:ind w:firstLine="567"/>
        <w:jc w:val="center"/>
        <w:outlineLvl w:val="0"/>
        <w:rPr>
          <w:rFonts w:ascii="Times New Roman" w:eastAsia="Times New Roman" w:hAnsi="Times New Roman" w:cs="Times New Roman"/>
          <w:b/>
          <w:color w:val="000000"/>
          <w:lang w:eastAsia="ru-RU"/>
        </w:rPr>
      </w:pPr>
    </w:p>
    <w:p w14:paraId="475D82AE" w14:textId="0A61C8A6" w:rsidR="00CF0811" w:rsidRPr="008B5B7A" w:rsidRDefault="00CF0811" w:rsidP="00CF0811">
      <w:pPr>
        <w:keepNext/>
        <w:keepLines/>
        <w:spacing w:after="0" w:line="240" w:lineRule="auto"/>
        <w:ind w:firstLine="567"/>
        <w:jc w:val="center"/>
        <w:outlineLvl w:val="0"/>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5. ПРАВА И ОБЯЗАННОСТИ СТОРОН</w:t>
      </w:r>
    </w:p>
    <w:p w14:paraId="696B1896"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b/>
          <w:bCs/>
          <w:color w:val="000000"/>
          <w:lang w:eastAsia="ru-RU"/>
        </w:rPr>
      </w:pPr>
      <w:r w:rsidRPr="008B5B7A">
        <w:rPr>
          <w:rFonts w:ascii="Times New Roman" w:eastAsia="Times New Roman" w:hAnsi="Times New Roman" w:cs="Times New Roman"/>
          <w:b/>
          <w:bCs/>
          <w:color w:val="000000"/>
          <w:lang w:eastAsia="ru-RU"/>
        </w:rPr>
        <w:t>5.1. Заказчик вправе:</w:t>
      </w:r>
    </w:p>
    <w:p w14:paraId="4C9B285B"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14:paraId="7767FA2E"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5.1.2. В период действия Договора по письменному заявлению на имя Поставщика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приостановить/заблокировать операции с использованием карты.</w:t>
      </w:r>
    </w:p>
    <w:p w14:paraId="6AF5AFB8"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5.1.3. Получать информацию о соответствии нефтепродуктов ГОСТам, ТУ и ТРТС, а также иные сведения, касающиеся условий Договора.</w:t>
      </w:r>
    </w:p>
    <w:p w14:paraId="6E630D2B"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5.1.4. В случае выявления несоответствия товара условиям Договора Заказчик вправе отказаться от приемки товара полностью или частично.</w:t>
      </w:r>
    </w:p>
    <w:p w14:paraId="68FD170A" w14:textId="770C66A8"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i/>
          <w:color w:val="000000"/>
          <w:lang w:eastAsia="ru-RU"/>
        </w:rPr>
      </w:pPr>
      <w:r w:rsidRPr="008B5B7A">
        <w:rPr>
          <w:rFonts w:ascii="Times New Roman" w:eastAsia="Times New Roman" w:hAnsi="Times New Roman" w:cs="Times New Roman"/>
          <w:color w:val="000000"/>
          <w:lang w:eastAsia="ru-RU"/>
        </w:rPr>
        <w:lastRenderedPageBreak/>
        <w:t xml:space="preserve">5.1.5. По соглашению с Поставщиком изменить условия Договора в случаях, установленных </w:t>
      </w:r>
      <w:r w:rsidR="00F86EE1" w:rsidRPr="008B5B7A">
        <w:rPr>
          <w:rFonts w:ascii="Times New Roman" w:eastAsia="Times New Roman" w:hAnsi="Times New Roman" w:cs="Times New Roman"/>
          <w:color w:val="000000"/>
          <w:lang w:eastAsia="ru-RU"/>
        </w:rPr>
        <w:t>П</w:t>
      </w:r>
      <w:r w:rsidRPr="008B5B7A">
        <w:rPr>
          <w:rFonts w:ascii="Times New Roman" w:eastAsia="Times New Roman" w:hAnsi="Times New Roman" w:cs="Times New Roman"/>
          <w:color w:val="000000"/>
          <w:lang w:eastAsia="ru-RU"/>
        </w:rPr>
        <w:t xml:space="preserve">оложением Заказчика. </w:t>
      </w:r>
    </w:p>
    <w:p w14:paraId="5069D48A"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5.1.6. Пользоваться иными правами, установленными Договором и законодательством Российской Федерации.</w:t>
      </w:r>
    </w:p>
    <w:p w14:paraId="070BA048"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b/>
          <w:bCs/>
          <w:color w:val="000000"/>
          <w:lang w:eastAsia="ru-RU"/>
        </w:rPr>
      </w:pPr>
      <w:r w:rsidRPr="008B5B7A">
        <w:rPr>
          <w:rFonts w:ascii="Times New Roman" w:eastAsia="Times New Roman" w:hAnsi="Times New Roman" w:cs="Times New Roman"/>
          <w:b/>
          <w:bCs/>
          <w:color w:val="000000"/>
          <w:lang w:eastAsia="ru-RU"/>
        </w:rPr>
        <w:t>5.2. Заказчик обязан:</w:t>
      </w:r>
    </w:p>
    <w:p w14:paraId="64109E14"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 xml:space="preserve">5.2.1. Соблюдать установленный Договором порядок и условия получения нефтепродуктов на АЗС. </w:t>
      </w:r>
    </w:p>
    <w:p w14:paraId="6C8D60BF"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5.2.2. Производить оплату полученных нефтепродуктов в соответствии с условиями Договора.</w:t>
      </w:r>
    </w:p>
    <w:p w14:paraId="06C5666B"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5.2.3. В случае лишения возможности владеть и пользоваться картой, незамедлительно заявить о случившемся Поставщику по телефону, факсу или явившись лично. Заказчик обязуется не позднее пяти рабочих дней, с момента устного уведомления Поставщика, вручить последнему письменное заявление, подтверждающее ранее сделанное устное заявление.</w:t>
      </w:r>
    </w:p>
    <w:p w14:paraId="5DF6C10E"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5.2.4. Использовать карту только по назначению, не передавать её другим лицам, соблюдать технологию обслуживания по ней на АЗС не подвергать её механическим, тепловым и электромагнитным воздействиям.</w:t>
      </w:r>
    </w:p>
    <w:p w14:paraId="5E591A0A"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5.2.5. Ознакомить держателей карт с правилами пользования.</w:t>
      </w:r>
    </w:p>
    <w:p w14:paraId="1B48D750"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5.2.6. В случае ненадлежащего исполнения обязательств по Договору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14:paraId="5478DE32"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3BF0FE9A"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5.2.8. Исполнять иные обязанности, предусмотренные законодательством Российской Федерации и условиями Договора.</w:t>
      </w:r>
    </w:p>
    <w:p w14:paraId="27643D01"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b/>
          <w:bCs/>
          <w:color w:val="000000"/>
          <w:lang w:eastAsia="ru-RU"/>
        </w:rPr>
      </w:pPr>
      <w:r w:rsidRPr="008B5B7A">
        <w:rPr>
          <w:rFonts w:ascii="Times New Roman" w:eastAsia="Times New Roman" w:hAnsi="Times New Roman" w:cs="Times New Roman"/>
          <w:b/>
          <w:bCs/>
          <w:color w:val="000000"/>
          <w:lang w:eastAsia="ru-RU"/>
        </w:rPr>
        <w:t>5.3. Поставщик вправе:</w:t>
      </w:r>
    </w:p>
    <w:p w14:paraId="4B8507C9" w14:textId="5E7F0A3B"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5.3.1. Требовать своевременной оплаты поставленных нефтепродуктов в соответствии с</w:t>
      </w:r>
      <w:r w:rsidR="008B71D4" w:rsidRPr="008B5B7A">
        <w:rPr>
          <w:rFonts w:ascii="Times New Roman" w:eastAsia="Times New Roman" w:hAnsi="Times New Roman" w:cs="Times New Roman"/>
          <w:color w:val="000000"/>
          <w:lang w:eastAsia="ru-RU"/>
        </w:rPr>
        <w:t xml:space="preserve"> </w:t>
      </w:r>
      <w:r w:rsidRPr="008B5B7A">
        <w:rPr>
          <w:rFonts w:ascii="Times New Roman" w:eastAsia="Times New Roman" w:hAnsi="Times New Roman" w:cs="Times New Roman"/>
          <w:color w:val="000000"/>
          <w:lang w:eastAsia="ru-RU"/>
        </w:rPr>
        <w:t>Договором.</w:t>
      </w:r>
    </w:p>
    <w:p w14:paraId="49887B3E"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5.3.2.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w:t>
      </w:r>
    </w:p>
    <w:p w14:paraId="13ECCF78"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5.3.3. Принять решение об одностороннем отказе от исполнения Договора руководствуясь Гражданским кодексом Российской Федерации.</w:t>
      </w:r>
    </w:p>
    <w:p w14:paraId="7EDFEF2E"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b/>
          <w:bCs/>
          <w:color w:val="000000"/>
          <w:lang w:eastAsia="ru-RU"/>
        </w:rPr>
      </w:pPr>
      <w:r w:rsidRPr="008B5B7A">
        <w:rPr>
          <w:rFonts w:ascii="Times New Roman" w:eastAsia="Times New Roman" w:hAnsi="Times New Roman" w:cs="Times New Roman"/>
          <w:b/>
          <w:bCs/>
          <w:color w:val="000000"/>
          <w:lang w:eastAsia="ru-RU"/>
        </w:rPr>
        <w:t>5.4. Поставщик обязан:</w:t>
      </w:r>
    </w:p>
    <w:p w14:paraId="6FE7A794"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5.4.1. Поставить нефтепродукты, качество которых соответствует государственному стандарту и подтвердить его соответствующими документами, действительными на территории Российской Федерации;</w:t>
      </w:r>
    </w:p>
    <w:p w14:paraId="2514B9F3"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5.4.2. Обеспечить получение Заказчиком нефтепродуктов в сети АЗС согласно установленному порядку и условиям Договора.</w:t>
      </w:r>
    </w:p>
    <w:p w14:paraId="272E6962"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5.4.3. Своевременно информировать Заказчика обо всех изменениях в сети АЗС.</w:t>
      </w:r>
    </w:p>
    <w:p w14:paraId="3A8DA0BB" w14:textId="708C542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5.4.4. Предоставлять Заказчику не реже одного раза в месяц оформленные в соответствии с законодательством первичные бухгалтерские документы (</w:t>
      </w:r>
      <w:r w:rsidR="008B71D4" w:rsidRPr="008B5B7A">
        <w:rPr>
          <w:rFonts w:ascii="Times New Roman" w:eastAsia="Times New Roman" w:hAnsi="Times New Roman" w:cs="Times New Roman"/>
          <w:color w:val="000000"/>
          <w:lang w:eastAsia="ru-RU"/>
        </w:rPr>
        <w:t xml:space="preserve">УПД, </w:t>
      </w:r>
      <w:r w:rsidRPr="008B5B7A">
        <w:rPr>
          <w:rFonts w:ascii="Times New Roman" w:eastAsia="Times New Roman" w:hAnsi="Times New Roman" w:cs="Times New Roman"/>
          <w:color w:val="000000"/>
          <w:lang w:eastAsia="ru-RU"/>
        </w:rPr>
        <w:t>счета-фактуры</w:t>
      </w:r>
      <w:r w:rsidR="008B71D4" w:rsidRPr="008B5B7A">
        <w:rPr>
          <w:rFonts w:ascii="Times New Roman" w:eastAsia="Times New Roman" w:hAnsi="Times New Roman" w:cs="Times New Roman"/>
          <w:color w:val="000000"/>
          <w:lang w:eastAsia="ru-RU"/>
        </w:rPr>
        <w:t xml:space="preserve">, </w:t>
      </w:r>
      <w:r w:rsidRPr="008B5B7A">
        <w:rPr>
          <w:rFonts w:ascii="Times New Roman" w:eastAsia="Times New Roman" w:hAnsi="Times New Roman" w:cs="Times New Roman"/>
          <w:color w:val="000000"/>
          <w:lang w:eastAsia="ru-RU"/>
        </w:rPr>
        <w:t>и т.п.) о приобретении Заказчиком нефтепродуктов с использованием топливных карт.</w:t>
      </w:r>
    </w:p>
    <w:p w14:paraId="665BEE63"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5.4.5. В течение 3 (трех) рабочих дней после подписания Договора, подготовить для передачи Заказчику карты, согласно предоставленной заявке.</w:t>
      </w:r>
    </w:p>
    <w:p w14:paraId="62CF96B3" w14:textId="2DC63BB3"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bookmarkStart w:id="0" w:name="Par760"/>
      <w:bookmarkEnd w:id="0"/>
      <w:r w:rsidRPr="008B5B7A">
        <w:rPr>
          <w:rFonts w:ascii="Times New Roman" w:eastAsia="Times New Roman" w:hAnsi="Times New Roman" w:cs="Times New Roman"/>
          <w:color w:val="000000"/>
          <w:lang w:eastAsia="ru-RU"/>
        </w:rPr>
        <w:t>5.4.</w:t>
      </w:r>
      <w:r w:rsidR="00E04E37" w:rsidRPr="008B5B7A">
        <w:rPr>
          <w:rFonts w:ascii="Times New Roman" w:eastAsia="Times New Roman" w:hAnsi="Times New Roman" w:cs="Times New Roman"/>
          <w:color w:val="000000"/>
          <w:lang w:eastAsia="ru-RU"/>
        </w:rPr>
        <w:t>6</w:t>
      </w:r>
      <w:r w:rsidRPr="008B5B7A">
        <w:rPr>
          <w:rFonts w:ascii="Times New Roman" w:eastAsia="Times New Roman" w:hAnsi="Times New Roman" w:cs="Times New Roman"/>
          <w:color w:val="000000"/>
          <w:lang w:eastAsia="ru-RU"/>
        </w:rPr>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Договоре.</w:t>
      </w:r>
    </w:p>
    <w:p w14:paraId="50D53B80" w14:textId="27C68E30"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5.4.</w:t>
      </w:r>
      <w:r w:rsidR="00E04E37" w:rsidRPr="008B5B7A">
        <w:rPr>
          <w:rFonts w:ascii="Times New Roman" w:eastAsia="Times New Roman" w:hAnsi="Times New Roman" w:cs="Times New Roman"/>
          <w:color w:val="000000"/>
          <w:lang w:eastAsia="ru-RU"/>
        </w:rPr>
        <w:t>7</w:t>
      </w:r>
      <w:r w:rsidRPr="008B5B7A">
        <w:rPr>
          <w:rFonts w:ascii="Times New Roman" w:eastAsia="Times New Roman" w:hAnsi="Times New Roman" w:cs="Times New Roman"/>
          <w:color w:val="000000"/>
          <w:lang w:eastAsia="ru-RU"/>
        </w:rPr>
        <w:t>. Исполнять иные обязательства, предусмотренные действующим законодательством Российской Федерации и Договором.</w:t>
      </w:r>
    </w:p>
    <w:p w14:paraId="1F587B9D" w14:textId="2E5B36DD"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5.4.</w:t>
      </w:r>
      <w:r w:rsidR="00E04E37" w:rsidRPr="008B5B7A">
        <w:rPr>
          <w:rFonts w:ascii="Times New Roman" w:eastAsia="Times New Roman" w:hAnsi="Times New Roman" w:cs="Times New Roman"/>
          <w:color w:val="000000"/>
          <w:lang w:eastAsia="ru-RU"/>
        </w:rPr>
        <w:t>8</w:t>
      </w:r>
      <w:r w:rsidRPr="008B5B7A">
        <w:rPr>
          <w:rFonts w:ascii="Times New Roman" w:eastAsia="Times New Roman" w:hAnsi="Times New Roman" w:cs="Times New Roman"/>
          <w:color w:val="000000"/>
          <w:lang w:eastAsia="ru-RU"/>
        </w:rPr>
        <w:t>. Моментом исполнения обязательств Поставщика по поставке нефтепродуктов по настоящему Договору считается факт передачи всего объема нефтепродуктов по топливным картам, предусмотренного настоящим Договором, Заказчику.</w:t>
      </w:r>
    </w:p>
    <w:p w14:paraId="208AEEE8" w14:textId="77777777" w:rsidR="00CF0811" w:rsidRPr="008B5B7A" w:rsidRDefault="00CF0811" w:rsidP="00CF0811">
      <w:pPr>
        <w:spacing w:after="0" w:line="240" w:lineRule="auto"/>
        <w:jc w:val="both"/>
        <w:rPr>
          <w:rFonts w:ascii="Times New Roman" w:eastAsia="Times New Roman" w:hAnsi="Times New Roman" w:cs="Times New Roman"/>
          <w:color w:val="000000"/>
          <w:lang w:eastAsia="ru-RU"/>
        </w:rPr>
      </w:pPr>
    </w:p>
    <w:p w14:paraId="0CFC0EF4" w14:textId="77777777" w:rsidR="00CF0811" w:rsidRPr="008B5B7A" w:rsidRDefault="00CF0811" w:rsidP="00CF0811">
      <w:pPr>
        <w:keepNext/>
        <w:keepLines/>
        <w:spacing w:after="0" w:line="240" w:lineRule="auto"/>
        <w:ind w:firstLine="567"/>
        <w:jc w:val="center"/>
        <w:outlineLvl w:val="0"/>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6. ОТВЕТСТВЕННОСТЬ СТОРОН</w:t>
      </w:r>
    </w:p>
    <w:p w14:paraId="07C1B1C3"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Стороны несут ответственность за неисполнение или ненадлежащее исполнение обязательств, предусмотренных Договором в соответствии с действующим законодательством Российской Федерации.</w:t>
      </w:r>
    </w:p>
    <w:p w14:paraId="2CCD3A37"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6.1. Ответственность Заказчика:</w:t>
      </w:r>
    </w:p>
    <w:p w14:paraId="583F288B"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6.1.1.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0A03512A"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6.1.2. За неисполнение или ненадлежащее исполнение своих обязательств, предусмотренных Договором, за исключением просрочки исполнения обязательств, Заказчик несет ответственность в соответствии с действующим законодательством Российской Федерации.</w:t>
      </w:r>
    </w:p>
    <w:p w14:paraId="3C4D649E"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lastRenderedPageBreak/>
        <w:t>6.1.3.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день уплаты пени ключевой ставки Центрального банка Российской Федерации от неуплаченной в срок суммы.</w:t>
      </w:r>
    </w:p>
    <w:p w14:paraId="0019C942"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6.1.4. Заказчик освобождается от уплаты неустойки (штрафа, пеней), если докажет, что неисполнение или ненадлежащее исполнение указанного обязательства, предусмотренного Договором, произошло вследствие непреодолимой силы или по вине Поставщика.</w:t>
      </w:r>
    </w:p>
    <w:p w14:paraId="784AA3DE"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6.2. Ответственность Поставщика:</w:t>
      </w:r>
    </w:p>
    <w:p w14:paraId="627D7302"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6.2.1.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01B208D8"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6.2.2.В случае нарушения сроков поставки или замены товара (партии товара) и (или) нарушения сроков представления документации, предусмотренных Договором, Заказчик направляет Поставщику требование об уплате пеней.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день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2609F646"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6.2.3. В случае несоответствия товара (партии товара) объему (количеству), не поставки товара, поставки товара ненадлежащего качества, предусмотренного настоящим Договором, Заказчик направляет Поставщику требование об уплате штрафа. Размер штрафа устанавливается в виде фиксированной суммы, и составляет 10 процентов цены товара (партии товара) ненадлежащего качества.</w:t>
      </w:r>
    </w:p>
    <w:p w14:paraId="6739B0EC"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6.2.4. Поставщик освобождается от уплаты неустойки (штрафа, пеней), если докажет, что неисполнение или ненадлежащее исполнение указанного обязательства, предусмотренного Договором, произошло вследствие непреодолимой силы или по вине Заказчика.</w:t>
      </w:r>
    </w:p>
    <w:p w14:paraId="2B45483E"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6.2.5. Уплата Поставщиком неустойки или применение иной формы ответственности не освобождает его от исполнения обязательств по настоящему Договору.</w:t>
      </w:r>
    </w:p>
    <w:p w14:paraId="1BF14BB1"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6.3. Условия освобождения Сторон от ответственности:</w:t>
      </w:r>
    </w:p>
    <w:p w14:paraId="12F17EA0"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6.3.1.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14:paraId="559371E0"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 xml:space="preserve">6.3.2. Форс-мажором не являются события, вызванные небрежностью или преднамеренным действием Стороны или </w:t>
      </w:r>
      <w:proofErr w:type="spellStart"/>
      <w:r w:rsidRPr="008B5B7A">
        <w:rPr>
          <w:rFonts w:ascii="Times New Roman" w:eastAsia="Times New Roman" w:hAnsi="Times New Roman" w:cs="Times New Roman"/>
          <w:color w:val="000000"/>
          <w:lang w:eastAsia="ru-RU"/>
        </w:rPr>
        <w:t>субисполнителей</w:t>
      </w:r>
      <w:proofErr w:type="spellEnd"/>
      <w:r w:rsidRPr="008B5B7A">
        <w:rPr>
          <w:rFonts w:ascii="Times New Roman" w:eastAsia="Times New Roman" w:hAnsi="Times New Roman" w:cs="Times New Roman"/>
          <w:color w:val="000000"/>
          <w:lang w:eastAsia="ru-RU"/>
        </w:rPr>
        <w:t>, агентов или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14:paraId="14848F98"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6.3.4. Форс-мажором не является отсутствие достаточных средств или невыполнение каких-либо платежей, предусмотренных настоящим Договором.</w:t>
      </w:r>
    </w:p>
    <w:p w14:paraId="3C857F4E"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6.3.5. 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Договору.</w:t>
      </w:r>
    </w:p>
    <w:p w14:paraId="687198F1"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6.3.6. Сторона, пострадавшая от события Форс-мажора, должна, как можно скорее, уведомить другую Сторону о таком событии, по крайней мере, не позднее, чем через три (3) дня после этого события, предоставив при этом информацию о характере и причине этого события, и так же, как можно скорее, сообщить о восстановлении нормальных условий.</w:t>
      </w:r>
    </w:p>
    <w:p w14:paraId="69054BEF"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6.3.7. Стороны должны принять все разумные меры для сведения к минимуму последствий любого события Форс-мажора.</w:t>
      </w:r>
    </w:p>
    <w:p w14:paraId="401FD7F0" w14:textId="77777777" w:rsidR="00CF0811" w:rsidRPr="008B5B7A" w:rsidRDefault="00CF0811" w:rsidP="00DD2B10">
      <w:pPr>
        <w:spacing w:after="0" w:line="240" w:lineRule="auto"/>
        <w:jc w:val="both"/>
        <w:rPr>
          <w:rFonts w:ascii="Times New Roman" w:eastAsia="Times New Roman" w:hAnsi="Times New Roman" w:cs="Times New Roman"/>
          <w:color w:val="000000"/>
          <w:lang w:eastAsia="ru-RU"/>
        </w:rPr>
      </w:pPr>
    </w:p>
    <w:p w14:paraId="20ABE3DD" w14:textId="4B057E9B" w:rsidR="00CF0811" w:rsidRPr="008B5B7A" w:rsidRDefault="007E6ED7" w:rsidP="00CF0811">
      <w:pPr>
        <w:keepNext/>
        <w:keepLines/>
        <w:spacing w:after="0" w:line="240" w:lineRule="auto"/>
        <w:ind w:firstLine="567"/>
        <w:jc w:val="center"/>
        <w:outlineLvl w:val="0"/>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7</w:t>
      </w:r>
      <w:r w:rsidR="00CF0811" w:rsidRPr="008B5B7A">
        <w:rPr>
          <w:rFonts w:ascii="Times New Roman" w:eastAsia="Times New Roman" w:hAnsi="Times New Roman" w:cs="Times New Roman"/>
          <w:b/>
          <w:color w:val="000000"/>
          <w:lang w:eastAsia="ru-RU"/>
        </w:rPr>
        <w:t>. СРОК ДЕЙСТВИЯ И ПОРЯДОК РАСТОРЖЕНИЯ ДОГОВОРА</w:t>
      </w:r>
    </w:p>
    <w:p w14:paraId="00262CF0" w14:textId="7ADB883C" w:rsidR="00DA2620" w:rsidRPr="008B5B7A" w:rsidRDefault="007E6ED7"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7</w:t>
      </w:r>
      <w:r w:rsidR="00CF0811" w:rsidRPr="008B5B7A">
        <w:rPr>
          <w:rFonts w:ascii="Times New Roman" w:eastAsia="Times New Roman" w:hAnsi="Times New Roman" w:cs="Times New Roman"/>
          <w:color w:val="000000"/>
          <w:lang w:eastAsia="ru-RU"/>
        </w:rPr>
        <w:t xml:space="preserve">.1. Настоящий Договор вступает в силу с момента заключения и действует </w:t>
      </w:r>
      <w:r w:rsidR="00DA2620" w:rsidRPr="008B5B7A">
        <w:rPr>
          <w:rFonts w:ascii="Times New Roman" w:eastAsia="Times New Roman" w:hAnsi="Times New Roman" w:cs="Times New Roman"/>
          <w:color w:val="000000"/>
          <w:lang w:eastAsia="ru-RU"/>
        </w:rPr>
        <w:t>по</w:t>
      </w:r>
      <w:r w:rsidR="00CF0811" w:rsidRPr="008B5B7A">
        <w:rPr>
          <w:rFonts w:ascii="Times New Roman" w:eastAsia="Times New Roman" w:hAnsi="Times New Roman" w:cs="Times New Roman"/>
          <w:color w:val="000000"/>
          <w:lang w:eastAsia="ru-RU"/>
        </w:rPr>
        <w:t xml:space="preserve"> </w:t>
      </w:r>
      <w:r w:rsidR="004B14C0" w:rsidRPr="008B5B7A">
        <w:rPr>
          <w:rFonts w:ascii="Times New Roman" w:eastAsia="Times New Roman" w:hAnsi="Times New Roman" w:cs="Times New Roman"/>
          <w:color w:val="000000"/>
          <w:lang w:eastAsia="ru-RU"/>
        </w:rPr>
        <w:t>31.12</w:t>
      </w:r>
      <w:r w:rsidR="000F1417" w:rsidRPr="008B5B7A">
        <w:rPr>
          <w:rFonts w:ascii="Times New Roman" w:eastAsia="Times New Roman" w:hAnsi="Times New Roman" w:cs="Times New Roman"/>
          <w:color w:val="000000"/>
          <w:lang w:eastAsia="ru-RU"/>
        </w:rPr>
        <w:t>.2025</w:t>
      </w:r>
      <w:r w:rsidR="00D466DF" w:rsidRPr="008B5B7A">
        <w:rPr>
          <w:rFonts w:ascii="Times New Roman" w:eastAsia="Times New Roman" w:hAnsi="Times New Roman" w:cs="Times New Roman"/>
          <w:color w:val="000000"/>
          <w:lang w:eastAsia="ru-RU"/>
        </w:rPr>
        <w:t xml:space="preserve"> г.</w:t>
      </w:r>
      <w:r w:rsidR="00DA2620" w:rsidRPr="008B5B7A">
        <w:rPr>
          <w:rFonts w:ascii="Times New Roman" w:eastAsia="Times New Roman" w:hAnsi="Times New Roman" w:cs="Times New Roman"/>
          <w:color w:val="000000"/>
          <w:lang w:eastAsia="ru-RU"/>
        </w:rPr>
        <w:t xml:space="preserve"> После наступления указанной даты обязательства сторон прекращаются, за исключением обязательств по оплате товара, обязательств по возмещению убытков и выплате неустойки (штрафа, пени).</w:t>
      </w:r>
    </w:p>
    <w:p w14:paraId="403529A3" w14:textId="32F1C52D" w:rsidR="00CF0811" w:rsidRPr="008B5B7A" w:rsidRDefault="007E6ED7"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7</w:t>
      </w:r>
      <w:r w:rsidR="00CF0811" w:rsidRPr="008B5B7A">
        <w:rPr>
          <w:rFonts w:ascii="Times New Roman" w:eastAsia="Times New Roman" w:hAnsi="Times New Roman" w:cs="Times New Roman"/>
          <w:color w:val="000000"/>
          <w:lang w:eastAsia="ru-RU"/>
        </w:rPr>
        <w:t>.3. Расторжение договора допускается по соглашению Сторон и по решению суда. Расторжение договора по соглашению Сторон оформляется в письменном виде и подписывается обеими Сторонами.</w:t>
      </w:r>
    </w:p>
    <w:p w14:paraId="528B1E31" w14:textId="2EA78065" w:rsidR="00CF0811" w:rsidRPr="008B5B7A" w:rsidRDefault="007E6ED7"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7</w:t>
      </w:r>
      <w:r w:rsidR="00CF0811" w:rsidRPr="008B5B7A">
        <w:rPr>
          <w:rFonts w:ascii="Times New Roman" w:eastAsia="Times New Roman" w:hAnsi="Times New Roman" w:cs="Times New Roman"/>
          <w:color w:val="000000"/>
          <w:lang w:eastAsia="ru-RU"/>
        </w:rPr>
        <w:t xml:space="preserve">.3.  Заказчик обязан принять решение об одностороннем отказе от исполнения договора, если в ходе исполнения договора установлено, что Поставщик и (или) нефтепродукты не соответствуют установленным </w:t>
      </w:r>
      <w:r w:rsidR="00CF0811" w:rsidRPr="008B5B7A">
        <w:rPr>
          <w:rFonts w:ascii="Times New Roman" w:eastAsia="Times New Roman" w:hAnsi="Times New Roman" w:cs="Times New Roman"/>
          <w:color w:val="000000"/>
          <w:lang w:eastAsia="ru-RU"/>
        </w:rPr>
        <w:lastRenderedPageBreak/>
        <w:t>извещением об осуществлении закупки и (или) документацией о закупке требованиям к участникам закупки и (или) нефтепродукты или представил недостоверную информацию о своем соответствии и (или) соответствии нефтепродуктов таким требованиям, что позволило ему стать победителем.</w:t>
      </w:r>
    </w:p>
    <w:p w14:paraId="6AF5606E" w14:textId="77777777" w:rsidR="00D466DF" w:rsidRPr="008B5B7A" w:rsidRDefault="00D466DF"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p>
    <w:p w14:paraId="3E121EAF" w14:textId="38130C91" w:rsidR="00CF0811" w:rsidRPr="008B5B7A" w:rsidRDefault="007E6ED7" w:rsidP="00CF0811">
      <w:pPr>
        <w:keepNext/>
        <w:keepLines/>
        <w:spacing w:after="0" w:line="240" w:lineRule="auto"/>
        <w:ind w:firstLine="567"/>
        <w:jc w:val="center"/>
        <w:outlineLvl w:val="0"/>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8</w:t>
      </w:r>
      <w:r w:rsidR="00CF0811" w:rsidRPr="008B5B7A">
        <w:rPr>
          <w:rFonts w:ascii="Times New Roman" w:eastAsia="Times New Roman" w:hAnsi="Times New Roman" w:cs="Times New Roman"/>
          <w:b/>
          <w:color w:val="000000"/>
          <w:lang w:eastAsia="ru-RU"/>
        </w:rPr>
        <w:t>. ПОРЯДОК УРЕГУЛИРОВАНИЯ СПОРОВ</w:t>
      </w:r>
    </w:p>
    <w:p w14:paraId="42B4125D" w14:textId="62814F93" w:rsidR="00CF0811" w:rsidRPr="008B5B7A" w:rsidRDefault="007E6ED7" w:rsidP="00CF0811">
      <w:pPr>
        <w:numPr>
          <w:ilvl w:val="2"/>
          <w:numId w:val="0"/>
        </w:numPr>
        <w:spacing w:after="0" w:line="240" w:lineRule="auto"/>
        <w:ind w:firstLine="567"/>
        <w:jc w:val="both"/>
        <w:outlineLvl w:val="2"/>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8</w:t>
      </w:r>
      <w:r w:rsidR="00CF0811" w:rsidRPr="008B5B7A">
        <w:rPr>
          <w:rFonts w:ascii="Times New Roman" w:eastAsia="Times New Roman" w:hAnsi="Times New Roman" w:cs="Times New Roman"/>
          <w:color w:val="000000"/>
          <w:lang w:eastAsia="ru-RU"/>
        </w:rPr>
        <w:t>.1.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13144DE" w14:textId="6A589F1E" w:rsidR="00CF0811" w:rsidRPr="008B5B7A" w:rsidRDefault="007E6ED7" w:rsidP="00CF0811">
      <w:pPr>
        <w:numPr>
          <w:ilvl w:val="2"/>
          <w:numId w:val="0"/>
        </w:numPr>
        <w:spacing w:after="0" w:line="240" w:lineRule="auto"/>
        <w:ind w:firstLine="567"/>
        <w:jc w:val="both"/>
        <w:outlineLvl w:val="2"/>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8</w:t>
      </w:r>
      <w:r w:rsidR="00CF0811" w:rsidRPr="008B5B7A">
        <w:rPr>
          <w:rFonts w:ascii="Times New Roman" w:eastAsia="Times New Roman" w:hAnsi="Times New Roman" w:cs="Times New Roman"/>
          <w:color w:val="000000"/>
          <w:lang w:eastAsia="ru-RU"/>
        </w:rPr>
        <w:t>.2. Все достигнутые договоренности Стороны оформляют в виде дополнительных соглашений, подписанных Сторонами и скрепленных печатями.</w:t>
      </w:r>
    </w:p>
    <w:p w14:paraId="2A2BAC47" w14:textId="128C272E" w:rsidR="00CF0811" w:rsidRPr="008B5B7A" w:rsidRDefault="007E6ED7" w:rsidP="00CF0811">
      <w:pPr>
        <w:numPr>
          <w:ilvl w:val="2"/>
          <w:numId w:val="0"/>
        </w:numPr>
        <w:spacing w:after="0" w:line="240" w:lineRule="auto"/>
        <w:ind w:firstLine="567"/>
        <w:jc w:val="both"/>
        <w:outlineLvl w:val="2"/>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8</w:t>
      </w:r>
      <w:r w:rsidR="00CF0811" w:rsidRPr="008B5B7A">
        <w:rPr>
          <w:rFonts w:ascii="Times New Roman" w:eastAsia="Times New Roman" w:hAnsi="Times New Roman" w:cs="Times New Roman"/>
          <w:color w:val="000000"/>
          <w:lang w:eastAsia="ru-RU"/>
        </w:rPr>
        <w:t>.3. До передачи спора на разрешение Арбитражного суда Стороны примут меры к его урегулированию в претензионном порядке.</w:t>
      </w:r>
    </w:p>
    <w:p w14:paraId="687CD909" w14:textId="41F1514E" w:rsidR="00CF0811" w:rsidRPr="008B5B7A" w:rsidRDefault="007E6ED7" w:rsidP="00CF0811">
      <w:pPr>
        <w:widowControl w:val="0"/>
        <w:tabs>
          <w:tab w:val="left" w:pos="851"/>
        </w:tabs>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8</w:t>
      </w:r>
      <w:r w:rsidR="00CF0811" w:rsidRPr="008B5B7A">
        <w:rPr>
          <w:rFonts w:ascii="Times New Roman" w:eastAsia="Times New Roman" w:hAnsi="Times New Roman" w:cs="Times New Roman"/>
          <w:color w:val="000000"/>
          <w:lang w:eastAsia="ru-RU"/>
        </w:rPr>
        <w:t xml:space="preserve">.3.1. Претензия должна быть направлена в письменном виде. По полученной претензии, Сторона должна дать письменный </w:t>
      </w:r>
      <w:r w:rsidR="00D466DF" w:rsidRPr="008B5B7A">
        <w:rPr>
          <w:rFonts w:ascii="Times New Roman" w:eastAsia="Times New Roman" w:hAnsi="Times New Roman" w:cs="Times New Roman"/>
          <w:color w:val="000000"/>
          <w:lang w:eastAsia="ru-RU"/>
        </w:rPr>
        <w:t>ответ, по существу,</w:t>
      </w:r>
      <w:r w:rsidR="00CF0811" w:rsidRPr="008B5B7A">
        <w:rPr>
          <w:rFonts w:ascii="Times New Roman" w:eastAsia="Times New Roman" w:hAnsi="Times New Roman" w:cs="Times New Roman"/>
          <w:color w:val="000000"/>
          <w:lang w:eastAsia="ru-RU"/>
        </w:rPr>
        <w:t xml:space="preserve">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189F25C8" w14:textId="0B700043" w:rsidR="00CF0811" w:rsidRPr="008B5B7A" w:rsidRDefault="007E6ED7" w:rsidP="00CF0811">
      <w:pPr>
        <w:widowControl w:val="0"/>
        <w:tabs>
          <w:tab w:val="left" w:pos="851"/>
        </w:tabs>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8</w:t>
      </w:r>
      <w:r w:rsidR="00CF0811" w:rsidRPr="008B5B7A">
        <w:rPr>
          <w:rFonts w:ascii="Times New Roman" w:eastAsia="Times New Roman" w:hAnsi="Times New Roman" w:cs="Times New Roman"/>
          <w:color w:val="000000"/>
          <w:lang w:eastAsia="ru-RU"/>
        </w:rPr>
        <w:t>.3.2.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2C7938A2" w14:textId="7D2D8F70" w:rsidR="00CF0811" w:rsidRPr="008B5B7A" w:rsidRDefault="007E6ED7"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8</w:t>
      </w:r>
      <w:r w:rsidR="00CF0811" w:rsidRPr="008B5B7A">
        <w:rPr>
          <w:rFonts w:ascii="Times New Roman" w:eastAsia="Times New Roman" w:hAnsi="Times New Roman" w:cs="Times New Roman"/>
          <w:color w:val="000000"/>
          <w:lang w:eastAsia="ru-RU"/>
        </w:rPr>
        <w:t>.3.3. Если претензионные требования подлежат денежной оценке, в претензии указывается требуемая сумма и ее полный и обоснованный расчет.</w:t>
      </w:r>
    </w:p>
    <w:p w14:paraId="417E6390" w14:textId="7F0E544B" w:rsidR="00CF0811" w:rsidRPr="008B5B7A" w:rsidRDefault="007E6ED7"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8</w:t>
      </w:r>
      <w:r w:rsidR="00CF0811" w:rsidRPr="008B5B7A">
        <w:rPr>
          <w:rFonts w:ascii="Times New Roman" w:eastAsia="Times New Roman" w:hAnsi="Times New Roman" w:cs="Times New Roman"/>
          <w:color w:val="000000"/>
          <w:lang w:eastAsia="ru-RU"/>
        </w:rPr>
        <w:t>.3.4.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28BE5472" w14:textId="77777777" w:rsidR="00CF0811" w:rsidRPr="008B5B7A" w:rsidRDefault="00CF0811" w:rsidP="00CF0811">
      <w:pPr>
        <w:widowControl w:val="0"/>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8BA57AE" w14:textId="0D49D598" w:rsidR="00CF0811" w:rsidRPr="008B5B7A" w:rsidRDefault="007E6ED7" w:rsidP="00CF0811">
      <w:pPr>
        <w:widowControl w:val="0"/>
        <w:tabs>
          <w:tab w:val="left" w:pos="851"/>
        </w:tabs>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8</w:t>
      </w:r>
      <w:r w:rsidR="00CF0811" w:rsidRPr="008B5B7A">
        <w:rPr>
          <w:rFonts w:ascii="Times New Roman" w:eastAsia="Times New Roman" w:hAnsi="Times New Roman" w:cs="Times New Roman"/>
          <w:color w:val="000000"/>
          <w:lang w:eastAsia="ru-RU"/>
        </w:rPr>
        <w:t>.4. В случае невыполнения Сторонами своих обязательств и не достижения взаимного согласия споры по договору разрешаются в Арбитражном суде Кемеровской области - Кузбасса.</w:t>
      </w:r>
    </w:p>
    <w:p w14:paraId="0FC285E1" w14:textId="77777777" w:rsidR="00CF0811" w:rsidRPr="008B5B7A" w:rsidRDefault="00CF0811" w:rsidP="00CF0811">
      <w:pPr>
        <w:widowControl w:val="0"/>
        <w:tabs>
          <w:tab w:val="left" w:pos="851"/>
        </w:tabs>
        <w:spacing w:after="0" w:line="240" w:lineRule="auto"/>
        <w:ind w:firstLine="567"/>
        <w:jc w:val="both"/>
        <w:rPr>
          <w:rFonts w:ascii="Times New Roman" w:eastAsia="Times New Roman" w:hAnsi="Times New Roman" w:cs="Times New Roman"/>
          <w:color w:val="000000"/>
          <w:lang w:eastAsia="ru-RU"/>
        </w:rPr>
      </w:pPr>
    </w:p>
    <w:p w14:paraId="3496D025" w14:textId="5D494285" w:rsidR="00CF0811" w:rsidRPr="008B5B7A" w:rsidRDefault="007E6ED7" w:rsidP="00CF0811">
      <w:pPr>
        <w:spacing w:after="0" w:line="240" w:lineRule="auto"/>
        <w:ind w:firstLine="567"/>
        <w:jc w:val="center"/>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9</w:t>
      </w:r>
      <w:r w:rsidR="00CF0811" w:rsidRPr="008B5B7A">
        <w:rPr>
          <w:rFonts w:ascii="Times New Roman" w:eastAsia="Times New Roman" w:hAnsi="Times New Roman" w:cs="Times New Roman"/>
          <w:b/>
          <w:color w:val="000000"/>
          <w:lang w:eastAsia="ru-RU"/>
        </w:rPr>
        <w:t>. АНТИКОРРУПЦИОННАЯ ОГОВОРКА</w:t>
      </w:r>
    </w:p>
    <w:p w14:paraId="7E55F5F8" w14:textId="67883794" w:rsidR="00CF0811" w:rsidRPr="008B5B7A" w:rsidRDefault="007E6ED7" w:rsidP="00CF0811">
      <w:pPr>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9</w:t>
      </w:r>
      <w:r w:rsidR="00CF0811" w:rsidRPr="008B5B7A">
        <w:rPr>
          <w:rFonts w:ascii="Times New Roman" w:eastAsia="Times New Roman" w:hAnsi="Times New Roman" w:cs="Times New Roman"/>
          <w:color w:val="000000"/>
          <w:lang w:eastAsia="ru-RU"/>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2CA369C" w14:textId="10726395" w:rsidR="00CF0811" w:rsidRPr="008B5B7A" w:rsidRDefault="007E6ED7" w:rsidP="00CF0811">
      <w:pPr>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9</w:t>
      </w:r>
      <w:r w:rsidR="00CF0811" w:rsidRPr="008B5B7A">
        <w:rPr>
          <w:rFonts w:ascii="Times New Roman" w:eastAsia="Times New Roman" w:hAnsi="Times New Roman" w:cs="Times New Roman"/>
          <w:color w:val="000000"/>
          <w:lang w:eastAsia="ru-RU"/>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29DE0E7" w14:textId="662FB690" w:rsidR="00CF0811" w:rsidRPr="008B5B7A" w:rsidRDefault="007E6ED7" w:rsidP="00CF0811">
      <w:pPr>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9</w:t>
      </w:r>
      <w:r w:rsidR="00CF0811" w:rsidRPr="008B5B7A">
        <w:rPr>
          <w:rFonts w:ascii="Times New Roman" w:eastAsia="Times New Roman" w:hAnsi="Times New Roman" w:cs="Times New Roman"/>
          <w:color w:val="000000"/>
          <w:lang w:eastAsia="ru-RU"/>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5DC9DCC7" w14:textId="52F8B79D" w:rsidR="00CF0811" w:rsidRPr="008B5B7A" w:rsidRDefault="007E6ED7" w:rsidP="00CF0811">
      <w:pPr>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9</w:t>
      </w:r>
      <w:r w:rsidR="00CF0811" w:rsidRPr="008B5B7A">
        <w:rPr>
          <w:rFonts w:ascii="Times New Roman" w:eastAsia="Times New Roman" w:hAnsi="Times New Roman" w:cs="Times New Roman"/>
          <w:color w:val="000000"/>
          <w:lang w:eastAsia="ru-RU"/>
        </w:rPr>
        <w:t>.4. Под действиями работника, осуществляемыми в пользу стимулирующей его Стороны, понимаются:</w:t>
      </w:r>
    </w:p>
    <w:p w14:paraId="2427967C" w14:textId="77777777" w:rsidR="00CF0811" w:rsidRPr="008B5B7A" w:rsidRDefault="00CF0811" w:rsidP="00CF0811">
      <w:pPr>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 предоставление неоправданных преимуществ по сравнению с другими контрагентами;</w:t>
      </w:r>
    </w:p>
    <w:p w14:paraId="1DC4E4DF" w14:textId="77777777" w:rsidR="00CF0811" w:rsidRPr="008B5B7A" w:rsidRDefault="00CF0811" w:rsidP="00CF0811">
      <w:pPr>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 предоставление каких-либо гарантий;</w:t>
      </w:r>
    </w:p>
    <w:p w14:paraId="258CFFFA" w14:textId="77777777" w:rsidR="00CF0811" w:rsidRPr="008B5B7A" w:rsidRDefault="00CF0811" w:rsidP="00CF0811">
      <w:pPr>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 ускорение существующих процедур;</w:t>
      </w:r>
    </w:p>
    <w:p w14:paraId="2D44DFCE" w14:textId="77777777" w:rsidR="00CF0811" w:rsidRPr="008B5B7A" w:rsidRDefault="00CF0811" w:rsidP="00CF0811">
      <w:pPr>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 xml:space="preserve">- иные действия, выполняемые работником в рамках своих должностных обязанностей, </w:t>
      </w:r>
    </w:p>
    <w:p w14:paraId="464AAE56" w14:textId="77777777" w:rsidR="00CF0811" w:rsidRPr="008B5B7A" w:rsidRDefault="00CF0811" w:rsidP="00CF0811">
      <w:pPr>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но идущие вразрез с принципами прозрачности и открытости взаимоотношений между Сторонами.</w:t>
      </w:r>
    </w:p>
    <w:p w14:paraId="3A0F048A" w14:textId="2C04E6AB" w:rsidR="00CF0811" w:rsidRPr="008B5B7A" w:rsidRDefault="007E6ED7" w:rsidP="00CF0811">
      <w:pPr>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9</w:t>
      </w:r>
      <w:r w:rsidR="00CF0811" w:rsidRPr="008B5B7A">
        <w:rPr>
          <w:rFonts w:ascii="Times New Roman" w:eastAsia="Times New Roman" w:hAnsi="Times New Roman" w:cs="Times New Roman"/>
          <w:color w:val="000000"/>
          <w:lang w:eastAsia="ru-RU"/>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6D2E002A" w14:textId="731C18D1" w:rsidR="00CF0811" w:rsidRPr="008B5B7A" w:rsidRDefault="007E6ED7" w:rsidP="00CF0811">
      <w:pPr>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9</w:t>
      </w:r>
      <w:r w:rsidR="00CF0811" w:rsidRPr="008B5B7A">
        <w:rPr>
          <w:rFonts w:ascii="Times New Roman" w:eastAsia="Times New Roman" w:hAnsi="Times New Roman" w:cs="Times New Roman"/>
          <w:color w:val="000000"/>
          <w:lang w:eastAsia="ru-RU"/>
        </w:rPr>
        <w:t>.6.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8C949E4" w14:textId="128F0339" w:rsidR="00CF0811" w:rsidRPr="008B5B7A" w:rsidRDefault="007E6ED7" w:rsidP="00CF0811">
      <w:pPr>
        <w:spacing w:after="0" w:line="240" w:lineRule="auto"/>
        <w:ind w:firstLine="567"/>
        <w:jc w:val="both"/>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lastRenderedPageBreak/>
        <w:t>9</w:t>
      </w:r>
      <w:r w:rsidR="00CF0811" w:rsidRPr="008B5B7A">
        <w:rPr>
          <w:rFonts w:ascii="Times New Roman" w:eastAsia="Times New Roman" w:hAnsi="Times New Roman" w:cs="Times New Roman"/>
          <w:color w:val="000000"/>
          <w:lang w:eastAsia="ru-RU"/>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контрагентом, которые могут быть вовлечены в коррупционную деятельность, а также оказывают взаимное содействие друг другу в целях предотвращения коррупции.</w:t>
      </w:r>
    </w:p>
    <w:p w14:paraId="77DFFA8E" w14:textId="2FDD5AB6" w:rsidR="00CF0811" w:rsidRPr="008B5B7A" w:rsidRDefault="007E6ED7" w:rsidP="00CF0811">
      <w:pPr>
        <w:keepNext/>
        <w:keepLines/>
        <w:spacing w:after="0" w:line="240" w:lineRule="auto"/>
        <w:ind w:firstLine="567"/>
        <w:jc w:val="center"/>
        <w:outlineLvl w:val="0"/>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10</w:t>
      </w:r>
      <w:r w:rsidR="00CF0811" w:rsidRPr="008B5B7A">
        <w:rPr>
          <w:rFonts w:ascii="Times New Roman" w:eastAsia="Times New Roman" w:hAnsi="Times New Roman" w:cs="Times New Roman"/>
          <w:b/>
          <w:color w:val="000000"/>
          <w:lang w:eastAsia="ru-RU"/>
        </w:rPr>
        <w:t>. ЗАКЛЮЧИТЕЛЬНЫЕ ПОЛОЖЕНИЯ</w:t>
      </w:r>
    </w:p>
    <w:p w14:paraId="0F341983" w14:textId="2F2E2AEA" w:rsidR="00CF0811" w:rsidRPr="008B5B7A" w:rsidRDefault="007E6ED7" w:rsidP="00CF0811">
      <w:pPr>
        <w:numPr>
          <w:ilvl w:val="1"/>
          <w:numId w:val="0"/>
        </w:numPr>
        <w:spacing w:after="0" w:line="240" w:lineRule="auto"/>
        <w:ind w:firstLine="567"/>
        <w:jc w:val="both"/>
        <w:outlineLvl w:val="1"/>
        <w:rPr>
          <w:rFonts w:ascii="Times New Roman" w:eastAsia="Times New Roman" w:hAnsi="Times New Roman" w:cs="Times New Roman"/>
          <w:color w:val="000000"/>
        </w:rPr>
      </w:pPr>
      <w:r w:rsidRPr="008B5B7A">
        <w:rPr>
          <w:rFonts w:ascii="Times New Roman" w:eastAsia="Times New Roman" w:hAnsi="Times New Roman" w:cs="Times New Roman"/>
          <w:color w:val="000000"/>
        </w:rPr>
        <w:t>10</w:t>
      </w:r>
      <w:r w:rsidR="00CF0811" w:rsidRPr="008B5B7A">
        <w:rPr>
          <w:rFonts w:ascii="Times New Roman" w:eastAsia="Times New Roman" w:hAnsi="Times New Roman" w:cs="Times New Roman"/>
          <w:color w:val="000000"/>
        </w:rPr>
        <w:t>.1.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или дата получения Стороной информации об отсутствии адресата по его адресу, указанному в Договоре. При невозможности получения указанных подтверждения или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4E6D674B" w14:textId="7D0562F6" w:rsidR="00CF0811" w:rsidRPr="008B5B7A" w:rsidRDefault="007E6ED7" w:rsidP="00CF0811">
      <w:pPr>
        <w:numPr>
          <w:ilvl w:val="1"/>
          <w:numId w:val="0"/>
        </w:numPr>
        <w:spacing w:after="0" w:line="240" w:lineRule="auto"/>
        <w:ind w:firstLine="567"/>
        <w:jc w:val="both"/>
        <w:outlineLvl w:val="1"/>
        <w:rPr>
          <w:rFonts w:ascii="Times New Roman" w:eastAsia="Times New Roman" w:hAnsi="Times New Roman" w:cs="Times New Roman"/>
          <w:color w:val="000000"/>
        </w:rPr>
      </w:pPr>
      <w:r w:rsidRPr="008B5B7A">
        <w:rPr>
          <w:rFonts w:ascii="Times New Roman" w:eastAsia="Times New Roman" w:hAnsi="Times New Roman" w:cs="Times New Roman"/>
          <w:color w:val="000000"/>
        </w:rPr>
        <w:t>10</w:t>
      </w:r>
      <w:r w:rsidR="00CF0811" w:rsidRPr="008B5B7A">
        <w:rPr>
          <w:rFonts w:ascii="Times New Roman" w:eastAsia="Times New Roman" w:hAnsi="Times New Roman" w:cs="Times New Roman"/>
          <w:color w:val="000000"/>
        </w:rPr>
        <w:t>.</w:t>
      </w:r>
      <w:r w:rsidR="00346C8A" w:rsidRPr="008B5B7A">
        <w:rPr>
          <w:rFonts w:ascii="Times New Roman" w:eastAsia="Times New Roman" w:hAnsi="Times New Roman" w:cs="Times New Roman"/>
          <w:color w:val="000000"/>
        </w:rPr>
        <w:t>2</w:t>
      </w:r>
      <w:r w:rsidR="00CF0811" w:rsidRPr="008B5B7A">
        <w:rPr>
          <w:rFonts w:ascii="Times New Roman" w:eastAsia="Times New Roman" w:hAnsi="Times New Roman" w:cs="Times New Roman"/>
          <w:color w:val="000000"/>
        </w:rPr>
        <w:t>.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5620902C" w14:textId="23AD6D45" w:rsidR="00CF0811" w:rsidRPr="008B5B7A" w:rsidRDefault="007E6ED7" w:rsidP="00CF0811">
      <w:pPr>
        <w:numPr>
          <w:ilvl w:val="1"/>
          <w:numId w:val="0"/>
        </w:numPr>
        <w:spacing w:after="0" w:line="240" w:lineRule="auto"/>
        <w:ind w:firstLine="567"/>
        <w:jc w:val="both"/>
        <w:outlineLvl w:val="1"/>
        <w:rPr>
          <w:rFonts w:ascii="Times New Roman" w:eastAsia="Times New Roman" w:hAnsi="Times New Roman" w:cs="Times New Roman"/>
          <w:color w:val="000000"/>
        </w:rPr>
      </w:pPr>
      <w:r w:rsidRPr="008B5B7A">
        <w:rPr>
          <w:rFonts w:ascii="Times New Roman" w:eastAsia="Times New Roman" w:hAnsi="Times New Roman" w:cs="Times New Roman"/>
          <w:color w:val="000000"/>
        </w:rPr>
        <w:t>10</w:t>
      </w:r>
      <w:r w:rsidR="00CF0811" w:rsidRPr="008B5B7A">
        <w:rPr>
          <w:rFonts w:ascii="Times New Roman" w:eastAsia="Times New Roman" w:hAnsi="Times New Roman" w:cs="Times New Roman"/>
          <w:color w:val="000000"/>
        </w:rPr>
        <w:t>.</w:t>
      </w:r>
      <w:r w:rsidR="00346C8A" w:rsidRPr="008B5B7A">
        <w:rPr>
          <w:rFonts w:ascii="Times New Roman" w:eastAsia="Times New Roman" w:hAnsi="Times New Roman" w:cs="Times New Roman"/>
          <w:color w:val="000000"/>
        </w:rPr>
        <w:t>3</w:t>
      </w:r>
      <w:r w:rsidR="00CF0811" w:rsidRPr="008B5B7A">
        <w:rPr>
          <w:rFonts w:ascii="Times New Roman" w:eastAsia="Times New Roman" w:hAnsi="Times New Roman" w:cs="Times New Roman"/>
          <w:color w:val="000000"/>
        </w:rPr>
        <w:t>.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3A47BF5A" w14:textId="41E14C27" w:rsidR="00CF0811" w:rsidRPr="008B5B7A" w:rsidRDefault="007E6ED7" w:rsidP="00CF0811">
      <w:pPr>
        <w:numPr>
          <w:ilvl w:val="1"/>
          <w:numId w:val="0"/>
        </w:numPr>
        <w:spacing w:after="0" w:line="240" w:lineRule="auto"/>
        <w:ind w:firstLine="567"/>
        <w:jc w:val="both"/>
        <w:outlineLvl w:val="1"/>
        <w:rPr>
          <w:rFonts w:ascii="Times New Roman" w:eastAsia="Times New Roman" w:hAnsi="Times New Roman" w:cs="Times New Roman"/>
          <w:color w:val="000000"/>
        </w:rPr>
      </w:pPr>
      <w:r w:rsidRPr="008B5B7A">
        <w:rPr>
          <w:rFonts w:ascii="Times New Roman" w:eastAsia="Times New Roman" w:hAnsi="Times New Roman" w:cs="Times New Roman"/>
          <w:color w:val="000000"/>
        </w:rPr>
        <w:t>10</w:t>
      </w:r>
      <w:r w:rsidR="00CF0811" w:rsidRPr="008B5B7A">
        <w:rPr>
          <w:rFonts w:ascii="Times New Roman" w:eastAsia="Times New Roman" w:hAnsi="Times New Roman" w:cs="Times New Roman"/>
          <w:color w:val="000000"/>
        </w:rPr>
        <w:t>.</w:t>
      </w:r>
      <w:r w:rsidR="00346C8A" w:rsidRPr="008B5B7A">
        <w:rPr>
          <w:rFonts w:ascii="Times New Roman" w:eastAsia="Times New Roman" w:hAnsi="Times New Roman" w:cs="Times New Roman"/>
          <w:color w:val="000000"/>
        </w:rPr>
        <w:t>4</w:t>
      </w:r>
      <w:r w:rsidR="00CF0811" w:rsidRPr="008B5B7A">
        <w:rPr>
          <w:rFonts w:ascii="Times New Roman" w:eastAsia="Times New Roman" w:hAnsi="Times New Roman" w:cs="Times New Roman"/>
          <w:color w:val="000000"/>
        </w:rPr>
        <w:t>.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6D84B197" w14:textId="4C99DA11" w:rsidR="00CF0811" w:rsidRPr="008B5B7A" w:rsidRDefault="007E6ED7" w:rsidP="00CF0811">
      <w:pPr>
        <w:numPr>
          <w:ilvl w:val="1"/>
          <w:numId w:val="0"/>
        </w:numPr>
        <w:spacing w:after="0" w:line="240" w:lineRule="auto"/>
        <w:ind w:firstLine="567"/>
        <w:jc w:val="both"/>
        <w:outlineLvl w:val="1"/>
        <w:rPr>
          <w:rFonts w:ascii="Times New Roman" w:eastAsia="Times New Roman" w:hAnsi="Times New Roman" w:cs="Times New Roman"/>
          <w:color w:val="000000"/>
        </w:rPr>
      </w:pPr>
      <w:r w:rsidRPr="008B5B7A">
        <w:rPr>
          <w:rFonts w:ascii="Times New Roman" w:eastAsia="Times New Roman" w:hAnsi="Times New Roman" w:cs="Times New Roman"/>
          <w:color w:val="000000"/>
        </w:rPr>
        <w:t>10</w:t>
      </w:r>
      <w:r w:rsidR="00CF0811" w:rsidRPr="008B5B7A">
        <w:rPr>
          <w:rFonts w:ascii="Times New Roman" w:eastAsia="Times New Roman" w:hAnsi="Times New Roman" w:cs="Times New Roman"/>
          <w:color w:val="000000"/>
        </w:rPr>
        <w:t>.</w:t>
      </w:r>
      <w:r w:rsidR="00346C8A" w:rsidRPr="008B5B7A">
        <w:rPr>
          <w:rFonts w:ascii="Times New Roman" w:eastAsia="Times New Roman" w:hAnsi="Times New Roman" w:cs="Times New Roman"/>
          <w:color w:val="000000"/>
        </w:rPr>
        <w:t>5</w:t>
      </w:r>
      <w:r w:rsidR="00CF0811" w:rsidRPr="008B5B7A">
        <w:rPr>
          <w:rFonts w:ascii="Times New Roman" w:eastAsia="Times New Roman" w:hAnsi="Times New Roman" w:cs="Times New Roman"/>
          <w:color w:val="000000"/>
        </w:rPr>
        <w:t>.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54F8FC6" w14:textId="2DFCBE3E" w:rsidR="004B14C0" w:rsidRPr="008B5B7A" w:rsidRDefault="004B14C0" w:rsidP="00CF0811">
      <w:pPr>
        <w:numPr>
          <w:ilvl w:val="1"/>
          <w:numId w:val="0"/>
        </w:numPr>
        <w:spacing w:after="0" w:line="240" w:lineRule="auto"/>
        <w:ind w:firstLine="567"/>
        <w:jc w:val="both"/>
        <w:outlineLvl w:val="1"/>
        <w:rPr>
          <w:rFonts w:ascii="Times New Roman" w:eastAsia="Times New Roman" w:hAnsi="Times New Roman" w:cs="Times New Roman"/>
          <w:color w:val="000000"/>
        </w:rPr>
      </w:pPr>
      <w:r w:rsidRPr="008B5B7A">
        <w:rPr>
          <w:rFonts w:ascii="Times New Roman" w:eastAsia="Times New Roman" w:hAnsi="Times New Roman" w:cs="Times New Roman"/>
          <w:color w:val="000000"/>
        </w:rPr>
        <w:t>10.6. Если договор предусматривает поставку товара российского происхождения, в отношении которого установлены запрет, ограничение, преимущество, предусмотренные п. 1 ч. 2 ст. 3.1-4 Закона № 223-ФЗ, при исполнении договора не допускается замена такого товара на происходящий из иностранного государства товар. Если договор заключен с российским лицом и установлены запрет, ограничение, преимущество, предусмотренные п. 1 ч. 2 ст. 3.1-4 Закона № 223-ФЗ, не допускается перемена подрядчика (исполнителя) (в случае, если эта перемена допускается гражданским законодательством), с которым заключен договор, на иностранное лицо.</w:t>
      </w:r>
    </w:p>
    <w:p w14:paraId="169DDC27" w14:textId="6EAF1F15" w:rsidR="00CF0811" w:rsidRPr="008B5B7A" w:rsidRDefault="007E6ED7" w:rsidP="00CF0811">
      <w:pPr>
        <w:numPr>
          <w:ilvl w:val="1"/>
          <w:numId w:val="0"/>
        </w:numPr>
        <w:spacing w:after="0" w:line="240" w:lineRule="auto"/>
        <w:ind w:firstLine="567"/>
        <w:jc w:val="both"/>
        <w:outlineLvl w:val="1"/>
        <w:rPr>
          <w:rFonts w:ascii="Times New Roman" w:eastAsia="Times New Roman" w:hAnsi="Times New Roman" w:cs="Times New Roman"/>
          <w:color w:val="000000"/>
        </w:rPr>
      </w:pPr>
      <w:r w:rsidRPr="008B5B7A">
        <w:rPr>
          <w:rFonts w:ascii="Times New Roman" w:eastAsia="Times New Roman" w:hAnsi="Times New Roman" w:cs="Times New Roman"/>
          <w:color w:val="000000"/>
        </w:rPr>
        <w:t>10</w:t>
      </w:r>
      <w:r w:rsidR="00CF0811" w:rsidRPr="008B5B7A">
        <w:rPr>
          <w:rFonts w:ascii="Times New Roman" w:eastAsia="Times New Roman" w:hAnsi="Times New Roman" w:cs="Times New Roman"/>
          <w:color w:val="000000"/>
        </w:rPr>
        <w:t>.</w:t>
      </w:r>
      <w:r w:rsidR="004B14C0" w:rsidRPr="008B5B7A">
        <w:rPr>
          <w:rFonts w:ascii="Times New Roman" w:eastAsia="Times New Roman" w:hAnsi="Times New Roman" w:cs="Times New Roman"/>
          <w:color w:val="000000"/>
        </w:rPr>
        <w:t>7</w:t>
      </w:r>
      <w:r w:rsidR="00CF0811" w:rsidRPr="008B5B7A">
        <w:rPr>
          <w:rFonts w:ascii="Times New Roman" w:eastAsia="Times New Roman" w:hAnsi="Times New Roman" w:cs="Times New Roman"/>
          <w:color w:val="000000"/>
        </w:rPr>
        <w:t>. Во всем, что не предусмотрено Договором, Стороны руководствуются законодательством Российской Федерации.</w:t>
      </w:r>
    </w:p>
    <w:p w14:paraId="41138608" w14:textId="25E51C68" w:rsidR="00CF0811" w:rsidRPr="008B5B7A" w:rsidRDefault="007E6ED7" w:rsidP="00CF0811">
      <w:pPr>
        <w:numPr>
          <w:ilvl w:val="1"/>
          <w:numId w:val="0"/>
        </w:numPr>
        <w:spacing w:after="0" w:line="240" w:lineRule="auto"/>
        <w:ind w:firstLine="567"/>
        <w:jc w:val="both"/>
        <w:outlineLvl w:val="1"/>
        <w:rPr>
          <w:rFonts w:ascii="Times New Roman" w:eastAsia="Times New Roman" w:hAnsi="Times New Roman" w:cs="Times New Roman"/>
          <w:color w:val="000000"/>
        </w:rPr>
      </w:pPr>
      <w:r w:rsidRPr="008B5B7A">
        <w:rPr>
          <w:rFonts w:ascii="Times New Roman" w:eastAsia="Times New Roman" w:hAnsi="Times New Roman" w:cs="Times New Roman"/>
          <w:color w:val="000000"/>
        </w:rPr>
        <w:t>10</w:t>
      </w:r>
      <w:r w:rsidR="00CF0811" w:rsidRPr="008B5B7A">
        <w:rPr>
          <w:rFonts w:ascii="Times New Roman" w:eastAsia="Times New Roman" w:hAnsi="Times New Roman" w:cs="Times New Roman"/>
          <w:color w:val="000000"/>
        </w:rPr>
        <w:t>.</w:t>
      </w:r>
      <w:r w:rsidR="004B14C0" w:rsidRPr="008B5B7A">
        <w:rPr>
          <w:rFonts w:ascii="Times New Roman" w:eastAsia="Times New Roman" w:hAnsi="Times New Roman" w:cs="Times New Roman"/>
          <w:color w:val="000000"/>
        </w:rPr>
        <w:t>8</w:t>
      </w:r>
      <w:r w:rsidR="00CF0811" w:rsidRPr="008B5B7A">
        <w:rPr>
          <w:rFonts w:ascii="Times New Roman" w:eastAsia="Times New Roman" w:hAnsi="Times New Roman" w:cs="Times New Roman"/>
          <w:color w:val="000000"/>
        </w:rPr>
        <w:t xml:space="preserve">. Неотъемлемыми частями Договора являются: </w:t>
      </w:r>
    </w:p>
    <w:p w14:paraId="2509ADC9"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 приложение № 1 – спецификация</w:t>
      </w:r>
    </w:p>
    <w:p w14:paraId="7F5CB96E"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 xml:space="preserve">- приложение № 2 – список точек обслуживания поставщика </w:t>
      </w:r>
    </w:p>
    <w:p w14:paraId="2342A0C2"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 xml:space="preserve">- приложение № 3 – правила пользования топливной картой </w:t>
      </w:r>
    </w:p>
    <w:p w14:paraId="4E1DE640" w14:textId="77777777" w:rsidR="00CF0811" w:rsidRPr="008B5B7A" w:rsidRDefault="00CF0811" w:rsidP="00CF0811">
      <w:pPr>
        <w:numPr>
          <w:ilvl w:val="1"/>
          <w:numId w:val="0"/>
        </w:numPr>
        <w:spacing w:after="0" w:line="240" w:lineRule="auto"/>
        <w:ind w:firstLine="567"/>
        <w:jc w:val="both"/>
        <w:outlineLvl w:val="1"/>
        <w:rPr>
          <w:rFonts w:ascii="Times New Roman" w:eastAsia="Times New Roman" w:hAnsi="Times New Roman" w:cs="Times New Roman"/>
          <w:color w:val="000000"/>
          <w:lang w:eastAsia="ru-RU"/>
        </w:rPr>
      </w:pPr>
    </w:p>
    <w:p w14:paraId="6C1712CB" w14:textId="7E003468" w:rsidR="00CF0811" w:rsidRPr="008B5B7A" w:rsidRDefault="007E6ED7" w:rsidP="008B5B7A">
      <w:pPr>
        <w:numPr>
          <w:ilvl w:val="1"/>
          <w:numId w:val="0"/>
        </w:numPr>
        <w:spacing w:after="0" w:line="240" w:lineRule="auto"/>
        <w:ind w:firstLine="567"/>
        <w:jc w:val="center"/>
        <w:outlineLvl w:val="1"/>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11</w:t>
      </w:r>
      <w:r w:rsidR="00CF0811" w:rsidRPr="008B5B7A">
        <w:rPr>
          <w:rFonts w:ascii="Times New Roman" w:eastAsia="Times New Roman" w:hAnsi="Times New Roman" w:cs="Times New Roman"/>
          <w:b/>
          <w:color w:val="000000"/>
          <w:lang w:eastAsia="ru-RU"/>
        </w:rPr>
        <w:t>.</w:t>
      </w:r>
      <w:r w:rsidR="008B5B7A" w:rsidRPr="008B5B7A">
        <w:rPr>
          <w:rFonts w:ascii="Times New Roman" w:eastAsia="Times New Roman" w:hAnsi="Times New Roman" w:cs="Times New Roman"/>
          <w:b/>
          <w:color w:val="000000"/>
          <w:lang w:eastAsia="ru-RU"/>
        </w:rPr>
        <w:t xml:space="preserve"> АДРЕСА И РЕКВИЗИТЫ СТОРОН</w:t>
      </w:r>
    </w:p>
    <w:tbl>
      <w:tblPr>
        <w:tblW w:w="10247" w:type="dxa"/>
        <w:tblInd w:w="-102" w:type="dxa"/>
        <w:tblLayout w:type="fixed"/>
        <w:tblLook w:val="0000" w:firstRow="0" w:lastRow="0" w:firstColumn="0" w:lastColumn="0" w:noHBand="0" w:noVBand="0"/>
      </w:tblPr>
      <w:tblGrid>
        <w:gridCol w:w="5160"/>
        <w:gridCol w:w="5087"/>
      </w:tblGrid>
      <w:tr w:rsidR="00CF0811" w:rsidRPr="008B5B7A" w14:paraId="111818DD" w14:textId="77777777" w:rsidTr="004709B2">
        <w:trPr>
          <w:trHeight w:val="4729"/>
        </w:trPr>
        <w:tc>
          <w:tcPr>
            <w:tcW w:w="5160" w:type="dxa"/>
            <w:shd w:val="clear" w:color="auto" w:fill="auto"/>
          </w:tcPr>
          <w:p w14:paraId="4C38E504" w14:textId="77777777" w:rsidR="00CF0811" w:rsidRPr="008B5B7A" w:rsidRDefault="00CF0811" w:rsidP="00CF0811">
            <w:pPr>
              <w:tabs>
                <w:tab w:val="left" w:pos="720"/>
                <w:tab w:val="center" w:pos="2427"/>
                <w:tab w:val="right" w:pos="4854"/>
              </w:tabs>
              <w:spacing w:after="0" w:line="240" w:lineRule="auto"/>
              <w:ind w:firstLine="567"/>
              <w:rPr>
                <w:rFonts w:ascii="Times New Roman" w:eastAsia="Times New Roman" w:hAnsi="Times New Roman" w:cs="Times New Roman"/>
                <w:b/>
                <w:caps/>
                <w:color w:val="000000"/>
                <w:lang w:eastAsia="ru-RU"/>
              </w:rPr>
            </w:pPr>
            <w:r w:rsidRPr="008B5B7A">
              <w:rPr>
                <w:rFonts w:ascii="Times New Roman" w:eastAsia="Times New Roman" w:hAnsi="Times New Roman" w:cs="Times New Roman"/>
                <w:b/>
                <w:caps/>
                <w:color w:val="000000"/>
                <w:lang w:eastAsia="ru-RU"/>
              </w:rPr>
              <w:tab/>
              <w:t>«Заказчик»</w:t>
            </w:r>
            <w:r w:rsidRPr="008B5B7A">
              <w:rPr>
                <w:rFonts w:ascii="Times New Roman" w:eastAsia="Times New Roman" w:hAnsi="Times New Roman" w:cs="Times New Roman"/>
                <w:b/>
                <w:caps/>
                <w:color w:val="000000"/>
                <w:lang w:eastAsia="ru-RU"/>
              </w:rPr>
              <w:tab/>
            </w:r>
          </w:p>
          <w:p w14:paraId="3DB69A41" w14:textId="77777777" w:rsidR="00CF0811" w:rsidRPr="008B5B7A" w:rsidRDefault="00CF0811" w:rsidP="00CF0811">
            <w:pPr>
              <w:spacing w:after="0" w:line="240" w:lineRule="auto"/>
              <w:rPr>
                <w:rFonts w:ascii="Times New Roman" w:eastAsia="Calibri" w:hAnsi="Times New Roman" w:cs="Times New Roman"/>
              </w:rPr>
            </w:pPr>
            <w:r w:rsidRPr="008B5B7A">
              <w:rPr>
                <w:rFonts w:ascii="Times New Roman" w:eastAsia="Calibri" w:hAnsi="Times New Roman" w:cs="Times New Roman"/>
              </w:rPr>
              <w:t>ГБУ "Новокузнецкая районная СББЖ"</w:t>
            </w:r>
          </w:p>
          <w:p w14:paraId="21487440" w14:textId="77777777" w:rsidR="00CF0811" w:rsidRPr="008B5B7A" w:rsidRDefault="00CF0811" w:rsidP="00CF0811">
            <w:pPr>
              <w:spacing w:after="0" w:line="240" w:lineRule="auto"/>
              <w:rPr>
                <w:rFonts w:ascii="Times New Roman" w:eastAsia="Calibri" w:hAnsi="Times New Roman" w:cs="Times New Roman"/>
              </w:rPr>
            </w:pPr>
            <w:r w:rsidRPr="008B5B7A">
              <w:rPr>
                <w:rFonts w:ascii="Times New Roman" w:eastAsia="Calibri" w:hAnsi="Times New Roman" w:cs="Times New Roman"/>
              </w:rPr>
              <w:t>ИНН 4221015203 КПП 425301001</w:t>
            </w:r>
          </w:p>
          <w:p w14:paraId="73A07D69" w14:textId="77777777" w:rsidR="00CF0811" w:rsidRPr="008B5B7A" w:rsidRDefault="00CF0811" w:rsidP="00CF0811">
            <w:pPr>
              <w:spacing w:after="0" w:line="240" w:lineRule="auto"/>
              <w:rPr>
                <w:rFonts w:ascii="Times New Roman" w:eastAsia="Calibri" w:hAnsi="Times New Roman" w:cs="Times New Roman"/>
              </w:rPr>
            </w:pPr>
            <w:r w:rsidRPr="008B5B7A">
              <w:rPr>
                <w:rFonts w:ascii="Times New Roman" w:eastAsia="Calibri" w:hAnsi="Times New Roman" w:cs="Times New Roman"/>
              </w:rPr>
              <w:t>Юр. адрес: 654034, Кемеровская область - Кузбасс, г. Новокузнецк, ул. Ленина, д.148</w:t>
            </w:r>
          </w:p>
          <w:p w14:paraId="6EF80DE4" w14:textId="77777777" w:rsidR="00CF0811" w:rsidRPr="008B5B7A" w:rsidRDefault="00CF0811" w:rsidP="00CF0811">
            <w:pPr>
              <w:spacing w:after="0" w:line="240" w:lineRule="auto"/>
              <w:rPr>
                <w:rFonts w:ascii="Times New Roman" w:eastAsia="Calibri" w:hAnsi="Times New Roman" w:cs="Times New Roman"/>
              </w:rPr>
            </w:pPr>
            <w:r w:rsidRPr="008B5B7A">
              <w:rPr>
                <w:rFonts w:ascii="Times New Roman" w:eastAsia="Calibri" w:hAnsi="Times New Roman" w:cs="Times New Roman"/>
              </w:rPr>
              <w:t>р/с 03224643320000003900</w:t>
            </w:r>
          </w:p>
          <w:p w14:paraId="3D39E1A2" w14:textId="77777777" w:rsidR="00CF0811" w:rsidRPr="008B5B7A" w:rsidRDefault="00CF0811" w:rsidP="00CF0811">
            <w:pPr>
              <w:spacing w:after="0" w:line="240" w:lineRule="auto"/>
              <w:rPr>
                <w:rFonts w:ascii="Times New Roman" w:eastAsia="Calibri" w:hAnsi="Times New Roman" w:cs="Times New Roman"/>
              </w:rPr>
            </w:pPr>
            <w:r w:rsidRPr="008B5B7A">
              <w:rPr>
                <w:rFonts w:ascii="Times New Roman" w:eastAsia="Calibri" w:hAnsi="Times New Roman" w:cs="Times New Roman"/>
              </w:rPr>
              <w:t>к/с 40102810745370000032</w:t>
            </w:r>
          </w:p>
          <w:p w14:paraId="7091DCCA" w14:textId="77777777" w:rsidR="00CF0811" w:rsidRPr="008B5B7A" w:rsidRDefault="00CF0811" w:rsidP="00CF0811">
            <w:pPr>
              <w:spacing w:after="0" w:line="240" w:lineRule="auto"/>
              <w:rPr>
                <w:rFonts w:ascii="Times New Roman" w:eastAsia="Calibri" w:hAnsi="Times New Roman" w:cs="Times New Roman"/>
              </w:rPr>
            </w:pPr>
            <w:r w:rsidRPr="008B5B7A">
              <w:rPr>
                <w:rFonts w:ascii="Times New Roman" w:eastAsia="Calibri" w:hAnsi="Times New Roman" w:cs="Times New Roman"/>
              </w:rPr>
              <w:t xml:space="preserve">ОТДЕЛЕНИЕ КЕМЕРОВО БАНКА РОССИИ//УФК по Кемеровской области - Кузбассу г Кемерово </w:t>
            </w:r>
          </w:p>
          <w:p w14:paraId="26D02287" w14:textId="77777777" w:rsidR="00CF0811" w:rsidRPr="008B5B7A" w:rsidRDefault="00CF0811" w:rsidP="00CF0811">
            <w:pPr>
              <w:spacing w:after="0" w:line="240" w:lineRule="auto"/>
              <w:rPr>
                <w:rFonts w:ascii="Times New Roman" w:eastAsia="Calibri" w:hAnsi="Times New Roman" w:cs="Times New Roman"/>
              </w:rPr>
            </w:pPr>
            <w:r w:rsidRPr="008B5B7A">
              <w:rPr>
                <w:rFonts w:ascii="Times New Roman" w:eastAsia="Calibri" w:hAnsi="Times New Roman" w:cs="Times New Roman"/>
              </w:rPr>
              <w:t>Получатель: Минфин Кузбасса (ГБУ «Новокузнецкая районная СББЖ» л/с 20396У09960)</w:t>
            </w:r>
          </w:p>
          <w:p w14:paraId="19C95350" w14:textId="77777777" w:rsidR="00CF0811" w:rsidRPr="008B5B7A" w:rsidRDefault="00CF0811" w:rsidP="00CF0811">
            <w:pPr>
              <w:spacing w:after="0" w:line="240" w:lineRule="auto"/>
              <w:rPr>
                <w:rFonts w:ascii="Times New Roman" w:eastAsia="Calibri" w:hAnsi="Times New Roman" w:cs="Times New Roman"/>
              </w:rPr>
            </w:pPr>
            <w:r w:rsidRPr="008B5B7A">
              <w:rPr>
                <w:rFonts w:ascii="Times New Roman" w:eastAsia="Calibri" w:hAnsi="Times New Roman" w:cs="Times New Roman"/>
              </w:rPr>
              <w:t xml:space="preserve">БИК 013207212  </w:t>
            </w:r>
          </w:p>
          <w:p w14:paraId="5B8DD55D" w14:textId="77777777" w:rsidR="00CF0811" w:rsidRPr="008B5B7A" w:rsidRDefault="00CF0811" w:rsidP="00CF0811">
            <w:pPr>
              <w:spacing w:after="0" w:line="240" w:lineRule="auto"/>
              <w:rPr>
                <w:rFonts w:ascii="Times New Roman" w:eastAsia="Calibri" w:hAnsi="Times New Roman" w:cs="Times New Roman"/>
              </w:rPr>
            </w:pPr>
            <w:r w:rsidRPr="008B5B7A">
              <w:rPr>
                <w:rFonts w:ascii="Times New Roman" w:eastAsia="Calibri" w:hAnsi="Times New Roman" w:cs="Times New Roman"/>
              </w:rPr>
              <w:t xml:space="preserve">ОГРН 1044221000890 </w:t>
            </w:r>
          </w:p>
          <w:p w14:paraId="6B3F3E8E" w14:textId="77777777" w:rsidR="00CF0811" w:rsidRPr="008B5B7A" w:rsidRDefault="00CF0811" w:rsidP="00CF0811">
            <w:pPr>
              <w:spacing w:after="0" w:line="240" w:lineRule="auto"/>
              <w:rPr>
                <w:rFonts w:ascii="Times New Roman" w:eastAsia="Calibri" w:hAnsi="Times New Roman" w:cs="Times New Roman"/>
              </w:rPr>
            </w:pPr>
            <w:r w:rsidRPr="008B5B7A">
              <w:rPr>
                <w:rFonts w:ascii="Times New Roman" w:eastAsia="Calibri" w:hAnsi="Times New Roman" w:cs="Times New Roman"/>
              </w:rPr>
              <w:t>тел. (3843)37-09-93</w:t>
            </w:r>
          </w:p>
          <w:p w14:paraId="744FAB65" w14:textId="77777777" w:rsidR="00CF0811" w:rsidRPr="008B5B7A" w:rsidRDefault="00CF0811" w:rsidP="00CF0811">
            <w:pPr>
              <w:autoSpaceDE w:val="0"/>
              <w:autoSpaceDN w:val="0"/>
              <w:adjustRightInd w:val="0"/>
              <w:spacing w:after="0" w:line="240" w:lineRule="auto"/>
              <w:rPr>
                <w:rFonts w:ascii="Times New Roman" w:eastAsia="Calibri" w:hAnsi="Times New Roman" w:cs="Times New Roman"/>
              </w:rPr>
            </w:pPr>
            <w:proofErr w:type="spellStart"/>
            <w:proofErr w:type="gramStart"/>
            <w:r w:rsidRPr="008B5B7A">
              <w:rPr>
                <w:rFonts w:ascii="Times New Roman" w:eastAsia="Calibri" w:hAnsi="Times New Roman" w:cs="Times New Roman"/>
              </w:rPr>
              <w:t>Эл.почта</w:t>
            </w:r>
            <w:proofErr w:type="spellEnd"/>
            <w:proofErr w:type="gramEnd"/>
            <w:r w:rsidRPr="008B5B7A">
              <w:rPr>
                <w:rFonts w:ascii="Times New Roman" w:eastAsia="Calibri" w:hAnsi="Times New Roman" w:cs="Times New Roman"/>
              </w:rPr>
              <w:t xml:space="preserve">: </w:t>
            </w:r>
            <w:hyperlink r:id="rId6" w:history="1">
              <w:r w:rsidRPr="008B5B7A">
                <w:rPr>
                  <w:rFonts w:ascii="Times New Roman" w:eastAsia="Calibri" w:hAnsi="Times New Roman" w:cs="Times New Roman"/>
                  <w:lang w:val="en-US"/>
                </w:rPr>
                <w:t>raysbb</w:t>
              </w:r>
              <w:r w:rsidRPr="008B5B7A">
                <w:rPr>
                  <w:rFonts w:ascii="Times New Roman" w:eastAsia="Calibri" w:hAnsi="Times New Roman" w:cs="Times New Roman"/>
                </w:rPr>
                <w:t>04@</w:t>
              </w:r>
              <w:r w:rsidRPr="008B5B7A">
                <w:rPr>
                  <w:rFonts w:ascii="Times New Roman" w:eastAsia="Calibri" w:hAnsi="Times New Roman" w:cs="Times New Roman"/>
                  <w:lang w:val="en-US"/>
                </w:rPr>
                <w:t>mail</w:t>
              </w:r>
              <w:r w:rsidRPr="008B5B7A">
                <w:rPr>
                  <w:rFonts w:ascii="Times New Roman" w:eastAsia="Calibri" w:hAnsi="Times New Roman" w:cs="Times New Roman"/>
                </w:rPr>
                <w:t>.</w:t>
              </w:r>
              <w:proofErr w:type="spellStart"/>
              <w:r w:rsidRPr="008B5B7A">
                <w:rPr>
                  <w:rFonts w:ascii="Times New Roman" w:eastAsia="Calibri" w:hAnsi="Times New Roman" w:cs="Times New Roman"/>
                  <w:lang w:val="en-US"/>
                </w:rPr>
                <w:t>ru</w:t>
              </w:r>
              <w:proofErr w:type="spellEnd"/>
            </w:hyperlink>
          </w:p>
          <w:p w14:paraId="2F6F2B6B" w14:textId="77777777" w:rsidR="00CF0811" w:rsidRPr="008B5B7A" w:rsidRDefault="00CF0811" w:rsidP="00CF0811">
            <w:pPr>
              <w:autoSpaceDE w:val="0"/>
              <w:autoSpaceDN w:val="0"/>
              <w:adjustRightInd w:val="0"/>
              <w:spacing w:after="0" w:line="240" w:lineRule="auto"/>
              <w:rPr>
                <w:rFonts w:ascii="Times New Roman" w:eastAsia="Times New Roman" w:hAnsi="Times New Roman" w:cs="Times New Roman"/>
                <w:color w:val="000000"/>
                <w:lang w:eastAsia="ru-RU"/>
              </w:rPr>
            </w:pPr>
          </w:p>
          <w:p w14:paraId="56E166BC" w14:textId="77777777" w:rsidR="00CF0811" w:rsidRPr="008B5B7A" w:rsidRDefault="00CF0811" w:rsidP="00CF0811">
            <w:pPr>
              <w:autoSpaceDE w:val="0"/>
              <w:autoSpaceDN w:val="0"/>
              <w:adjustRightInd w:val="0"/>
              <w:spacing w:after="0" w:line="240" w:lineRule="auto"/>
              <w:rPr>
                <w:rFonts w:ascii="Times New Roman" w:eastAsia="Batang" w:hAnsi="Times New Roman" w:cs="Times New Roman"/>
                <w:color w:val="000000"/>
                <w:lang w:eastAsia="ko-KR"/>
              </w:rPr>
            </w:pPr>
            <w:r w:rsidRPr="008B5B7A">
              <w:rPr>
                <w:rFonts w:ascii="Times New Roman" w:eastAsia="Batang" w:hAnsi="Times New Roman" w:cs="Times New Roman"/>
                <w:color w:val="000000"/>
                <w:lang w:eastAsia="ko-KR"/>
              </w:rPr>
              <w:t>Начальник _______________ А.С. Вацуев</w:t>
            </w:r>
          </w:p>
          <w:p w14:paraId="202F2359" w14:textId="77777777" w:rsidR="00CF0811" w:rsidRPr="008B5B7A" w:rsidRDefault="00CF0811" w:rsidP="00CF0811">
            <w:pPr>
              <w:tabs>
                <w:tab w:val="left" w:pos="720"/>
                <w:tab w:val="center" w:pos="2427"/>
                <w:tab w:val="right" w:pos="4854"/>
              </w:tabs>
              <w:spacing w:after="0" w:line="240" w:lineRule="auto"/>
              <w:ind w:firstLine="567"/>
              <w:rPr>
                <w:rFonts w:ascii="Times New Roman" w:eastAsia="Times New Roman" w:hAnsi="Times New Roman" w:cs="Times New Roman"/>
                <w:color w:val="000000"/>
                <w:lang w:eastAsia="ru-RU"/>
              </w:rPr>
            </w:pPr>
          </w:p>
        </w:tc>
        <w:tc>
          <w:tcPr>
            <w:tcW w:w="5087" w:type="dxa"/>
            <w:shd w:val="clear" w:color="auto" w:fill="auto"/>
          </w:tcPr>
          <w:p w14:paraId="4B6BDA22" w14:textId="77777777" w:rsidR="00CF0811" w:rsidRPr="008B5B7A" w:rsidRDefault="00CF0811" w:rsidP="00CF0811">
            <w:pPr>
              <w:tabs>
                <w:tab w:val="left" w:pos="720"/>
                <w:tab w:val="left" w:pos="4491"/>
                <w:tab w:val="center" w:pos="4985"/>
              </w:tabs>
              <w:spacing w:after="0" w:line="240" w:lineRule="auto"/>
              <w:ind w:firstLine="567"/>
              <w:jc w:val="center"/>
              <w:rPr>
                <w:rFonts w:ascii="Times New Roman" w:eastAsia="Times New Roman" w:hAnsi="Times New Roman" w:cs="Times New Roman"/>
                <w:b/>
                <w:caps/>
                <w:color w:val="000000"/>
                <w:lang w:eastAsia="ru-RU"/>
              </w:rPr>
            </w:pPr>
            <w:r w:rsidRPr="008B5B7A">
              <w:rPr>
                <w:rFonts w:ascii="Times New Roman" w:eastAsia="Times New Roman" w:hAnsi="Times New Roman" w:cs="Times New Roman"/>
                <w:b/>
                <w:caps/>
                <w:color w:val="000000"/>
                <w:lang w:eastAsia="ru-RU"/>
              </w:rPr>
              <w:t>«ПОСТАВЩИК»</w:t>
            </w:r>
          </w:p>
          <w:p w14:paraId="039C2B2A" w14:textId="77777777" w:rsidR="00CF0811" w:rsidRPr="008B5B7A" w:rsidRDefault="00CF0811" w:rsidP="00CF0811">
            <w:pPr>
              <w:autoSpaceDE w:val="0"/>
              <w:spacing w:after="0" w:line="240" w:lineRule="auto"/>
              <w:ind w:firstLine="567"/>
              <w:contextualSpacing/>
              <w:jc w:val="center"/>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(наименование)</w:t>
            </w:r>
          </w:p>
          <w:p w14:paraId="19309173" w14:textId="77777777" w:rsidR="00CF0811" w:rsidRPr="008B5B7A" w:rsidRDefault="00CF0811" w:rsidP="00CF0811">
            <w:pPr>
              <w:autoSpaceDE w:val="0"/>
              <w:spacing w:after="0" w:line="240" w:lineRule="auto"/>
              <w:ind w:firstLine="567"/>
              <w:contextualSpacing/>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 xml:space="preserve">Почтовый адрес и индекс: </w:t>
            </w:r>
          </w:p>
          <w:p w14:paraId="77489C2D" w14:textId="77777777" w:rsidR="00CF0811" w:rsidRPr="008B5B7A" w:rsidRDefault="00CF0811" w:rsidP="00CF0811">
            <w:pPr>
              <w:spacing w:after="0" w:line="240" w:lineRule="auto"/>
              <w:ind w:firstLine="567"/>
              <w:contextualSpacing/>
              <w:rPr>
                <w:rFonts w:ascii="Times New Roman" w:eastAsia="Times New Roman" w:hAnsi="Times New Roman" w:cs="Times New Roman"/>
                <w:color w:val="000000"/>
                <w:lang w:eastAsia="ru-RU"/>
              </w:rPr>
            </w:pPr>
          </w:p>
          <w:p w14:paraId="379C5B6A" w14:textId="77777777" w:rsidR="00CF0811" w:rsidRPr="008B5B7A" w:rsidRDefault="00CF0811" w:rsidP="00CF0811">
            <w:pPr>
              <w:spacing w:after="0" w:line="240" w:lineRule="auto"/>
              <w:ind w:firstLine="567"/>
              <w:contextualSpacing/>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 xml:space="preserve">ИНН/ КПП </w:t>
            </w:r>
          </w:p>
          <w:p w14:paraId="046BCF19" w14:textId="77777777" w:rsidR="00CF0811" w:rsidRPr="008B5B7A" w:rsidRDefault="00CF0811" w:rsidP="00CF0811">
            <w:pPr>
              <w:autoSpaceDE w:val="0"/>
              <w:spacing w:after="0" w:line="240" w:lineRule="auto"/>
              <w:ind w:firstLine="567"/>
              <w:contextualSpacing/>
              <w:rPr>
                <w:rFonts w:ascii="Times New Roman" w:eastAsia="Times New Roman" w:hAnsi="Times New Roman" w:cs="Times New Roman"/>
                <w:color w:val="000000"/>
                <w:lang w:eastAsia="ru-RU"/>
              </w:rPr>
            </w:pPr>
          </w:p>
          <w:p w14:paraId="36F4A08A" w14:textId="77777777" w:rsidR="00CF0811" w:rsidRPr="008B5B7A" w:rsidRDefault="00CF0811" w:rsidP="00CF0811">
            <w:pPr>
              <w:autoSpaceDE w:val="0"/>
              <w:spacing w:after="0" w:line="240" w:lineRule="auto"/>
              <w:ind w:firstLine="567"/>
              <w:contextualSpacing/>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р/с № _________________________</w:t>
            </w:r>
          </w:p>
          <w:p w14:paraId="61BF9949" w14:textId="77777777" w:rsidR="00CF0811" w:rsidRPr="008B5B7A" w:rsidRDefault="00CF0811" w:rsidP="00CF0811">
            <w:pPr>
              <w:autoSpaceDE w:val="0"/>
              <w:spacing w:after="0" w:line="240" w:lineRule="auto"/>
              <w:ind w:firstLine="567"/>
              <w:contextualSpacing/>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в _____________________________</w:t>
            </w:r>
          </w:p>
          <w:p w14:paraId="0E68667B" w14:textId="77777777" w:rsidR="00CF0811" w:rsidRPr="008B5B7A" w:rsidRDefault="00CF0811" w:rsidP="00CF0811">
            <w:pPr>
              <w:autoSpaceDE w:val="0"/>
              <w:spacing w:after="0" w:line="240" w:lineRule="auto"/>
              <w:ind w:firstLine="567"/>
              <w:contextualSpacing/>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к/</w:t>
            </w:r>
            <w:proofErr w:type="spellStart"/>
            <w:r w:rsidRPr="008B5B7A">
              <w:rPr>
                <w:rFonts w:ascii="Times New Roman" w:eastAsia="Times New Roman" w:hAnsi="Times New Roman" w:cs="Times New Roman"/>
                <w:color w:val="000000"/>
                <w:lang w:eastAsia="ru-RU"/>
              </w:rPr>
              <w:t>сч</w:t>
            </w:r>
            <w:proofErr w:type="spellEnd"/>
            <w:r w:rsidRPr="008B5B7A">
              <w:rPr>
                <w:rFonts w:ascii="Times New Roman" w:eastAsia="Times New Roman" w:hAnsi="Times New Roman" w:cs="Times New Roman"/>
                <w:color w:val="000000"/>
                <w:lang w:eastAsia="ru-RU"/>
              </w:rPr>
              <w:t xml:space="preserve"> ___________________________</w:t>
            </w:r>
          </w:p>
          <w:p w14:paraId="563031CF" w14:textId="77777777" w:rsidR="00CF0811" w:rsidRPr="008B5B7A" w:rsidRDefault="00CF0811" w:rsidP="00CF0811">
            <w:pPr>
              <w:autoSpaceDE w:val="0"/>
              <w:spacing w:after="0" w:line="240" w:lineRule="auto"/>
              <w:ind w:firstLine="567"/>
              <w:contextualSpacing/>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БИК ___________________________</w:t>
            </w:r>
          </w:p>
          <w:p w14:paraId="11F3A3B9" w14:textId="77777777" w:rsidR="00CF0811" w:rsidRPr="008B5B7A" w:rsidRDefault="00CF0811" w:rsidP="00CF0811">
            <w:pPr>
              <w:autoSpaceDE w:val="0"/>
              <w:spacing w:after="0" w:line="240" w:lineRule="auto"/>
              <w:ind w:firstLine="567"/>
              <w:contextualSpacing/>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Тел./факс.</w:t>
            </w:r>
          </w:p>
          <w:p w14:paraId="4ADCBBA9" w14:textId="77777777" w:rsidR="00CF0811" w:rsidRPr="008B5B7A" w:rsidRDefault="00CF0811" w:rsidP="00CF0811">
            <w:pPr>
              <w:tabs>
                <w:tab w:val="left" w:pos="720"/>
                <w:tab w:val="left" w:pos="4491"/>
                <w:tab w:val="center" w:pos="4985"/>
              </w:tabs>
              <w:spacing w:after="0" w:line="240" w:lineRule="auto"/>
              <w:ind w:firstLine="567"/>
              <w:rPr>
                <w:rFonts w:ascii="Times New Roman" w:eastAsia="Times New Roman" w:hAnsi="Times New Roman" w:cs="Times New Roman"/>
                <w:color w:val="000000"/>
                <w:lang w:eastAsia="ru-RU"/>
              </w:rPr>
            </w:pPr>
            <w:r w:rsidRPr="008B5B7A">
              <w:rPr>
                <w:rFonts w:ascii="Times New Roman" w:eastAsia="Times New Roman" w:hAnsi="Times New Roman" w:cs="Times New Roman"/>
                <w:bCs/>
                <w:color w:val="000000"/>
                <w:lang w:val="en-US" w:eastAsia="ru-RU"/>
              </w:rPr>
              <w:t>E</w:t>
            </w:r>
            <w:r w:rsidRPr="008B5B7A">
              <w:rPr>
                <w:rFonts w:ascii="Times New Roman" w:eastAsia="Times New Roman" w:hAnsi="Times New Roman" w:cs="Times New Roman"/>
                <w:b/>
                <w:bCs/>
                <w:color w:val="000000"/>
                <w:lang w:eastAsia="ru-RU"/>
              </w:rPr>
              <w:t>-</w:t>
            </w:r>
            <w:r w:rsidRPr="008B5B7A">
              <w:rPr>
                <w:rFonts w:ascii="Times New Roman" w:eastAsia="Times New Roman" w:hAnsi="Times New Roman" w:cs="Times New Roman"/>
                <w:bCs/>
                <w:color w:val="000000"/>
                <w:lang w:eastAsia="ru-RU"/>
              </w:rPr>
              <w:t>м</w:t>
            </w:r>
            <w:r w:rsidRPr="008B5B7A">
              <w:rPr>
                <w:rFonts w:ascii="Times New Roman" w:eastAsia="Times New Roman" w:hAnsi="Times New Roman" w:cs="Times New Roman"/>
                <w:bCs/>
                <w:color w:val="000000"/>
                <w:lang w:val="en-US" w:eastAsia="ru-RU"/>
              </w:rPr>
              <w:t>ail</w:t>
            </w:r>
            <w:r w:rsidRPr="008B5B7A">
              <w:rPr>
                <w:rFonts w:ascii="Times New Roman" w:eastAsia="Times New Roman" w:hAnsi="Times New Roman" w:cs="Times New Roman"/>
                <w:bCs/>
                <w:color w:val="000000"/>
                <w:lang w:eastAsia="ru-RU"/>
              </w:rPr>
              <w:t>:</w:t>
            </w:r>
          </w:p>
        </w:tc>
      </w:tr>
    </w:tbl>
    <w:p w14:paraId="647EA149" w14:textId="77777777" w:rsidR="00CF0811" w:rsidRPr="008B5B7A" w:rsidRDefault="00CF0811" w:rsidP="00CF0811">
      <w:pPr>
        <w:spacing w:after="0" w:line="240" w:lineRule="auto"/>
        <w:ind w:firstLine="567"/>
        <w:jc w:val="both"/>
        <w:rPr>
          <w:rFonts w:ascii="Times New Roman" w:eastAsia="Times New Roman" w:hAnsi="Times New Roman" w:cs="Times New Roman"/>
          <w:color w:val="000000"/>
          <w:lang w:eastAsia="ru-RU"/>
        </w:rPr>
      </w:pPr>
    </w:p>
    <w:p w14:paraId="68FE66E7"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ru-RU"/>
        </w:rPr>
        <w:sectPr w:rsidR="00CF0811" w:rsidRPr="008B5B7A" w:rsidSect="00A95F62">
          <w:footerReference w:type="first" r:id="rId7"/>
          <w:pgSz w:w="11907" w:h="16839" w:code="9"/>
          <w:pgMar w:top="567" w:right="567" w:bottom="567" w:left="567" w:header="720" w:footer="720" w:gutter="0"/>
          <w:pgNumType w:start="1" w:chapSep="period"/>
          <w:cols w:space="720"/>
        </w:sectPr>
      </w:pPr>
    </w:p>
    <w:p w14:paraId="6399A413" w14:textId="77777777" w:rsidR="00CF0811" w:rsidRPr="008B5B7A" w:rsidRDefault="00CF0811" w:rsidP="00CF0811">
      <w:pPr>
        <w:widowControl w:val="0"/>
        <w:suppressAutoHyphens/>
        <w:spacing w:after="0" w:line="240" w:lineRule="auto"/>
        <w:ind w:firstLine="567"/>
        <w:jc w:val="right"/>
        <w:rPr>
          <w:rFonts w:ascii="Times New Roman" w:eastAsia="Times New Roman" w:hAnsi="Times New Roman" w:cs="Times New Roman"/>
          <w:color w:val="000000"/>
          <w:lang w:eastAsia="ar-SA"/>
        </w:rPr>
      </w:pPr>
      <w:r w:rsidRPr="008B5B7A">
        <w:rPr>
          <w:rFonts w:ascii="Times New Roman" w:eastAsia="Times New Roman" w:hAnsi="Times New Roman" w:cs="Times New Roman"/>
          <w:color w:val="000000"/>
          <w:lang w:eastAsia="ar-SA"/>
        </w:rPr>
        <w:lastRenderedPageBreak/>
        <w:t>Приложение № 1</w:t>
      </w:r>
    </w:p>
    <w:p w14:paraId="183865C4" w14:textId="77777777" w:rsidR="00CF0811" w:rsidRPr="008B5B7A" w:rsidRDefault="00CF0811" w:rsidP="00CF0811">
      <w:pPr>
        <w:widowControl w:val="0"/>
        <w:suppressAutoHyphens/>
        <w:spacing w:after="0" w:line="240" w:lineRule="auto"/>
        <w:ind w:firstLine="567"/>
        <w:jc w:val="right"/>
        <w:rPr>
          <w:rFonts w:ascii="Times New Roman" w:eastAsia="Times New Roman" w:hAnsi="Times New Roman" w:cs="Times New Roman"/>
          <w:color w:val="000000"/>
          <w:lang w:eastAsia="ar-SA"/>
        </w:rPr>
      </w:pPr>
      <w:r w:rsidRPr="008B5B7A">
        <w:rPr>
          <w:rFonts w:ascii="Times New Roman" w:eastAsia="Times New Roman" w:hAnsi="Times New Roman" w:cs="Times New Roman"/>
          <w:color w:val="000000"/>
          <w:lang w:eastAsia="ar-SA"/>
        </w:rPr>
        <w:t>к договору № _____</w:t>
      </w:r>
    </w:p>
    <w:p w14:paraId="46A4DA28" w14:textId="77777777" w:rsidR="00CF0811" w:rsidRPr="008B5B7A" w:rsidRDefault="00CF0811" w:rsidP="00CF0811">
      <w:pPr>
        <w:widowControl w:val="0"/>
        <w:suppressAutoHyphens/>
        <w:spacing w:after="0" w:line="240" w:lineRule="auto"/>
        <w:ind w:firstLine="567"/>
        <w:jc w:val="right"/>
        <w:rPr>
          <w:rFonts w:ascii="Times New Roman" w:eastAsia="Times New Roman" w:hAnsi="Times New Roman" w:cs="Times New Roman"/>
          <w:color w:val="000000"/>
          <w:lang w:eastAsia="ar-SA"/>
        </w:rPr>
      </w:pPr>
      <w:r w:rsidRPr="008B5B7A">
        <w:rPr>
          <w:rFonts w:ascii="Times New Roman" w:eastAsia="Times New Roman" w:hAnsi="Times New Roman" w:cs="Times New Roman"/>
          <w:color w:val="000000"/>
          <w:lang w:eastAsia="ar-SA"/>
        </w:rPr>
        <w:t>от «___» ________ 2025 г.</w:t>
      </w:r>
    </w:p>
    <w:p w14:paraId="3D521516" w14:textId="77777777" w:rsidR="00CF0811" w:rsidRPr="008B5B7A" w:rsidRDefault="00CF0811" w:rsidP="00CF0811">
      <w:pPr>
        <w:widowControl w:val="0"/>
        <w:suppressAutoHyphens/>
        <w:spacing w:after="0" w:line="240" w:lineRule="auto"/>
        <w:ind w:firstLine="567"/>
        <w:jc w:val="both"/>
        <w:rPr>
          <w:rFonts w:ascii="Times New Roman" w:eastAsia="Times New Roman" w:hAnsi="Times New Roman" w:cs="Times New Roman"/>
          <w:b/>
          <w:color w:val="000000"/>
          <w:lang w:eastAsia="ar-SA"/>
        </w:rPr>
      </w:pPr>
    </w:p>
    <w:p w14:paraId="10FFBDB1" w14:textId="77777777" w:rsidR="00CF0811" w:rsidRPr="008B5B7A" w:rsidRDefault="00CF0811" w:rsidP="00CF0811">
      <w:pPr>
        <w:widowControl w:val="0"/>
        <w:suppressAutoHyphens/>
        <w:spacing w:after="0" w:line="240" w:lineRule="auto"/>
        <w:ind w:firstLine="567"/>
        <w:jc w:val="center"/>
        <w:rPr>
          <w:rFonts w:ascii="Times New Roman" w:eastAsia="Times New Roman" w:hAnsi="Times New Roman" w:cs="Times New Roman"/>
          <w:b/>
          <w:color w:val="000000"/>
          <w:lang w:eastAsia="ar-SA"/>
        </w:rPr>
      </w:pPr>
      <w:r w:rsidRPr="008B5B7A">
        <w:rPr>
          <w:rFonts w:ascii="Times New Roman" w:eastAsia="Times New Roman" w:hAnsi="Times New Roman" w:cs="Times New Roman"/>
          <w:b/>
          <w:color w:val="000000"/>
          <w:lang w:eastAsia="ar-SA"/>
        </w:rPr>
        <w:t>СПЕЦИФИКАЦИЯ</w:t>
      </w:r>
    </w:p>
    <w:p w14:paraId="3E1CFAD4" w14:textId="77777777" w:rsidR="00CF0811" w:rsidRPr="008B5B7A" w:rsidRDefault="00CF0811" w:rsidP="00CF0811">
      <w:pPr>
        <w:widowControl w:val="0"/>
        <w:suppressAutoHyphens/>
        <w:spacing w:after="0" w:line="240" w:lineRule="auto"/>
        <w:ind w:firstLine="567"/>
        <w:jc w:val="both"/>
        <w:rPr>
          <w:rFonts w:ascii="Times New Roman" w:eastAsia="Times New Roman" w:hAnsi="Times New Roman" w:cs="Times New Roman"/>
          <w:b/>
          <w:color w:val="000000"/>
          <w:lang w:eastAsia="ar-SA"/>
        </w:rPr>
      </w:pPr>
    </w:p>
    <w:p w14:paraId="78CF7473" w14:textId="77777777" w:rsidR="00CF0811" w:rsidRPr="008B5B7A" w:rsidRDefault="00CF0811" w:rsidP="00CF0811">
      <w:pPr>
        <w:widowControl w:val="0"/>
        <w:suppressAutoHyphens/>
        <w:spacing w:after="0" w:line="240" w:lineRule="auto"/>
        <w:ind w:firstLine="567"/>
        <w:jc w:val="both"/>
        <w:rPr>
          <w:rFonts w:ascii="Times New Roman" w:eastAsia="Times New Roman" w:hAnsi="Times New Roman" w:cs="Times New Roman"/>
          <w:color w:val="000000"/>
          <w:lang w:eastAsia="ar-SA"/>
        </w:rPr>
      </w:pPr>
    </w:p>
    <w:tbl>
      <w:tblPr>
        <w:tblW w:w="10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1813"/>
        <w:gridCol w:w="2970"/>
        <w:gridCol w:w="716"/>
        <w:gridCol w:w="1134"/>
        <w:gridCol w:w="1278"/>
        <w:gridCol w:w="8"/>
        <w:gridCol w:w="1126"/>
        <w:gridCol w:w="8"/>
        <w:gridCol w:w="1268"/>
        <w:gridCol w:w="8"/>
      </w:tblGrid>
      <w:tr w:rsidR="008B5B7A" w:rsidRPr="008B5B7A" w14:paraId="6C11BD65" w14:textId="77777777" w:rsidTr="008B5B7A">
        <w:trPr>
          <w:gridAfter w:val="1"/>
          <w:wAfter w:w="8" w:type="dxa"/>
          <w:trHeight w:val="20"/>
        </w:trPr>
        <w:tc>
          <w:tcPr>
            <w:tcW w:w="597" w:type="dxa"/>
            <w:tcBorders>
              <w:top w:val="single" w:sz="4" w:space="0" w:color="auto"/>
              <w:left w:val="single" w:sz="4" w:space="0" w:color="auto"/>
              <w:bottom w:val="single" w:sz="4" w:space="0" w:color="auto"/>
              <w:right w:val="single" w:sz="4" w:space="0" w:color="auto"/>
            </w:tcBorders>
            <w:vAlign w:val="center"/>
            <w:hideMark/>
          </w:tcPr>
          <w:p w14:paraId="33AFCC0A" w14:textId="77777777" w:rsidR="008B5B7A" w:rsidRPr="008B5B7A" w:rsidRDefault="008B5B7A" w:rsidP="008B5B7A">
            <w:pPr>
              <w:spacing w:after="0" w:line="240" w:lineRule="auto"/>
              <w:ind w:firstLine="567"/>
              <w:jc w:val="center"/>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w:t>
            </w:r>
          </w:p>
          <w:p w14:paraId="7E9EB2B9" w14:textId="7A335EFD" w:rsidR="008B5B7A" w:rsidRPr="008B5B7A" w:rsidRDefault="008B5B7A" w:rsidP="008B5B7A">
            <w:pPr>
              <w:spacing w:after="0" w:line="240" w:lineRule="auto"/>
              <w:ind w:firstLine="567"/>
              <w:jc w:val="center"/>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П№ п/п</w:t>
            </w:r>
          </w:p>
        </w:tc>
        <w:tc>
          <w:tcPr>
            <w:tcW w:w="1813" w:type="dxa"/>
            <w:tcBorders>
              <w:top w:val="single" w:sz="4" w:space="0" w:color="auto"/>
              <w:left w:val="single" w:sz="4" w:space="0" w:color="auto"/>
              <w:bottom w:val="single" w:sz="4" w:space="0" w:color="auto"/>
              <w:right w:val="single" w:sz="4" w:space="0" w:color="auto"/>
            </w:tcBorders>
            <w:vAlign w:val="center"/>
            <w:hideMark/>
          </w:tcPr>
          <w:p w14:paraId="293B515A" w14:textId="0DB906D5" w:rsidR="008B5B7A" w:rsidRPr="008B5B7A" w:rsidRDefault="008B5B7A" w:rsidP="008B5B7A">
            <w:pPr>
              <w:spacing w:after="0" w:line="240" w:lineRule="auto"/>
              <w:jc w:val="center"/>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Наименование нефтепродуктов</w:t>
            </w:r>
          </w:p>
        </w:tc>
        <w:tc>
          <w:tcPr>
            <w:tcW w:w="2970" w:type="dxa"/>
            <w:tcBorders>
              <w:top w:val="single" w:sz="4" w:space="0" w:color="auto"/>
              <w:left w:val="single" w:sz="4" w:space="0" w:color="auto"/>
              <w:bottom w:val="single" w:sz="4" w:space="0" w:color="auto"/>
              <w:right w:val="single" w:sz="4" w:space="0" w:color="auto"/>
            </w:tcBorders>
            <w:vAlign w:val="center"/>
            <w:hideMark/>
          </w:tcPr>
          <w:p w14:paraId="63ACC422" w14:textId="744B5690" w:rsidR="008B5B7A" w:rsidRPr="008B5B7A" w:rsidRDefault="008B5B7A" w:rsidP="008B5B7A">
            <w:pPr>
              <w:spacing w:after="0" w:line="240" w:lineRule="auto"/>
              <w:jc w:val="center"/>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Технические, качественные, функциональные и иные характеристики и показатели нефтепродуктов</w:t>
            </w:r>
          </w:p>
        </w:tc>
        <w:tc>
          <w:tcPr>
            <w:tcW w:w="716" w:type="dxa"/>
            <w:tcBorders>
              <w:top w:val="single" w:sz="4" w:space="0" w:color="auto"/>
              <w:left w:val="single" w:sz="4" w:space="0" w:color="auto"/>
              <w:bottom w:val="single" w:sz="4" w:space="0" w:color="auto"/>
              <w:right w:val="single" w:sz="4" w:space="0" w:color="auto"/>
            </w:tcBorders>
            <w:vAlign w:val="center"/>
            <w:hideMark/>
          </w:tcPr>
          <w:p w14:paraId="75ED2F67" w14:textId="2F195177" w:rsidR="008B5B7A" w:rsidRPr="008B5B7A" w:rsidRDefault="008B5B7A" w:rsidP="008B5B7A">
            <w:pPr>
              <w:spacing w:after="0" w:line="240" w:lineRule="auto"/>
              <w:jc w:val="center"/>
              <w:rPr>
                <w:rFonts w:ascii="Times New Roman" w:eastAsia="Times New Roman" w:hAnsi="Times New Roman" w:cs="Times New Roman"/>
                <w:color w:val="000000"/>
                <w:lang w:eastAsia="ru-RU"/>
              </w:rPr>
            </w:pPr>
            <w:r w:rsidRPr="008B5B7A">
              <w:rPr>
                <w:rFonts w:ascii="Times New Roman" w:eastAsia="Times New Roman" w:hAnsi="Times New Roman" w:cs="Times New Roman"/>
                <w:color w:val="000000"/>
                <w:lang w:eastAsia="ru-RU"/>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408791" w14:textId="1AE2F27C" w:rsidR="008B5B7A" w:rsidRPr="008B5B7A" w:rsidRDefault="008B5B7A" w:rsidP="008B5B7A">
            <w:pPr>
              <w:spacing w:after="0" w:line="240" w:lineRule="auto"/>
              <w:jc w:val="center"/>
              <w:rPr>
                <w:rFonts w:ascii="Times New Roman" w:eastAsia="MS Mincho" w:hAnsi="Times New Roman" w:cs="Times New Roman"/>
                <w:color w:val="000000"/>
                <w:lang w:eastAsia="ru-RU"/>
              </w:rPr>
            </w:pPr>
            <w:r w:rsidRPr="008B5B7A">
              <w:rPr>
                <w:rFonts w:ascii="Times New Roman" w:eastAsia="MS Mincho" w:hAnsi="Times New Roman" w:cs="Times New Roman"/>
                <w:color w:val="000000"/>
                <w:lang w:eastAsia="ru-RU"/>
              </w:rPr>
              <w:t xml:space="preserve">Общее количество </w:t>
            </w:r>
            <w:r w:rsidRPr="008B5B7A">
              <w:rPr>
                <w:rFonts w:ascii="Times New Roman" w:eastAsia="Times New Roman" w:hAnsi="Times New Roman" w:cs="Times New Roman"/>
                <w:color w:val="000000"/>
                <w:lang w:eastAsia="ru-RU"/>
              </w:rPr>
              <w:t>нефтепродуктов</w:t>
            </w:r>
          </w:p>
        </w:tc>
        <w:tc>
          <w:tcPr>
            <w:tcW w:w="1278" w:type="dxa"/>
            <w:tcBorders>
              <w:top w:val="single" w:sz="4" w:space="0" w:color="auto"/>
              <w:left w:val="single" w:sz="4" w:space="0" w:color="auto"/>
              <w:bottom w:val="single" w:sz="4" w:space="0" w:color="auto"/>
              <w:right w:val="single" w:sz="4" w:space="0" w:color="auto"/>
            </w:tcBorders>
            <w:vAlign w:val="center"/>
          </w:tcPr>
          <w:p w14:paraId="719D96F8" w14:textId="53A8B217" w:rsidR="008B5B7A" w:rsidRPr="008B5B7A" w:rsidRDefault="008B5B7A" w:rsidP="008B5B7A">
            <w:pPr>
              <w:spacing w:after="0" w:line="240" w:lineRule="auto"/>
              <w:jc w:val="center"/>
              <w:rPr>
                <w:rFonts w:ascii="Times New Roman" w:eastAsia="MS Mincho" w:hAnsi="Times New Roman" w:cs="Times New Roman"/>
                <w:color w:val="000000"/>
                <w:lang w:eastAsia="ru-RU"/>
              </w:rPr>
            </w:pPr>
            <w:r w:rsidRPr="008B5B7A">
              <w:rPr>
                <w:rFonts w:ascii="Times New Roman" w:eastAsia="MS Mincho" w:hAnsi="Times New Roman" w:cs="Times New Roman"/>
                <w:color w:val="000000"/>
                <w:lang w:eastAsia="ru-RU"/>
              </w:rPr>
              <w:t xml:space="preserve">Цена за единицу </w:t>
            </w:r>
            <w:r w:rsidRPr="008B5B7A">
              <w:rPr>
                <w:rFonts w:ascii="Times New Roman" w:eastAsia="Times New Roman" w:hAnsi="Times New Roman" w:cs="Times New Roman"/>
                <w:color w:val="000000"/>
                <w:lang w:eastAsia="ru-RU"/>
              </w:rPr>
              <w:t>нефтепродукта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34B37AA" w14:textId="77777777" w:rsidR="008B5B7A" w:rsidRPr="008B5B7A" w:rsidRDefault="008B5B7A" w:rsidP="008B5B7A">
            <w:pPr>
              <w:spacing w:after="0" w:line="240" w:lineRule="auto"/>
              <w:jc w:val="center"/>
              <w:rPr>
                <w:rFonts w:ascii="Times New Roman" w:eastAsia="MS Mincho" w:hAnsi="Times New Roman" w:cs="Times New Roman"/>
                <w:color w:val="000000"/>
                <w:lang w:eastAsia="ru-RU"/>
              </w:rPr>
            </w:pPr>
            <w:r w:rsidRPr="008B5B7A">
              <w:rPr>
                <w:rFonts w:ascii="Times New Roman" w:eastAsia="MS Mincho" w:hAnsi="Times New Roman" w:cs="Times New Roman"/>
                <w:color w:val="000000"/>
                <w:lang w:eastAsia="ru-RU"/>
              </w:rPr>
              <w:t>Сумма</w:t>
            </w:r>
          </w:p>
          <w:p w14:paraId="657C17FA" w14:textId="57A35471" w:rsidR="008B5B7A" w:rsidRPr="008B5B7A" w:rsidRDefault="008B5B7A" w:rsidP="008B5B7A">
            <w:pPr>
              <w:spacing w:after="0" w:line="240" w:lineRule="auto"/>
              <w:jc w:val="center"/>
              <w:rPr>
                <w:rFonts w:ascii="Times New Roman" w:eastAsia="MS Mincho" w:hAnsi="Times New Roman" w:cs="Times New Roman"/>
                <w:color w:val="000000"/>
                <w:lang w:eastAsia="ru-RU"/>
              </w:rPr>
            </w:pPr>
            <w:r w:rsidRPr="008B5B7A">
              <w:rPr>
                <w:rFonts w:ascii="Times New Roman" w:eastAsia="MS Mincho" w:hAnsi="Times New Roman" w:cs="Times New Roman"/>
                <w:color w:val="000000"/>
                <w:lang w:eastAsia="ru-RU"/>
              </w:rPr>
              <w:t>(руб.)</w:t>
            </w:r>
          </w:p>
        </w:tc>
        <w:tc>
          <w:tcPr>
            <w:tcW w:w="1276" w:type="dxa"/>
            <w:gridSpan w:val="2"/>
            <w:tcBorders>
              <w:top w:val="single" w:sz="4" w:space="0" w:color="auto"/>
              <w:left w:val="single" w:sz="4" w:space="0" w:color="auto"/>
              <w:bottom w:val="single" w:sz="4" w:space="0" w:color="auto"/>
              <w:right w:val="single" w:sz="4" w:space="0" w:color="auto"/>
            </w:tcBorders>
          </w:tcPr>
          <w:p w14:paraId="64B0C210" w14:textId="70AF7B79" w:rsidR="008B5B7A" w:rsidRPr="008B5B7A" w:rsidRDefault="008B5B7A" w:rsidP="008B5B7A">
            <w:pPr>
              <w:spacing w:after="0" w:line="240" w:lineRule="auto"/>
              <w:jc w:val="center"/>
              <w:rPr>
                <w:rFonts w:ascii="Times New Roman" w:eastAsia="MS Mincho" w:hAnsi="Times New Roman" w:cs="Times New Roman"/>
                <w:color w:val="000000"/>
                <w:lang w:eastAsia="ru-RU"/>
              </w:rPr>
            </w:pPr>
            <w:r w:rsidRPr="008B5B7A">
              <w:rPr>
                <w:rFonts w:ascii="Times New Roman" w:eastAsia="MS Mincho" w:hAnsi="Times New Roman" w:cs="Times New Roman"/>
                <w:color w:val="000000"/>
                <w:lang w:eastAsia="ru-RU"/>
              </w:rPr>
              <w:t>Страна производитель</w:t>
            </w:r>
          </w:p>
        </w:tc>
      </w:tr>
      <w:tr w:rsidR="00CF0811" w:rsidRPr="008B5B7A" w14:paraId="5EBD236B" w14:textId="77777777" w:rsidTr="008B5B7A">
        <w:trPr>
          <w:gridAfter w:val="1"/>
          <w:wAfter w:w="8" w:type="dxa"/>
          <w:trHeight w:val="20"/>
        </w:trPr>
        <w:tc>
          <w:tcPr>
            <w:tcW w:w="597" w:type="dxa"/>
            <w:tcBorders>
              <w:top w:val="single" w:sz="4" w:space="0" w:color="auto"/>
              <w:left w:val="single" w:sz="4" w:space="0" w:color="auto"/>
              <w:bottom w:val="single" w:sz="4" w:space="0" w:color="auto"/>
              <w:right w:val="single" w:sz="4" w:space="0" w:color="auto"/>
            </w:tcBorders>
            <w:vAlign w:val="center"/>
            <w:hideMark/>
          </w:tcPr>
          <w:p w14:paraId="7F9BC6DF"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ru-RU"/>
              </w:rPr>
            </w:pPr>
          </w:p>
        </w:tc>
        <w:tc>
          <w:tcPr>
            <w:tcW w:w="1813" w:type="dxa"/>
            <w:tcBorders>
              <w:top w:val="single" w:sz="4" w:space="0" w:color="auto"/>
              <w:left w:val="single" w:sz="4" w:space="0" w:color="auto"/>
              <w:bottom w:val="single" w:sz="4" w:space="0" w:color="auto"/>
              <w:right w:val="single" w:sz="4" w:space="0" w:color="auto"/>
            </w:tcBorders>
            <w:vAlign w:val="center"/>
          </w:tcPr>
          <w:p w14:paraId="16294A88" w14:textId="77777777" w:rsidR="00CF0811" w:rsidRPr="008B5B7A" w:rsidRDefault="00CF0811" w:rsidP="00CF0811">
            <w:pPr>
              <w:spacing w:after="0" w:line="240" w:lineRule="auto"/>
              <w:ind w:firstLine="567"/>
              <w:jc w:val="center"/>
              <w:rPr>
                <w:rFonts w:ascii="Times New Roman" w:eastAsia="Times New Roman" w:hAnsi="Times New Roman" w:cs="Times New Roman"/>
                <w:color w:val="000000"/>
                <w:lang w:eastAsia="ru-RU"/>
              </w:rPr>
            </w:pPr>
          </w:p>
        </w:tc>
        <w:tc>
          <w:tcPr>
            <w:tcW w:w="2970" w:type="dxa"/>
            <w:tcBorders>
              <w:top w:val="single" w:sz="4" w:space="0" w:color="auto"/>
              <w:left w:val="single" w:sz="4" w:space="0" w:color="auto"/>
              <w:bottom w:val="single" w:sz="4" w:space="0" w:color="auto"/>
              <w:right w:val="single" w:sz="4" w:space="0" w:color="auto"/>
            </w:tcBorders>
            <w:vAlign w:val="center"/>
          </w:tcPr>
          <w:p w14:paraId="491CFE13" w14:textId="77777777" w:rsidR="00CF0811" w:rsidRPr="008B5B7A" w:rsidRDefault="00CF0811" w:rsidP="00CF0811">
            <w:pPr>
              <w:spacing w:after="0" w:line="240" w:lineRule="auto"/>
              <w:ind w:firstLine="567"/>
              <w:jc w:val="center"/>
              <w:rPr>
                <w:rFonts w:ascii="Times New Roman" w:eastAsia="Times New Roman" w:hAnsi="Times New Roman" w:cs="Times New Roman"/>
                <w:color w:val="000000"/>
                <w:lang w:eastAsia="ru-RU"/>
              </w:rPr>
            </w:pPr>
          </w:p>
        </w:tc>
        <w:tc>
          <w:tcPr>
            <w:tcW w:w="716" w:type="dxa"/>
            <w:tcBorders>
              <w:top w:val="single" w:sz="4" w:space="0" w:color="auto"/>
              <w:left w:val="single" w:sz="4" w:space="0" w:color="auto"/>
              <w:bottom w:val="single" w:sz="4" w:space="0" w:color="auto"/>
              <w:right w:val="single" w:sz="4" w:space="0" w:color="auto"/>
            </w:tcBorders>
            <w:vAlign w:val="center"/>
          </w:tcPr>
          <w:p w14:paraId="784C015B" w14:textId="77777777" w:rsidR="00CF0811" w:rsidRPr="008B5B7A" w:rsidRDefault="00CF0811" w:rsidP="00CF0811">
            <w:pPr>
              <w:spacing w:after="0" w:line="240" w:lineRule="auto"/>
              <w:ind w:firstLine="567"/>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6DCF3D3" w14:textId="77777777" w:rsidR="00CF0811" w:rsidRPr="008B5B7A" w:rsidRDefault="00CF0811" w:rsidP="00CF0811">
            <w:pPr>
              <w:spacing w:after="0" w:line="240" w:lineRule="auto"/>
              <w:ind w:firstLine="567"/>
              <w:jc w:val="center"/>
              <w:rPr>
                <w:rFonts w:ascii="Times New Roman" w:eastAsia="Times New Roman" w:hAnsi="Times New Roman" w:cs="Times New Roman"/>
                <w:color w:val="000000"/>
                <w:lang w:eastAsia="ru-RU"/>
              </w:rPr>
            </w:pPr>
          </w:p>
        </w:tc>
        <w:tc>
          <w:tcPr>
            <w:tcW w:w="1278" w:type="dxa"/>
            <w:tcBorders>
              <w:top w:val="single" w:sz="4" w:space="0" w:color="auto"/>
              <w:left w:val="single" w:sz="4" w:space="0" w:color="auto"/>
              <w:bottom w:val="single" w:sz="4" w:space="0" w:color="auto"/>
              <w:right w:val="single" w:sz="4" w:space="0" w:color="auto"/>
            </w:tcBorders>
          </w:tcPr>
          <w:p w14:paraId="3582B18E" w14:textId="77777777" w:rsidR="00CF0811" w:rsidRPr="008B5B7A" w:rsidRDefault="00CF0811" w:rsidP="00CF0811">
            <w:pPr>
              <w:spacing w:after="0" w:line="240" w:lineRule="auto"/>
              <w:ind w:firstLine="567"/>
              <w:jc w:val="center"/>
              <w:rPr>
                <w:rFonts w:ascii="Times New Roman" w:eastAsia="Times New Roman" w:hAnsi="Times New Roman" w:cs="Times New Roman"/>
                <w:color w:val="000000"/>
                <w:lang w:eastAsia="ru-RU"/>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1E26E7F" w14:textId="77777777" w:rsidR="00CF0811" w:rsidRPr="008B5B7A" w:rsidRDefault="00CF0811" w:rsidP="00CF0811">
            <w:pPr>
              <w:spacing w:after="0" w:line="240" w:lineRule="auto"/>
              <w:ind w:firstLine="567"/>
              <w:jc w:val="center"/>
              <w:rPr>
                <w:rFonts w:ascii="Times New Roman" w:eastAsia="Times New Roman" w:hAnsi="Times New Roman" w:cs="Times New Roman"/>
                <w:color w:val="00000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14:paraId="16B5FD25" w14:textId="77777777" w:rsidR="00CF0811" w:rsidRPr="008B5B7A" w:rsidRDefault="00CF0811" w:rsidP="00CF0811">
            <w:pPr>
              <w:spacing w:after="0" w:line="240" w:lineRule="auto"/>
              <w:ind w:firstLine="567"/>
              <w:jc w:val="center"/>
              <w:rPr>
                <w:rFonts w:ascii="Times New Roman" w:eastAsia="Times New Roman" w:hAnsi="Times New Roman" w:cs="Times New Roman"/>
                <w:color w:val="000000"/>
                <w:lang w:eastAsia="ru-RU"/>
              </w:rPr>
            </w:pPr>
          </w:p>
        </w:tc>
      </w:tr>
      <w:tr w:rsidR="00CF0811" w:rsidRPr="008B5B7A" w14:paraId="3B18B72B" w14:textId="77777777" w:rsidTr="008B5B7A">
        <w:trPr>
          <w:gridAfter w:val="1"/>
          <w:wAfter w:w="8" w:type="dxa"/>
          <w:trHeight w:val="20"/>
        </w:trPr>
        <w:tc>
          <w:tcPr>
            <w:tcW w:w="597" w:type="dxa"/>
            <w:tcBorders>
              <w:top w:val="single" w:sz="4" w:space="0" w:color="auto"/>
              <w:left w:val="single" w:sz="4" w:space="0" w:color="auto"/>
              <w:bottom w:val="single" w:sz="4" w:space="0" w:color="auto"/>
              <w:right w:val="single" w:sz="4" w:space="0" w:color="auto"/>
            </w:tcBorders>
            <w:vAlign w:val="center"/>
          </w:tcPr>
          <w:p w14:paraId="1904BBCE" w14:textId="77777777" w:rsidR="00CF0811" w:rsidRPr="008B5B7A" w:rsidRDefault="00CF0811" w:rsidP="00CF0811">
            <w:pPr>
              <w:spacing w:after="0" w:line="240" w:lineRule="auto"/>
              <w:ind w:firstLine="567"/>
              <w:jc w:val="center"/>
              <w:rPr>
                <w:rFonts w:ascii="Times New Roman" w:eastAsia="Times New Roman" w:hAnsi="Times New Roman" w:cs="Times New Roman"/>
                <w:color w:val="000000"/>
                <w:lang w:eastAsia="ru-RU"/>
              </w:rPr>
            </w:pPr>
          </w:p>
        </w:tc>
        <w:tc>
          <w:tcPr>
            <w:tcW w:w="1813" w:type="dxa"/>
            <w:tcBorders>
              <w:top w:val="single" w:sz="4" w:space="0" w:color="auto"/>
              <w:left w:val="single" w:sz="4" w:space="0" w:color="auto"/>
              <w:bottom w:val="single" w:sz="4" w:space="0" w:color="auto"/>
              <w:right w:val="single" w:sz="4" w:space="0" w:color="auto"/>
            </w:tcBorders>
            <w:vAlign w:val="center"/>
          </w:tcPr>
          <w:p w14:paraId="65A591F2" w14:textId="77777777" w:rsidR="00CF0811" w:rsidRPr="008B5B7A" w:rsidRDefault="00CF0811" w:rsidP="00CF0811">
            <w:pPr>
              <w:spacing w:after="0" w:line="240" w:lineRule="auto"/>
              <w:ind w:firstLine="567"/>
              <w:jc w:val="center"/>
              <w:rPr>
                <w:rFonts w:ascii="Times New Roman" w:eastAsia="Times New Roman" w:hAnsi="Times New Roman" w:cs="Times New Roman"/>
                <w:color w:val="000000"/>
                <w:lang w:eastAsia="ru-RU"/>
              </w:rPr>
            </w:pPr>
          </w:p>
        </w:tc>
        <w:tc>
          <w:tcPr>
            <w:tcW w:w="2970" w:type="dxa"/>
            <w:tcBorders>
              <w:top w:val="single" w:sz="4" w:space="0" w:color="auto"/>
              <w:left w:val="single" w:sz="4" w:space="0" w:color="auto"/>
              <w:bottom w:val="single" w:sz="4" w:space="0" w:color="auto"/>
              <w:right w:val="single" w:sz="4" w:space="0" w:color="auto"/>
            </w:tcBorders>
          </w:tcPr>
          <w:p w14:paraId="1BDCCF07"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ru-RU"/>
              </w:rPr>
            </w:pPr>
          </w:p>
        </w:tc>
        <w:tc>
          <w:tcPr>
            <w:tcW w:w="716" w:type="dxa"/>
            <w:tcBorders>
              <w:top w:val="single" w:sz="4" w:space="0" w:color="auto"/>
              <w:left w:val="single" w:sz="4" w:space="0" w:color="auto"/>
              <w:bottom w:val="single" w:sz="4" w:space="0" w:color="auto"/>
              <w:right w:val="single" w:sz="4" w:space="0" w:color="auto"/>
            </w:tcBorders>
            <w:vAlign w:val="center"/>
          </w:tcPr>
          <w:p w14:paraId="00FEF86B" w14:textId="77777777" w:rsidR="00CF0811" w:rsidRPr="008B5B7A" w:rsidRDefault="00CF0811" w:rsidP="00CF0811">
            <w:pPr>
              <w:spacing w:after="0" w:line="240" w:lineRule="auto"/>
              <w:ind w:firstLine="567"/>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08CCF2D" w14:textId="77777777" w:rsidR="00CF0811" w:rsidRPr="008B5B7A" w:rsidRDefault="00CF0811" w:rsidP="00CF0811">
            <w:pPr>
              <w:spacing w:after="0" w:line="240" w:lineRule="auto"/>
              <w:ind w:firstLine="567"/>
              <w:jc w:val="center"/>
              <w:rPr>
                <w:rFonts w:ascii="Times New Roman" w:eastAsia="Times New Roman" w:hAnsi="Times New Roman" w:cs="Times New Roman"/>
                <w:color w:val="000000"/>
                <w:lang w:eastAsia="ru-RU"/>
              </w:rPr>
            </w:pPr>
          </w:p>
        </w:tc>
        <w:tc>
          <w:tcPr>
            <w:tcW w:w="1278" w:type="dxa"/>
            <w:tcBorders>
              <w:top w:val="single" w:sz="4" w:space="0" w:color="auto"/>
              <w:left w:val="single" w:sz="4" w:space="0" w:color="auto"/>
              <w:bottom w:val="single" w:sz="4" w:space="0" w:color="auto"/>
              <w:right w:val="single" w:sz="4" w:space="0" w:color="auto"/>
            </w:tcBorders>
          </w:tcPr>
          <w:p w14:paraId="44F4D4EE" w14:textId="77777777" w:rsidR="00CF0811" w:rsidRPr="008B5B7A" w:rsidRDefault="00CF0811" w:rsidP="00CF0811">
            <w:pPr>
              <w:tabs>
                <w:tab w:val="center" w:pos="433"/>
              </w:tabs>
              <w:spacing w:after="0" w:line="240" w:lineRule="auto"/>
              <w:ind w:firstLine="567"/>
              <w:jc w:val="center"/>
              <w:rPr>
                <w:rFonts w:ascii="Times New Roman" w:eastAsia="Times New Roman" w:hAnsi="Times New Roman" w:cs="Times New Roman"/>
                <w:color w:val="00000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7F997CC2" w14:textId="77777777" w:rsidR="00CF0811" w:rsidRPr="008B5B7A" w:rsidRDefault="00CF0811" w:rsidP="00CF0811">
            <w:pPr>
              <w:tabs>
                <w:tab w:val="center" w:pos="433"/>
              </w:tabs>
              <w:spacing w:after="0" w:line="240" w:lineRule="auto"/>
              <w:ind w:firstLine="567"/>
              <w:jc w:val="center"/>
              <w:rPr>
                <w:rFonts w:ascii="Times New Roman" w:eastAsia="Times New Roman" w:hAnsi="Times New Roman" w:cs="Times New Roman"/>
                <w:color w:val="00000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14:paraId="3E541790" w14:textId="77777777" w:rsidR="00CF0811" w:rsidRPr="008B5B7A" w:rsidRDefault="00CF0811" w:rsidP="00CF0811">
            <w:pPr>
              <w:tabs>
                <w:tab w:val="center" w:pos="433"/>
              </w:tabs>
              <w:spacing w:after="0" w:line="240" w:lineRule="auto"/>
              <w:ind w:firstLine="567"/>
              <w:jc w:val="center"/>
              <w:rPr>
                <w:rFonts w:ascii="Times New Roman" w:eastAsia="Times New Roman" w:hAnsi="Times New Roman" w:cs="Times New Roman"/>
                <w:color w:val="000000"/>
                <w:lang w:eastAsia="ru-RU"/>
              </w:rPr>
            </w:pPr>
          </w:p>
        </w:tc>
      </w:tr>
      <w:tr w:rsidR="00CF0811" w:rsidRPr="008B5B7A" w14:paraId="042C1DDF" w14:textId="77777777" w:rsidTr="008B5B7A">
        <w:trPr>
          <w:gridAfter w:val="1"/>
          <w:wAfter w:w="8" w:type="dxa"/>
          <w:trHeight w:val="20"/>
        </w:trPr>
        <w:tc>
          <w:tcPr>
            <w:tcW w:w="597" w:type="dxa"/>
            <w:tcBorders>
              <w:top w:val="single" w:sz="4" w:space="0" w:color="auto"/>
              <w:left w:val="single" w:sz="4" w:space="0" w:color="auto"/>
              <w:bottom w:val="single" w:sz="4" w:space="0" w:color="auto"/>
              <w:right w:val="single" w:sz="4" w:space="0" w:color="auto"/>
            </w:tcBorders>
            <w:vAlign w:val="center"/>
          </w:tcPr>
          <w:p w14:paraId="3E37CDE1" w14:textId="77777777" w:rsidR="00CF0811" w:rsidRPr="008B5B7A" w:rsidRDefault="00CF0811" w:rsidP="00CF0811">
            <w:pPr>
              <w:spacing w:after="0" w:line="240" w:lineRule="auto"/>
              <w:ind w:firstLine="567"/>
              <w:jc w:val="center"/>
              <w:rPr>
                <w:rFonts w:ascii="Times New Roman" w:eastAsia="Times New Roman" w:hAnsi="Times New Roman" w:cs="Times New Roman"/>
                <w:color w:val="000000"/>
                <w:lang w:eastAsia="ru-RU"/>
              </w:rPr>
            </w:pPr>
          </w:p>
        </w:tc>
        <w:tc>
          <w:tcPr>
            <w:tcW w:w="1813" w:type="dxa"/>
            <w:tcBorders>
              <w:top w:val="single" w:sz="4" w:space="0" w:color="auto"/>
              <w:left w:val="single" w:sz="4" w:space="0" w:color="auto"/>
              <w:bottom w:val="single" w:sz="4" w:space="0" w:color="auto"/>
              <w:right w:val="single" w:sz="4" w:space="0" w:color="auto"/>
            </w:tcBorders>
            <w:vAlign w:val="center"/>
          </w:tcPr>
          <w:p w14:paraId="7DE201BB" w14:textId="77777777" w:rsidR="00CF0811" w:rsidRPr="008B5B7A" w:rsidRDefault="00CF0811" w:rsidP="00CF0811">
            <w:pPr>
              <w:spacing w:after="0" w:line="240" w:lineRule="auto"/>
              <w:ind w:firstLine="567"/>
              <w:jc w:val="center"/>
              <w:rPr>
                <w:rFonts w:ascii="Times New Roman" w:eastAsia="Times New Roman" w:hAnsi="Times New Roman" w:cs="Times New Roman"/>
                <w:color w:val="000000"/>
                <w:lang w:eastAsia="ru-RU"/>
              </w:rPr>
            </w:pPr>
          </w:p>
        </w:tc>
        <w:tc>
          <w:tcPr>
            <w:tcW w:w="2970" w:type="dxa"/>
            <w:tcBorders>
              <w:top w:val="single" w:sz="4" w:space="0" w:color="auto"/>
              <w:left w:val="single" w:sz="4" w:space="0" w:color="auto"/>
              <w:bottom w:val="single" w:sz="4" w:space="0" w:color="auto"/>
              <w:right w:val="single" w:sz="4" w:space="0" w:color="auto"/>
            </w:tcBorders>
          </w:tcPr>
          <w:p w14:paraId="626970B2" w14:textId="77777777" w:rsidR="00CF0811" w:rsidRPr="008B5B7A" w:rsidRDefault="00CF0811" w:rsidP="00CF0811">
            <w:pPr>
              <w:spacing w:after="0" w:line="240" w:lineRule="auto"/>
              <w:ind w:firstLine="567"/>
              <w:jc w:val="center"/>
              <w:rPr>
                <w:rFonts w:ascii="Times New Roman" w:eastAsia="Times New Roman" w:hAnsi="Times New Roman" w:cs="Times New Roman"/>
                <w:color w:val="000000"/>
                <w:lang w:eastAsia="ru-RU"/>
              </w:rPr>
            </w:pPr>
          </w:p>
        </w:tc>
        <w:tc>
          <w:tcPr>
            <w:tcW w:w="716" w:type="dxa"/>
            <w:tcBorders>
              <w:top w:val="single" w:sz="4" w:space="0" w:color="auto"/>
              <w:left w:val="single" w:sz="4" w:space="0" w:color="auto"/>
              <w:bottom w:val="single" w:sz="4" w:space="0" w:color="auto"/>
              <w:right w:val="single" w:sz="4" w:space="0" w:color="auto"/>
            </w:tcBorders>
            <w:vAlign w:val="center"/>
          </w:tcPr>
          <w:p w14:paraId="02154FFC" w14:textId="77777777" w:rsidR="00CF0811" w:rsidRPr="008B5B7A" w:rsidRDefault="00CF0811" w:rsidP="00CF0811">
            <w:pPr>
              <w:spacing w:after="0" w:line="240" w:lineRule="auto"/>
              <w:ind w:firstLine="567"/>
              <w:jc w:val="center"/>
              <w:rPr>
                <w:rFonts w:ascii="Times New Roman" w:eastAsia="Times New Roman" w:hAnsi="Times New Roman"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6AA1891" w14:textId="77777777" w:rsidR="00CF0811" w:rsidRPr="008B5B7A" w:rsidRDefault="00CF0811" w:rsidP="00CF0811">
            <w:pPr>
              <w:spacing w:after="0" w:line="240" w:lineRule="auto"/>
              <w:ind w:firstLine="567"/>
              <w:jc w:val="center"/>
              <w:rPr>
                <w:rFonts w:ascii="Times New Roman" w:eastAsia="Times New Roman" w:hAnsi="Times New Roman" w:cs="Times New Roman"/>
                <w:color w:val="000000"/>
                <w:lang w:eastAsia="ru-RU"/>
              </w:rPr>
            </w:pPr>
          </w:p>
        </w:tc>
        <w:tc>
          <w:tcPr>
            <w:tcW w:w="1278" w:type="dxa"/>
            <w:tcBorders>
              <w:top w:val="single" w:sz="4" w:space="0" w:color="auto"/>
              <w:left w:val="single" w:sz="4" w:space="0" w:color="auto"/>
              <w:bottom w:val="single" w:sz="4" w:space="0" w:color="auto"/>
              <w:right w:val="single" w:sz="4" w:space="0" w:color="auto"/>
            </w:tcBorders>
          </w:tcPr>
          <w:p w14:paraId="467D37FD" w14:textId="77777777" w:rsidR="00CF0811" w:rsidRPr="008B5B7A" w:rsidRDefault="00CF0811" w:rsidP="00CF0811">
            <w:pPr>
              <w:tabs>
                <w:tab w:val="center" w:pos="433"/>
              </w:tabs>
              <w:spacing w:after="0" w:line="240" w:lineRule="auto"/>
              <w:ind w:firstLine="567"/>
              <w:jc w:val="center"/>
              <w:rPr>
                <w:rFonts w:ascii="Times New Roman" w:eastAsia="Times New Roman" w:hAnsi="Times New Roman" w:cs="Times New Roman"/>
                <w:b/>
                <w:color w:val="00000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14:paraId="4CD9B00E" w14:textId="77777777" w:rsidR="00CF0811" w:rsidRPr="008B5B7A" w:rsidRDefault="00CF0811" w:rsidP="00CF0811">
            <w:pPr>
              <w:tabs>
                <w:tab w:val="center" w:pos="433"/>
              </w:tabs>
              <w:spacing w:after="0" w:line="240" w:lineRule="auto"/>
              <w:ind w:firstLine="567"/>
              <w:jc w:val="center"/>
              <w:rPr>
                <w:rFonts w:ascii="Times New Roman" w:eastAsia="Times New Roman" w:hAnsi="Times New Roman" w:cs="Times New Roman"/>
                <w:b/>
                <w:color w:val="00000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14:paraId="5643DAC2" w14:textId="77777777" w:rsidR="00CF0811" w:rsidRPr="008B5B7A" w:rsidRDefault="00CF0811" w:rsidP="00CF0811">
            <w:pPr>
              <w:tabs>
                <w:tab w:val="center" w:pos="433"/>
              </w:tabs>
              <w:spacing w:after="0" w:line="240" w:lineRule="auto"/>
              <w:ind w:firstLine="567"/>
              <w:jc w:val="center"/>
              <w:rPr>
                <w:rFonts w:ascii="Times New Roman" w:eastAsia="Times New Roman" w:hAnsi="Times New Roman" w:cs="Times New Roman"/>
                <w:b/>
                <w:color w:val="000000"/>
                <w:lang w:eastAsia="ru-RU"/>
              </w:rPr>
            </w:pPr>
          </w:p>
        </w:tc>
      </w:tr>
      <w:tr w:rsidR="00CF0811" w:rsidRPr="008B5B7A" w14:paraId="2B66999D" w14:textId="77777777" w:rsidTr="008B5B7A">
        <w:trPr>
          <w:trHeight w:val="20"/>
        </w:trPr>
        <w:tc>
          <w:tcPr>
            <w:tcW w:w="8516" w:type="dxa"/>
            <w:gridSpan w:val="7"/>
            <w:tcBorders>
              <w:top w:val="single" w:sz="4" w:space="0" w:color="auto"/>
              <w:left w:val="single" w:sz="4" w:space="0" w:color="auto"/>
              <w:bottom w:val="single" w:sz="4" w:space="0" w:color="auto"/>
              <w:right w:val="single" w:sz="4" w:space="0" w:color="auto"/>
            </w:tcBorders>
            <w:vAlign w:val="center"/>
          </w:tcPr>
          <w:p w14:paraId="2B829BE0" w14:textId="41703718" w:rsidR="00CF0811" w:rsidRPr="008B5B7A" w:rsidRDefault="00CF0811" w:rsidP="008B5B7A">
            <w:pPr>
              <w:tabs>
                <w:tab w:val="center" w:pos="433"/>
              </w:tabs>
              <w:spacing w:after="0" w:line="240" w:lineRule="auto"/>
              <w:ind w:firstLine="567"/>
              <w:jc w:val="right"/>
              <w:rPr>
                <w:rFonts w:ascii="Times New Roman" w:eastAsia="Times New Roman" w:hAnsi="Times New Roman" w:cs="Times New Roman"/>
                <w:b/>
                <w:color w:val="000000"/>
                <w:lang w:eastAsia="ru-RU"/>
              </w:rPr>
            </w:pPr>
            <w:r w:rsidRPr="008B5B7A">
              <w:rPr>
                <w:rFonts w:ascii="Times New Roman" w:eastAsia="Times New Roman" w:hAnsi="Times New Roman" w:cs="Times New Roman"/>
                <w:b/>
                <w:color w:val="000000"/>
                <w:lang w:eastAsia="ru-RU"/>
              </w:rPr>
              <w:t>Итого</w:t>
            </w:r>
            <w:r w:rsidR="008B5B7A">
              <w:rPr>
                <w:rFonts w:ascii="Times New Roman" w:eastAsia="Times New Roman" w:hAnsi="Times New Roman" w:cs="Times New Roman"/>
                <w:b/>
                <w:color w:val="000000"/>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14:paraId="4CA2AC21" w14:textId="77777777" w:rsidR="00CF0811" w:rsidRPr="008B5B7A" w:rsidRDefault="00CF0811" w:rsidP="00CF0811">
            <w:pPr>
              <w:tabs>
                <w:tab w:val="center" w:pos="433"/>
              </w:tabs>
              <w:spacing w:after="0" w:line="240" w:lineRule="auto"/>
              <w:ind w:firstLine="567"/>
              <w:jc w:val="center"/>
              <w:rPr>
                <w:rFonts w:ascii="Times New Roman" w:eastAsia="Times New Roman" w:hAnsi="Times New Roman" w:cs="Times New Roman"/>
                <w:b/>
                <w:color w:val="000000"/>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14:paraId="17B239F8" w14:textId="77777777" w:rsidR="00CF0811" w:rsidRPr="008B5B7A" w:rsidRDefault="00CF0811" w:rsidP="00CF0811">
            <w:pPr>
              <w:tabs>
                <w:tab w:val="center" w:pos="433"/>
              </w:tabs>
              <w:spacing w:after="0" w:line="240" w:lineRule="auto"/>
              <w:ind w:firstLine="567"/>
              <w:jc w:val="center"/>
              <w:rPr>
                <w:rFonts w:ascii="Times New Roman" w:eastAsia="Times New Roman" w:hAnsi="Times New Roman" w:cs="Times New Roman"/>
                <w:b/>
                <w:color w:val="000000"/>
                <w:lang w:eastAsia="ru-RU"/>
              </w:rPr>
            </w:pPr>
          </w:p>
        </w:tc>
      </w:tr>
    </w:tbl>
    <w:p w14:paraId="1A1FF08F" w14:textId="77777777" w:rsidR="00CF0811" w:rsidRPr="008B5B7A" w:rsidRDefault="00CF0811" w:rsidP="00CF0811">
      <w:pPr>
        <w:widowControl w:val="0"/>
        <w:suppressAutoHyphens/>
        <w:spacing w:after="0" w:line="240" w:lineRule="auto"/>
        <w:ind w:firstLine="567"/>
        <w:jc w:val="both"/>
        <w:rPr>
          <w:rFonts w:ascii="Times New Roman" w:eastAsia="Times New Roman" w:hAnsi="Times New Roman" w:cs="Times New Roman"/>
          <w:color w:val="000000"/>
          <w:lang w:eastAsia="ar-SA"/>
        </w:rPr>
      </w:pPr>
    </w:p>
    <w:p w14:paraId="2E0B9B83" w14:textId="77777777" w:rsidR="00CF0811" w:rsidRPr="008B5B7A" w:rsidRDefault="00CF0811" w:rsidP="00CF0811">
      <w:pPr>
        <w:widowControl w:val="0"/>
        <w:suppressAutoHyphens/>
        <w:spacing w:after="0" w:line="240" w:lineRule="auto"/>
        <w:ind w:firstLine="567"/>
        <w:jc w:val="both"/>
        <w:rPr>
          <w:rFonts w:ascii="Times New Roman" w:eastAsia="Times New Roman" w:hAnsi="Times New Roman" w:cs="Times New Roman"/>
          <w:color w:val="000000"/>
          <w:lang w:eastAsia="ar-SA"/>
        </w:rPr>
      </w:pPr>
    </w:p>
    <w:p w14:paraId="0E59CA95" w14:textId="77777777" w:rsidR="00CF0811" w:rsidRPr="008B5B7A" w:rsidRDefault="00CF0811" w:rsidP="00CF0811">
      <w:pPr>
        <w:widowControl w:val="0"/>
        <w:suppressAutoHyphens/>
        <w:spacing w:after="0" w:line="240" w:lineRule="auto"/>
        <w:ind w:firstLine="567"/>
        <w:jc w:val="both"/>
        <w:rPr>
          <w:rFonts w:ascii="Times New Roman" w:eastAsia="Times New Roman" w:hAnsi="Times New Roman" w:cs="Times New Roman"/>
          <w:color w:val="000000"/>
          <w:lang w:eastAsia="ar-SA"/>
        </w:rPr>
      </w:pPr>
    </w:p>
    <w:tbl>
      <w:tblPr>
        <w:tblW w:w="11695" w:type="dxa"/>
        <w:tblInd w:w="-7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6876"/>
        <w:gridCol w:w="4819"/>
      </w:tblGrid>
      <w:tr w:rsidR="00CF0811" w:rsidRPr="008B5B7A" w14:paraId="4B56C027" w14:textId="77777777" w:rsidTr="004709B2">
        <w:tc>
          <w:tcPr>
            <w:tcW w:w="6876" w:type="dxa"/>
            <w:tcBorders>
              <w:top w:val="nil"/>
              <w:left w:val="nil"/>
              <w:bottom w:val="nil"/>
              <w:right w:val="nil"/>
            </w:tcBorders>
          </w:tcPr>
          <w:p w14:paraId="25BD6F60" w14:textId="77777777" w:rsidR="00CF0811" w:rsidRPr="008B5B7A" w:rsidRDefault="00CF0811" w:rsidP="00CF0811">
            <w:pPr>
              <w:widowControl w:val="0"/>
              <w:tabs>
                <w:tab w:val="left" w:pos="708"/>
                <w:tab w:val="right" w:pos="4784"/>
              </w:tabs>
              <w:suppressAutoHyphens/>
              <w:spacing w:after="0" w:line="240" w:lineRule="auto"/>
              <w:ind w:firstLine="567"/>
              <w:jc w:val="both"/>
              <w:rPr>
                <w:rFonts w:ascii="Times New Roman" w:eastAsia="Times New Roman" w:hAnsi="Times New Roman" w:cs="Times New Roman"/>
                <w:b/>
                <w:color w:val="000000"/>
                <w:lang w:eastAsia="ar-SA"/>
              </w:rPr>
            </w:pPr>
            <w:bookmarkStart w:id="1" w:name="_Hlk182155952"/>
            <w:r w:rsidRPr="008B5B7A">
              <w:rPr>
                <w:rFonts w:ascii="Times New Roman" w:eastAsia="Times New Roman" w:hAnsi="Times New Roman" w:cs="Times New Roman"/>
                <w:b/>
                <w:color w:val="000000"/>
                <w:lang w:eastAsia="ar-SA"/>
              </w:rPr>
              <w:t xml:space="preserve">                          Заказчик</w:t>
            </w:r>
            <w:r w:rsidRPr="008B5B7A">
              <w:rPr>
                <w:rFonts w:ascii="Times New Roman" w:eastAsia="Times New Roman" w:hAnsi="Times New Roman" w:cs="Times New Roman"/>
                <w:b/>
                <w:color w:val="000000"/>
                <w:lang w:eastAsia="ar-SA"/>
              </w:rPr>
              <w:tab/>
            </w:r>
          </w:p>
        </w:tc>
        <w:tc>
          <w:tcPr>
            <w:tcW w:w="4819" w:type="dxa"/>
            <w:tcBorders>
              <w:top w:val="nil"/>
              <w:left w:val="nil"/>
              <w:bottom w:val="nil"/>
              <w:right w:val="nil"/>
            </w:tcBorders>
          </w:tcPr>
          <w:p w14:paraId="6F668705" w14:textId="77777777" w:rsidR="00CF0811" w:rsidRPr="008B5B7A" w:rsidRDefault="00CF0811" w:rsidP="00CF0811">
            <w:pPr>
              <w:widowControl w:val="0"/>
              <w:tabs>
                <w:tab w:val="left" w:pos="708"/>
                <w:tab w:val="center" w:pos="4677"/>
                <w:tab w:val="right" w:pos="9355"/>
              </w:tabs>
              <w:suppressAutoHyphens/>
              <w:spacing w:after="0" w:line="240" w:lineRule="auto"/>
              <w:ind w:firstLine="567"/>
              <w:jc w:val="both"/>
              <w:rPr>
                <w:rFonts w:ascii="Times New Roman" w:eastAsia="Times New Roman" w:hAnsi="Times New Roman" w:cs="Times New Roman"/>
                <w:color w:val="000000"/>
                <w:lang w:eastAsia="ar-SA"/>
              </w:rPr>
            </w:pPr>
            <w:r w:rsidRPr="008B5B7A">
              <w:rPr>
                <w:rFonts w:ascii="Times New Roman" w:eastAsia="Times New Roman" w:hAnsi="Times New Roman" w:cs="Times New Roman"/>
                <w:b/>
                <w:color w:val="000000"/>
                <w:lang w:eastAsia="ar-SA"/>
              </w:rPr>
              <w:t>Поставщик</w:t>
            </w:r>
          </w:p>
        </w:tc>
      </w:tr>
      <w:bookmarkEnd w:id="1"/>
    </w:tbl>
    <w:p w14:paraId="5A168364" w14:textId="77777777" w:rsidR="00CF0811" w:rsidRPr="008B5B7A" w:rsidRDefault="00CF0811" w:rsidP="00CF0811">
      <w:pPr>
        <w:widowControl w:val="0"/>
        <w:suppressAutoHyphens/>
        <w:spacing w:after="0" w:line="240" w:lineRule="auto"/>
        <w:ind w:firstLine="567"/>
        <w:jc w:val="both"/>
        <w:rPr>
          <w:rFonts w:ascii="Times New Roman" w:eastAsia="Times New Roman" w:hAnsi="Times New Roman" w:cs="Times New Roman"/>
          <w:color w:val="000000"/>
          <w:lang w:eastAsia="ar-SA"/>
        </w:rPr>
      </w:pPr>
    </w:p>
    <w:p w14:paraId="2CBB6A65" w14:textId="77777777" w:rsidR="00CF0811" w:rsidRPr="008B5B7A" w:rsidRDefault="00CF0811" w:rsidP="00CF0811">
      <w:pPr>
        <w:widowControl w:val="0"/>
        <w:suppressAutoHyphens/>
        <w:spacing w:after="0" w:line="240" w:lineRule="auto"/>
        <w:ind w:firstLine="567"/>
        <w:jc w:val="right"/>
        <w:rPr>
          <w:rFonts w:ascii="Times New Roman" w:eastAsia="Times New Roman" w:hAnsi="Times New Roman" w:cs="Times New Roman"/>
          <w:color w:val="000000"/>
          <w:lang w:eastAsia="ar-SA"/>
        </w:rPr>
      </w:pPr>
    </w:p>
    <w:p w14:paraId="2CED8114"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2E7DB4AF"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27895DF0"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5BE59B26"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127DEE47"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042ADBBC"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7B3C68C6"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578C7DF2"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43C89D3B"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0244C4FE"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2345EE9C"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4CDFA234"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3A5E72F7"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546D51E9"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00EC2BDE"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7F5B9D6A"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78B2ED6E"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034B9F5C"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072D2C6C"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6B0DCDDA"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0B9F11E2"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707DD2CE"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260D2285"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60F2218E"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43FE2B3D"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08CD9729"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522CA4C2"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15B98E68"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0A98DCCA"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255ADCEB"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pPr>
    </w:p>
    <w:p w14:paraId="2276275E" w14:textId="77777777" w:rsidR="008B5B7A" w:rsidRDefault="008B5B7A" w:rsidP="00CF0811">
      <w:pPr>
        <w:widowControl w:val="0"/>
        <w:spacing w:after="0" w:line="240" w:lineRule="auto"/>
        <w:ind w:firstLine="567"/>
        <w:jc w:val="right"/>
        <w:rPr>
          <w:rFonts w:ascii="Times New Roman" w:eastAsia="Times New Roman" w:hAnsi="Times New Roman" w:cs="Times New Roman"/>
          <w:snapToGrid w:val="0"/>
          <w:color w:val="000000"/>
          <w:lang w:eastAsia="ar-SA"/>
        </w:rPr>
      </w:pPr>
    </w:p>
    <w:p w14:paraId="519E6047" w14:textId="77777777" w:rsidR="008B5B7A" w:rsidRDefault="008B5B7A" w:rsidP="00CF0811">
      <w:pPr>
        <w:widowControl w:val="0"/>
        <w:spacing w:after="0" w:line="240" w:lineRule="auto"/>
        <w:ind w:firstLine="567"/>
        <w:jc w:val="right"/>
        <w:rPr>
          <w:rFonts w:ascii="Times New Roman" w:eastAsia="Times New Roman" w:hAnsi="Times New Roman" w:cs="Times New Roman"/>
          <w:snapToGrid w:val="0"/>
          <w:color w:val="000000"/>
          <w:lang w:eastAsia="ar-SA"/>
        </w:rPr>
      </w:pPr>
    </w:p>
    <w:p w14:paraId="12049B0F" w14:textId="77777777" w:rsidR="008B5B7A" w:rsidRDefault="008B5B7A" w:rsidP="00CF0811">
      <w:pPr>
        <w:widowControl w:val="0"/>
        <w:spacing w:after="0" w:line="240" w:lineRule="auto"/>
        <w:ind w:firstLine="567"/>
        <w:jc w:val="right"/>
        <w:rPr>
          <w:rFonts w:ascii="Times New Roman" w:eastAsia="Times New Roman" w:hAnsi="Times New Roman" w:cs="Times New Roman"/>
          <w:snapToGrid w:val="0"/>
          <w:color w:val="000000"/>
          <w:lang w:eastAsia="ar-SA"/>
        </w:rPr>
      </w:pPr>
    </w:p>
    <w:p w14:paraId="5C2349E7" w14:textId="77777777" w:rsidR="008B5B7A" w:rsidRDefault="008B5B7A" w:rsidP="00CF0811">
      <w:pPr>
        <w:widowControl w:val="0"/>
        <w:spacing w:after="0" w:line="240" w:lineRule="auto"/>
        <w:ind w:firstLine="567"/>
        <w:jc w:val="right"/>
        <w:rPr>
          <w:rFonts w:ascii="Times New Roman" w:eastAsia="Times New Roman" w:hAnsi="Times New Roman" w:cs="Times New Roman"/>
          <w:snapToGrid w:val="0"/>
          <w:color w:val="000000"/>
          <w:lang w:eastAsia="ar-SA"/>
        </w:rPr>
      </w:pPr>
    </w:p>
    <w:p w14:paraId="62EAAD4D" w14:textId="77777777" w:rsidR="008B5B7A" w:rsidRDefault="008B5B7A" w:rsidP="00CF0811">
      <w:pPr>
        <w:widowControl w:val="0"/>
        <w:spacing w:after="0" w:line="240" w:lineRule="auto"/>
        <w:ind w:firstLine="567"/>
        <w:jc w:val="right"/>
        <w:rPr>
          <w:rFonts w:ascii="Times New Roman" w:eastAsia="Times New Roman" w:hAnsi="Times New Roman" w:cs="Times New Roman"/>
          <w:snapToGrid w:val="0"/>
          <w:color w:val="000000"/>
          <w:lang w:eastAsia="ar-SA"/>
        </w:rPr>
      </w:pPr>
    </w:p>
    <w:p w14:paraId="144C9FDA" w14:textId="77777777" w:rsidR="008B5B7A" w:rsidRDefault="008B5B7A" w:rsidP="00CF0811">
      <w:pPr>
        <w:widowControl w:val="0"/>
        <w:spacing w:after="0" w:line="240" w:lineRule="auto"/>
        <w:ind w:firstLine="567"/>
        <w:jc w:val="right"/>
        <w:rPr>
          <w:rFonts w:ascii="Times New Roman" w:eastAsia="Times New Roman" w:hAnsi="Times New Roman" w:cs="Times New Roman"/>
          <w:snapToGrid w:val="0"/>
          <w:color w:val="000000"/>
          <w:lang w:eastAsia="ar-SA"/>
        </w:rPr>
      </w:pPr>
    </w:p>
    <w:p w14:paraId="5CA82C8C" w14:textId="77777777" w:rsidR="008B5B7A" w:rsidRDefault="008B5B7A" w:rsidP="00CF0811">
      <w:pPr>
        <w:widowControl w:val="0"/>
        <w:spacing w:after="0" w:line="240" w:lineRule="auto"/>
        <w:ind w:firstLine="567"/>
        <w:jc w:val="right"/>
        <w:rPr>
          <w:rFonts w:ascii="Times New Roman" w:eastAsia="Times New Roman" w:hAnsi="Times New Roman" w:cs="Times New Roman"/>
          <w:snapToGrid w:val="0"/>
          <w:color w:val="000000"/>
          <w:lang w:eastAsia="ar-SA"/>
        </w:rPr>
      </w:pPr>
    </w:p>
    <w:p w14:paraId="39EBA3A1" w14:textId="77777777" w:rsidR="008B5B7A" w:rsidRDefault="008B5B7A" w:rsidP="00CF0811">
      <w:pPr>
        <w:widowControl w:val="0"/>
        <w:spacing w:after="0" w:line="240" w:lineRule="auto"/>
        <w:ind w:firstLine="567"/>
        <w:jc w:val="right"/>
        <w:rPr>
          <w:rFonts w:ascii="Times New Roman" w:eastAsia="Times New Roman" w:hAnsi="Times New Roman" w:cs="Times New Roman"/>
          <w:snapToGrid w:val="0"/>
          <w:color w:val="000000"/>
          <w:lang w:eastAsia="ar-SA"/>
        </w:rPr>
      </w:pPr>
    </w:p>
    <w:p w14:paraId="29D9EB4E" w14:textId="3AC1DA97" w:rsidR="00CF0811" w:rsidRPr="008B5B7A" w:rsidRDefault="00CF0811" w:rsidP="00CF0811">
      <w:pPr>
        <w:widowControl w:val="0"/>
        <w:spacing w:after="0" w:line="240" w:lineRule="auto"/>
        <w:ind w:firstLine="567"/>
        <w:jc w:val="right"/>
        <w:rPr>
          <w:rFonts w:ascii="Times New Roman" w:eastAsia="Times New Roman" w:hAnsi="Times New Roman" w:cs="Times New Roman"/>
          <w:snapToGrid w:val="0"/>
          <w:color w:val="000000"/>
          <w:lang w:eastAsia="ar-SA"/>
        </w:rPr>
      </w:pPr>
      <w:r w:rsidRPr="008B5B7A">
        <w:rPr>
          <w:rFonts w:ascii="Times New Roman" w:eastAsia="Times New Roman" w:hAnsi="Times New Roman" w:cs="Times New Roman"/>
          <w:snapToGrid w:val="0"/>
          <w:color w:val="000000"/>
          <w:lang w:eastAsia="ar-SA"/>
        </w:rPr>
        <w:t>Приложение № 2</w:t>
      </w:r>
    </w:p>
    <w:p w14:paraId="2824D133" w14:textId="77777777" w:rsidR="00CF0811" w:rsidRPr="008B5B7A" w:rsidRDefault="00CF0811" w:rsidP="00CF0811">
      <w:pPr>
        <w:widowControl w:val="0"/>
        <w:spacing w:after="0" w:line="240" w:lineRule="auto"/>
        <w:ind w:firstLine="567"/>
        <w:jc w:val="right"/>
        <w:rPr>
          <w:rFonts w:ascii="Times New Roman" w:eastAsia="Times New Roman" w:hAnsi="Times New Roman" w:cs="Times New Roman"/>
          <w:snapToGrid w:val="0"/>
          <w:color w:val="000000"/>
          <w:lang w:eastAsia="ar-SA"/>
        </w:rPr>
      </w:pPr>
      <w:r w:rsidRPr="008B5B7A">
        <w:rPr>
          <w:rFonts w:ascii="Times New Roman" w:eastAsia="Times New Roman" w:hAnsi="Times New Roman" w:cs="Times New Roman"/>
          <w:snapToGrid w:val="0"/>
          <w:color w:val="000000"/>
          <w:lang w:eastAsia="ar-SA"/>
        </w:rPr>
        <w:lastRenderedPageBreak/>
        <w:t xml:space="preserve">     к Договору № _____</w:t>
      </w:r>
    </w:p>
    <w:p w14:paraId="277A5E68" w14:textId="39721E5F" w:rsidR="00CF0811" w:rsidRPr="008B5B7A" w:rsidRDefault="00CF0811" w:rsidP="00CF0811">
      <w:pPr>
        <w:widowControl w:val="0"/>
        <w:spacing w:after="0" w:line="240" w:lineRule="auto"/>
        <w:ind w:firstLine="567"/>
        <w:jc w:val="right"/>
        <w:rPr>
          <w:rFonts w:ascii="Times New Roman" w:eastAsia="Times New Roman" w:hAnsi="Times New Roman" w:cs="Times New Roman"/>
          <w:snapToGrid w:val="0"/>
          <w:color w:val="000000"/>
          <w:lang w:eastAsia="ar-SA"/>
        </w:rPr>
      </w:pPr>
      <w:r w:rsidRPr="008B5B7A">
        <w:rPr>
          <w:rFonts w:ascii="Times New Roman" w:eastAsia="Times New Roman" w:hAnsi="Times New Roman" w:cs="Times New Roman"/>
          <w:snapToGrid w:val="0"/>
          <w:color w:val="000000"/>
          <w:lang w:eastAsia="ar-SA"/>
        </w:rPr>
        <w:t>от «___» ________ 202</w:t>
      </w:r>
      <w:r w:rsidR="008B5B7A">
        <w:rPr>
          <w:rFonts w:ascii="Times New Roman" w:eastAsia="Times New Roman" w:hAnsi="Times New Roman" w:cs="Times New Roman"/>
          <w:snapToGrid w:val="0"/>
          <w:color w:val="000000"/>
          <w:lang w:eastAsia="ar-SA"/>
        </w:rPr>
        <w:t>5</w:t>
      </w:r>
      <w:r w:rsidRPr="008B5B7A">
        <w:rPr>
          <w:rFonts w:ascii="Times New Roman" w:eastAsia="Times New Roman" w:hAnsi="Times New Roman" w:cs="Times New Roman"/>
          <w:snapToGrid w:val="0"/>
          <w:color w:val="000000"/>
          <w:lang w:eastAsia="ar-SA"/>
        </w:rPr>
        <w:t xml:space="preserve"> г.</w:t>
      </w:r>
    </w:p>
    <w:p w14:paraId="1C847D32" w14:textId="77777777" w:rsidR="00CF0811" w:rsidRPr="008B5B7A" w:rsidRDefault="00CF0811" w:rsidP="00CF0811">
      <w:pPr>
        <w:widowControl w:val="0"/>
        <w:spacing w:after="0" w:line="240" w:lineRule="auto"/>
        <w:ind w:firstLine="567"/>
        <w:jc w:val="center"/>
        <w:rPr>
          <w:rFonts w:ascii="Times New Roman" w:eastAsia="Times New Roman" w:hAnsi="Times New Roman" w:cs="Times New Roman"/>
          <w:b/>
          <w:color w:val="000000"/>
          <w:lang w:eastAsia="ar-SA"/>
        </w:rPr>
      </w:pPr>
    </w:p>
    <w:p w14:paraId="21C3B099" w14:textId="77777777" w:rsidR="00CF0811" w:rsidRPr="008B5B7A" w:rsidRDefault="00CF0811" w:rsidP="00CF0811">
      <w:pPr>
        <w:widowControl w:val="0"/>
        <w:spacing w:after="0" w:line="240" w:lineRule="auto"/>
        <w:ind w:firstLine="567"/>
        <w:jc w:val="center"/>
        <w:rPr>
          <w:rFonts w:ascii="Times New Roman" w:eastAsia="Times New Roman" w:hAnsi="Times New Roman" w:cs="Times New Roman"/>
          <w:b/>
          <w:color w:val="000000"/>
          <w:lang w:eastAsia="ar-SA"/>
        </w:rPr>
      </w:pPr>
      <w:r w:rsidRPr="008B5B7A">
        <w:rPr>
          <w:rFonts w:ascii="Times New Roman" w:eastAsia="Times New Roman" w:hAnsi="Times New Roman" w:cs="Times New Roman"/>
          <w:b/>
          <w:color w:val="000000"/>
          <w:lang w:eastAsia="ar-SA"/>
        </w:rPr>
        <w:t>СПИСОК ТОЧЕК ОБСЛУЖИВАНИЯ</w:t>
      </w:r>
    </w:p>
    <w:p w14:paraId="6B5A915B"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p>
    <w:p w14:paraId="0C873D9B"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141"/>
        <w:gridCol w:w="1843"/>
        <w:gridCol w:w="3402"/>
      </w:tblGrid>
      <w:tr w:rsidR="00CF0811" w:rsidRPr="008B5B7A" w14:paraId="07E71D89" w14:textId="77777777" w:rsidTr="008B5B7A">
        <w:tc>
          <w:tcPr>
            <w:tcW w:w="674" w:type="dxa"/>
            <w:tcBorders>
              <w:top w:val="single" w:sz="4" w:space="0" w:color="auto"/>
              <w:left w:val="single" w:sz="4" w:space="0" w:color="auto"/>
              <w:bottom w:val="single" w:sz="4" w:space="0" w:color="auto"/>
              <w:right w:val="single" w:sz="4" w:space="0" w:color="auto"/>
            </w:tcBorders>
            <w:vAlign w:val="center"/>
            <w:hideMark/>
          </w:tcPr>
          <w:p w14:paraId="3B532C5D" w14:textId="77777777" w:rsidR="00CF0811" w:rsidRPr="008B5B7A" w:rsidRDefault="00CF0811" w:rsidP="008B5B7A">
            <w:pPr>
              <w:widowControl w:val="0"/>
              <w:spacing w:after="0" w:line="240" w:lineRule="auto"/>
              <w:ind w:firstLine="567"/>
              <w:jc w:val="center"/>
              <w:rPr>
                <w:rFonts w:ascii="Times New Roman" w:eastAsia="Times New Roman" w:hAnsi="Times New Roman" w:cs="Times New Roman"/>
                <w:color w:val="000000"/>
                <w:lang w:eastAsia="ar-SA"/>
              </w:rPr>
            </w:pPr>
            <w:r w:rsidRPr="008B5B7A">
              <w:rPr>
                <w:rFonts w:ascii="Times New Roman" w:eastAsia="Times New Roman" w:hAnsi="Times New Roman" w:cs="Times New Roman"/>
                <w:color w:val="000000"/>
                <w:lang w:eastAsia="ar-SA"/>
              </w:rPr>
              <w:t>№ п/п</w:t>
            </w:r>
          </w:p>
        </w:tc>
        <w:tc>
          <w:tcPr>
            <w:tcW w:w="4141" w:type="dxa"/>
            <w:tcBorders>
              <w:top w:val="single" w:sz="4" w:space="0" w:color="auto"/>
              <w:left w:val="single" w:sz="4" w:space="0" w:color="auto"/>
              <w:bottom w:val="single" w:sz="4" w:space="0" w:color="auto"/>
              <w:right w:val="single" w:sz="4" w:space="0" w:color="auto"/>
            </w:tcBorders>
            <w:vAlign w:val="center"/>
            <w:hideMark/>
          </w:tcPr>
          <w:p w14:paraId="00D9C973" w14:textId="77777777" w:rsidR="00CF0811" w:rsidRPr="008B5B7A" w:rsidRDefault="00CF0811" w:rsidP="008B5B7A">
            <w:pPr>
              <w:widowControl w:val="0"/>
              <w:spacing w:after="0" w:line="240" w:lineRule="auto"/>
              <w:ind w:firstLine="567"/>
              <w:jc w:val="center"/>
              <w:rPr>
                <w:rFonts w:ascii="Times New Roman" w:eastAsia="Times New Roman" w:hAnsi="Times New Roman" w:cs="Times New Roman"/>
                <w:color w:val="000000"/>
                <w:lang w:eastAsia="ar-SA"/>
              </w:rPr>
            </w:pPr>
            <w:r w:rsidRPr="008B5B7A">
              <w:rPr>
                <w:rFonts w:ascii="Times New Roman" w:eastAsia="Times New Roman" w:hAnsi="Times New Roman" w:cs="Times New Roman"/>
                <w:color w:val="000000"/>
                <w:lang w:eastAsia="ar-SA"/>
              </w:rPr>
              <w:t>Область, город, населенный пункт, улица, номер дома/название трассы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11F634" w14:textId="77777777" w:rsidR="00CF0811" w:rsidRPr="008B5B7A" w:rsidRDefault="00CF0811" w:rsidP="008B5B7A">
            <w:pPr>
              <w:widowControl w:val="0"/>
              <w:spacing w:after="0" w:line="240" w:lineRule="auto"/>
              <w:ind w:firstLine="567"/>
              <w:jc w:val="center"/>
              <w:rPr>
                <w:rFonts w:ascii="Times New Roman" w:eastAsia="Times New Roman" w:hAnsi="Times New Roman" w:cs="Times New Roman"/>
                <w:color w:val="000000"/>
                <w:lang w:eastAsia="ar-SA"/>
              </w:rPr>
            </w:pPr>
            <w:r w:rsidRPr="008B5B7A">
              <w:rPr>
                <w:rFonts w:ascii="Times New Roman" w:eastAsia="Times New Roman" w:hAnsi="Times New Roman" w:cs="Times New Roman"/>
                <w:color w:val="000000"/>
                <w:lang w:eastAsia="ar-SA"/>
              </w:rPr>
              <w:t>АЗС</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21EEFEC" w14:textId="77777777" w:rsidR="00CF0811" w:rsidRPr="008B5B7A" w:rsidRDefault="00CF0811" w:rsidP="008B5B7A">
            <w:pPr>
              <w:widowControl w:val="0"/>
              <w:spacing w:after="0" w:line="240" w:lineRule="auto"/>
              <w:ind w:firstLine="567"/>
              <w:jc w:val="center"/>
              <w:rPr>
                <w:rFonts w:ascii="Times New Roman" w:eastAsia="Times New Roman" w:hAnsi="Times New Roman" w:cs="Times New Roman"/>
                <w:color w:val="000000"/>
                <w:lang w:eastAsia="ar-SA"/>
              </w:rPr>
            </w:pPr>
            <w:r w:rsidRPr="008B5B7A">
              <w:rPr>
                <w:rFonts w:ascii="Times New Roman" w:eastAsia="Times New Roman" w:hAnsi="Times New Roman" w:cs="Times New Roman"/>
                <w:color w:val="000000"/>
                <w:lang w:eastAsia="ar-SA"/>
              </w:rPr>
              <w:t>Режим работы</w:t>
            </w:r>
          </w:p>
        </w:tc>
      </w:tr>
      <w:tr w:rsidR="00CF0811" w:rsidRPr="008B5B7A" w14:paraId="69FED26C" w14:textId="77777777" w:rsidTr="008B5B7A">
        <w:tc>
          <w:tcPr>
            <w:tcW w:w="674" w:type="dxa"/>
            <w:tcBorders>
              <w:top w:val="single" w:sz="4" w:space="0" w:color="auto"/>
              <w:left w:val="single" w:sz="4" w:space="0" w:color="auto"/>
              <w:bottom w:val="single" w:sz="4" w:space="0" w:color="auto"/>
              <w:right w:val="single" w:sz="4" w:space="0" w:color="auto"/>
            </w:tcBorders>
            <w:hideMark/>
          </w:tcPr>
          <w:p w14:paraId="4864BA5B"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r w:rsidRPr="008B5B7A">
              <w:rPr>
                <w:rFonts w:ascii="Times New Roman" w:eastAsia="Times New Roman" w:hAnsi="Times New Roman" w:cs="Times New Roman"/>
                <w:color w:val="000000"/>
                <w:lang w:eastAsia="ar-SA"/>
              </w:rPr>
              <w:t>1.</w:t>
            </w:r>
          </w:p>
        </w:tc>
        <w:tc>
          <w:tcPr>
            <w:tcW w:w="4141" w:type="dxa"/>
            <w:tcBorders>
              <w:top w:val="single" w:sz="4" w:space="0" w:color="auto"/>
              <w:left w:val="single" w:sz="4" w:space="0" w:color="auto"/>
              <w:bottom w:val="single" w:sz="4" w:space="0" w:color="auto"/>
              <w:right w:val="single" w:sz="4" w:space="0" w:color="auto"/>
            </w:tcBorders>
          </w:tcPr>
          <w:p w14:paraId="5B4E07A1"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p>
        </w:tc>
        <w:tc>
          <w:tcPr>
            <w:tcW w:w="1843" w:type="dxa"/>
            <w:tcBorders>
              <w:top w:val="single" w:sz="4" w:space="0" w:color="auto"/>
              <w:left w:val="single" w:sz="4" w:space="0" w:color="auto"/>
              <w:bottom w:val="single" w:sz="4" w:space="0" w:color="auto"/>
              <w:right w:val="single" w:sz="4" w:space="0" w:color="auto"/>
            </w:tcBorders>
          </w:tcPr>
          <w:p w14:paraId="5B878BC5"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p>
        </w:tc>
        <w:tc>
          <w:tcPr>
            <w:tcW w:w="3402" w:type="dxa"/>
            <w:tcBorders>
              <w:top w:val="single" w:sz="4" w:space="0" w:color="auto"/>
              <w:left w:val="single" w:sz="4" w:space="0" w:color="auto"/>
              <w:bottom w:val="single" w:sz="4" w:space="0" w:color="auto"/>
              <w:right w:val="single" w:sz="4" w:space="0" w:color="auto"/>
            </w:tcBorders>
          </w:tcPr>
          <w:p w14:paraId="7A09EE10"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p>
        </w:tc>
      </w:tr>
      <w:tr w:rsidR="00CF0811" w:rsidRPr="008B5B7A" w14:paraId="66A4CBD5" w14:textId="77777777" w:rsidTr="008B5B7A">
        <w:tc>
          <w:tcPr>
            <w:tcW w:w="674" w:type="dxa"/>
            <w:tcBorders>
              <w:top w:val="single" w:sz="4" w:space="0" w:color="auto"/>
              <w:left w:val="single" w:sz="4" w:space="0" w:color="auto"/>
              <w:bottom w:val="single" w:sz="4" w:space="0" w:color="auto"/>
              <w:right w:val="single" w:sz="4" w:space="0" w:color="auto"/>
            </w:tcBorders>
            <w:hideMark/>
          </w:tcPr>
          <w:p w14:paraId="6FDB67C0"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r w:rsidRPr="008B5B7A">
              <w:rPr>
                <w:rFonts w:ascii="Times New Roman" w:eastAsia="Times New Roman" w:hAnsi="Times New Roman" w:cs="Times New Roman"/>
                <w:color w:val="000000"/>
                <w:lang w:eastAsia="ar-SA"/>
              </w:rPr>
              <w:t>2.</w:t>
            </w:r>
          </w:p>
        </w:tc>
        <w:tc>
          <w:tcPr>
            <w:tcW w:w="4141" w:type="dxa"/>
            <w:tcBorders>
              <w:top w:val="single" w:sz="4" w:space="0" w:color="auto"/>
              <w:left w:val="single" w:sz="4" w:space="0" w:color="auto"/>
              <w:bottom w:val="single" w:sz="4" w:space="0" w:color="auto"/>
              <w:right w:val="single" w:sz="4" w:space="0" w:color="auto"/>
            </w:tcBorders>
          </w:tcPr>
          <w:p w14:paraId="4F282DE1"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p>
        </w:tc>
        <w:tc>
          <w:tcPr>
            <w:tcW w:w="1843" w:type="dxa"/>
            <w:tcBorders>
              <w:top w:val="single" w:sz="4" w:space="0" w:color="auto"/>
              <w:left w:val="single" w:sz="4" w:space="0" w:color="auto"/>
              <w:bottom w:val="single" w:sz="4" w:space="0" w:color="auto"/>
              <w:right w:val="single" w:sz="4" w:space="0" w:color="auto"/>
            </w:tcBorders>
          </w:tcPr>
          <w:p w14:paraId="5374F7C4"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p>
        </w:tc>
        <w:tc>
          <w:tcPr>
            <w:tcW w:w="3402" w:type="dxa"/>
            <w:tcBorders>
              <w:top w:val="single" w:sz="4" w:space="0" w:color="auto"/>
              <w:left w:val="single" w:sz="4" w:space="0" w:color="auto"/>
              <w:bottom w:val="single" w:sz="4" w:space="0" w:color="auto"/>
              <w:right w:val="single" w:sz="4" w:space="0" w:color="auto"/>
            </w:tcBorders>
          </w:tcPr>
          <w:p w14:paraId="4951EAAD"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p>
        </w:tc>
      </w:tr>
      <w:tr w:rsidR="00CF0811" w:rsidRPr="008B5B7A" w14:paraId="5FB1FA03" w14:textId="77777777" w:rsidTr="008B5B7A">
        <w:tc>
          <w:tcPr>
            <w:tcW w:w="674" w:type="dxa"/>
            <w:tcBorders>
              <w:top w:val="single" w:sz="4" w:space="0" w:color="auto"/>
              <w:left w:val="single" w:sz="4" w:space="0" w:color="auto"/>
              <w:bottom w:val="single" w:sz="4" w:space="0" w:color="auto"/>
              <w:right w:val="single" w:sz="4" w:space="0" w:color="auto"/>
            </w:tcBorders>
            <w:hideMark/>
          </w:tcPr>
          <w:p w14:paraId="5B2C942D"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r w:rsidRPr="008B5B7A">
              <w:rPr>
                <w:rFonts w:ascii="Times New Roman" w:eastAsia="Times New Roman" w:hAnsi="Times New Roman" w:cs="Times New Roman"/>
                <w:color w:val="000000"/>
                <w:lang w:eastAsia="ar-SA"/>
              </w:rPr>
              <w:t>3.</w:t>
            </w:r>
          </w:p>
        </w:tc>
        <w:tc>
          <w:tcPr>
            <w:tcW w:w="4141" w:type="dxa"/>
            <w:tcBorders>
              <w:top w:val="single" w:sz="4" w:space="0" w:color="auto"/>
              <w:left w:val="single" w:sz="4" w:space="0" w:color="auto"/>
              <w:bottom w:val="single" w:sz="4" w:space="0" w:color="auto"/>
              <w:right w:val="single" w:sz="4" w:space="0" w:color="auto"/>
            </w:tcBorders>
          </w:tcPr>
          <w:p w14:paraId="583D6E78"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p>
        </w:tc>
        <w:tc>
          <w:tcPr>
            <w:tcW w:w="1843" w:type="dxa"/>
            <w:tcBorders>
              <w:top w:val="single" w:sz="4" w:space="0" w:color="auto"/>
              <w:left w:val="single" w:sz="4" w:space="0" w:color="auto"/>
              <w:bottom w:val="single" w:sz="4" w:space="0" w:color="auto"/>
              <w:right w:val="single" w:sz="4" w:space="0" w:color="auto"/>
            </w:tcBorders>
          </w:tcPr>
          <w:p w14:paraId="47C3CF8E"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p>
        </w:tc>
        <w:tc>
          <w:tcPr>
            <w:tcW w:w="3402" w:type="dxa"/>
            <w:tcBorders>
              <w:top w:val="single" w:sz="4" w:space="0" w:color="auto"/>
              <w:left w:val="single" w:sz="4" w:space="0" w:color="auto"/>
              <w:bottom w:val="single" w:sz="4" w:space="0" w:color="auto"/>
              <w:right w:val="single" w:sz="4" w:space="0" w:color="auto"/>
            </w:tcBorders>
          </w:tcPr>
          <w:p w14:paraId="3DFE4BE2"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p>
        </w:tc>
      </w:tr>
      <w:tr w:rsidR="00CF0811" w:rsidRPr="008B5B7A" w14:paraId="47A82527" w14:textId="77777777" w:rsidTr="008B5B7A">
        <w:tc>
          <w:tcPr>
            <w:tcW w:w="674" w:type="dxa"/>
            <w:tcBorders>
              <w:top w:val="single" w:sz="4" w:space="0" w:color="auto"/>
              <w:left w:val="single" w:sz="4" w:space="0" w:color="auto"/>
              <w:bottom w:val="single" w:sz="4" w:space="0" w:color="auto"/>
              <w:right w:val="single" w:sz="4" w:space="0" w:color="auto"/>
            </w:tcBorders>
            <w:hideMark/>
          </w:tcPr>
          <w:p w14:paraId="49D127EC"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r w:rsidRPr="008B5B7A">
              <w:rPr>
                <w:rFonts w:ascii="Times New Roman" w:eastAsia="Times New Roman" w:hAnsi="Times New Roman" w:cs="Times New Roman"/>
                <w:color w:val="000000"/>
                <w:lang w:eastAsia="ar-SA"/>
              </w:rPr>
              <w:t>…</w:t>
            </w:r>
          </w:p>
        </w:tc>
        <w:tc>
          <w:tcPr>
            <w:tcW w:w="4141" w:type="dxa"/>
            <w:tcBorders>
              <w:top w:val="single" w:sz="4" w:space="0" w:color="auto"/>
              <w:left w:val="single" w:sz="4" w:space="0" w:color="auto"/>
              <w:bottom w:val="single" w:sz="4" w:space="0" w:color="auto"/>
              <w:right w:val="single" w:sz="4" w:space="0" w:color="auto"/>
            </w:tcBorders>
          </w:tcPr>
          <w:p w14:paraId="77F5529C"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p>
        </w:tc>
        <w:tc>
          <w:tcPr>
            <w:tcW w:w="1843" w:type="dxa"/>
            <w:tcBorders>
              <w:top w:val="single" w:sz="4" w:space="0" w:color="auto"/>
              <w:left w:val="single" w:sz="4" w:space="0" w:color="auto"/>
              <w:bottom w:val="single" w:sz="4" w:space="0" w:color="auto"/>
              <w:right w:val="single" w:sz="4" w:space="0" w:color="auto"/>
            </w:tcBorders>
          </w:tcPr>
          <w:p w14:paraId="196F2EA0"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p>
        </w:tc>
        <w:tc>
          <w:tcPr>
            <w:tcW w:w="3402" w:type="dxa"/>
            <w:tcBorders>
              <w:top w:val="single" w:sz="4" w:space="0" w:color="auto"/>
              <w:left w:val="single" w:sz="4" w:space="0" w:color="auto"/>
              <w:bottom w:val="single" w:sz="4" w:space="0" w:color="auto"/>
              <w:right w:val="single" w:sz="4" w:space="0" w:color="auto"/>
            </w:tcBorders>
          </w:tcPr>
          <w:p w14:paraId="595C5EA7"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p>
        </w:tc>
      </w:tr>
    </w:tbl>
    <w:p w14:paraId="18A62602"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p>
    <w:p w14:paraId="390CD03A"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p>
    <w:p w14:paraId="3B9D0F12" w14:textId="77777777" w:rsidR="00CF0811" w:rsidRPr="008B5B7A" w:rsidRDefault="00CF0811" w:rsidP="00CF0811">
      <w:pPr>
        <w:widowControl w:val="0"/>
        <w:spacing w:after="0" w:line="240" w:lineRule="auto"/>
        <w:ind w:firstLine="567"/>
        <w:rPr>
          <w:rFonts w:ascii="Times New Roman" w:eastAsia="Times New Roman" w:hAnsi="Times New Roman" w:cs="Times New Roman"/>
          <w:color w:val="000000"/>
          <w:lang w:eastAsia="ar-SA"/>
        </w:rPr>
      </w:pPr>
    </w:p>
    <w:tbl>
      <w:tblPr>
        <w:tblW w:w="11695" w:type="dxa"/>
        <w:tblInd w:w="-7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6876"/>
        <w:gridCol w:w="4819"/>
      </w:tblGrid>
      <w:tr w:rsidR="00CF0811" w:rsidRPr="008B5B7A" w14:paraId="4E364A1D" w14:textId="77777777" w:rsidTr="004709B2">
        <w:tc>
          <w:tcPr>
            <w:tcW w:w="6876" w:type="dxa"/>
            <w:tcBorders>
              <w:top w:val="nil"/>
              <w:left w:val="nil"/>
              <w:bottom w:val="nil"/>
              <w:right w:val="nil"/>
            </w:tcBorders>
          </w:tcPr>
          <w:p w14:paraId="135802C1" w14:textId="77777777" w:rsidR="00CF0811" w:rsidRPr="008B5B7A" w:rsidRDefault="00CF0811" w:rsidP="00CF0811">
            <w:pPr>
              <w:widowControl w:val="0"/>
              <w:tabs>
                <w:tab w:val="left" w:pos="708"/>
                <w:tab w:val="right" w:pos="4784"/>
              </w:tabs>
              <w:suppressAutoHyphens/>
              <w:spacing w:after="0" w:line="240" w:lineRule="auto"/>
              <w:ind w:firstLine="567"/>
              <w:jc w:val="both"/>
              <w:rPr>
                <w:rFonts w:ascii="Times New Roman" w:eastAsia="Times New Roman" w:hAnsi="Times New Roman" w:cs="Times New Roman"/>
                <w:b/>
                <w:color w:val="000000"/>
                <w:lang w:eastAsia="ar-SA"/>
              </w:rPr>
            </w:pPr>
            <w:r w:rsidRPr="008B5B7A">
              <w:rPr>
                <w:rFonts w:ascii="Times New Roman" w:eastAsia="Times New Roman" w:hAnsi="Times New Roman" w:cs="Times New Roman"/>
                <w:b/>
                <w:color w:val="000000"/>
                <w:lang w:eastAsia="ar-SA"/>
              </w:rPr>
              <w:t xml:space="preserve">                          Заказчик</w:t>
            </w:r>
            <w:r w:rsidRPr="008B5B7A">
              <w:rPr>
                <w:rFonts w:ascii="Times New Roman" w:eastAsia="Times New Roman" w:hAnsi="Times New Roman" w:cs="Times New Roman"/>
                <w:b/>
                <w:color w:val="000000"/>
                <w:lang w:eastAsia="ar-SA"/>
              </w:rPr>
              <w:tab/>
            </w:r>
          </w:p>
        </w:tc>
        <w:tc>
          <w:tcPr>
            <w:tcW w:w="4819" w:type="dxa"/>
            <w:tcBorders>
              <w:top w:val="nil"/>
              <w:left w:val="nil"/>
              <w:bottom w:val="nil"/>
              <w:right w:val="nil"/>
            </w:tcBorders>
          </w:tcPr>
          <w:p w14:paraId="326E5817" w14:textId="77777777" w:rsidR="00CF0811" w:rsidRPr="008B5B7A" w:rsidRDefault="00CF0811" w:rsidP="00CF0811">
            <w:pPr>
              <w:widowControl w:val="0"/>
              <w:tabs>
                <w:tab w:val="left" w:pos="708"/>
                <w:tab w:val="center" w:pos="4677"/>
                <w:tab w:val="right" w:pos="9355"/>
              </w:tabs>
              <w:suppressAutoHyphens/>
              <w:spacing w:after="0" w:line="240" w:lineRule="auto"/>
              <w:ind w:firstLine="567"/>
              <w:jc w:val="both"/>
              <w:rPr>
                <w:rFonts w:ascii="Times New Roman" w:eastAsia="Times New Roman" w:hAnsi="Times New Roman" w:cs="Times New Roman"/>
                <w:color w:val="000000"/>
                <w:lang w:eastAsia="ar-SA"/>
              </w:rPr>
            </w:pPr>
            <w:r w:rsidRPr="008B5B7A">
              <w:rPr>
                <w:rFonts w:ascii="Times New Roman" w:eastAsia="Times New Roman" w:hAnsi="Times New Roman" w:cs="Times New Roman"/>
                <w:b/>
                <w:color w:val="000000"/>
                <w:lang w:eastAsia="ar-SA"/>
              </w:rPr>
              <w:t>Поставщик</w:t>
            </w:r>
          </w:p>
        </w:tc>
      </w:tr>
    </w:tbl>
    <w:p w14:paraId="13C6199F" w14:textId="77777777" w:rsidR="00CF0811" w:rsidRPr="008B5B7A" w:rsidRDefault="00CF0811" w:rsidP="00CF0811">
      <w:pPr>
        <w:spacing w:after="0" w:line="240" w:lineRule="auto"/>
        <w:ind w:firstLine="567"/>
        <w:rPr>
          <w:rFonts w:ascii="Times New Roman" w:eastAsia="Times New Roman" w:hAnsi="Times New Roman" w:cs="Times New Roman"/>
          <w:color w:val="000000"/>
          <w:lang w:eastAsia="ar-SA"/>
        </w:rPr>
        <w:sectPr w:rsidR="00CF0811" w:rsidRPr="008B5B7A" w:rsidSect="00A95F62">
          <w:pgSz w:w="11906" w:h="16838"/>
          <w:pgMar w:top="567" w:right="567" w:bottom="567" w:left="567" w:header="709" w:footer="709" w:gutter="0"/>
          <w:cols w:space="720"/>
          <w:docGrid w:linePitch="299"/>
        </w:sectPr>
      </w:pPr>
    </w:p>
    <w:p w14:paraId="033874E8" w14:textId="77777777" w:rsidR="00CF0811" w:rsidRPr="008B5B7A" w:rsidRDefault="00CF0811" w:rsidP="00CF0811">
      <w:pPr>
        <w:widowControl w:val="0"/>
        <w:spacing w:after="0" w:line="240" w:lineRule="auto"/>
        <w:ind w:firstLine="567"/>
        <w:jc w:val="right"/>
        <w:rPr>
          <w:rFonts w:ascii="Times New Roman" w:eastAsia="Times New Roman" w:hAnsi="Times New Roman" w:cs="Times New Roman"/>
          <w:snapToGrid w:val="0"/>
          <w:color w:val="000000"/>
          <w:lang w:eastAsia="ar-SA"/>
        </w:rPr>
      </w:pPr>
      <w:r w:rsidRPr="008B5B7A">
        <w:rPr>
          <w:rFonts w:ascii="Times New Roman" w:eastAsia="Times New Roman" w:hAnsi="Times New Roman" w:cs="Times New Roman"/>
          <w:color w:val="000000"/>
          <w:lang w:eastAsia="ru-RU"/>
        </w:rPr>
        <w:lastRenderedPageBreak/>
        <w:tab/>
      </w:r>
      <w:r w:rsidRPr="008B5B7A">
        <w:rPr>
          <w:rFonts w:ascii="Times New Roman" w:eastAsia="Times New Roman" w:hAnsi="Times New Roman" w:cs="Times New Roman"/>
          <w:snapToGrid w:val="0"/>
          <w:color w:val="000000"/>
          <w:lang w:eastAsia="ar-SA"/>
        </w:rPr>
        <w:t>Приложение № 3</w:t>
      </w:r>
    </w:p>
    <w:p w14:paraId="27E99D55" w14:textId="77777777" w:rsidR="00CF0811" w:rsidRPr="008B5B7A" w:rsidRDefault="00CF0811" w:rsidP="00CF0811">
      <w:pPr>
        <w:widowControl w:val="0"/>
        <w:spacing w:after="0" w:line="240" w:lineRule="auto"/>
        <w:ind w:firstLine="567"/>
        <w:jc w:val="right"/>
        <w:rPr>
          <w:rFonts w:ascii="Times New Roman" w:eastAsia="Times New Roman" w:hAnsi="Times New Roman" w:cs="Times New Roman"/>
          <w:snapToGrid w:val="0"/>
          <w:color w:val="000000"/>
          <w:lang w:eastAsia="ar-SA"/>
        </w:rPr>
      </w:pPr>
      <w:r w:rsidRPr="008B5B7A">
        <w:rPr>
          <w:rFonts w:ascii="Times New Roman" w:eastAsia="Times New Roman" w:hAnsi="Times New Roman" w:cs="Times New Roman"/>
          <w:snapToGrid w:val="0"/>
          <w:color w:val="000000"/>
          <w:lang w:eastAsia="ar-SA"/>
        </w:rPr>
        <w:t>к Договору № _____</w:t>
      </w:r>
    </w:p>
    <w:p w14:paraId="4845906F" w14:textId="37452B3D" w:rsidR="00CF0811" w:rsidRPr="008B5B7A" w:rsidRDefault="00CF0811" w:rsidP="00CF0811">
      <w:pPr>
        <w:widowControl w:val="0"/>
        <w:spacing w:after="0" w:line="240" w:lineRule="auto"/>
        <w:ind w:firstLine="567"/>
        <w:jc w:val="right"/>
        <w:rPr>
          <w:rFonts w:ascii="Times New Roman" w:eastAsia="Times New Roman" w:hAnsi="Times New Roman" w:cs="Times New Roman"/>
          <w:snapToGrid w:val="0"/>
          <w:color w:val="000000"/>
          <w:lang w:eastAsia="ar-SA"/>
        </w:rPr>
      </w:pPr>
      <w:r w:rsidRPr="008B5B7A">
        <w:rPr>
          <w:rFonts w:ascii="Times New Roman" w:eastAsia="Times New Roman" w:hAnsi="Times New Roman" w:cs="Times New Roman"/>
          <w:snapToGrid w:val="0"/>
          <w:color w:val="000000"/>
          <w:lang w:eastAsia="ar-SA"/>
        </w:rPr>
        <w:t>от «___» ________ 202    г.</w:t>
      </w:r>
    </w:p>
    <w:p w14:paraId="2FC2D8E7" w14:textId="77777777" w:rsidR="00CF0811" w:rsidRPr="008B5B7A" w:rsidRDefault="00CF0811" w:rsidP="00CF0811">
      <w:pPr>
        <w:widowControl w:val="0"/>
        <w:spacing w:after="0" w:line="240" w:lineRule="auto"/>
        <w:ind w:firstLine="567"/>
        <w:jc w:val="right"/>
        <w:rPr>
          <w:rFonts w:ascii="Times New Roman" w:eastAsia="Times New Roman" w:hAnsi="Times New Roman" w:cs="Times New Roman"/>
          <w:snapToGrid w:val="0"/>
          <w:color w:val="000000"/>
          <w:lang w:eastAsia="ar-SA"/>
        </w:rPr>
      </w:pPr>
    </w:p>
    <w:p w14:paraId="6107E2F1" w14:textId="77777777" w:rsidR="00CF0811" w:rsidRPr="008B5B7A" w:rsidRDefault="00CF0811" w:rsidP="00CF0811">
      <w:pPr>
        <w:widowControl w:val="0"/>
        <w:spacing w:after="0" w:line="240" w:lineRule="auto"/>
        <w:ind w:firstLine="567"/>
        <w:jc w:val="right"/>
        <w:rPr>
          <w:rFonts w:ascii="Times New Roman" w:eastAsia="Times New Roman" w:hAnsi="Times New Roman" w:cs="Times New Roman"/>
          <w:snapToGrid w:val="0"/>
          <w:color w:val="000000"/>
          <w:lang w:eastAsia="ar-SA"/>
        </w:rPr>
      </w:pPr>
    </w:p>
    <w:p w14:paraId="069A2D44" w14:textId="77777777" w:rsidR="00CF0811" w:rsidRPr="008B5B7A" w:rsidRDefault="00CF0811" w:rsidP="00CF0811">
      <w:pPr>
        <w:spacing w:after="0" w:line="240" w:lineRule="auto"/>
        <w:ind w:right="56" w:firstLine="567"/>
        <w:jc w:val="center"/>
        <w:rPr>
          <w:rFonts w:ascii="Times New Roman" w:eastAsia="Times New Roman" w:hAnsi="Times New Roman" w:cs="Times New Roman"/>
          <w:b/>
          <w:color w:val="000000"/>
          <w:lang w:eastAsia="ar-SA"/>
        </w:rPr>
      </w:pPr>
    </w:p>
    <w:p w14:paraId="63C74AE4" w14:textId="77777777" w:rsidR="00CF0811" w:rsidRPr="008B5B7A" w:rsidRDefault="00CF0811" w:rsidP="00CF0811">
      <w:pPr>
        <w:spacing w:after="0" w:line="240" w:lineRule="auto"/>
        <w:ind w:right="56" w:firstLine="567"/>
        <w:jc w:val="center"/>
        <w:rPr>
          <w:rFonts w:ascii="Times New Roman" w:eastAsia="Times New Roman" w:hAnsi="Times New Roman" w:cs="Times New Roman"/>
          <w:b/>
          <w:color w:val="000000"/>
          <w:lang w:eastAsia="ar-SA"/>
        </w:rPr>
      </w:pPr>
      <w:r w:rsidRPr="008B5B7A">
        <w:rPr>
          <w:rFonts w:ascii="Times New Roman" w:eastAsia="Times New Roman" w:hAnsi="Times New Roman" w:cs="Times New Roman"/>
          <w:b/>
          <w:color w:val="000000"/>
          <w:lang w:eastAsia="ar-SA"/>
        </w:rPr>
        <w:t>ПРАВИЛА ПОЛЬЗОВАНИЯ ТОПЛИВНОЙ КАРТОЙ</w:t>
      </w:r>
    </w:p>
    <w:p w14:paraId="6F90E7B7" w14:textId="77777777" w:rsidR="00CF0811" w:rsidRPr="008B5B7A" w:rsidRDefault="00CF0811" w:rsidP="00CF0811">
      <w:pPr>
        <w:spacing w:after="0" w:line="240" w:lineRule="auto"/>
        <w:ind w:right="56" w:firstLine="567"/>
        <w:jc w:val="center"/>
        <w:rPr>
          <w:rFonts w:ascii="Times New Roman" w:eastAsia="Times New Roman" w:hAnsi="Times New Roman" w:cs="Times New Roman"/>
          <w:color w:val="000000"/>
          <w:lang w:eastAsia="ar-SA"/>
        </w:rPr>
      </w:pPr>
    </w:p>
    <w:p w14:paraId="25163DFC" w14:textId="77777777" w:rsidR="00CF0811" w:rsidRPr="008B5B7A" w:rsidRDefault="00CF0811" w:rsidP="00CF0811">
      <w:pPr>
        <w:spacing w:after="0" w:line="240" w:lineRule="auto"/>
        <w:ind w:firstLine="567"/>
        <w:jc w:val="center"/>
        <w:rPr>
          <w:rFonts w:ascii="Times New Roman" w:eastAsia="Times New Roman" w:hAnsi="Times New Roman" w:cs="Times New Roman"/>
          <w:b/>
          <w:bCs/>
          <w:color w:val="000000"/>
          <w:lang w:eastAsia="ru-RU"/>
        </w:rPr>
      </w:pPr>
    </w:p>
    <w:p w14:paraId="6154B29A" w14:textId="15DA38FD" w:rsidR="00CF0811" w:rsidRPr="008B5B7A" w:rsidRDefault="001D473F" w:rsidP="00CF0811">
      <w:pPr>
        <w:spacing w:after="0" w:line="240" w:lineRule="auto"/>
        <w:ind w:firstLine="567"/>
        <w:jc w:val="center"/>
        <w:rPr>
          <w:rFonts w:ascii="Times New Roman" w:eastAsia="Times New Roman" w:hAnsi="Times New Roman" w:cs="Times New Roman"/>
          <w:color w:val="FF0000"/>
          <w:lang w:eastAsia="ru-RU"/>
        </w:rPr>
      </w:pPr>
      <w:r w:rsidRPr="008B5B7A">
        <w:rPr>
          <w:rFonts w:ascii="Times New Roman" w:eastAsia="Times New Roman" w:hAnsi="Times New Roman" w:cs="Times New Roman"/>
          <w:color w:val="FF0000"/>
          <w:highlight w:val="yellow"/>
          <w:lang w:eastAsia="ru-RU"/>
        </w:rPr>
        <w:t>*заполняется по результатам закупки в соответствии с правилами Поставщика</w:t>
      </w:r>
    </w:p>
    <w:p w14:paraId="0954B7C8" w14:textId="77777777" w:rsidR="00CF0811" w:rsidRPr="008B5B7A" w:rsidRDefault="00CF0811" w:rsidP="00CF0811">
      <w:pPr>
        <w:spacing w:after="0" w:line="240" w:lineRule="auto"/>
        <w:ind w:firstLine="567"/>
        <w:jc w:val="center"/>
        <w:rPr>
          <w:rFonts w:ascii="Times New Roman" w:eastAsia="Times New Roman" w:hAnsi="Times New Roman" w:cs="Times New Roman"/>
          <w:b/>
          <w:bCs/>
          <w:color w:val="000000"/>
          <w:lang w:eastAsia="ru-RU"/>
        </w:rPr>
      </w:pPr>
    </w:p>
    <w:p w14:paraId="121B3479" w14:textId="77777777" w:rsidR="00CF0811" w:rsidRPr="008B5B7A" w:rsidRDefault="00CF0811" w:rsidP="00CF0811">
      <w:pPr>
        <w:spacing w:after="0" w:line="240" w:lineRule="auto"/>
        <w:ind w:firstLine="567"/>
        <w:jc w:val="center"/>
        <w:rPr>
          <w:rFonts w:ascii="Times New Roman" w:eastAsia="Times New Roman" w:hAnsi="Times New Roman" w:cs="Times New Roman"/>
          <w:b/>
          <w:bCs/>
          <w:color w:val="000000"/>
          <w:lang w:eastAsia="ru-RU"/>
        </w:rPr>
      </w:pPr>
    </w:p>
    <w:p w14:paraId="38B8BE01" w14:textId="77777777" w:rsidR="00CF0811" w:rsidRPr="008B5B7A" w:rsidRDefault="00CF0811" w:rsidP="00CF0811">
      <w:pPr>
        <w:spacing w:after="0" w:line="240" w:lineRule="auto"/>
        <w:ind w:firstLine="567"/>
        <w:jc w:val="center"/>
        <w:rPr>
          <w:rFonts w:ascii="Times New Roman" w:eastAsia="Times New Roman" w:hAnsi="Times New Roman" w:cs="Times New Roman"/>
          <w:b/>
          <w:bCs/>
          <w:color w:val="000000"/>
          <w:lang w:eastAsia="ru-RU"/>
        </w:rPr>
      </w:pPr>
    </w:p>
    <w:p w14:paraId="225E011C" w14:textId="77777777" w:rsidR="00CF0811" w:rsidRPr="008B5B7A" w:rsidRDefault="00CF0811" w:rsidP="00CF0811">
      <w:pPr>
        <w:spacing w:after="0" w:line="240" w:lineRule="auto"/>
        <w:ind w:firstLine="567"/>
        <w:jc w:val="center"/>
        <w:rPr>
          <w:rFonts w:ascii="Times New Roman" w:eastAsia="Times New Roman" w:hAnsi="Times New Roman" w:cs="Times New Roman"/>
          <w:b/>
          <w:bCs/>
          <w:color w:val="000000"/>
          <w:lang w:eastAsia="ru-RU"/>
        </w:rPr>
      </w:pPr>
    </w:p>
    <w:p w14:paraId="0B5D535C" w14:textId="77777777" w:rsidR="00CF0811" w:rsidRPr="008B5B7A" w:rsidRDefault="00CF0811" w:rsidP="00CF0811">
      <w:pPr>
        <w:spacing w:after="0" w:line="240" w:lineRule="auto"/>
        <w:ind w:firstLine="567"/>
        <w:jc w:val="center"/>
        <w:rPr>
          <w:rFonts w:ascii="Times New Roman" w:eastAsia="Times New Roman" w:hAnsi="Times New Roman" w:cs="Times New Roman"/>
          <w:b/>
          <w:bCs/>
          <w:color w:val="000000"/>
          <w:lang w:eastAsia="ru-RU"/>
        </w:rPr>
      </w:pPr>
    </w:p>
    <w:p w14:paraId="1653AF24" w14:textId="77777777" w:rsidR="00CF0811" w:rsidRPr="008B5B7A" w:rsidRDefault="00CF0811" w:rsidP="00CF0811">
      <w:pPr>
        <w:spacing w:after="0" w:line="240" w:lineRule="auto"/>
        <w:ind w:firstLine="567"/>
        <w:jc w:val="center"/>
        <w:rPr>
          <w:rFonts w:ascii="Times New Roman" w:eastAsia="Times New Roman" w:hAnsi="Times New Roman" w:cs="Times New Roman"/>
          <w:b/>
          <w:bCs/>
          <w:color w:val="000000"/>
          <w:lang w:eastAsia="ru-RU"/>
        </w:rPr>
      </w:pPr>
    </w:p>
    <w:p w14:paraId="2372ACD4" w14:textId="77777777" w:rsidR="00CF0811" w:rsidRPr="008B5B7A" w:rsidRDefault="00CF0811" w:rsidP="00CF0811">
      <w:pPr>
        <w:spacing w:after="0" w:line="240" w:lineRule="auto"/>
        <w:ind w:firstLine="567"/>
        <w:jc w:val="center"/>
        <w:rPr>
          <w:rFonts w:ascii="Times New Roman" w:eastAsia="Times New Roman" w:hAnsi="Times New Roman" w:cs="Times New Roman"/>
          <w:b/>
          <w:bCs/>
          <w:color w:val="000000"/>
          <w:lang w:eastAsia="ru-RU"/>
        </w:rPr>
      </w:pPr>
    </w:p>
    <w:p w14:paraId="015D1610" w14:textId="77777777" w:rsidR="00CF0811" w:rsidRPr="008B5B7A" w:rsidRDefault="00CF0811" w:rsidP="00CF0811">
      <w:pPr>
        <w:spacing w:after="0" w:line="240" w:lineRule="auto"/>
        <w:ind w:firstLine="567"/>
        <w:jc w:val="center"/>
        <w:rPr>
          <w:rFonts w:ascii="Times New Roman" w:eastAsia="Times New Roman" w:hAnsi="Times New Roman" w:cs="Times New Roman"/>
          <w:b/>
          <w:bCs/>
          <w:color w:val="000000"/>
          <w:lang w:eastAsia="ru-RU"/>
        </w:rPr>
      </w:pPr>
    </w:p>
    <w:p w14:paraId="6B241D81" w14:textId="77777777" w:rsidR="00CF0811" w:rsidRPr="008B5B7A" w:rsidRDefault="00CF0811" w:rsidP="00CF0811">
      <w:pPr>
        <w:spacing w:after="0" w:line="240" w:lineRule="auto"/>
        <w:ind w:firstLine="567"/>
        <w:jc w:val="center"/>
        <w:rPr>
          <w:rFonts w:ascii="Times New Roman" w:eastAsia="Times New Roman" w:hAnsi="Times New Roman" w:cs="Times New Roman"/>
          <w:b/>
          <w:bCs/>
          <w:color w:val="000000"/>
          <w:lang w:eastAsia="ru-RU"/>
        </w:rPr>
      </w:pPr>
    </w:p>
    <w:p w14:paraId="638CD8D2" w14:textId="77777777" w:rsidR="00CF0811" w:rsidRPr="008B5B7A" w:rsidRDefault="00CF0811" w:rsidP="00CF0811">
      <w:pPr>
        <w:spacing w:after="0" w:line="240" w:lineRule="auto"/>
        <w:ind w:firstLine="567"/>
        <w:jc w:val="center"/>
        <w:rPr>
          <w:rFonts w:ascii="Times New Roman" w:eastAsia="Times New Roman" w:hAnsi="Times New Roman" w:cs="Times New Roman"/>
          <w:b/>
          <w:bCs/>
          <w:color w:val="000000"/>
          <w:lang w:eastAsia="ru-RU"/>
        </w:rPr>
      </w:pPr>
    </w:p>
    <w:p w14:paraId="2D66D884" w14:textId="77777777" w:rsidR="00CF0811" w:rsidRPr="008B5B7A" w:rsidRDefault="00CF0811" w:rsidP="00CF0811">
      <w:pPr>
        <w:spacing w:after="0" w:line="240" w:lineRule="auto"/>
        <w:ind w:firstLine="567"/>
        <w:rPr>
          <w:rFonts w:ascii="Times New Roman" w:eastAsia="Times New Roman" w:hAnsi="Times New Roman" w:cs="Times New Roman"/>
          <w:b/>
          <w:bCs/>
          <w:color w:val="000000"/>
          <w:lang w:eastAsia="ru-RU"/>
        </w:rPr>
      </w:pPr>
    </w:p>
    <w:tbl>
      <w:tblPr>
        <w:tblW w:w="11695" w:type="dxa"/>
        <w:tblInd w:w="-7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6876"/>
        <w:gridCol w:w="4819"/>
      </w:tblGrid>
      <w:tr w:rsidR="00CF0811" w:rsidRPr="008B5B7A" w14:paraId="25881D2E" w14:textId="77777777" w:rsidTr="004709B2">
        <w:tc>
          <w:tcPr>
            <w:tcW w:w="6876" w:type="dxa"/>
            <w:tcBorders>
              <w:top w:val="nil"/>
              <w:left w:val="nil"/>
              <w:bottom w:val="nil"/>
              <w:right w:val="nil"/>
            </w:tcBorders>
          </w:tcPr>
          <w:p w14:paraId="5D8D0CD4" w14:textId="77777777" w:rsidR="00CF0811" w:rsidRPr="008B5B7A" w:rsidRDefault="00CF0811" w:rsidP="00CF0811">
            <w:pPr>
              <w:widowControl w:val="0"/>
              <w:tabs>
                <w:tab w:val="left" w:pos="708"/>
                <w:tab w:val="right" w:pos="4784"/>
              </w:tabs>
              <w:suppressAutoHyphens/>
              <w:spacing w:after="0" w:line="240" w:lineRule="auto"/>
              <w:ind w:firstLine="567"/>
              <w:jc w:val="both"/>
              <w:rPr>
                <w:rFonts w:ascii="Times New Roman" w:eastAsia="Times New Roman" w:hAnsi="Times New Roman" w:cs="Times New Roman"/>
                <w:b/>
                <w:color w:val="000000"/>
                <w:lang w:eastAsia="ar-SA"/>
              </w:rPr>
            </w:pPr>
            <w:r w:rsidRPr="008B5B7A">
              <w:rPr>
                <w:rFonts w:ascii="Times New Roman" w:eastAsia="Times New Roman" w:hAnsi="Times New Roman" w:cs="Times New Roman"/>
                <w:b/>
                <w:color w:val="000000"/>
                <w:lang w:eastAsia="ar-SA"/>
              </w:rPr>
              <w:t xml:space="preserve">                          Заказчик</w:t>
            </w:r>
            <w:r w:rsidRPr="008B5B7A">
              <w:rPr>
                <w:rFonts w:ascii="Times New Roman" w:eastAsia="Times New Roman" w:hAnsi="Times New Roman" w:cs="Times New Roman"/>
                <w:b/>
                <w:color w:val="000000"/>
                <w:lang w:eastAsia="ar-SA"/>
              </w:rPr>
              <w:tab/>
            </w:r>
          </w:p>
        </w:tc>
        <w:tc>
          <w:tcPr>
            <w:tcW w:w="4819" w:type="dxa"/>
            <w:tcBorders>
              <w:top w:val="nil"/>
              <w:left w:val="nil"/>
              <w:bottom w:val="nil"/>
              <w:right w:val="nil"/>
            </w:tcBorders>
          </w:tcPr>
          <w:p w14:paraId="073208CC" w14:textId="77777777" w:rsidR="00CF0811" w:rsidRPr="008B5B7A" w:rsidRDefault="00CF0811" w:rsidP="00CF0811">
            <w:pPr>
              <w:widowControl w:val="0"/>
              <w:tabs>
                <w:tab w:val="left" w:pos="708"/>
                <w:tab w:val="center" w:pos="4677"/>
                <w:tab w:val="right" w:pos="9355"/>
              </w:tabs>
              <w:suppressAutoHyphens/>
              <w:spacing w:after="0" w:line="240" w:lineRule="auto"/>
              <w:ind w:firstLine="567"/>
              <w:jc w:val="both"/>
              <w:rPr>
                <w:rFonts w:ascii="Times New Roman" w:eastAsia="Times New Roman" w:hAnsi="Times New Roman" w:cs="Times New Roman"/>
                <w:color w:val="000000"/>
                <w:lang w:eastAsia="ar-SA"/>
              </w:rPr>
            </w:pPr>
            <w:r w:rsidRPr="008B5B7A">
              <w:rPr>
                <w:rFonts w:ascii="Times New Roman" w:eastAsia="Times New Roman" w:hAnsi="Times New Roman" w:cs="Times New Roman"/>
                <w:b/>
                <w:color w:val="000000"/>
                <w:lang w:eastAsia="ar-SA"/>
              </w:rPr>
              <w:t>Поставщик</w:t>
            </w:r>
          </w:p>
        </w:tc>
      </w:tr>
    </w:tbl>
    <w:p w14:paraId="71D4217C" w14:textId="77777777" w:rsidR="00CF0811" w:rsidRPr="008B5B7A" w:rsidRDefault="00CF0811" w:rsidP="00CF0811">
      <w:pPr>
        <w:spacing w:after="0" w:line="240" w:lineRule="auto"/>
        <w:ind w:firstLine="567"/>
        <w:jc w:val="center"/>
        <w:rPr>
          <w:rFonts w:ascii="Times New Roman" w:eastAsia="Times New Roman" w:hAnsi="Times New Roman" w:cs="Times New Roman"/>
          <w:b/>
          <w:bCs/>
          <w:color w:val="000000"/>
          <w:lang w:eastAsia="ru-RU"/>
        </w:rPr>
      </w:pPr>
    </w:p>
    <w:p w14:paraId="72157F97" w14:textId="77777777" w:rsidR="00CF0811" w:rsidRPr="008B5B7A" w:rsidRDefault="00CF0811" w:rsidP="00CF0811">
      <w:pPr>
        <w:spacing w:after="0" w:line="240" w:lineRule="auto"/>
        <w:ind w:firstLine="567"/>
        <w:jc w:val="center"/>
        <w:rPr>
          <w:rFonts w:ascii="Times New Roman" w:eastAsia="Times New Roman" w:hAnsi="Times New Roman" w:cs="Times New Roman"/>
          <w:b/>
          <w:bCs/>
          <w:color w:val="000000"/>
          <w:lang w:eastAsia="ru-RU"/>
        </w:rPr>
      </w:pPr>
    </w:p>
    <w:sectPr w:rsidR="00CF0811" w:rsidRPr="008B5B7A" w:rsidSect="00A95F62">
      <w:pgSz w:w="11906" w:h="16838"/>
      <w:pgMar w:top="567" w:right="567" w:bottom="567" w:left="56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291D" w14:textId="77777777" w:rsidR="00270624" w:rsidRDefault="00270624">
      <w:pPr>
        <w:spacing w:after="0" w:line="240" w:lineRule="auto"/>
      </w:pPr>
      <w:r>
        <w:separator/>
      </w:r>
    </w:p>
  </w:endnote>
  <w:endnote w:type="continuationSeparator" w:id="0">
    <w:p w14:paraId="408B8110" w14:textId="77777777" w:rsidR="00270624" w:rsidRDefault="0027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D9E2" w14:textId="77777777" w:rsidR="00AB3869" w:rsidRDefault="00D86544">
    <w:pPr>
      <w:pStyle w:val="a3"/>
    </w:pPr>
    <w:r>
      <w:t xml:space="preserve">страница </w:t>
    </w:r>
    <w:r>
      <w:fldChar w:fldCharType="begin"/>
    </w:r>
    <w:r>
      <w:instrText xml:space="preserve"> PAGE \* MERGEFORMAT </w:instrText>
    </w:r>
    <w:r>
      <w:fldChar w:fldCharType="separate"/>
    </w:r>
    <w:r>
      <w:rPr>
        <w:noProof/>
      </w:rPr>
      <w:t>#</w:t>
    </w:r>
    <w:r>
      <w:rPr>
        <w:noProof/>
      </w:rPr>
      <w:fldChar w:fldCharType="end"/>
    </w:r>
    <w:r>
      <w:t xml:space="preserve"> из </w:t>
    </w:r>
    <w:r>
      <w:rPr>
        <w:noProof/>
      </w:rPr>
      <w:fldChar w:fldCharType="begin"/>
    </w:r>
    <w:r>
      <w:rPr>
        <w:noProof/>
      </w:rPr>
      <w:instrText xml:space="preserve"> SECTIONPAGES </w:instrText>
    </w:r>
    <w:r>
      <w:rPr>
        <w:noProof/>
      </w:rP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076B" w14:textId="77777777" w:rsidR="00270624" w:rsidRDefault="00270624">
      <w:pPr>
        <w:spacing w:after="0" w:line="240" w:lineRule="auto"/>
      </w:pPr>
      <w:r>
        <w:separator/>
      </w:r>
    </w:p>
  </w:footnote>
  <w:footnote w:type="continuationSeparator" w:id="0">
    <w:p w14:paraId="6FDC20C0" w14:textId="77777777" w:rsidR="00270624" w:rsidRDefault="002706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D7"/>
    <w:rsid w:val="00070392"/>
    <w:rsid w:val="000A2221"/>
    <w:rsid w:val="000F1417"/>
    <w:rsid w:val="00112D74"/>
    <w:rsid w:val="00180ED7"/>
    <w:rsid w:val="001C2754"/>
    <w:rsid w:val="001C512A"/>
    <w:rsid w:val="001D473F"/>
    <w:rsid w:val="00270624"/>
    <w:rsid w:val="00302458"/>
    <w:rsid w:val="00346C8A"/>
    <w:rsid w:val="004B14C0"/>
    <w:rsid w:val="00536048"/>
    <w:rsid w:val="005C3310"/>
    <w:rsid w:val="00621739"/>
    <w:rsid w:val="00696DDB"/>
    <w:rsid w:val="006E6008"/>
    <w:rsid w:val="007E6ED7"/>
    <w:rsid w:val="008B5B7A"/>
    <w:rsid w:val="008B71D4"/>
    <w:rsid w:val="009E41E9"/>
    <w:rsid w:val="00A87CB9"/>
    <w:rsid w:val="00A90E74"/>
    <w:rsid w:val="00A95F62"/>
    <w:rsid w:val="00AF4445"/>
    <w:rsid w:val="00B24054"/>
    <w:rsid w:val="00BB3CC2"/>
    <w:rsid w:val="00BE7D3A"/>
    <w:rsid w:val="00C765CF"/>
    <w:rsid w:val="00C841E6"/>
    <w:rsid w:val="00CB6A39"/>
    <w:rsid w:val="00CF0811"/>
    <w:rsid w:val="00D466DF"/>
    <w:rsid w:val="00D86544"/>
    <w:rsid w:val="00DA2620"/>
    <w:rsid w:val="00DD2B10"/>
    <w:rsid w:val="00E04E37"/>
    <w:rsid w:val="00F33021"/>
    <w:rsid w:val="00F8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497C"/>
  <w15:chartTrackingRefBased/>
  <w15:docId w15:val="{FC6431DF-DA93-483C-A282-76BE2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F0811"/>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CF0811"/>
  </w:style>
  <w:style w:type="table" w:styleId="a5">
    <w:name w:val="Table Grid"/>
    <w:basedOn w:val="a1"/>
    <w:uiPriority w:val="39"/>
    <w:rsid w:val="00A95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740439">
      <w:bodyDiv w:val="1"/>
      <w:marLeft w:val="0"/>
      <w:marRight w:val="0"/>
      <w:marTop w:val="0"/>
      <w:marBottom w:val="0"/>
      <w:divBdr>
        <w:top w:val="none" w:sz="0" w:space="0" w:color="auto"/>
        <w:left w:val="none" w:sz="0" w:space="0" w:color="auto"/>
        <w:bottom w:val="none" w:sz="0" w:space="0" w:color="auto"/>
        <w:right w:val="none" w:sz="0" w:space="0" w:color="auto"/>
      </w:divBdr>
    </w:div>
    <w:div w:id="146330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ysbb04@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4352</Words>
  <Characters>24807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Zakup</cp:lastModifiedBy>
  <cp:revision>3</cp:revision>
  <dcterms:created xsi:type="dcterms:W3CDTF">2025-05-20T06:32:00Z</dcterms:created>
  <dcterms:modified xsi:type="dcterms:W3CDTF">2025-05-20T06:51:00Z</dcterms:modified>
</cp:coreProperties>
</file>