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Borders>
          <w:top w:val="none" w:sz="6" w:space="0" w:color="auto"/>
          <w:left w:val="none" w:sz="6" w:space="0" w:color="auto"/>
          <w:right w:val="none" w:sz="6" w:space="0" w:color="auto"/>
        </w:tblBorders>
        <w:tblLayout w:type="fixed"/>
        <w:tblLook w:val="0000"/>
      </w:tblPr>
      <w:tblGrid>
        <w:gridCol w:w="2943"/>
        <w:gridCol w:w="1681"/>
        <w:gridCol w:w="5582"/>
      </w:tblGrid>
      <w:tr w:rsidR="00752AA0" w:rsidRPr="002D5075" w:rsidTr="002266FC">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sz w:val="20"/>
                <w:szCs w:val="20"/>
              </w:rPr>
            </w:pPr>
          </w:p>
        </w:tc>
        <w:tc>
          <w:tcPr>
            <w:tcW w:w="5582" w:type="dxa"/>
            <w:tcBorders>
              <w:top w:val="single" w:sz="8" w:space="0" w:color="BFBFBF"/>
              <w:left w:val="single" w:sz="8" w:space="0" w:color="BFBFBF"/>
              <w:bottom w:val="single" w:sz="8" w:space="0" w:color="BFBFBF"/>
              <w:right w:val="single" w:sz="8" w:space="0" w:color="BFBFBF"/>
            </w:tcBorders>
          </w:tcPr>
          <w:p w:rsidR="00752AA0" w:rsidRPr="002D5075" w:rsidRDefault="00752AA0" w:rsidP="009C3CE4">
            <w:pPr>
              <w:widowControl w:val="0"/>
              <w:autoSpaceDE w:val="0"/>
              <w:autoSpaceDN w:val="0"/>
              <w:adjustRightInd w:val="0"/>
              <w:spacing w:after="0" w:line="25" w:lineRule="atLeast"/>
              <w:ind w:right="-6"/>
              <w:jc w:val="center"/>
              <w:rPr>
                <w:rFonts w:ascii="Times New Roman" w:hAnsi="Times New Roman"/>
                <w:spacing w:val="20"/>
                <w:kern w:val="1"/>
                <w:sz w:val="20"/>
                <w:szCs w:val="20"/>
              </w:rPr>
            </w:pPr>
            <w:r w:rsidRPr="002D5075">
              <w:rPr>
                <w:rFonts w:ascii="Times New Roman" w:hAnsi="Times New Roman"/>
                <w:spacing w:val="20"/>
                <w:kern w:val="1"/>
                <w:sz w:val="20"/>
                <w:szCs w:val="20"/>
              </w:rPr>
              <w:t>УТВЕРЖДАЮ:</w:t>
            </w: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right"/>
              <w:rPr>
                <w:rFonts w:ascii="Times New Roman" w:hAnsi="Times New Roman"/>
                <w:kern w:val="1"/>
                <w:sz w:val="20"/>
                <w:szCs w:val="20"/>
              </w:rPr>
            </w:pP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rsidR="00752AA0" w:rsidRPr="00B30C55" w:rsidRDefault="005D5BDE" w:rsidP="002266FC">
            <w:pPr>
              <w:widowControl w:val="0"/>
              <w:autoSpaceDE w:val="0"/>
              <w:autoSpaceDN w:val="0"/>
              <w:adjustRightInd w:val="0"/>
              <w:spacing w:after="0" w:line="25" w:lineRule="atLeast"/>
              <w:ind w:right="-6"/>
              <w:jc w:val="center"/>
              <w:rPr>
                <w:rFonts w:ascii="Times New Roman" w:hAnsi="Times New Roman"/>
                <w:b/>
                <w:bCs/>
                <w:kern w:val="1"/>
              </w:rPr>
            </w:pPr>
            <w:r w:rsidRPr="00B30C55">
              <w:rPr>
                <w:rFonts w:ascii="Times New Roman" w:eastAsia="Times New Roman" w:hAnsi="Times New Roman"/>
                <w:b/>
                <w:bCs/>
                <w:lang w:eastAsia="en-US"/>
              </w:rPr>
              <w:t>ИМУП «ПЖКС»</w:t>
            </w: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752AA0" w:rsidRPr="00B30C55" w:rsidRDefault="00752AA0" w:rsidP="002266FC">
            <w:pPr>
              <w:widowControl w:val="0"/>
              <w:autoSpaceDE w:val="0"/>
              <w:autoSpaceDN w:val="0"/>
              <w:adjustRightInd w:val="0"/>
              <w:spacing w:after="0" w:line="25" w:lineRule="atLeast"/>
              <w:ind w:right="-6"/>
              <w:jc w:val="center"/>
              <w:rPr>
                <w:rFonts w:ascii="Times New Roman" w:hAnsi="Times New Roman"/>
                <w:i/>
                <w:iCs/>
                <w:kern w:val="1"/>
                <w:vertAlign w:val="superscript"/>
              </w:rPr>
            </w:pPr>
            <w:r w:rsidRPr="00B30C55">
              <w:rPr>
                <w:rFonts w:ascii="Times New Roman" w:hAnsi="Times New Roman"/>
                <w:i/>
                <w:iCs/>
                <w:kern w:val="1"/>
                <w:vertAlign w:val="superscript"/>
              </w:rPr>
              <w:t>(наименование заказчика)</w:t>
            </w: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rsidR="00752AA0" w:rsidRPr="00B30C55" w:rsidRDefault="00752AA0" w:rsidP="002266FC">
            <w:pPr>
              <w:widowControl w:val="0"/>
              <w:autoSpaceDE w:val="0"/>
              <w:autoSpaceDN w:val="0"/>
              <w:adjustRightInd w:val="0"/>
              <w:spacing w:after="0" w:line="25" w:lineRule="atLeast"/>
              <w:ind w:right="-6"/>
              <w:jc w:val="center"/>
              <w:rPr>
                <w:rFonts w:ascii="Times New Roman" w:hAnsi="Times New Roman"/>
                <w:kern w:val="1"/>
              </w:rPr>
            </w:pP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752AA0" w:rsidRPr="00B30C55" w:rsidRDefault="00752AA0" w:rsidP="002266FC">
            <w:pPr>
              <w:widowControl w:val="0"/>
              <w:autoSpaceDE w:val="0"/>
              <w:autoSpaceDN w:val="0"/>
              <w:adjustRightInd w:val="0"/>
              <w:spacing w:after="0" w:line="25" w:lineRule="atLeast"/>
              <w:ind w:right="-6"/>
              <w:jc w:val="center"/>
              <w:rPr>
                <w:rFonts w:ascii="Times New Roman" w:hAnsi="Times New Roman"/>
                <w:i/>
                <w:iCs/>
                <w:kern w:val="1"/>
                <w:vertAlign w:val="superscript"/>
              </w:rPr>
            </w:pPr>
            <w:r w:rsidRPr="00B30C55">
              <w:rPr>
                <w:rFonts w:ascii="Times New Roman" w:hAnsi="Times New Roman"/>
                <w:i/>
                <w:iCs/>
                <w:kern w:val="1"/>
                <w:vertAlign w:val="superscript"/>
              </w:rPr>
              <w:t>(подпись)</w:t>
            </w: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2D5075"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rsidR="00752AA0" w:rsidRPr="00B30C55" w:rsidRDefault="005D5BDE" w:rsidP="002A6EBF">
            <w:pPr>
              <w:widowControl w:val="0"/>
              <w:autoSpaceDE w:val="0"/>
              <w:autoSpaceDN w:val="0"/>
              <w:adjustRightInd w:val="0"/>
              <w:spacing w:after="0" w:line="25" w:lineRule="atLeast"/>
              <w:ind w:right="-6"/>
              <w:jc w:val="center"/>
              <w:rPr>
                <w:rFonts w:ascii="Times New Roman" w:hAnsi="Times New Roman"/>
                <w:b/>
                <w:bCs/>
                <w:kern w:val="1"/>
              </w:rPr>
            </w:pPr>
            <w:r w:rsidRPr="00B30C55">
              <w:rPr>
                <w:rFonts w:ascii="Times New Roman" w:hAnsi="Times New Roman"/>
                <w:b/>
                <w:bCs/>
                <w:kern w:val="1"/>
              </w:rPr>
              <w:t xml:space="preserve">И.о. директора </w:t>
            </w:r>
            <w:r w:rsidR="002A6EBF">
              <w:rPr>
                <w:rFonts w:ascii="Times New Roman" w:hAnsi="Times New Roman"/>
                <w:b/>
                <w:bCs/>
                <w:kern w:val="1"/>
              </w:rPr>
              <w:t>Н.Н. Труфакин</w:t>
            </w:r>
          </w:p>
        </w:tc>
      </w:tr>
      <w:tr w:rsidR="00752AA0" w:rsidRPr="002D5075" w:rsidTr="002266FC">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752AA0" w:rsidRPr="00693A4E" w:rsidRDefault="00752AA0" w:rsidP="002266F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752AA0" w:rsidRPr="00B30C55" w:rsidRDefault="00752AA0" w:rsidP="002266FC">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B30C55">
              <w:rPr>
                <w:rFonts w:ascii="Times New Roman" w:hAnsi="Times New Roman"/>
                <w:i/>
                <w:iCs/>
                <w:kern w:val="1"/>
                <w:sz w:val="20"/>
                <w:szCs w:val="20"/>
                <w:vertAlign w:val="superscript"/>
              </w:rPr>
              <w:t>(должность, И. О. Фамилия)</w:t>
            </w:r>
          </w:p>
          <w:p w:rsidR="00752AA0" w:rsidRPr="00B30C55" w:rsidRDefault="00752AA0" w:rsidP="005C22A6">
            <w:pPr>
              <w:widowControl w:val="0"/>
              <w:autoSpaceDE w:val="0"/>
              <w:autoSpaceDN w:val="0"/>
              <w:adjustRightInd w:val="0"/>
              <w:spacing w:after="0" w:line="25" w:lineRule="atLeast"/>
              <w:ind w:right="-6"/>
              <w:jc w:val="center"/>
              <w:rPr>
                <w:rFonts w:ascii="Times New Roman" w:hAnsi="Times New Roman"/>
                <w:kern w:val="1"/>
                <w:sz w:val="20"/>
                <w:szCs w:val="20"/>
              </w:rPr>
            </w:pPr>
            <w:r w:rsidRPr="00B30C55">
              <w:rPr>
                <w:rFonts w:ascii="Times New Roman" w:hAnsi="Times New Roman"/>
                <w:kern w:val="1"/>
                <w:sz w:val="20"/>
                <w:szCs w:val="20"/>
              </w:rPr>
              <w:t xml:space="preserve">«» </w:t>
            </w:r>
            <w:r w:rsidR="00F169E3">
              <w:rPr>
                <w:rFonts w:ascii="Times New Roman" w:hAnsi="Times New Roman"/>
                <w:kern w:val="1"/>
                <w:sz w:val="20"/>
                <w:szCs w:val="20"/>
              </w:rPr>
              <w:t>м</w:t>
            </w:r>
            <w:r w:rsidR="005817BA">
              <w:rPr>
                <w:rFonts w:ascii="Times New Roman" w:hAnsi="Times New Roman"/>
                <w:kern w:val="1"/>
                <w:sz w:val="20"/>
                <w:szCs w:val="20"/>
              </w:rPr>
              <w:t>ая</w:t>
            </w:r>
            <w:r w:rsidRPr="00B30C55">
              <w:rPr>
                <w:rFonts w:ascii="Times New Roman" w:hAnsi="Times New Roman"/>
                <w:kern w:val="1"/>
                <w:sz w:val="20"/>
                <w:szCs w:val="20"/>
              </w:rPr>
              <w:t xml:space="preserve"> 202</w:t>
            </w:r>
            <w:r w:rsidR="005D5BDE" w:rsidRPr="00B30C55">
              <w:rPr>
                <w:rFonts w:ascii="Times New Roman" w:hAnsi="Times New Roman"/>
                <w:kern w:val="1"/>
                <w:sz w:val="20"/>
                <w:szCs w:val="20"/>
              </w:rPr>
              <w:t>5</w:t>
            </w:r>
            <w:r w:rsidRPr="00B30C55">
              <w:rPr>
                <w:rFonts w:ascii="Times New Roman" w:hAnsi="Times New Roman"/>
                <w:kern w:val="1"/>
                <w:sz w:val="20"/>
                <w:szCs w:val="20"/>
              </w:rPr>
              <w:t xml:space="preserve"> г.</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693A4E"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693A4E"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46AFC" w:rsidRDefault="00572BCA">
            <w:pPr>
              <w:widowControl w:val="0"/>
              <w:autoSpaceDE w:val="0"/>
              <w:autoSpaceDN w:val="0"/>
              <w:adjustRightInd w:val="0"/>
              <w:spacing w:after="0" w:line="25" w:lineRule="atLeast"/>
              <w:ind w:right="-6"/>
              <w:jc w:val="center"/>
              <w:rPr>
                <w:rFonts w:ascii="Times New Roman" w:hAnsi="Times New Roman"/>
                <w:b/>
                <w:bCs/>
                <w:kern w:val="1"/>
              </w:rPr>
            </w:pPr>
            <w:r>
              <w:rPr>
                <w:rFonts w:ascii="Times New Roman" w:hAnsi="Times New Roman"/>
                <w:b/>
                <w:bCs/>
                <w:kern w:val="1"/>
              </w:rPr>
              <w:t>Извещение</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46AFC" w:rsidRDefault="00572BCA">
            <w:pPr>
              <w:widowControl w:val="0"/>
              <w:autoSpaceDE w:val="0"/>
              <w:autoSpaceDN w:val="0"/>
              <w:adjustRightInd w:val="0"/>
              <w:spacing w:after="0" w:line="25" w:lineRule="atLeast"/>
              <w:ind w:right="-6"/>
              <w:jc w:val="center"/>
              <w:rPr>
                <w:rFonts w:ascii="Times New Roman" w:hAnsi="Times New Roman"/>
                <w:b/>
                <w:bCs/>
                <w:kern w:val="1"/>
              </w:rPr>
            </w:pPr>
            <w:r>
              <w:rPr>
                <w:rFonts w:ascii="Times New Roman" w:hAnsi="Times New Roman"/>
                <w:b/>
                <w:bCs/>
                <w:kern w:val="1"/>
              </w:rPr>
              <w:t>Электронный аукцион</w:t>
            </w:r>
          </w:p>
          <w:p w:rsidR="00CC5DEC" w:rsidRPr="00693A4E" w:rsidRDefault="00246AFC" w:rsidP="00B30C55">
            <w:pPr>
              <w:widowControl w:val="0"/>
              <w:autoSpaceDE w:val="0"/>
              <w:autoSpaceDN w:val="0"/>
              <w:adjustRightInd w:val="0"/>
              <w:spacing w:after="0" w:line="25" w:lineRule="atLeast"/>
              <w:ind w:right="-6"/>
              <w:jc w:val="center"/>
              <w:rPr>
                <w:rFonts w:ascii="Times New Roman" w:hAnsi="Times New Roman"/>
                <w:b/>
                <w:bCs/>
                <w:kern w:val="1"/>
                <w:sz w:val="20"/>
                <w:szCs w:val="20"/>
              </w:rPr>
            </w:pPr>
            <w:r>
              <w:rPr>
                <w:rFonts w:ascii="Times New Roman" w:hAnsi="Times New Roman"/>
                <w:b/>
                <w:bCs/>
                <w:kern w:val="1"/>
              </w:rPr>
              <w:t>н</w:t>
            </w:r>
            <w:r w:rsidRPr="00246AFC">
              <w:rPr>
                <w:rFonts w:ascii="Times New Roman" w:hAnsi="Times New Roman"/>
                <w:b/>
                <w:bCs/>
                <w:kern w:val="1"/>
              </w:rPr>
              <w:t xml:space="preserve">а </w:t>
            </w:r>
            <w:r w:rsidR="00572BCA">
              <w:rPr>
                <w:rFonts w:ascii="Times New Roman" w:hAnsi="Times New Roman"/>
                <w:b/>
                <w:bCs/>
                <w:kern w:val="1"/>
              </w:rPr>
              <w:t>поставку манометров</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rsidTr="00D833A5">
        <w:tblPrEx>
          <w:tblBorders>
            <w:top w:val="none" w:sz="0" w:space="0" w:color="auto"/>
          </w:tblBorders>
        </w:tblPrEx>
        <w:trPr>
          <w:trHeight w:val="141"/>
        </w:trPr>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p>
          <w:p w:rsidR="00CC5DEC" w:rsidRPr="002D5075" w:rsidRDefault="00CC5DEC">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t>1. Информация о заказчике:</w:t>
            </w:r>
          </w:p>
        </w:tc>
      </w:tr>
      <w:tr w:rsidR="00CC5DEC"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Заказчик:</w:t>
            </w:r>
          </w:p>
        </w:tc>
        <w:tc>
          <w:tcPr>
            <w:tcW w:w="5582" w:type="dxa"/>
            <w:tcBorders>
              <w:top w:val="single" w:sz="8" w:space="0" w:color="BFBFBF"/>
              <w:left w:val="single" w:sz="8" w:space="0" w:color="BFBFBF"/>
              <w:bottom w:val="single" w:sz="4" w:space="0" w:color="BFBFBF"/>
              <w:right w:val="single" w:sz="8" w:space="0" w:color="BFBFBF"/>
            </w:tcBorders>
          </w:tcPr>
          <w:p w:rsidR="00CC5DEC" w:rsidRPr="00B30C55" w:rsidRDefault="005D5BDE">
            <w:pPr>
              <w:widowControl w:val="0"/>
              <w:autoSpaceDE w:val="0"/>
              <w:autoSpaceDN w:val="0"/>
              <w:adjustRightInd w:val="0"/>
              <w:spacing w:after="0" w:line="25" w:lineRule="atLeast"/>
              <w:ind w:right="-6"/>
              <w:jc w:val="both"/>
              <w:rPr>
                <w:rFonts w:ascii="Times New Roman" w:hAnsi="Times New Roman"/>
                <w:kern w:val="1"/>
                <w:sz w:val="20"/>
                <w:szCs w:val="20"/>
              </w:rPr>
            </w:pPr>
            <w:r w:rsidRPr="00B30C55">
              <w:rPr>
                <w:rFonts w:ascii="Times New Roman" w:eastAsia="Calibri" w:hAnsi="Times New Roman"/>
                <w:sz w:val="20"/>
                <w:szCs w:val="20"/>
              </w:rPr>
              <w:t>Искательское муниципальное унитарное предприятие «Посжилкомсервис»</w:t>
            </w:r>
            <w:r w:rsidR="00E142B2" w:rsidRPr="00B30C55">
              <w:rPr>
                <w:rFonts w:ascii="Times New Roman" w:hAnsi="Times New Roman"/>
                <w:kern w:val="1"/>
                <w:sz w:val="20"/>
                <w:szCs w:val="20"/>
              </w:rPr>
              <w:t xml:space="preserve"> (сокращенное наименование - </w:t>
            </w:r>
            <w:r w:rsidRPr="00B30C55">
              <w:rPr>
                <w:rFonts w:ascii="Times New Roman" w:hAnsi="Times New Roman"/>
                <w:sz w:val="20"/>
                <w:szCs w:val="20"/>
              </w:rPr>
              <w:t>ИМУП «ПЖКС»</w:t>
            </w:r>
            <w:r w:rsidR="00E142B2" w:rsidRPr="00B30C55">
              <w:rPr>
                <w:rFonts w:ascii="Times New Roman" w:hAnsi="Times New Roman"/>
                <w:kern w:val="1"/>
                <w:sz w:val="20"/>
                <w:szCs w:val="20"/>
              </w:rPr>
              <w:t>)</w:t>
            </w:r>
          </w:p>
        </w:tc>
      </w:tr>
      <w:tr w:rsidR="00E142B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E142B2" w:rsidRPr="002D5075" w:rsidRDefault="00E142B2"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Почтовый адрес:</w:t>
            </w:r>
          </w:p>
        </w:tc>
        <w:tc>
          <w:tcPr>
            <w:tcW w:w="5582" w:type="dxa"/>
            <w:tcBorders>
              <w:top w:val="single" w:sz="8" w:space="0" w:color="BFBFBF"/>
              <w:left w:val="single" w:sz="8" w:space="0" w:color="BFBFBF"/>
              <w:bottom w:val="single" w:sz="4" w:space="0" w:color="BFBFBF"/>
              <w:right w:val="single" w:sz="8" w:space="0" w:color="BFBFBF"/>
            </w:tcBorders>
          </w:tcPr>
          <w:p w:rsidR="00E142B2" w:rsidRPr="00B30C55" w:rsidRDefault="00E142B2"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B30C55">
              <w:rPr>
                <w:rFonts w:ascii="Times New Roman" w:hAnsi="Times New Roman"/>
                <w:kern w:val="1"/>
                <w:sz w:val="20"/>
                <w:szCs w:val="20"/>
              </w:rPr>
              <w:t xml:space="preserve">Российская федерация, </w:t>
            </w:r>
            <w:r w:rsidR="005D5BDE" w:rsidRPr="00B30C55">
              <w:rPr>
                <w:rFonts w:ascii="Times New Roman" w:hAnsi="Times New Roman"/>
                <w:sz w:val="20"/>
                <w:szCs w:val="20"/>
              </w:rPr>
              <w:t>166700, Ненецкий АО, Заполярный район, п. Искателей, ул. Губкина, д. 15</w:t>
            </w:r>
          </w:p>
        </w:tc>
      </w:tr>
      <w:tr w:rsidR="00E142B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E142B2" w:rsidRPr="002D5075" w:rsidRDefault="00E142B2"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Место нахождения:</w:t>
            </w:r>
          </w:p>
        </w:tc>
        <w:tc>
          <w:tcPr>
            <w:tcW w:w="5582" w:type="dxa"/>
            <w:tcBorders>
              <w:top w:val="single" w:sz="8" w:space="0" w:color="BFBFBF"/>
              <w:left w:val="single" w:sz="8" w:space="0" w:color="BFBFBF"/>
              <w:bottom w:val="single" w:sz="4" w:space="0" w:color="BFBFBF"/>
              <w:right w:val="single" w:sz="8" w:space="0" w:color="BFBFBF"/>
            </w:tcBorders>
          </w:tcPr>
          <w:p w:rsidR="00E142B2" w:rsidRPr="00B30C55" w:rsidRDefault="005D5BDE"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B30C55">
              <w:rPr>
                <w:rFonts w:ascii="Times New Roman" w:hAnsi="Times New Roman"/>
                <w:kern w:val="1"/>
                <w:sz w:val="20"/>
                <w:szCs w:val="20"/>
              </w:rPr>
              <w:t xml:space="preserve">Российская федерация, </w:t>
            </w:r>
            <w:r w:rsidRPr="00B30C55">
              <w:rPr>
                <w:rFonts w:ascii="Times New Roman" w:hAnsi="Times New Roman"/>
                <w:sz w:val="20"/>
                <w:szCs w:val="20"/>
              </w:rPr>
              <w:t>166700, Ненецкий АО, Заполярный район, п. Искателей, ул. Губкина, д. 15</w:t>
            </w:r>
          </w:p>
        </w:tc>
      </w:tr>
      <w:tr w:rsidR="00693A4E"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693A4E" w:rsidRPr="002D5075" w:rsidRDefault="00693A4E" w:rsidP="00693A4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Контактное лицо:</w:t>
            </w:r>
          </w:p>
        </w:tc>
        <w:tc>
          <w:tcPr>
            <w:tcW w:w="5582" w:type="dxa"/>
            <w:tcBorders>
              <w:top w:val="single" w:sz="4" w:space="0" w:color="BFBFBF"/>
              <w:left w:val="single" w:sz="8" w:space="0" w:color="BFBFBF"/>
              <w:bottom w:val="single" w:sz="4" w:space="0" w:color="BFBFBF"/>
              <w:right w:val="single" w:sz="8" w:space="0" w:color="BFBFBF"/>
            </w:tcBorders>
          </w:tcPr>
          <w:p w:rsidR="00693A4E" w:rsidRPr="00B30C55" w:rsidRDefault="005D5BDE" w:rsidP="005D5BDE">
            <w:pPr>
              <w:widowControl w:val="0"/>
              <w:tabs>
                <w:tab w:val="left" w:pos="1134"/>
              </w:tabs>
              <w:snapToGrid w:val="0"/>
              <w:rPr>
                <w:rFonts w:ascii="Times New Roman" w:hAnsi="Times New Roman"/>
                <w:sz w:val="20"/>
                <w:szCs w:val="20"/>
              </w:rPr>
            </w:pPr>
            <w:r w:rsidRPr="00B30C55">
              <w:rPr>
                <w:rFonts w:ascii="Times New Roman" w:hAnsi="Times New Roman"/>
                <w:sz w:val="20"/>
                <w:szCs w:val="20"/>
              </w:rPr>
              <w:t>Контрактный управляющий Коняев Павел Александрович</w:t>
            </w:r>
          </w:p>
        </w:tc>
      </w:tr>
      <w:tr w:rsidR="00E142B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E142B2" w:rsidRPr="002D5075" w:rsidRDefault="00E142B2"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Адрес электронной почты:</w:t>
            </w:r>
          </w:p>
        </w:tc>
        <w:tc>
          <w:tcPr>
            <w:tcW w:w="5582" w:type="dxa"/>
            <w:tcBorders>
              <w:top w:val="single" w:sz="4" w:space="0" w:color="BFBFBF"/>
              <w:left w:val="single" w:sz="8" w:space="0" w:color="BFBFBF"/>
              <w:bottom w:val="single" w:sz="4" w:space="0" w:color="BFBFBF"/>
              <w:right w:val="single" w:sz="8" w:space="0" w:color="BFBFBF"/>
            </w:tcBorders>
          </w:tcPr>
          <w:p w:rsidR="00E142B2" w:rsidRPr="00B30C55" w:rsidRDefault="00CE129A" w:rsidP="00E142B2">
            <w:pPr>
              <w:widowControl w:val="0"/>
              <w:autoSpaceDE w:val="0"/>
              <w:autoSpaceDN w:val="0"/>
              <w:adjustRightInd w:val="0"/>
              <w:spacing w:after="0" w:line="25" w:lineRule="atLeast"/>
              <w:ind w:right="-6"/>
              <w:jc w:val="both"/>
              <w:rPr>
                <w:rFonts w:ascii="Times New Roman" w:hAnsi="Times New Roman"/>
                <w:color w:val="0000FF"/>
                <w:kern w:val="1"/>
                <w:sz w:val="20"/>
                <w:szCs w:val="20"/>
              </w:rPr>
            </w:pPr>
            <w:hyperlink r:id="rId8" w:history="1">
              <w:r w:rsidR="005D5BDE" w:rsidRPr="00B30C55">
                <w:rPr>
                  <w:rStyle w:val="a4"/>
                  <w:rFonts w:ascii="Times New Roman" w:hAnsi="Times New Roman"/>
                  <w:sz w:val="20"/>
                  <w:szCs w:val="20"/>
                  <w:lang w:val="en-US"/>
                </w:rPr>
                <w:t>pjks</w:t>
              </w:r>
              <w:r w:rsidR="005D5BDE" w:rsidRPr="00B30C55">
                <w:rPr>
                  <w:rStyle w:val="a4"/>
                  <w:rFonts w:ascii="Times New Roman" w:hAnsi="Times New Roman"/>
                  <w:sz w:val="20"/>
                  <w:szCs w:val="20"/>
                </w:rPr>
                <w:t>.</w:t>
              </w:r>
              <w:r w:rsidR="005D5BDE" w:rsidRPr="00B30C55">
                <w:rPr>
                  <w:rStyle w:val="a4"/>
                  <w:rFonts w:ascii="Times New Roman" w:hAnsi="Times New Roman"/>
                  <w:sz w:val="20"/>
                  <w:szCs w:val="20"/>
                  <w:lang w:val="en-US"/>
                </w:rPr>
                <w:t>snab</w:t>
              </w:r>
              <w:r w:rsidR="005D5BDE" w:rsidRPr="00B30C55">
                <w:rPr>
                  <w:rStyle w:val="a4"/>
                  <w:rFonts w:ascii="Times New Roman" w:hAnsi="Times New Roman"/>
                  <w:sz w:val="20"/>
                  <w:szCs w:val="20"/>
                </w:rPr>
                <w:t>@</w:t>
              </w:r>
              <w:r w:rsidR="005D5BDE" w:rsidRPr="00B30C55">
                <w:rPr>
                  <w:rStyle w:val="a4"/>
                  <w:rFonts w:ascii="Times New Roman" w:hAnsi="Times New Roman"/>
                  <w:sz w:val="20"/>
                  <w:szCs w:val="20"/>
                  <w:lang w:val="en-US"/>
                </w:rPr>
                <w:t>mail</w:t>
              </w:r>
              <w:r w:rsidR="005D5BDE" w:rsidRPr="00B30C55">
                <w:rPr>
                  <w:rStyle w:val="a4"/>
                  <w:rFonts w:ascii="Times New Roman" w:hAnsi="Times New Roman"/>
                  <w:sz w:val="20"/>
                  <w:szCs w:val="20"/>
                </w:rPr>
                <w:t>.</w:t>
              </w:r>
              <w:r w:rsidR="005D5BDE" w:rsidRPr="00B30C55">
                <w:rPr>
                  <w:rStyle w:val="a4"/>
                  <w:rFonts w:ascii="Times New Roman" w:hAnsi="Times New Roman"/>
                  <w:sz w:val="20"/>
                  <w:szCs w:val="20"/>
                  <w:lang w:val="en-US"/>
                </w:rPr>
                <w:t>ru</w:t>
              </w:r>
            </w:hyperlink>
          </w:p>
        </w:tc>
      </w:tr>
      <w:tr w:rsidR="00E142B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E142B2" w:rsidRPr="002D5075" w:rsidRDefault="00E142B2"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Контактный телефон:</w:t>
            </w:r>
          </w:p>
        </w:tc>
        <w:tc>
          <w:tcPr>
            <w:tcW w:w="5582" w:type="dxa"/>
            <w:tcBorders>
              <w:top w:val="single" w:sz="8" w:space="0" w:color="BFBFBF"/>
              <w:left w:val="single" w:sz="8" w:space="0" w:color="BFBFBF"/>
              <w:bottom w:val="single" w:sz="4" w:space="0" w:color="BFBFBF"/>
              <w:right w:val="single" w:sz="8" w:space="0" w:color="BFBFBF"/>
            </w:tcBorders>
          </w:tcPr>
          <w:p w:rsidR="00E142B2" w:rsidRPr="00B30C55" w:rsidRDefault="005D5BDE" w:rsidP="00E142B2">
            <w:pPr>
              <w:widowControl w:val="0"/>
              <w:autoSpaceDE w:val="0"/>
              <w:autoSpaceDN w:val="0"/>
              <w:adjustRightInd w:val="0"/>
              <w:spacing w:after="0" w:line="25" w:lineRule="atLeast"/>
              <w:ind w:right="-6"/>
              <w:jc w:val="both"/>
              <w:rPr>
                <w:rFonts w:ascii="Times New Roman" w:hAnsi="Times New Roman"/>
                <w:kern w:val="1"/>
                <w:sz w:val="20"/>
                <w:szCs w:val="20"/>
              </w:rPr>
            </w:pPr>
            <w:r w:rsidRPr="00B30C55">
              <w:rPr>
                <w:rFonts w:ascii="Times New Roman" w:hAnsi="Times New Roman"/>
                <w:sz w:val="20"/>
                <w:szCs w:val="20"/>
              </w:rPr>
              <w:t>тел. (8</w:t>
            </w:r>
            <w:r w:rsidRPr="00B30C55">
              <w:rPr>
                <w:rFonts w:ascii="Times New Roman" w:hAnsi="Times New Roman"/>
                <w:sz w:val="20"/>
                <w:szCs w:val="20"/>
                <w:lang w:val="en-US"/>
              </w:rPr>
              <w:t>1853</w:t>
            </w:r>
            <w:r w:rsidRPr="00B30C55">
              <w:rPr>
                <w:rFonts w:ascii="Times New Roman" w:hAnsi="Times New Roman"/>
                <w:sz w:val="20"/>
                <w:szCs w:val="20"/>
              </w:rPr>
              <w:t xml:space="preserve">) </w:t>
            </w:r>
            <w:r w:rsidRPr="00B30C55">
              <w:rPr>
                <w:rFonts w:ascii="Times New Roman" w:hAnsi="Times New Roman"/>
                <w:sz w:val="20"/>
                <w:szCs w:val="20"/>
                <w:lang w:val="en-US"/>
              </w:rPr>
              <w:t>4</w:t>
            </w:r>
            <w:r w:rsidRPr="00B30C55">
              <w:rPr>
                <w:rFonts w:ascii="Times New Roman" w:hAnsi="Times New Roman"/>
                <w:sz w:val="20"/>
                <w:szCs w:val="20"/>
              </w:rPr>
              <w:t>-</w:t>
            </w:r>
            <w:r w:rsidRPr="00B30C55">
              <w:rPr>
                <w:rFonts w:ascii="Times New Roman" w:hAnsi="Times New Roman"/>
                <w:sz w:val="20"/>
                <w:szCs w:val="20"/>
                <w:lang w:val="en-US"/>
              </w:rPr>
              <w:t>7</w:t>
            </w:r>
            <w:r w:rsidRPr="00B30C55">
              <w:rPr>
                <w:rFonts w:ascii="Times New Roman" w:hAnsi="Times New Roman"/>
                <w:sz w:val="20"/>
                <w:szCs w:val="20"/>
              </w:rPr>
              <w:t>7-</w:t>
            </w:r>
            <w:r w:rsidRPr="00B30C55">
              <w:rPr>
                <w:rFonts w:ascii="Times New Roman" w:hAnsi="Times New Roman"/>
                <w:sz w:val="20"/>
                <w:szCs w:val="20"/>
                <w:lang w:val="en-US"/>
              </w:rPr>
              <w:t>60</w:t>
            </w:r>
          </w:p>
        </w:tc>
      </w:tr>
      <w:tr w:rsidR="0068635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686352" w:rsidRPr="00B30C5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2D5075" w:rsidTr="00926803">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686352" w:rsidRPr="00B30C5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r w:rsidRPr="00B30C55">
              <w:rPr>
                <w:rFonts w:ascii="Times New Roman" w:hAnsi="Times New Roman"/>
                <w:b/>
                <w:bCs/>
                <w:kern w:val="1"/>
                <w:sz w:val="20"/>
                <w:szCs w:val="20"/>
              </w:rPr>
              <w:t>2. Размещение информации о закупке</w:t>
            </w:r>
          </w:p>
        </w:tc>
      </w:tr>
      <w:tr w:rsidR="001D638F" w:rsidRPr="002D5075" w:rsidTr="00FC7FF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1D638F" w:rsidRPr="002D5075" w:rsidRDefault="001D638F" w:rsidP="001D638F">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Наименование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rsidR="001D638F" w:rsidRPr="00B30C55" w:rsidRDefault="001D638F" w:rsidP="001D638F">
            <w:pPr>
              <w:widowControl w:val="0"/>
              <w:autoSpaceDE w:val="0"/>
              <w:autoSpaceDN w:val="0"/>
              <w:adjustRightInd w:val="0"/>
              <w:spacing w:after="0" w:line="25" w:lineRule="atLeast"/>
              <w:ind w:right="-6"/>
              <w:jc w:val="both"/>
              <w:rPr>
                <w:rFonts w:ascii="Times New Roman" w:hAnsi="Times New Roman"/>
                <w:kern w:val="1"/>
                <w:sz w:val="20"/>
                <w:szCs w:val="20"/>
              </w:rPr>
            </w:pPr>
            <w:r w:rsidRPr="003E0863">
              <w:rPr>
                <w:rFonts w:ascii="Times New Roman" w:hAnsi="Times New Roman"/>
                <w:kern w:val="1"/>
                <w:sz w:val="20"/>
                <w:szCs w:val="20"/>
              </w:rPr>
              <w:t>ООО «РЭСТ»</w:t>
            </w:r>
          </w:p>
        </w:tc>
      </w:tr>
      <w:tr w:rsidR="001D638F" w:rsidRPr="002D5075" w:rsidTr="00FC7FF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1D638F" w:rsidRPr="002D5075" w:rsidRDefault="001D638F" w:rsidP="001D638F">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Адрес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rsidR="001D638F" w:rsidRPr="00B30C55" w:rsidRDefault="001D638F" w:rsidP="001D638F">
            <w:pPr>
              <w:widowControl w:val="0"/>
              <w:autoSpaceDE w:val="0"/>
              <w:autoSpaceDN w:val="0"/>
              <w:adjustRightInd w:val="0"/>
              <w:spacing w:after="0" w:line="25" w:lineRule="atLeast"/>
              <w:ind w:right="-6"/>
              <w:jc w:val="both"/>
              <w:rPr>
                <w:rFonts w:ascii="Times New Roman" w:hAnsi="Times New Roman"/>
                <w:kern w:val="1"/>
                <w:sz w:val="20"/>
                <w:szCs w:val="20"/>
              </w:rPr>
            </w:pPr>
            <w:r w:rsidRPr="008651FC">
              <w:rPr>
                <w:rFonts w:ascii="Times New Roman" w:eastAsia="Times New Roman" w:hAnsi="Times New Roman"/>
                <w:color w:val="0000FF"/>
                <w:sz w:val="20"/>
                <w:szCs w:val="20"/>
                <w:u w:val="single"/>
              </w:rPr>
              <w:t>http://</w:t>
            </w:r>
            <w:r w:rsidRPr="008651FC">
              <w:rPr>
                <w:rFonts w:ascii="Times New Roman" w:eastAsia="Times New Roman" w:hAnsi="Times New Roman"/>
                <w:color w:val="0000FF"/>
                <w:sz w:val="20"/>
                <w:szCs w:val="20"/>
                <w:u w:val="single"/>
                <w:lang w:val="en-US"/>
              </w:rPr>
              <w:t>r</w:t>
            </w:r>
            <w:r w:rsidRPr="008651FC">
              <w:rPr>
                <w:rFonts w:ascii="Times New Roman" w:eastAsia="Times New Roman" w:hAnsi="Times New Roman"/>
                <w:color w:val="0000FF"/>
                <w:sz w:val="20"/>
                <w:szCs w:val="20"/>
                <w:u w:val="single"/>
              </w:rPr>
              <w:t>-</w:t>
            </w:r>
            <w:r w:rsidRPr="008651FC">
              <w:rPr>
                <w:rFonts w:ascii="Times New Roman" w:eastAsia="Times New Roman" w:hAnsi="Times New Roman"/>
                <w:color w:val="0000FF"/>
                <w:sz w:val="20"/>
                <w:szCs w:val="20"/>
                <w:u w:val="single"/>
                <w:lang w:val="en-US"/>
              </w:rPr>
              <w:t>est</w:t>
            </w:r>
            <w:r w:rsidRPr="008651FC">
              <w:rPr>
                <w:rFonts w:ascii="Times New Roman" w:eastAsia="Times New Roman" w:hAnsi="Times New Roman"/>
                <w:color w:val="0000FF"/>
                <w:sz w:val="20"/>
                <w:szCs w:val="20"/>
                <w:u w:val="single"/>
              </w:rPr>
              <w:t>.ru</w:t>
            </w:r>
          </w:p>
        </w:tc>
      </w:tr>
      <w:tr w:rsidR="0068635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2D5075" w:rsidTr="0017182E">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686352" w:rsidRPr="00C16F39" w:rsidRDefault="00686352" w:rsidP="00686352">
            <w:pPr>
              <w:widowControl w:val="0"/>
              <w:autoSpaceDE w:val="0"/>
              <w:autoSpaceDN w:val="0"/>
              <w:adjustRightInd w:val="0"/>
              <w:spacing w:after="0" w:line="25" w:lineRule="atLeast"/>
              <w:ind w:right="-6"/>
              <w:jc w:val="both"/>
              <w:rPr>
                <w:rFonts w:ascii="Times New Roman" w:hAnsi="Times New Roman"/>
                <w:b/>
                <w:bCs/>
                <w:kern w:val="1"/>
                <w:sz w:val="20"/>
                <w:szCs w:val="20"/>
              </w:rPr>
            </w:pPr>
            <w:r w:rsidRPr="00C16F39">
              <w:rPr>
                <w:rFonts w:ascii="Times New Roman" w:hAnsi="Times New Roman"/>
                <w:b/>
                <w:bCs/>
                <w:kern w:val="1"/>
                <w:sz w:val="20"/>
                <w:szCs w:val="20"/>
              </w:rPr>
              <w:t>3. Правовой статус процедуры</w:t>
            </w:r>
          </w:p>
          <w:p w:rsidR="00686352" w:rsidRPr="00C16F39" w:rsidRDefault="00686352"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w:t>
            </w:r>
            <w:r w:rsidRPr="00BD5D93">
              <w:rPr>
                <w:rFonts w:ascii="Times New Roman" w:hAnsi="Times New Roman"/>
                <w:kern w:val="1"/>
                <w:sz w:val="20"/>
                <w:szCs w:val="20"/>
              </w:rPr>
              <w:t xml:space="preserve">принятым в соответствии с ними и утвержденным Положением </w:t>
            </w:r>
            <w:r w:rsidR="005D5BDE" w:rsidRPr="005D5BDE">
              <w:rPr>
                <w:rFonts w:ascii="Times New Roman" w:eastAsia="Times New Roman" w:hAnsi="Times New Roman"/>
                <w:kern w:val="36"/>
                <w:sz w:val="20"/>
                <w:szCs w:val="20"/>
                <w:lang w:eastAsia="en-US"/>
              </w:rPr>
              <w:t>о закупках товаров, работ, услуг для нужд искательского муниципального унитарного предприятия «Посжилкомсервис»</w:t>
            </w:r>
            <w:r w:rsidRPr="005D5BDE">
              <w:rPr>
                <w:rFonts w:ascii="Times New Roman" w:hAnsi="Times New Roman"/>
                <w:kern w:val="1"/>
                <w:sz w:val="20"/>
                <w:szCs w:val="20"/>
              </w:rPr>
              <w:t>.</w:t>
            </w:r>
          </w:p>
          <w:p w:rsidR="00686352" w:rsidRPr="002D5075" w:rsidRDefault="00686352"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686352"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2D5075" w:rsidTr="00CB5BA9">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686352" w:rsidRPr="002D5075" w:rsidRDefault="00686352"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b/>
                <w:bCs/>
                <w:kern w:val="1"/>
                <w:sz w:val="20"/>
                <w:szCs w:val="20"/>
              </w:rPr>
              <w:t>4. Способ проведения закупки</w:t>
            </w:r>
          </w:p>
        </w:tc>
        <w:tc>
          <w:tcPr>
            <w:tcW w:w="5582" w:type="dxa"/>
            <w:tcBorders>
              <w:top w:val="single" w:sz="8" w:space="0" w:color="BFBFBF"/>
              <w:left w:val="single" w:sz="8" w:space="0" w:color="BFBFBF"/>
              <w:bottom w:val="single" w:sz="8" w:space="0" w:color="BFBFBF"/>
              <w:right w:val="single" w:sz="8" w:space="0" w:color="BFBFBF"/>
            </w:tcBorders>
          </w:tcPr>
          <w:p w:rsidR="00686352" w:rsidRPr="002D5075" w:rsidRDefault="00572BCA" w:rsidP="00686352">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Аукцион в электронной форме</w:t>
            </w:r>
            <w:r w:rsidR="0027061A" w:rsidRPr="00246AFC">
              <w:rPr>
                <w:rFonts w:ascii="Times New Roman" w:hAnsi="Times New Roman"/>
                <w:kern w:val="1"/>
                <w:sz w:val="20"/>
                <w:szCs w:val="20"/>
              </w:rPr>
              <w:t xml:space="preserve"> (далее </w:t>
            </w:r>
            <w:r w:rsidR="00246AFC" w:rsidRPr="00246AFC">
              <w:rPr>
                <w:rFonts w:ascii="Times New Roman" w:hAnsi="Times New Roman"/>
                <w:kern w:val="1"/>
                <w:sz w:val="20"/>
                <w:szCs w:val="20"/>
              </w:rPr>
              <w:t>–</w:t>
            </w:r>
            <w:r w:rsidR="0027061A" w:rsidRPr="00246AFC">
              <w:rPr>
                <w:rFonts w:ascii="Times New Roman" w:hAnsi="Times New Roman"/>
                <w:kern w:val="1"/>
                <w:sz w:val="20"/>
                <w:szCs w:val="20"/>
              </w:rPr>
              <w:t xml:space="preserve"> з</w:t>
            </w:r>
            <w:r w:rsidR="00F81657" w:rsidRPr="00246AFC">
              <w:rPr>
                <w:rFonts w:ascii="Times New Roman" w:hAnsi="Times New Roman"/>
                <w:kern w:val="1"/>
                <w:sz w:val="20"/>
                <w:szCs w:val="20"/>
              </w:rPr>
              <w:t>акупка</w:t>
            </w:r>
            <w:r w:rsidR="00246AFC" w:rsidRPr="00246AFC">
              <w:rPr>
                <w:rFonts w:ascii="Times New Roman" w:hAnsi="Times New Roman"/>
                <w:kern w:val="1"/>
                <w:sz w:val="20"/>
                <w:szCs w:val="20"/>
              </w:rPr>
              <w:t xml:space="preserve">, </w:t>
            </w:r>
            <w:r>
              <w:rPr>
                <w:rFonts w:ascii="Times New Roman" w:hAnsi="Times New Roman"/>
                <w:kern w:val="1"/>
                <w:sz w:val="20"/>
                <w:szCs w:val="20"/>
              </w:rPr>
              <w:t>аукцион</w:t>
            </w:r>
            <w:r w:rsidR="0027061A" w:rsidRPr="00246AFC">
              <w:rPr>
                <w:rFonts w:ascii="Times New Roman" w:hAnsi="Times New Roman"/>
                <w:kern w:val="1"/>
                <w:sz w:val="20"/>
                <w:szCs w:val="20"/>
              </w:rPr>
              <w:t>)</w:t>
            </w:r>
          </w:p>
        </w:tc>
      </w:tr>
      <w:tr w:rsidR="00CC5DEC"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CC5DEC" w:rsidRPr="002D5075" w:rsidRDefault="00686352">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5</w:t>
            </w:r>
            <w:r w:rsidR="00CC5DEC" w:rsidRPr="002D5075">
              <w:rPr>
                <w:rFonts w:ascii="Times New Roman" w:hAnsi="Times New Roman"/>
                <w:b/>
                <w:bCs/>
                <w:kern w:val="1"/>
                <w:sz w:val="20"/>
                <w:szCs w:val="20"/>
              </w:rPr>
              <w:t xml:space="preserve">. Источник финансирования: </w:t>
            </w:r>
          </w:p>
        </w:tc>
        <w:tc>
          <w:tcPr>
            <w:tcW w:w="5582" w:type="dxa"/>
            <w:tcBorders>
              <w:top w:val="single" w:sz="8" w:space="0" w:color="BFBFBF"/>
              <w:left w:val="single" w:sz="8" w:space="0" w:color="BFBFBF"/>
              <w:bottom w:val="single" w:sz="8" w:space="0" w:color="BFBFBF"/>
              <w:right w:val="single" w:sz="8" w:space="0" w:color="BFBFBF"/>
            </w:tcBorders>
          </w:tcPr>
          <w:p w:rsidR="00CC5DEC" w:rsidRPr="002D5075" w:rsidRDefault="00593C6E">
            <w:pPr>
              <w:widowControl w:val="0"/>
              <w:autoSpaceDE w:val="0"/>
              <w:autoSpaceDN w:val="0"/>
              <w:adjustRightInd w:val="0"/>
              <w:spacing w:after="0" w:line="25" w:lineRule="atLeast"/>
              <w:ind w:right="-6"/>
              <w:jc w:val="both"/>
              <w:rPr>
                <w:rFonts w:ascii="Times New Roman" w:hAnsi="Times New Roman"/>
                <w:kern w:val="1"/>
                <w:sz w:val="20"/>
                <w:szCs w:val="20"/>
              </w:rPr>
            </w:pPr>
            <w:r w:rsidRPr="00B30C55">
              <w:rPr>
                <w:rFonts w:ascii="Times New Roman" w:hAnsi="Times New Roman"/>
                <w:kern w:val="1"/>
                <w:sz w:val="20"/>
                <w:szCs w:val="20"/>
              </w:rPr>
              <w:t>Собственные средства Заказчика</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b/>
                <w:bCs/>
                <w:kern w:val="1"/>
                <w:sz w:val="20"/>
                <w:szCs w:val="20"/>
              </w:rPr>
              <w:t>6</w:t>
            </w:r>
            <w:r w:rsidR="00CC5DEC" w:rsidRPr="002D5075">
              <w:rPr>
                <w:rFonts w:ascii="Times New Roman" w:hAnsi="Times New Roman"/>
                <w:b/>
                <w:bCs/>
                <w:kern w:val="1"/>
                <w:sz w:val="20"/>
                <w:szCs w:val="20"/>
              </w:rPr>
              <w:t>. Предмет договора</w:t>
            </w:r>
            <w:r w:rsidR="00CC27C8" w:rsidRPr="002D5075">
              <w:rPr>
                <w:rFonts w:ascii="Times New Roman" w:hAnsi="Times New Roman"/>
                <w:b/>
                <w:bCs/>
                <w:kern w:val="1"/>
                <w:sz w:val="20"/>
                <w:szCs w:val="20"/>
              </w:rPr>
              <w:t xml:space="preserve"> (лота)</w:t>
            </w:r>
            <w:r w:rsidR="00CC5DEC" w:rsidRPr="002D5075">
              <w:rPr>
                <w:rFonts w:ascii="Times New Roman" w:hAnsi="Times New Roman"/>
                <w:b/>
                <w:bCs/>
                <w:kern w:val="1"/>
                <w:sz w:val="20"/>
                <w:szCs w:val="20"/>
              </w:rPr>
              <w:t xml:space="preserve">: </w:t>
            </w:r>
            <w:r w:rsidR="00572BCA">
              <w:rPr>
                <w:rFonts w:ascii="Times New Roman" w:hAnsi="Times New Roman"/>
                <w:b/>
                <w:bCs/>
                <w:kern w:val="1"/>
                <w:sz w:val="20"/>
                <w:szCs w:val="20"/>
              </w:rPr>
              <w:t>Поставка манометров</w:t>
            </w:r>
          </w:p>
        </w:tc>
      </w:tr>
      <w:tr w:rsidR="00472592"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472592" w:rsidRPr="002D5075" w:rsidRDefault="0047259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72592"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472592" w:rsidRPr="002D5075" w:rsidRDefault="0068635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7</w:t>
            </w:r>
            <w:r w:rsidR="00472592" w:rsidRPr="002D5075">
              <w:rPr>
                <w:rFonts w:ascii="Times New Roman" w:hAnsi="Times New Roman"/>
                <w:b/>
                <w:bCs/>
                <w:kern w:val="1"/>
                <w:sz w:val="20"/>
                <w:szCs w:val="20"/>
              </w:rPr>
              <w:t>. Условия закупки:</w:t>
            </w:r>
          </w:p>
          <w:p w:rsidR="00472592" w:rsidRPr="002D5075" w:rsidRDefault="0047259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1) </w:t>
            </w:r>
            <w:r w:rsidRPr="002D5075">
              <w:rPr>
                <w:rFonts w:ascii="Times New Roman" w:hAnsi="Times New Roman"/>
                <w:i/>
                <w:iCs/>
                <w:kern w:val="1"/>
                <w:sz w:val="20"/>
                <w:szCs w:val="20"/>
              </w:rPr>
              <w:t>стоимостной критерий</w:t>
            </w:r>
            <w:r w:rsidRPr="002D5075">
              <w:rPr>
                <w:rFonts w:ascii="Times New Roman" w:hAnsi="Times New Roman"/>
                <w:kern w:val="1"/>
                <w:sz w:val="20"/>
                <w:szCs w:val="20"/>
              </w:rPr>
              <w:t xml:space="preserve"> – </w:t>
            </w:r>
            <w:r w:rsidRPr="00246AFC">
              <w:rPr>
                <w:rFonts w:ascii="Times New Roman" w:hAnsi="Times New Roman"/>
                <w:b/>
                <w:bCs/>
                <w:kern w:val="1"/>
                <w:sz w:val="20"/>
                <w:szCs w:val="20"/>
              </w:rPr>
              <w:t>цена договора</w:t>
            </w:r>
            <w:r w:rsidR="00693A4E">
              <w:rPr>
                <w:rFonts w:ascii="Times New Roman" w:hAnsi="Times New Roman"/>
                <w:kern w:val="1"/>
                <w:sz w:val="20"/>
                <w:szCs w:val="20"/>
              </w:rPr>
              <w:t>/</w:t>
            </w:r>
            <w:r w:rsidR="00693A4E" w:rsidRPr="00246AFC">
              <w:rPr>
                <w:rFonts w:ascii="Times New Roman" w:hAnsi="Times New Roman"/>
                <w:kern w:val="1"/>
                <w:sz w:val="20"/>
                <w:szCs w:val="20"/>
              </w:rPr>
              <w:t>цена единицы товара (работ, услуг)</w:t>
            </w:r>
            <w:r w:rsidRPr="00246AFC">
              <w:rPr>
                <w:rFonts w:ascii="Times New Roman" w:hAnsi="Times New Roman"/>
                <w:kern w:val="1"/>
                <w:sz w:val="20"/>
                <w:szCs w:val="20"/>
              </w:rPr>
              <w:t>;</w:t>
            </w:r>
          </w:p>
          <w:p w:rsidR="00876900" w:rsidRPr="002D5075" w:rsidRDefault="00472592" w:rsidP="00340C8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2) </w:t>
            </w:r>
            <w:r w:rsidRPr="002D5075">
              <w:rPr>
                <w:rFonts w:ascii="Times New Roman" w:hAnsi="Times New Roman"/>
                <w:i/>
                <w:iCs/>
                <w:kern w:val="1"/>
                <w:sz w:val="20"/>
                <w:szCs w:val="20"/>
              </w:rPr>
              <w:t>не стоимостной критерий</w:t>
            </w:r>
            <w:r w:rsidR="003771C0" w:rsidRPr="002D5075">
              <w:rPr>
                <w:rFonts w:ascii="Times New Roman" w:hAnsi="Times New Roman"/>
                <w:kern w:val="1"/>
                <w:sz w:val="20"/>
                <w:szCs w:val="20"/>
              </w:rPr>
              <w:t>–</w:t>
            </w:r>
            <w:r w:rsidR="00752AA0" w:rsidRPr="002D5075">
              <w:rPr>
                <w:rFonts w:ascii="Times New Roman" w:hAnsi="Times New Roman"/>
                <w:kern w:val="1"/>
                <w:sz w:val="20"/>
                <w:szCs w:val="20"/>
              </w:rPr>
              <w:t>не установлено</w:t>
            </w:r>
          </w:p>
        </w:tc>
      </w:tr>
      <w:tr w:rsidR="00FA75B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FA75BB" w:rsidRPr="002D5075" w:rsidRDefault="00FA75BB">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B02B62"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B02B62" w:rsidRPr="002D5075" w:rsidRDefault="00686352" w:rsidP="00807024">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8</w:t>
            </w:r>
            <w:r w:rsidR="00B02B62" w:rsidRPr="002D5075">
              <w:rPr>
                <w:rFonts w:ascii="Times New Roman" w:hAnsi="Times New Roman"/>
                <w:b/>
                <w:bCs/>
                <w:kern w:val="1"/>
                <w:sz w:val="20"/>
                <w:szCs w:val="20"/>
              </w:rPr>
              <w:t xml:space="preserve">. </w:t>
            </w:r>
            <w:r w:rsidR="00C67F9D" w:rsidRPr="002D5075">
              <w:rPr>
                <w:rFonts w:ascii="Times New Roman" w:hAnsi="Times New Roman"/>
                <w:b/>
                <w:bCs/>
                <w:kern w:val="1"/>
                <w:sz w:val="20"/>
                <w:szCs w:val="20"/>
              </w:rPr>
              <w:t>Ограничение участия в определении поставщика (исполнителя, подрядчика)</w:t>
            </w:r>
            <w:r w:rsidR="004F2EE9" w:rsidRPr="002D5075">
              <w:rPr>
                <w:rFonts w:ascii="Times New Roman" w:hAnsi="Times New Roman"/>
                <w:b/>
                <w:bCs/>
                <w:kern w:val="1"/>
                <w:sz w:val="20"/>
                <w:szCs w:val="20"/>
              </w:rPr>
              <w:t xml:space="preserve">: </w:t>
            </w:r>
            <w:r w:rsidR="00572BCA">
              <w:rPr>
                <w:rFonts w:ascii="Times New Roman" w:hAnsi="Times New Roman"/>
                <w:kern w:val="1"/>
                <w:sz w:val="20"/>
                <w:szCs w:val="20"/>
              </w:rPr>
              <w:t>Установлено</w:t>
            </w:r>
            <w:r w:rsidR="002A6EBF">
              <w:rPr>
                <w:rFonts w:ascii="Times New Roman" w:hAnsi="Times New Roman"/>
                <w:kern w:val="1"/>
                <w:sz w:val="20"/>
                <w:szCs w:val="20"/>
              </w:rPr>
              <w:t xml:space="preserve"> </w:t>
            </w:r>
            <w:r w:rsidR="009B187E" w:rsidRPr="009B187E">
              <w:rPr>
                <w:rFonts w:ascii="Times New Roman" w:hAnsi="Times New Roman"/>
                <w:kern w:val="1"/>
                <w:sz w:val="20"/>
                <w:szCs w:val="20"/>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B02B62"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B02B62" w:rsidRPr="002D5075" w:rsidRDefault="00B02B6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A75BB" w:rsidRPr="002D5075" w:rsidTr="00693A4E">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Pr>
          <w:p w:rsidR="00FA75BB" w:rsidRPr="002D5075" w:rsidRDefault="00686352" w:rsidP="00FA75BB">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9</w:t>
            </w:r>
            <w:r w:rsidR="00FA75BB" w:rsidRPr="002D5075">
              <w:rPr>
                <w:rFonts w:ascii="Times New Roman" w:hAnsi="Times New Roman"/>
                <w:b/>
                <w:bCs/>
                <w:kern w:val="1"/>
                <w:sz w:val="20"/>
                <w:szCs w:val="20"/>
              </w:rPr>
              <w:t>. Объем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rsidR="00BB3AF0" w:rsidRPr="002D5075" w:rsidRDefault="00CC13DC" w:rsidP="00246AFC">
            <w:pPr>
              <w:widowControl w:val="0"/>
              <w:autoSpaceDE w:val="0"/>
              <w:autoSpaceDN w:val="0"/>
              <w:adjustRightInd w:val="0"/>
              <w:spacing w:after="0" w:line="25" w:lineRule="atLeast"/>
              <w:ind w:right="-6"/>
              <w:jc w:val="both"/>
              <w:rPr>
                <w:rFonts w:ascii="Times New Roman" w:hAnsi="Times New Roman"/>
                <w:kern w:val="1"/>
                <w:sz w:val="20"/>
                <w:szCs w:val="20"/>
              </w:rPr>
            </w:pPr>
            <w:r w:rsidRPr="009F20AE">
              <w:rPr>
                <w:rFonts w:ascii="Times New Roman" w:hAnsi="Times New Roman"/>
                <w:kern w:val="1"/>
                <w:sz w:val="20"/>
                <w:szCs w:val="20"/>
              </w:rPr>
              <w:t>в соответствии с техническим заданием (</w:t>
            </w:r>
            <w:r w:rsidRPr="009F20AE">
              <w:rPr>
                <w:rFonts w:ascii="Times New Roman" w:hAnsi="Times New Roman"/>
                <w:color w:val="0000FF"/>
                <w:kern w:val="1"/>
                <w:sz w:val="20"/>
                <w:szCs w:val="20"/>
              </w:rPr>
              <w:t>приложение №</w:t>
            </w:r>
            <w:r w:rsidRPr="009F20AE">
              <w:rPr>
                <w:rFonts w:ascii="Times New Roman" w:hAnsi="Times New Roman"/>
                <w:kern w:val="1"/>
                <w:sz w:val="20"/>
                <w:szCs w:val="20"/>
              </w:rPr>
              <w:t xml:space="preserve">1 к </w:t>
            </w:r>
            <w:r w:rsidR="004F501B">
              <w:rPr>
                <w:rFonts w:ascii="Times New Roman" w:hAnsi="Times New Roman"/>
                <w:kern w:val="1"/>
                <w:sz w:val="20"/>
                <w:szCs w:val="20"/>
              </w:rPr>
              <w:t>документации</w:t>
            </w:r>
            <w:r w:rsidRPr="009F20AE">
              <w:rPr>
                <w:rFonts w:ascii="Times New Roman" w:hAnsi="Times New Roman"/>
                <w:kern w:val="1"/>
                <w:sz w:val="20"/>
                <w:szCs w:val="20"/>
              </w:rPr>
              <w:t>)</w:t>
            </w:r>
          </w:p>
        </w:tc>
      </w:tr>
      <w:tr w:rsidR="00693A4E" w:rsidRPr="002D5075" w:rsidTr="00BE53C2">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693A4E" w:rsidRPr="002D5075" w:rsidRDefault="00693A4E">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161D1" w:rsidRPr="002D5075" w:rsidTr="00693A4E">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Pr>
          <w:p w:rsidR="00C161D1" w:rsidRPr="002D5075" w:rsidRDefault="00C161D1" w:rsidP="00C161D1">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lastRenderedPageBreak/>
              <w:t>10</w:t>
            </w:r>
            <w:r w:rsidRPr="002D5075">
              <w:rPr>
                <w:rFonts w:ascii="Times New Roman" w:hAnsi="Times New Roman"/>
                <w:b/>
                <w:bCs/>
                <w:kern w:val="1"/>
                <w:sz w:val="20"/>
                <w:szCs w:val="20"/>
              </w:rPr>
              <w:t>. Условия поставки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rsidR="00C161D1" w:rsidRPr="002D5075" w:rsidRDefault="00CC13DC" w:rsidP="00C161D1">
            <w:pPr>
              <w:widowControl w:val="0"/>
              <w:autoSpaceDE w:val="0"/>
              <w:autoSpaceDN w:val="0"/>
              <w:adjustRightInd w:val="0"/>
              <w:spacing w:after="0" w:line="25" w:lineRule="atLeast"/>
              <w:ind w:right="-6"/>
              <w:jc w:val="both"/>
              <w:rPr>
                <w:rFonts w:ascii="Times New Roman" w:hAnsi="Times New Roman"/>
                <w:kern w:val="1"/>
                <w:sz w:val="20"/>
                <w:szCs w:val="20"/>
              </w:rPr>
            </w:pPr>
            <w:r w:rsidRPr="009F20AE">
              <w:rPr>
                <w:rFonts w:ascii="Times New Roman" w:hAnsi="Times New Roman"/>
                <w:kern w:val="1"/>
                <w:sz w:val="20"/>
                <w:szCs w:val="20"/>
              </w:rPr>
              <w:t>в соответствии с техническим заданием (</w:t>
            </w:r>
            <w:r w:rsidRPr="009F20AE">
              <w:rPr>
                <w:rFonts w:ascii="Times New Roman" w:hAnsi="Times New Roman"/>
                <w:color w:val="0000FF"/>
                <w:kern w:val="1"/>
                <w:sz w:val="20"/>
                <w:szCs w:val="20"/>
              </w:rPr>
              <w:t>приложение №</w:t>
            </w:r>
            <w:r w:rsidRPr="009F20AE">
              <w:rPr>
                <w:rFonts w:ascii="Times New Roman" w:hAnsi="Times New Roman"/>
                <w:kern w:val="1"/>
                <w:sz w:val="20"/>
                <w:szCs w:val="20"/>
              </w:rPr>
              <w:t xml:space="preserve">1 к </w:t>
            </w:r>
            <w:r w:rsidR="004F501B">
              <w:rPr>
                <w:rFonts w:ascii="Times New Roman" w:hAnsi="Times New Roman"/>
                <w:kern w:val="1"/>
                <w:sz w:val="20"/>
                <w:szCs w:val="20"/>
              </w:rPr>
              <w:t>документации</w:t>
            </w:r>
            <w:r w:rsidRPr="009F20AE">
              <w:rPr>
                <w:rFonts w:ascii="Times New Roman" w:hAnsi="Times New Roman"/>
                <w:kern w:val="1"/>
                <w:sz w:val="20"/>
                <w:szCs w:val="20"/>
              </w:rPr>
              <w:t>)</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CC5DEC" w:rsidRPr="002D5075" w:rsidTr="00D833A5">
        <w:tblPrEx>
          <w:tblBorders>
            <w:top w:val="none" w:sz="0" w:space="0" w:color="auto"/>
          </w:tblBorders>
        </w:tblPrEx>
        <w:tc>
          <w:tcPr>
            <w:tcW w:w="4624" w:type="dxa"/>
            <w:gridSpan w:val="2"/>
            <w:tcBorders>
              <w:top w:val="single" w:sz="8" w:space="0" w:color="BFBFBF"/>
              <w:left w:val="single" w:sz="8" w:space="0" w:color="BFBFBF"/>
              <w:bottom w:val="single" w:sz="8" w:space="0" w:color="BFBFBF"/>
              <w:right w:val="single" w:sz="8" w:space="0" w:color="BFBFBF"/>
            </w:tcBorders>
          </w:tcPr>
          <w:p w:rsidR="00CC5DEC" w:rsidRPr="002D5075" w:rsidRDefault="0068635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11</w:t>
            </w:r>
            <w:r w:rsidR="00CC5DEC" w:rsidRPr="002D5075">
              <w:rPr>
                <w:rFonts w:ascii="Times New Roman" w:hAnsi="Times New Roman"/>
                <w:b/>
                <w:bCs/>
                <w:kern w:val="1"/>
                <w:sz w:val="20"/>
                <w:szCs w:val="20"/>
              </w:rPr>
              <w:t xml:space="preserve">. </w:t>
            </w:r>
            <w:r w:rsidR="00103B6E" w:rsidRPr="002D5075">
              <w:rPr>
                <w:rFonts w:ascii="Times New Roman" w:hAnsi="Times New Roman"/>
                <w:b/>
                <w:bCs/>
                <w:kern w:val="1"/>
                <w:sz w:val="20"/>
                <w:szCs w:val="20"/>
              </w:rPr>
              <w:t>Сроки (период) поставки товара/ выполнения работ/оказания услуг</w:t>
            </w:r>
            <w:r w:rsidR="00CC5DEC" w:rsidRPr="002D5075">
              <w:rPr>
                <w:rFonts w:ascii="Times New Roman" w:hAnsi="Times New Roman"/>
                <w:b/>
                <w:bCs/>
                <w:kern w:val="1"/>
                <w:sz w:val="20"/>
                <w:szCs w:val="20"/>
              </w:rPr>
              <w:t>:</w:t>
            </w:r>
          </w:p>
        </w:tc>
        <w:tc>
          <w:tcPr>
            <w:tcW w:w="5582" w:type="dxa"/>
            <w:tcBorders>
              <w:top w:val="single" w:sz="8" w:space="0" w:color="BFBFBF"/>
              <w:left w:val="single" w:sz="8" w:space="0" w:color="BFBFBF"/>
              <w:bottom w:val="single" w:sz="8" w:space="0" w:color="BFBFBF"/>
              <w:right w:val="single" w:sz="8" w:space="0" w:color="BFBFBF"/>
            </w:tcBorders>
          </w:tcPr>
          <w:p w:rsidR="00CC5DEC" w:rsidRPr="00C161D1" w:rsidRDefault="00CC13DC">
            <w:pPr>
              <w:widowControl w:val="0"/>
              <w:autoSpaceDE w:val="0"/>
              <w:autoSpaceDN w:val="0"/>
              <w:adjustRightInd w:val="0"/>
              <w:spacing w:after="0" w:line="25" w:lineRule="atLeast"/>
              <w:ind w:right="-6"/>
              <w:jc w:val="both"/>
              <w:rPr>
                <w:rFonts w:ascii="Times New Roman" w:hAnsi="Times New Roman"/>
                <w:kern w:val="1"/>
                <w:sz w:val="20"/>
                <w:szCs w:val="20"/>
              </w:rPr>
            </w:pPr>
            <w:r w:rsidRPr="009F20AE">
              <w:rPr>
                <w:rFonts w:ascii="Times New Roman" w:hAnsi="Times New Roman"/>
                <w:kern w:val="1"/>
                <w:sz w:val="20"/>
                <w:szCs w:val="20"/>
              </w:rPr>
              <w:t>в соответствии с техническим заданием (</w:t>
            </w:r>
            <w:r w:rsidRPr="009F20AE">
              <w:rPr>
                <w:rFonts w:ascii="Times New Roman" w:hAnsi="Times New Roman"/>
                <w:color w:val="0000FF"/>
                <w:kern w:val="1"/>
                <w:sz w:val="20"/>
                <w:szCs w:val="20"/>
              </w:rPr>
              <w:t>приложение №</w:t>
            </w:r>
            <w:r w:rsidRPr="009F20AE">
              <w:rPr>
                <w:rFonts w:ascii="Times New Roman" w:hAnsi="Times New Roman"/>
                <w:kern w:val="1"/>
                <w:sz w:val="20"/>
                <w:szCs w:val="20"/>
              </w:rPr>
              <w:t xml:space="preserve">1 к </w:t>
            </w:r>
            <w:r w:rsidR="004F501B">
              <w:rPr>
                <w:rFonts w:ascii="Times New Roman" w:hAnsi="Times New Roman"/>
                <w:kern w:val="1"/>
                <w:sz w:val="20"/>
                <w:szCs w:val="20"/>
              </w:rPr>
              <w:t>документации</w:t>
            </w:r>
            <w:r w:rsidRPr="009F20AE">
              <w:rPr>
                <w:rFonts w:ascii="Times New Roman" w:hAnsi="Times New Roman"/>
                <w:kern w:val="1"/>
                <w:sz w:val="20"/>
                <w:szCs w:val="20"/>
              </w:rPr>
              <w:t>)</w:t>
            </w:r>
          </w:p>
        </w:tc>
      </w:tr>
      <w:tr w:rsidR="00934A27"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934A27" w:rsidRPr="002D5075" w:rsidRDefault="00934A27">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Default="00686352">
            <w:pPr>
              <w:widowControl w:val="0"/>
              <w:autoSpaceDE w:val="0"/>
              <w:autoSpaceDN w:val="0"/>
              <w:adjustRightInd w:val="0"/>
              <w:spacing w:after="0" w:line="25" w:lineRule="atLeast"/>
              <w:ind w:right="-6"/>
              <w:jc w:val="both"/>
              <w:rPr>
                <w:rFonts w:ascii="Times New Roman" w:eastAsia="Times New Roman" w:hAnsi="Times New Roman"/>
                <w:sz w:val="20"/>
                <w:szCs w:val="20"/>
                <w:lang w:eastAsia="en-US"/>
              </w:rPr>
            </w:pPr>
            <w:r w:rsidRPr="00686352">
              <w:rPr>
                <w:rFonts w:ascii="Times New Roman" w:hAnsi="Times New Roman"/>
                <w:b/>
                <w:bCs/>
                <w:kern w:val="1"/>
                <w:sz w:val="20"/>
                <w:szCs w:val="20"/>
              </w:rPr>
              <w:t>12</w:t>
            </w:r>
            <w:r w:rsidR="00CC5DEC" w:rsidRPr="00686352">
              <w:rPr>
                <w:rFonts w:ascii="Times New Roman" w:hAnsi="Times New Roman"/>
                <w:b/>
                <w:bCs/>
                <w:kern w:val="1"/>
                <w:sz w:val="20"/>
                <w:szCs w:val="20"/>
              </w:rPr>
              <w:t xml:space="preserve">. </w:t>
            </w:r>
            <w:r w:rsidR="00C93CB7" w:rsidRPr="00246AFC">
              <w:rPr>
                <w:rFonts w:ascii="Times New Roman" w:hAnsi="Times New Roman"/>
                <w:b/>
                <w:bCs/>
                <w:kern w:val="1"/>
                <w:sz w:val="20"/>
                <w:szCs w:val="20"/>
              </w:rPr>
              <w:t>Начальн</w:t>
            </w:r>
            <w:r w:rsidR="008B33D7" w:rsidRPr="00246AFC">
              <w:rPr>
                <w:rFonts w:ascii="Times New Roman" w:hAnsi="Times New Roman"/>
                <w:b/>
                <w:bCs/>
                <w:kern w:val="1"/>
                <w:sz w:val="20"/>
                <w:szCs w:val="20"/>
              </w:rPr>
              <w:t>ая</w:t>
            </w:r>
            <w:r w:rsidR="00C93CB7" w:rsidRPr="00246AFC">
              <w:rPr>
                <w:rFonts w:ascii="Times New Roman" w:hAnsi="Times New Roman"/>
                <w:b/>
                <w:bCs/>
                <w:kern w:val="1"/>
                <w:sz w:val="20"/>
                <w:szCs w:val="20"/>
              </w:rPr>
              <w:t xml:space="preserve"> (максимальн</w:t>
            </w:r>
            <w:r w:rsidR="008B33D7" w:rsidRPr="00246AFC">
              <w:rPr>
                <w:rFonts w:ascii="Times New Roman" w:hAnsi="Times New Roman"/>
                <w:b/>
                <w:bCs/>
                <w:kern w:val="1"/>
                <w:sz w:val="20"/>
                <w:szCs w:val="20"/>
              </w:rPr>
              <w:t>ая</w:t>
            </w:r>
            <w:r w:rsidR="00C93CB7" w:rsidRPr="00246AFC">
              <w:rPr>
                <w:rFonts w:ascii="Times New Roman" w:hAnsi="Times New Roman"/>
                <w:b/>
                <w:bCs/>
                <w:kern w:val="1"/>
                <w:sz w:val="20"/>
                <w:szCs w:val="20"/>
              </w:rPr>
              <w:t>) цена договора</w:t>
            </w:r>
            <w:r w:rsidR="00C93CB7" w:rsidRPr="00693A4E">
              <w:rPr>
                <w:rFonts w:ascii="Times New Roman" w:hAnsi="Times New Roman"/>
                <w:kern w:val="1"/>
                <w:sz w:val="20"/>
                <w:szCs w:val="20"/>
              </w:rPr>
              <w:t>/</w:t>
            </w:r>
            <w:r w:rsidR="0041615E" w:rsidRPr="00246AFC">
              <w:rPr>
                <w:rFonts w:ascii="Times New Roman" w:hAnsi="Times New Roman"/>
                <w:kern w:val="1"/>
                <w:sz w:val="20"/>
                <w:szCs w:val="20"/>
              </w:rPr>
              <w:t>Максимальное (предельное) значение цены договора</w:t>
            </w:r>
            <w:r w:rsidR="0041615E" w:rsidRPr="00CC13DC">
              <w:rPr>
                <w:rFonts w:ascii="Times New Roman" w:hAnsi="Times New Roman"/>
                <w:kern w:val="1"/>
                <w:sz w:val="20"/>
                <w:szCs w:val="20"/>
              </w:rPr>
              <w:t>/цена единицы товара (работ, услуг)</w:t>
            </w:r>
            <w:r w:rsidR="00246AFC">
              <w:rPr>
                <w:rFonts w:ascii="Times New Roman" w:eastAsia="Times New Roman" w:hAnsi="Times New Roman"/>
                <w:sz w:val="20"/>
                <w:szCs w:val="20"/>
                <w:lang w:eastAsia="en-US"/>
              </w:rPr>
              <w:t>:</w:t>
            </w:r>
          </w:p>
          <w:p w:rsidR="00246AFC" w:rsidRDefault="00246AFC">
            <w:pPr>
              <w:widowControl w:val="0"/>
              <w:autoSpaceDE w:val="0"/>
              <w:autoSpaceDN w:val="0"/>
              <w:adjustRightInd w:val="0"/>
              <w:spacing w:after="0" w:line="25" w:lineRule="atLeast"/>
              <w:ind w:right="-6"/>
              <w:jc w:val="both"/>
              <w:rPr>
                <w:rFonts w:ascii="Times New Roman" w:eastAsia="Times New Roman" w:hAnsi="Times New Roman"/>
                <w:sz w:val="20"/>
                <w:szCs w:val="20"/>
                <w:lang w:eastAsia="en-US"/>
              </w:rPr>
            </w:pPr>
          </w:p>
          <w:p w:rsidR="00246AFC" w:rsidRPr="002A6EBF" w:rsidRDefault="00246AFC">
            <w:pPr>
              <w:widowControl w:val="0"/>
              <w:autoSpaceDE w:val="0"/>
              <w:autoSpaceDN w:val="0"/>
              <w:adjustRightInd w:val="0"/>
              <w:spacing w:after="0" w:line="25" w:lineRule="atLeast"/>
              <w:ind w:right="-6"/>
              <w:jc w:val="both"/>
              <w:rPr>
                <w:rFonts w:ascii="Times New Roman" w:hAnsi="Times New Roman"/>
                <w:kern w:val="1"/>
                <w:sz w:val="20"/>
                <w:szCs w:val="20"/>
              </w:rPr>
            </w:pPr>
            <w:r w:rsidRPr="002A6EBF">
              <w:rPr>
                <w:rFonts w:ascii="Times New Roman" w:hAnsi="Times New Roman"/>
                <w:kern w:val="1"/>
                <w:sz w:val="20"/>
                <w:szCs w:val="20"/>
              </w:rPr>
              <w:t xml:space="preserve">Начальная (максимальная) цена договора составляет </w:t>
            </w:r>
            <w:r w:rsidR="009B187E" w:rsidRPr="002A6EBF">
              <w:rPr>
                <w:rFonts w:ascii="Times New Roman" w:hAnsi="Times New Roman"/>
                <w:kern w:val="1"/>
                <w:sz w:val="20"/>
                <w:szCs w:val="20"/>
              </w:rPr>
              <w:t>205 462,90 руб.</w:t>
            </w:r>
            <w:r w:rsidR="00103DC3" w:rsidRPr="002A6EBF">
              <w:rPr>
                <w:rFonts w:ascii="Times New Roman" w:hAnsi="Times New Roman"/>
                <w:kern w:val="1"/>
                <w:sz w:val="20"/>
                <w:szCs w:val="20"/>
              </w:rPr>
              <w:t xml:space="preserve"> (Двести </w:t>
            </w:r>
            <w:r w:rsidR="009B187E" w:rsidRPr="002A6EBF">
              <w:rPr>
                <w:rFonts w:ascii="Times New Roman" w:hAnsi="Times New Roman"/>
                <w:kern w:val="1"/>
                <w:sz w:val="20"/>
                <w:szCs w:val="20"/>
              </w:rPr>
              <w:t>пять</w:t>
            </w:r>
            <w:r w:rsidR="00103DC3" w:rsidRPr="002A6EBF">
              <w:rPr>
                <w:rFonts w:ascii="Times New Roman" w:hAnsi="Times New Roman"/>
                <w:kern w:val="1"/>
                <w:sz w:val="20"/>
                <w:szCs w:val="20"/>
              </w:rPr>
              <w:t xml:space="preserve"> тысяч </w:t>
            </w:r>
            <w:r w:rsidR="009B187E" w:rsidRPr="002A6EBF">
              <w:rPr>
                <w:rFonts w:ascii="Times New Roman" w:hAnsi="Times New Roman"/>
                <w:kern w:val="1"/>
                <w:sz w:val="20"/>
                <w:szCs w:val="20"/>
              </w:rPr>
              <w:t>четыреста шестьдесят два</w:t>
            </w:r>
            <w:r w:rsidR="00103DC3" w:rsidRPr="002A6EBF">
              <w:rPr>
                <w:rFonts w:ascii="Times New Roman" w:hAnsi="Times New Roman"/>
                <w:kern w:val="1"/>
                <w:sz w:val="20"/>
                <w:szCs w:val="20"/>
              </w:rPr>
              <w:t>) рубл</w:t>
            </w:r>
            <w:r w:rsidR="009B187E" w:rsidRPr="002A6EBF">
              <w:rPr>
                <w:rFonts w:ascii="Times New Roman" w:hAnsi="Times New Roman"/>
                <w:kern w:val="1"/>
                <w:sz w:val="20"/>
                <w:szCs w:val="20"/>
              </w:rPr>
              <w:t>я</w:t>
            </w:r>
            <w:r w:rsidR="00FF77B5" w:rsidRPr="002A6EBF">
              <w:rPr>
                <w:rFonts w:ascii="Times New Roman" w:hAnsi="Times New Roman"/>
                <w:kern w:val="1"/>
                <w:sz w:val="20"/>
                <w:szCs w:val="20"/>
              </w:rPr>
              <w:t>9</w:t>
            </w:r>
            <w:r w:rsidR="009B187E" w:rsidRPr="002A6EBF">
              <w:rPr>
                <w:rFonts w:ascii="Times New Roman" w:hAnsi="Times New Roman"/>
                <w:kern w:val="1"/>
                <w:sz w:val="20"/>
                <w:szCs w:val="20"/>
              </w:rPr>
              <w:t>0</w:t>
            </w:r>
            <w:r w:rsidRPr="002A6EBF">
              <w:rPr>
                <w:rFonts w:ascii="Times New Roman" w:hAnsi="Times New Roman"/>
                <w:kern w:val="1"/>
                <w:sz w:val="20"/>
                <w:szCs w:val="20"/>
              </w:rPr>
              <w:t xml:space="preserve"> копеек.</w:t>
            </w:r>
          </w:p>
          <w:p w:rsidR="00841A28" w:rsidRPr="002A6EBF" w:rsidRDefault="00841A28">
            <w:pPr>
              <w:widowControl w:val="0"/>
              <w:autoSpaceDE w:val="0"/>
              <w:autoSpaceDN w:val="0"/>
              <w:adjustRightInd w:val="0"/>
              <w:spacing w:after="0" w:line="25" w:lineRule="atLeast"/>
              <w:ind w:right="-6"/>
              <w:jc w:val="both"/>
              <w:rPr>
                <w:rFonts w:ascii="Times New Roman" w:hAnsi="Times New Roman"/>
                <w:kern w:val="1"/>
                <w:sz w:val="20"/>
                <w:szCs w:val="20"/>
              </w:rPr>
            </w:pPr>
          </w:p>
          <w:p w:rsidR="00246AFC" w:rsidRPr="00246AFC" w:rsidRDefault="00246AFC">
            <w:pPr>
              <w:widowControl w:val="0"/>
              <w:autoSpaceDE w:val="0"/>
              <w:autoSpaceDN w:val="0"/>
              <w:adjustRightInd w:val="0"/>
              <w:spacing w:after="0" w:line="25" w:lineRule="atLeast"/>
              <w:ind w:right="-6"/>
              <w:jc w:val="both"/>
              <w:rPr>
                <w:rFonts w:ascii="Times New Roman" w:hAnsi="Times New Roman"/>
                <w:kern w:val="1"/>
                <w:sz w:val="20"/>
                <w:szCs w:val="20"/>
              </w:rPr>
            </w:pPr>
            <w:r w:rsidRPr="00103DC3">
              <w:rPr>
                <w:rFonts w:ascii="Times New Roman" w:eastAsia="Times New Roman" w:hAnsi="Times New Roman"/>
                <w:sz w:val="20"/>
                <w:szCs w:val="20"/>
                <w:lang w:eastAsia="en-US"/>
              </w:rPr>
              <w:t xml:space="preserve">Обоснование </w:t>
            </w:r>
            <w:r w:rsidRPr="00103DC3">
              <w:rPr>
                <w:rFonts w:ascii="Times New Roman" w:hAnsi="Times New Roman"/>
                <w:color w:val="000000"/>
              </w:rPr>
              <w:t xml:space="preserve">начальной (максимальной) цены договора – в соответствии </w:t>
            </w:r>
            <w:r w:rsidRPr="00103DC3">
              <w:rPr>
                <w:rFonts w:ascii="Times New Roman" w:hAnsi="Times New Roman"/>
                <w:kern w:val="1"/>
                <w:sz w:val="20"/>
                <w:szCs w:val="20"/>
              </w:rPr>
              <w:t>с</w:t>
            </w:r>
            <w:r w:rsidRPr="00103DC3">
              <w:rPr>
                <w:rFonts w:ascii="Times New Roman" w:hAnsi="Times New Roman"/>
                <w:color w:val="0000FF"/>
                <w:kern w:val="1"/>
                <w:sz w:val="20"/>
                <w:szCs w:val="20"/>
              </w:rPr>
              <w:t xml:space="preserve"> Приложением № </w:t>
            </w:r>
            <w:r w:rsidR="004F501B">
              <w:rPr>
                <w:rFonts w:ascii="Times New Roman" w:hAnsi="Times New Roman"/>
                <w:color w:val="0000FF"/>
                <w:kern w:val="1"/>
                <w:sz w:val="20"/>
                <w:szCs w:val="20"/>
              </w:rPr>
              <w:t>3</w:t>
            </w:r>
            <w:r w:rsidRPr="00103DC3">
              <w:rPr>
                <w:rFonts w:ascii="Times New Roman" w:hAnsi="Times New Roman"/>
                <w:kern w:val="1"/>
                <w:sz w:val="20"/>
                <w:szCs w:val="20"/>
              </w:rPr>
              <w:t xml:space="preserve"> к </w:t>
            </w:r>
            <w:r w:rsidR="004F501B">
              <w:rPr>
                <w:rFonts w:ascii="Times New Roman" w:hAnsi="Times New Roman"/>
                <w:kern w:val="1"/>
                <w:sz w:val="20"/>
                <w:szCs w:val="20"/>
              </w:rPr>
              <w:t>Извещению</w:t>
            </w:r>
            <w:r w:rsidR="00103DC3" w:rsidRPr="00103DC3">
              <w:rPr>
                <w:rFonts w:ascii="Times New Roman" w:hAnsi="Times New Roman"/>
                <w:kern w:val="1"/>
                <w:sz w:val="20"/>
                <w:szCs w:val="20"/>
              </w:rPr>
              <w:t>.</w:t>
            </w:r>
          </w:p>
          <w:p w:rsidR="00C361EC" w:rsidRDefault="00C361EC" w:rsidP="00C361EC">
            <w:pPr>
              <w:spacing w:after="0" w:line="240" w:lineRule="auto"/>
              <w:jc w:val="both"/>
              <w:rPr>
                <w:rFonts w:ascii="Times New Roman" w:eastAsia="Times New Roman" w:hAnsi="Times New Roman"/>
                <w:color w:val="000000"/>
                <w:sz w:val="20"/>
                <w:szCs w:val="20"/>
                <w:lang w:eastAsia="en-US"/>
              </w:rPr>
            </w:pPr>
          </w:p>
          <w:p w:rsidR="00246AFC" w:rsidRPr="00246AFC" w:rsidRDefault="00246AFC" w:rsidP="00C361EC">
            <w:pPr>
              <w:spacing w:after="0" w:line="240" w:lineRule="auto"/>
              <w:jc w:val="both"/>
              <w:rPr>
                <w:rFonts w:ascii="Times New Roman" w:eastAsia="Times New Roman" w:hAnsi="Times New Roman"/>
                <w:color w:val="000000"/>
                <w:sz w:val="20"/>
                <w:szCs w:val="20"/>
                <w:lang w:eastAsia="en-US"/>
              </w:rPr>
            </w:pPr>
            <w:r w:rsidRPr="00246AFC">
              <w:rPr>
                <w:rFonts w:ascii="Times New Roman" w:eastAsia="Times New Roman" w:hAnsi="Times New Roman"/>
                <w:color w:val="000000"/>
                <w:sz w:val="20"/>
                <w:szCs w:val="20"/>
              </w:rPr>
              <w:t xml:space="preserve">Цена включает в себя все затраты на предлагаемые </w:t>
            </w:r>
            <w:r w:rsidRPr="00246AFC">
              <w:rPr>
                <w:rFonts w:ascii="Times New Roman" w:eastAsia="Times New Roman" w:hAnsi="Times New Roman"/>
                <w:b/>
                <w:bCs/>
                <w:color w:val="000000"/>
                <w:sz w:val="20"/>
                <w:szCs w:val="20"/>
              </w:rPr>
              <w:t>поставки товаров</w:t>
            </w:r>
            <w:r w:rsidRPr="00246AFC">
              <w:rPr>
                <w:rFonts w:ascii="Times New Roman" w:eastAsia="Times New Roman" w:hAnsi="Times New Roman"/>
                <w:color w:val="000000"/>
                <w:sz w:val="20"/>
                <w:szCs w:val="20"/>
              </w:rPr>
              <w:t xml:space="preserve">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rsidR="00BB3AF0" w:rsidRPr="002D5075" w:rsidRDefault="00BB3AF0" w:rsidP="00E22488">
            <w:pPr>
              <w:spacing w:after="0" w:line="240" w:lineRule="auto"/>
              <w:jc w:val="both"/>
              <w:rPr>
                <w:rFonts w:ascii="Times New Roman" w:hAnsi="Times New Roman"/>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D65F7E" w:rsidRPr="002D5075" w:rsidRDefault="006E5AC8" w:rsidP="00E22488">
            <w:pPr>
              <w:widowControl w:val="0"/>
              <w:tabs>
                <w:tab w:val="left" w:pos="0"/>
              </w:tabs>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b/>
                <w:bCs/>
                <w:kern w:val="1"/>
                <w:sz w:val="20"/>
                <w:szCs w:val="20"/>
              </w:rPr>
              <w:t>1</w:t>
            </w:r>
            <w:r w:rsidR="00686352">
              <w:rPr>
                <w:rFonts w:ascii="Times New Roman" w:hAnsi="Times New Roman"/>
                <w:b/>
                <w:bCs/>
                <w:kern w:val="1"/>
                <w:sz w:val="20"/>
                <w:szCs w:val="20"/>
              </w:rPr>
              <w:t>3</w:t>
            </w:r>
            <w:r w:rsidR="00CC5DEC" w:rsidRPr="002D5075">
              <w:rPr>
                <w:rFonts w:ascii="Times New Roman" w:hAnsi="Times New Roman"/>
                <w:b/>
                <w:bCs/>
                <w:kern w:val="1"/>
                <w:sz w:val="20"/>
                <w:szCs w:val="20"/>
              </w:rPr>
              <w:t>. Условия оплаты:</w:t>
            </w:r>
            <w:r w:rsidR="002A6EBF">
              <w:rPr>
                <w:rFonts w:ascii="Times New Roman" w:hAnsi="Times New Roman"/>
                <w:b/>
                <w:bCs/>
                <w:kern w:val="1"/>
                <w:sz w:val="20"/>
                <w:szCs w:val="20"/>
              </w:rPr>
              <w:t xml:space="preserve"> </w:t>
            </w:r>
            <w:r w:rsidR="004F501B" w:rsidRPr="004F501B">
              <w:rPr>
                <w:rFonts w:ascii="Times New Roman" w:hAnsi="Times New Roman"/>
                <w:kern w:val="1"/>
                <w:sz w:val="20"/>
                <w:szCs w:val="20"/>
              </w:rPr>
              <w:t>в течение 7 (семи) рабочих дней с момента поставки и подписания Сторонами оригинала товарной накладной или универсального передаточного документа на товар, на основании оригиналов счета-фактуры, счета на оплату путем перечисления денежных средств на расчетный счет Поставщика</w:t>
            </w:r>
            <w:r w:rsidR="004F501B">
              <w:rPr>
                <w:rFonts w:ascii="Times New Roman" w:hAnsi="Times New Roman"/>
                <w:kern w:val="1"/>
                <w:sz w:val="20"/>
                <w:szCs w:val="20"/>
              </w:rPr>
              <w:t>.</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B02B62">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t>1</w:t>
            </w:r>
            <w:r w:rsidR="00686352">
              <w:rPr>
                <w:rFonts w:ascii="Times New Roman" w:hAnsi="Times New Roman"/>
                <w:b/>
                <w:bCs/>
                <w:kern w:val="1"/>
                <w:sz w:val="20"/>
                <w:szCs w:val="20"/>
              </w:rPr>
              <w:t>4</w:t>
            </w:r>
            <w:r w:rsidR="00CC5DEC" w:rsidRPr="002D5075">
              <w:rPr>
                <w:rFonts w:ascii="Times New Roman" w:hAnsi="Times New Roman"/>
                <w:b/>
                <w:bCs/>
                <w:kern w:val="1"/>
                <w:sz w:val="20"/>
                <w:szCs w:val="20"/>
              </w:rPr>
              <w:t xml:space="preserve">. Порядок подачи заявок, форма </w:t>
            </w:r>
            <w:r w:rsidR="002D747A">
              <w:rPr>
                <w:rFonts w:ascii="Times New Roman" w:hAnsi="Times New Roman"/>
                <w:b/>
                <w:bCs/>
                <w:kern w:val="1"/>
                <w:sz w:val="20"/>
                <w:szCs w:val="20"/>
              </w:rPr>
              <w:t>ценового</w:t>
            </w:r>
            <w:r w:rsidR="00F334C4" w:rsidRPr="002D5075">
              <w:rPr>
                <w:rFonts w:ascii="Times New Roman" w:hAnsi="Times New Roman"/>
                <w:b/>
                <w:bCs/>
                <w:kern w:val="1"/>
                <w:sz w:val="20"/>
                <w:szCs w:val="20"/>
              </w:rPr>
              <w:t xml:space="preserve"> предложения</w:t>
            </w:r>
            <w:r w:rsidR="00CC5DEC" w:rsidRPr="002D5075">
              <w:rPr>
                <w:rFonts w:ascii="Times New Roman" w:hAnsi="Times New Roman"/>
                <w:b/>
                <w:bCs/>
                <w:kern w:val="1"/>
                <w:sz w:val="20"/>
                <w:szCs w:val="20"/>
              </w:rPr>
              <w:t>:</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5C6191" w:rsidRPr="002D5075" w:rsidRDefault="004F501B">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Заявки на аукцион</w:t>
            </w:r>
            <w:r w:rsidR="00CD61B1" w:rsidRPr="002D5075">
              <w:rPr>
                <w:rFonts w:ascii="Times New Roman" w:hAnsi="Times New Roman"/>
                <w:kern w:val="1"/>
                <w:sz w:val="20"/>
                <w:szCs w:val="20"/>
              </w:rPr>
              <w:t xml:space="preserve">(далее – заявка) </w:t>
            </w:r>
            <w:r w:rsidR="00CC5DEC" w:rsidRPr="002D5075">
              <w:rPr>
                <w:rFonts w:ascii="Times New Roman" w:hAnsi="Times New Roman"/>
                <w:kern w:val="1"/>
                <w:sz w:val="20"/>
                <w:szCs w:val="20"/>
              </w:rPr>
              <w:t xml:space="preserve">подаются в электронной форме в соответствии с регламентом </w:t>
            </w:r>
            <w:r w:rsidR="00246AFC">
              <w:rPr>
                <w:rFonts w:ascii="Times New Roman" w:hAnsi="Times New Roman"/>
                <w:kern w:val="1"/>
                <w:sz w:val="20"/>
                <w:szCs w:val="20"/>
              </w:rPr>
              <w:t>выбранной электронной торговой площадки</w:t>
            </w:r>
            <w:r w:rsidR="00CC5DEC" w:rsidRPr="002D5075">
              <w:rPr>
                <w:rFonts w:ascii="Times New Roman" w:hAnsi="Times New Roman"/>
                <w:kern w:val="1"/>
                <w:sz w:val="20"/>
                <w:szCs w:val="20"/>
              </w:rPr>
              <w:t>.</w:t>
            </w:r>
          </w:p>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41615E"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Участник закупки вправе подать только одну заявк</w:t>
            </w:r>
            <w:r w:rsidR="0041615E" w:rsidRPr="002D5075">
              <w:rPr>
                <w:rFonts w:ascii="Times New Roman" w:hAnsi="Times New Roman"/>
                <w:kern w:val="1"/>
                <w:sz w:val="20"/>
                <w:szCs w:val="20"/>
              </w:rPr>
              <w:t>у при соблюдении следующих условий:</w:t>
            </w:r>
          </w:p>
          <w:p w:rsidR="00395F12"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1. </w:t>
            </w:r>
            <w:r w:rsidR="00141C57" w:rsidRPr="002D5075">
              <w:rPr>
                <w:rFonts w:ascii="Times New Roman" w:hAnsi="Times New Roman"/>
                <w:kern w:val="1"/>
                <w:sz w:val="20"/>
                <w:szCs w:val="20"/>
              </w:rPr>
              <w:t>При этом не допускается разбиение лота на части, то есть подача заявки на часть лота по отдельным видам или объемам поставки товаров (выполнения работ, оказания услуг).</w:t>
            </w:r>
          </w:p>
          <w:p w:rsidR="00103B6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2. </w:t>
            </w:r>
            <w:r w:rsidR="00103B6E" w:rsidRPr="002D5075">
              <w:rPr>
                <w:rFonts w:ascii="Times New Roman" w:hAnsi="Times New Roman"/>
                <w:kern w:val="1"/>
                <w:sz w:val="20"/>
                <w:szCs w:val="20"/>
              </w:rPr>
              <w:t xml:space="preserve">Цена договора, предлагаемая участником закупки, не может превышать </w:t>
            </w:r>
            <w:r w:rsidR="007F0FF7" w:rsidRPr="002D747A">
              <w:rPr>
                <w:rFonts w:ascii="Times New Roman" w:hAnsi="Times New Roman"/>
                <w:b/>
                <w:bCs/>
                <w:kern w:val="1"/>
                <w:sz w:val="20"/>
                <w:szCs w:val="20"/>
              </w:rPr>
              <w:t>начальное (максимальное) значение цены договора</w:t>
            </w:r>
            <w:r w:rsidR="007F0FF7">
              <w:rPr>
                <w:rFonts w:ascii="Times New Roman" w:hAnsi="Times New Roman"/>
                <w:kern w:val="1"/>
                <w:sz w:val="20"/>
                <w:szCs w:val="20"/>
              </w:rPr>
              <w:t>/</w:t>
            </w:r>
            <w:r w:rsidRPr="002D5075">
              <w:rPr>
                <w:rFonts w:ascii="Times New Roman" w:hAnsi="Times New Roman"/>
                <w:kern w:val="1"/>
                <w:sz w:val="20"/>
                <w:szCs w:val="20"/>
              </w:rPr>
              <w:t>максимальное (предельное) значение цены договора</w:t>
            </w:r>
            <w:r w:rsidR="00103B6E" w:rsidRPr="002D5075">
              <w:rPr>
                <w:rFonts w:ascii="Times New Roman" w:hAnsi="Times New Roman"/>
                <w:kern w:val="1"/>
                <w:sz w:val="20"/>
                <w:szCs w:val="20"/>
              </w:rPr>
              <w:t>, указанн</w:t>
            </w:r>
            <w:r w:rsidR="002D747A">
              <w:rPr>
                <w:rFonts w:ascii="Times New Roman" w:hAnsi="Times New Roman"/>
                <w:kern w:val="1"/>
                <w:sz w:val="20"/>
                <w:szCs w:val="20"/>
              </w:rPr>
              <w:t>ые</w:t>
            </w:r>
            <w:r w:rsidR="00103B6E" w:rsidRPr="002D5075">
              <w:rPr>
                <w:rFonts w:ascii="Times New Roman" w:hAnsi="Times New Roman"/>
                <w:kern w:val="1"/>
                <w:sz w:val="20"/>
                <w:szCs w:val="20"/>
              </w:rPr>
              <w:t xml:space="preserve"> в </w:t>
            </w:r>
            <w:r w:rsidR="002F083E" w:rsidRPr="002D5075">
              <w:rPr>
                <w:rFonts w:ascii="Times New Roman" w:hAnsi="Times New Roman"/>
                <w:kern w:val="1"/>
                <w:sz w:val="20"/>
                <w:szCs w:val="20"/>
              </w:rPr>
              <w:t xml:space="preserve">извещении </w:t>
            </w:r>
            <w:r w:rsidR="00F334C4" w:rsidRPr="002D5075">
              <w:rPr>
                <w:rFonts w:ascii="Times New Roman" w:hAnsi="Times New Roman"/>
                <w:kern w:val="1"/>
                <w:sz w:val="20"/>
                <w:szCs w:val="20"/>
              </w:rPr>
              <w:t xml:space="preserve">о </w:t>
            </w:r>
            <w:r w:rsidR="00103B6E" w:rsidRPr="002D5075">
              <w:rPr>
                <w:rFonts w:ascii="Times New Roman" w:hAnsi="Times New Roman"/>
                <w:kern w:val="1"/>
                <w:sz w:val="20"/>
                <w:szCs w:val="20"/>
              </w:rPr>
              <w:t>закупке</w:t>
            </w:r>
            <w:r w:rsidR="002D747A">
              <w:rPr>
                <w:rFonts w:ascii="Times New Roman" w:hAnsi="Times New Roman"/>
                <w:kern w:val="1"/>
                <w:sz w:val="20"/>
                <w:szCs w:val="20"/>
              </w:rPr>
              <w:t>.</w:t>
            </w:r>
          </w:p>
          <w:p w:rsidR="0041615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p>
          <w:p w:rsidR="00103B6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3. </w:t>
            </w:r>
            <w:r w:rsidR="00103B6E" w:rsidRPr="002D5075">
              <w:rPr>
                <w:rFonts w:ascii="Times New Roman" w:hAnsi="Times New Roman"/>
                <w:kern w:val="1"/>
                <w:sz w:val="20"/>
                <w:szCs w:val="20"/>
              </w:rPr>
              <w:t xml:space="preserve">В случае установления в </w:t>
            </w:r>
            <w:r w:rsidR="002F083E" w:rsidRPr="002D5075">
              <w:rPr>
                <w:rFonts w:ascii="Times New Roman" w:hAnsi="Times New Roman"/>
                <w:kern w:val="1"/>
                <w:sz w:val="20"/>
                <w:szCs w:val="20"/>
              </w:rPr>
              <w:t xml:space="preserve">извещении </w:t>
            </w:r>
            <w:r w:rsidR="00103B6E" w:rsidRPr="002D5075">
              <w:rPr>
                <w:rFonts w:ascii="Times New Roman" w:hAnsi="Times New Roman"/>
                <w:kern w:val="1"/>
                <w:sz w:val="20"/>
                <w:szCs w:val="20"/>
              </w:rPr>
              <w:t xml:space="preserve">единичных расценок, либо использования в рамках формирования </w:t>
            </w:r>
            <w:r w:rsidRPr="002D5075">
              <w:rPr>
                <w:rFonts w:ascii="Times New Roman" w:hAnsi="Times New Roman"/>
                <w:kern w:val="1"/>
                <w:sz w:val="20"/>
                <w:szCs w:val="20"/>
              </w:rPr>
              <w:t xml:space="preserve">максимального (предельного) значения цены договора </w:t>
            </w:r>
            <w:r w:rsidR="00103B6E" w:rsidRPr="002D5075">
              <w:rPr>
                <w:rFonts w:ascii="Times New Roman" w:hAnsi="Times New Roman"/>
                <w:kern w:val="1"/>
                <w:sz w:val="20"/>
                <w:szCs w:val="20"/>
              </w:rPr>
              <w:t>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если иное не установлено</w:t>
            </w:r>
            <w:r w:rsidR="002A6EBF">
              <w:rPr>
                <w:rFonts w:ascii="Times New Roman" w:hAnsi="Times New Roman"/>
                <w:kern w:val="1"/>
                <w:sz w:val="20"/>
                <w:szCs w:val="20"/>
              </w:rPr>
              <w:t xml:space="preserve"> </w:t>
            </w:r>
            <w:r w:rsidR="002F083E" w:rsidRPr="002D5075">
              <w:rPr>
                <w:rFonts w:ascii="Times New Roman" w:hAnsi="Times New Roman"/>
                <w:kern w:val="1"/>
                <w:sz w:val="20"/>
                <w:szCs w:val="20"/>
              </w:rPr>
              <w:t>извещением</w:t>
            </w:r>
            <w:r w:rsidR="00F334C4" w:rsidRPr="002D5075">
              <w:rPr>
                <w:rFonts w:ascii="Times New Roman" w:hAnsi="Times New Roman"/>
                <w:kern w:val="1"/>
                <w:sz w:val="20"/>
                <w:szCs w:val="20"/>
              </w:rPr>
              <w:t>,</w:t>
            </w:r>
            <w:r w:rsidR="00103B6E" w:rsidRPr="002D5075">
              <w:rPr>
                <w:rFonts w:ascii="Times New Roman" w:hAnsi="Times New Roman"/>
                <w:kern w:val="1"/>
                <w:sz w:val="20"/>
                <w:szCs w:val="20"/>
              </w:rPr>
              <w:t xml:space="preserve"> предложение участника не должно превышать единичные расценки либо отдельные стоимостные позиции соответственно.</w:t>
            </w:r>
          </w:p>
          <w:p w:rsidR="0041615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p>
          <w:p w:rsidR="00103B6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4. </w:t>
            </w:r>
            <w:r w:rsidR="00103B6E" w:rsidRPr="002D5075">
              <w:rPr>
                <w:rFonts w:ascii="Times New Roman" w:hAnsi="Times New Roman"/>
                <w:kern w:val="1"/>
                <w:sz w:val="20"/>
                <w:szCs w:val="20"/>
              </w:rPr>
              <w:t xml:space="preserve">В случае применения в закупке единичных расценок, либо использования в рамках формирования </w:t>
            </w:r>
            <w:r w:rsidRPr="002D5075">
              <w:rPr>
                <w:rFonts w:ascii="Times New Roman" w:hAnsi="Times New Roman"/>
                <w:kern w:val="1"/>
                <w:sz w:val="20"/>
                <w:szCs w:val="20"/>
              </w:rPr>
              <w:t xml:space="preserve">максимального (предельного) значения цены договора </w:t>
            </w:r>
            <w:r w:rsidR="00103B6E" w:rsidRPr="002D5075">
              <w:rPr>
                <w:rFonts w:ascii="Times New Roman" w:hAnsi="Times New Roman"/>
                <w:kern w:val="1"/>
                <w:sz w:val="20"/>
                <w:szCs w:val="20"/>
              </w:rPr>
              <w:t xml:space="preserve">отдельных стоимостных позиций в </w:t>
            </w:r>
            <w:r w:rsidR="002F083E" w:rsidRPr="002D5075">
              <w:rPr>
                <w:rFonts w:ascii="Times New Roman" w:hAnsi="Times New Roman"/>
                <w:kern w:val="1"/>
                <w:sz w:val="20"/>
                <w:szCs w:val="20"/>
              </w:rPr>
              <w:t xml:space="preserve">извещении </w:t>
            </w:r>
            <w:r w:rsidR="00103B6E" w:rsidRPr="002D5075">
              <w:rPr>
                <w:rFonts w:ascii="Times New Roman" w:hAnsi="Times New Roman"/>
                <w:kern w:val="1"/>
                <w:sz w:val="20"/>
                <w:szCs w:val="20"/>
              </w:rPr>
              <w:t>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41615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p>
          <w:p w:rsidR="00103B6E" w:rsidRPr="002D5075" w:rsidRDefault="0041615E" w:rsidP="0041615E">
            <w:pPr>
              <w:widowControl w:val="0"/>
              <w:tabs>
                <w:tab w:val="left" w:pos="284"/>
              </w:tabs>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5</w:t>
            </w:r>
            <w:r w:rsidR="00103B6E" w:rsidRPr="002D5075">
              <w:rPr>
                <w:rFonts w:ascii="Times New Roman" w:hAnsi="Times New Roman"/>
                <w:kern w:val="1"/>
                <w:sz w:val="20"/>
                <w:szCs w:val="20"/>
              </w:rPr>
              <w:t>.</w:t>
            </w:r>
            <w:r w:rsidR="00103B6E" w:rsidRPr="002D5075">
              <w:rPr>
                <w:rFonts w:ascii="Times New Roman" w:hAnsi="Times New Roman"/>
                <w:kern w:val="1"/>
                <w:sz w:val="20"/>
                <w:szCs w:val="20"/>
              </w:rPr>
              <w:tab/>
            </w:r>
            <w:r w:rsidR="004F501B" w:rsidRPr="004F501B">
              <w:rPr>
                <w:rFonts w:ascii="Times New Roman" w:hAnsi="Times New Roman"/>
                <w:kern w:val="1"/>
                <w:sz w:val="20"/>
                <w:szCs w:val="20"/>
              </w:rPr>
              <w:t>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извещением. При оформлении ценового предложения включение сведений о стоимости продукции по позициям, указанным Заказчиком в извещении, является обязательным.</w:t>
            </w:r>
          </w:p>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567E55" w:rsidRPr="00693A4E" w:rsidRDefault="00567E55" w:rsidP="00567E55">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6. Заявка может быть составлена </w:t>
            </w:r>
            <w:r w:rsidRPr="00693A4E">
              <w:rPr>
                <w:rFonts w:ascii="Times New Roman" w:hAnsi="Times New Roman"/>
                <w:kern w:val="1"/>
                <w:sz w:val="20"/>
                <w:szCs w:val="20"/>
              </w:rPr>
              <w:t xml:space="preserve">по рекомендуемой форме, приведённой в </w:t>
            </w:r>
            <w:r w:rsidRPr="00693A4E">
              <w:rPr>
                <w:rFonts w:ascii="Times New Roman" w:hAnsi="Times New Roman"/>
                <w:color w:val="0000FF"/>
                <w:kern w:val="1"/>
                <w:sz w:val="20"/>
                <w:szCs w:val="20"/>
              </w:rPr>
              <w:t xml:space="preserve">Приложении № </w:t>
            </w:r>
            <w:r w:rsidR="004F501B">
              <w:rPr>
                <w:rFonts w:ascii="Times New Roman" w:hAnsi="Times New Roman"/>
                <w:color w:val="0000FF"/>
                <w:kern w:val="1"/>
                <w:sz w:val="20"/>
                <w:szCs w:val="20"/>
              </w:rPr>
              <w:t>1</w:t>
            </w:r>
            <w:r w:rsidRPr="00693A4E">
              <w:rPr>
                <w:rFonts w:ascii="Times New Roman" w:hAnsi="Times New Roman"/>
                <w:kern w:val="1"/>
                <w:sz w:val="20"/>
                <w:szCs w:val="20"/>
              </w:rPr>
              <w:t xml:space="preserve"> к </w:t>
            </w:r>
            <w:r w:rsidR="006214B5">
              <w:rPr>
                <w:rFonts w:ascii="Times New Roman" w:hAnsi="Times New Roman"/>
                <w:kern w:val="1"/>
                <w:sz w:val="20"/>
                <w:szCs w:val="20"/>
              </w:rPr>
              <w:t>извещению.</w:t>
            </w:r>
          </w:p>
          <w:p w:rsidR="0041615E" w:rsidRPr="002D5075" w:rsidRDefault="0041615E">
            <w:pPr>
              <w:widowControl w:val="0"/>
              <w:autoSpaceDE w:val="0"/>
              <w:autoSpaceDN w:val="0"/>
              <w:adjustRightInd w:val="0"/>
              <w:spacing w:after="0" w:line="25" w:lineRule="atLeast"/>
              <w:ind w:right="-6"/>
              <w:jc w:val="both"/>
              <w:rPr>
                <w:rFonts w:ascii="Times New Roman" w:hAnsi="Times New Roman"/>
                <w:kern w:val="1"/>
                <w:sz w:val="20"/>
                <w:szCs w:val="20"/>
              </w:rPr>
            </w:pPr>
          </w:p>
          <w:p w:rsidR="00CC5DEC" w:rsidRPr="002D5075" w:rsidRDefault="0041615E" w:rsidP="00B96650">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7. </w:t>
            </w:r>
            <w:r w:rsidR="00CC5DEC" w:rsidRPr="002D5075">
              <w:rPr>
                <w:rFonts w:ascii="Times New Roman" w:hAnsi="Times New Roman"/>
                <w:kern w:val="1"/>
                <w:sz w:val="20"/>
                <w:szCs w:val="20"/>
              </w:rPr>
              <w:t>Участник закупки должен в своей заявке описать поставляемый товар</w:t>
            </w:r>
            <w:r w:rsidR="00F610C5" w:rsidRPr="002D5075">
              <w:rPr>
                <w:rFonts w:ascii="Times New Roman" w:hAnsi="Times New Roman"/>
                <w:kern w:val="1"/>
                <w:sz w:val="20"/>
                <w:szCs w:val="20"/>
              </w:rPr>
              <w:t>/оказываемую услугу/выполняемую работу</w:t>
            </w:r>
            <w:r w:rsidR="00CC5DEC" w:rsidRPr="002D5075">
              <w:rPr>
                <w:rFonts w:ascii="Times New Roman" w:hAnsi="Times New Roman"/>
                <w:kern w:val="1"/>
                <w:sz w:val="20"/>
                <w:szCs w:val="20"/>
              </w:rPr>
              <w:t>, который</w:t>
            </w:r>
            <w:r w:rsidR="002E5917" w:rsidRPr="002D5075">
              <w:rPr>
                <w:rFonts w:ascii="Times New Roman" w:hAnsi="Times New Roman"/>
                <w:kern w:val="1"/>
                <w:sz w:val="20"/>
                <w:szCs w:val="20"/>
              </w:rPr>
              <w:t>(ая)</w:t>
            </w:r>
            <w:r w:rsidR="00CC5DEC" w:rsidRPr="002D5075">
              <w:rPr>
                <w:rFonts w:ascii="Times New Roman" w:hAnsi="Times New Roman"/>
                <w:kern w:val="1"/>
                <w:sz w:val="20"/>
                <w:szCs w:val="20"/>
              </w:rPr>
              <w:t xml:space="preserve"> является предметом закупки, указать его функциональные характеристики (потребительские свойства), его количественные и качественные характеристики</w:t>
            </w:r>
            <w:r w:rsidR="00F610C5" w:rsidRPr="002D5075">
              <w:rPr>
                <w:rFonts w:ascii="Times New Roman" w:hAnsi="Times New Roman"/>
                <w:kern w:val="1"/>
                <w:sz w:val="20"/>
                <w:szCs w:val="20"/>
              </w:rPr>
              <w:t xml:space="preserve">,качество работ (услуг) и иные предложения об условиях исполнения договора (в случае, если предоставление таких предложений предусмотрено </w:t>
            </w:r>
            <w:r w:rsidR="002F083E" w:rsidRPr="002D5075">
              <w:rPr>
                <w:rFonts w:ascii="Times New Roman" w:hAnsi="Times New Roman"/>
                <w:kern w:val="1"/>
                <w:sz w:val="20"/>
                <w:szCs w:val="20"/>
              </w:rPr>
              <w:t>извещением</w:t>
            </w:r>
            <w:r w:rsidR="00F610C5" w:rsidRPr="002D5075">
              <w:rPr>
                <w:rFonts w:ascii="Times New Roman" w:hAnsi="Times New Roman"/>
                <w:kern w:val="1"/>
                <w:sz w:val="20"/>
                <w:szCs w:val="20"/>
              </w:rPr>
              <w:t>)</w:t>
            </w:r>
            <w:r w:rsidR="002E5917" w:rsidRPr="002D5075">
              <w:rPr>
                <w:rFonts w:ascii="Times New Roman" w:hAnsi="Times New Roman"/>
                <w:kern w:val="1"/>
                <w:sz w:val="20"/>
                <w:szCs w:val="20"/>
              </w:rPr>
              <w:t>.</w:t>
            </w:r>
          </w:p>
          <w:p w:rsidR="00AC352B" w:rsidRPr="002D5075" w:rsidRDefault="008D5FD4" w:rsidP="00AC352B">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w:t>
            </w:r>
            <w:r w:rsidR="00AC352B" w:rsidRPr="002D5075">
              <w:rPr>
                <w:rFonts w:ascii="Times New Roman" w:hAnsi="Times New Roman"/>
                <w:kern w:val="1"/>
                <w:sz w:val="20"/>
                <w:szCs w:val="20"/>
              </w:rPr>
              <w:t xml:space="preserve">редложение аналогичной (эквивалентной) продукции не допускается. </w:t>
            </w:r>
          </w:p>
          <w:p w:rsidR="00AC352B" w:rsidRPr="002D5075" w:rsidRDefault="00AC352B" w:rsidP="00AC352B">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CC5DEC" w:rsidRPr="002D5075" w:rsidRDefault="0041615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8. </w:t>
            </w:r>
            <w:r w:rsidR="00CC5DEC" w:rsidRPr="002D5075">
              <w:rPr>
                <w:rFonts w:ascii="Times New Roman" w:hAnsi="Times New Roman"/>
                <w:kern w:val="1"/>
                <w:sz w:val="20"/>
                <w:szCs w:val="20"/>
              </w:rPr>
              <w:t>Заявка должна быть подписана участником закупки или лицом, уполномоченным на то участником закупки.</w:t>
            </w:r>
          </w:p>
          <w:p w:rsidR="004F2EE9" w:rsidRPr="002D5075" w:rsidRDefault="004F2EE9">
            <w:pPr>
              <w:widowControl w:val="0"/>
              <w:autoSpaceDE w:val="0"/>
              <w:autoSpaceDN w:val="0"/>
              <w:adjustRightInd w:val="0"/>
              <w:spacing w:after="0" w:line="25" w:lineRule="atLeast"/>
              <w:ind w:right="-6"/>
              <w:jc w:val="both"/>
              <w:rPr>
                <w:rFonts w:ascii="Times New Roman" w:hAnsi="Times New Roman"/>
                <w:kern w:val="1"/>
                <w:sz w:val="20"/>
                <w:szCs w:val="20"/>
              </w:rPr>
            </w:pPr>
          </w:p>
          <w:p w:rsidR="004F2EE9" w:rsidRPr="002D5075" w:rsidRDefault="00F334C4" w:rsidP="004F2EE9">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9</w:t>
            </w:r>
            <w:r w:rsidR="004F2EE9" w:rsidRPr="002D5075">
              <w:rPr>
                <w:rFonts w:ascii="Times New Roman" w:hAnsi="Times New Roman"/>
                <w:kern w:val="1"/>
                <w:sz w:val="20"/>
                <w:szCs w:val="20"/>
              </w:rPr>
              <w:t xml:space="preserve">. </w:t>
            </w:r>
            <w:r w:rsidR="00C6624B" w:rsidRPr="002D5075">
              <w:rPr>
                <w:rFonts w:ascii="Times New Roman" w:hAnsi="Times New Roman"/>
                <w:kern w:val="1"/>
                <w:sz w:val="20"/>
                <w:szCs w:val="20"/>
              </w:rPr>
              <w:t xml:space="preserve">В случае, если предметом закупки является поставка товара либо при выполнении работы или оказания услуги, поставляется товар, </w:t>
            </w:r>
            <w:r w:rsidR="004F2EE9" w:rsidRPr="002D5075">
              <w:rPr>
                <w:rFonts w:ascii="Times New Roman" w:hAnsi="Times New Roman"/>
                <w:kern w:val="1"/>
                <w:sz w:val="20"/>
                <w:szCs w:val="20"/>
              </w:rPr>
              <w:t>Участникам закупки в заявке необходимо указать (продекларировать) (в соответствующей части заявки, содержащей предложение о поставке товара).</w:t>
            </w:r>
          </w:p>
          <w:p w:rsidR="004F2EE9" w:rsidRPr="002D5075" w:rsidRDefault="004F2EE9" w:rsidP="004F2EE9">
            <w:pPr>
              <w:widowControl w:val="0"/>
              <w:autoSpaceDE w:val="0"/>
              <w:autoSpaceDN w:val="0"/>
              <w:adjustRightInd w:val="0"/>
              <w:spacing w:after="0" w:line="25" w:lineRule="atLeast"/>
              <w:ind w:right="-6"/>
              <w:jc w:val="both"/>
              <w:rPr>
                <w:rFonts w:ascii="Times New Roman" w:hAnsi="Times New Roman"/>
                <w:kern w:val="1"/>
                <w:sz w:val="20"/>
                <w:szCs w:val="20"/>
              </w:rPr>
            </w:pPr>
            <w:r w:rsidRPr="002D747A">
              <w:rPr>
                <w:rFonts w:ascii="Times New Roman" w:hAnsi="Times New Roman"/>
                <w:b/>
                <w:bCs/>
                <w:kern w:val="1"/>
                <w:sz w:val="20"/>
                <w:szCs w:val="20"/>
              </w:rPr>
              <w:t>- наименование страны происхождения поставляемых товаров</w:t>
            </w:r>
            <w:r w:rsidRPr="002D5075">
              <w:rPr>
                <w:rFonts w:ascii="Times New Roman" w:hAnsi="Times New Roman"/>
                <w:kern w:val="1"/>
                <w:sz w:val="20"/>
                <w:szCs w:val="20"/>
              </w:rPr>
              <w:t>.</w:t>
            </w:r>
          </w:p>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Подавая заявку, участник закупки соглашается с выполнением всех условий </w:t>
            </w:r>
            <w:r w:rsidR="00F334C4" w:rsidRPr="002D5075">
              <w:rPr>
                <w:rFonts w:ascii="Times New Roman" w:hAnsi="Times New Roman"/>
                <w:kern w:val="1"/>
                <w:sz w:val="20"/>
                <w:szCs w:val="20"/>
              </w:rPr>
              <w:t>закупки</w:t>
            </w:r>
            <w:r w:rsidRPr="002D5075">
              <w:rPr>
                <w:rFonts w:ascii="Times New Roman" w:hAnsi="Times New Roman"/>
                <w:kern w:val="1"/>
                <w:sz w:val="20"/>
                <w:szCs w:val="20"/>
              </w:rPr>
              <w:t xml:space="preserve">, указанных в </w:t>
            </w:r>
            <w:r w:rsidR="002F083E" w:rsidRPr="002D5075">
              <w:rPr>
                <w:rFonts w:ascii="Times New Roman" w:hAnsi="Times New Roman"/>
                <w:kern w:val="1"/>
                <w:sz w:val="20"/>
                <w:szCs w:val="20"/>
              </w:rPr>
              <w:t>извещении</w:t>
            </w:r>
            <w:r w:rsidR="00F334C4" w:rsidRPr="002D5075">
              <w:rPr>
                <w:rFonts w:ascii="Times New Roman" w:hAnsi="Times New Roman"/>
                <w:kern w:val="1"/>
                <w:sz w:val="20"/>
                <w:szCs w:val="20"/>
              </w:rPr>
              <w:t xml:space="preserve">, </w:t>
            </w:r>
            <w:r w:rsidRPr="002D5075">
              <w:rPr>
                <w:rFonts w:ascii="Times New Roman" w:hAnsi="Times New Roman"/>
                <w:kern w:val="1"/>
                <w:sz w:val="20"/>
                <w:szCs w:val="20"/>
              </w:rPr>
              <w:t>и приложениях к нему.</w:t>
            </w:r>
          </w:p>
          <w:p w:rsidR="00EF73C8" w:rsidRPr="002D5075" w:rsidRDefault="00EF73C8">
            <w:pPr>
              <w:widowControl w:val="0"/>
              <w:autoSpaceDE w:val="0"/>
              <w:autoSpaceDN w:val="0"/>
              <w:adjustRightInd w:val="0"/>
              <w:spacing w:after="0" w:line="25" w:lineRule="atLeast"/>
              <w:ind w:right="-6"/>
              <w:jc w:val="both"/>
              <w:rPr>
                <w:rFonts w:ascii="Times New Roman" w:hAnsi="Times New Roman"/>
                <w:kern w:val="1"/>
                <w:sz w:val="20"/>
                <w:szCs w:val="20"/>
              </w:rPr>
            </w:pPr>
          </w:p>
          <w:p w:rsidR="00C6624B" w:rsidRPr="002D5075" w:rsidRDefault="00FB37F4">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Участник закупочной процедуры за свой счет несет все расходы, связанные с подготовкой и подачей необходимых документов на участие в процедуре. Заказчик не имеет обязательств по возмещению участникам процедуры понесенных ими расходов и любых других издержек, связанных с подготовкой к участию и участием в процедуре (реального ущерба), и упущенной выгоды независимо от результатов процедуры.</w:t>
            </w:r>
          </w:p>
          <w:p w:rsidR="005C6191" w:rsidRPr="002D5075" w:rsidRDefault="005C6191">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FA75BB">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lastRenderedPageBreak/>
              <w:t>1</w:t>
            </w:r>
            <w:r w:rsidR="008676E9">
              <w:rPr>
                <w:rFonts w:ascii="Times New Roman" w:hAnsi="Times New Roman"/>
                <w:b/>
                <w:bCs/>
                <w:kern w:val="1"/>
                <w:sz w:val="20"/>
                <w:szCs w:val="20"/>
              </w:rPr>
              <w:t>0</w:t>
            </w:r>
            <w:r w:rsidR="00CC5DEC" w:rsidRPr="002D5075">
              <w:rPr>
                <w:rFonts w:ascii="Times New Roman" w:hAnsi="Times New Roman"/>
                <w:b/>
                <w:bCs/>
                <w:kern w:val="1"/>
                <w:sz w:val="20"/>
                <w:szCs w:val="20"/>
              </w:rPr>
              <w:t>. Дата начала и дата окончания срока проведения процедуры:</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5243E0" w:rsidRDefault="00CD61B1" w:rsidP="00AC54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5243E0">
              <w:rPr>
                <w:rFonts w:ascii="Times New Roman" w:hAnsi="Times New Roman"/>
                <w:kern w:val="1"/>
                <w:sz w:val="20"/>
                <w:szCs w:val="20"/>
              </w:rPr>
              <w:t>З</w:t>
            </w:r>
            <w:r w:rsidR="00CC5DEC" w:rsidRPr="005243E0">
              <w:rPr>
                <w:rFonts w:ascii="Times New Roman" w:hAnsi="Times New Roman"/>
                <w:kern w:val="1"/>
                <w:sz w:val="20"/>
                <w:szCs w:val="20"/>
              </w:rPr>
              <w:t xml:space="preserve">аявки принимаются </w:t>
            </w:r>
            <w:r w:rsidR="00237749" w:rsidRPr="005243E0">
              <w:rPr>
                <w:rFonts w:ascii="Times New Roman" w:hAnsi="Times New Roman"/>
                <w:kern w:val="1"/>
                <w:sz w:val="20"/>
                <w:szCs w:val="20"/>
              </w:rPr>
              <w:t xml:space="preserve">с даты публикации </w:t>
            </w:r>
            <w:r w:rsidRPr="005243E0">
              <w:rPr>
                <w:rFonts w:ascii="Times New Roman" w:hAnsi="Times New Roman"/>
                <w:kern w:val="1"/>
                <w:sz w:val="20"/>
                <w:szCs w:val="20"/>
              </w:rPr>
              <w:t>процедуры</w:t>
            </w:r>
            <w:r w:rsidR="00237749" w:rsidRPr="005243E0">
              <w:rPr>
                <w:rFonts w:ascii="Times New Roman" w:hAnsi="Times New Roman"/>
                <w:kern w:val="1"/>
                <w:sz w:val="20"/>
                <w:szCs w:val="20"/>
              </w:rPr>
              <w:t xml:space="preserve"> и до </w:t>
            </w:r>
            <w:r w:rsidR="00F120AF" w:rsidRPr="00CB1E05">
              <w:rPr>
                <w:rFonts w:ascii="Times New Roman" w:hAnsi="Times New Roman"/>
                <w:kern w:val="1"/>
                <w:sz w:val="20"/>
                <w:szCs w:val="20"/>
              </w:rPr>
              <w:t>«</w:t>
            </w:r>
            <w:r w:rsidR="009B187E">
              <w:rPr>
                <w:rFonts w:ascii="Times New Roman" w:hAnsi="Times New Roman"/>
                <w:kern w:val="1"/>
                <w:sz w:val="20"/>
                <w:szCs w:val="20"/>
                <w:highlight w:val="yellow"/>
              </w:rPr>
              <w:t>09</w:t>
            </w:r>
            <w:r w:rsidR="00F120AF" w:rsidRPr="00FF77B5">
              <w:rPr>
                <w:rFonts w:ascii="Times New Roman" w:hAnsi="Times New Roman"/>
                <w:kern w:val="1"/>
                <w:sz w:val="20"/>
                <w:szCs w:val="20"/>
                <w:highlight w:val="yellow"/>
              </w:rPr>
              <w:t xml:space="preserve">» </w:t>
            </w:r>
            <w:r w:rsidR="009B187E">
              <w:rPr>
                <w:rFonts w:ascii="Times New Roman" w:hAnsi="Times New Roman"/>
                <w:kern w:val="1"/>
                <w:sz w:val="20"/>
                <w:szCs w:val="20"/>
              </w:rPr>
              <w:t>июня</w:t>
            </w:r>
            <w:r w:rsidR="002A6EBF">
              <w:rPr>
                <w:rFonts w:ascii="Times New Roman" w:hAnsi="Times New Roman"/>
                <w:kern w:val="1"/>
                <w:sz w:val="20"/>
                <w:szCs w:val="20"/>
              </w:rPr>
              <w:t xml:space="preserve"> </w:t>
            </w:r>
            <w:r w:rsidR="00F120AF" w:rsidRPr="00CB1E05">
              <w:rPr>
                <w:rFonts w:ascii="Times New Roman" w:hAnsi="Times New Roman"/>
                <w:kern w:val="1"/>
                <w:sz w:val="20"/>
                <w:szCs w:val="20"/>
              </w:rPr>
              <w:t>202</w:t>
            </w:r>
            <w:r w:rsidR="002D747A" w:rsidRPr="00CB1E05">
              <w:rPr>
                <w:rFonts w:ascii="Times New Roman" w:hAnsi="Times New Roman"/>
                <w:kern w:val="1"/>
                <w:sz w:val="20"/>
                <w:szCs w:val="20"/>
              </w:rPr>
              <w:t>5</w:t>
            </w:r>
            <w:r w:rsidR="00CC5DEC" w:rsidRPr="00CB1E05">
              <w:rPr>
                <w:rFonts w:ascii="Times New Roman" w:hAnsi="Times New Roman"/>
                <w:kern w:val="1"/>
                <w:sz w:val="20"/>
                <w:szCs w:val="20"/>
              </w:rPr>
              <w:t xml:space="preserve">г. до </w:t>
            </w:r>
            <w:r w:rsidR="00AC5472">
              <w:rPr>
                <w:rFonts w:ascii="Times New Roman" w:hAnsi="Times New Roman"/>
                <w:kern w:val="1"/>
                <w:sz w:val="20"/>
                <w:szCs w:val="20"/>
              </w:rPr>
              <w:t>1</w:t>
            </w:r>
            <w:r w:rsidR="009B187E">
              <w:rPr>
                <w:rFonts w:ascii="Times New Roman" w:hAnsi="Times New Roman"/>
                <w:kern w:val="1"/>
                <w:sz w:val="20"/>
                <w:szCs w:val="20"/>
              </w:rPr>
              <w:t>0</w:t>
            </w:r>
            <w:r w:rsidR="00CC5DEC" w:rsidRPr="00CB1E05">
              <w:rPr>
                <w:rFonts w:ascii="Times New Roman" w:hAnsi="Times New Roman"/>
                <w:kern w:val="1"/>
                <w:sz w:val="20"/>
                <w:szCs w:val="20"/>
              </w:rPr>
              <w:t>:00</w:t>
            </w:r>
            <w:r w:rsidR="00AC5472">
              <w:rPr>
                <w:rFonts w:ascii="Times New Roman" w:hAnsi="Times New Roman"/>
                <w:kern w:val="1"/>
                <w:sz w:val="20"/>
                <w:szCs w:val="20"/>
              </w:rPr>
              <w:t xml:space="preserve"> </w:t>
            </w:r>
            <w:r w:rsidR="00AC352B" w:rsidRPr="005243E0">
              <w:rPr>
                <w:rFonts w:ascii="Times New Roman" w:hAnsi="Times New Roman"/>
                <w:kern w:val="1"/>
                <w:sz w:val="20"/>
                <w:szCs w:val="20"/>
              </w:rPr>
              <w:t xml:space="preserve">по </w:t>
            </w:r>
            <w:r w:rsidR="00CE23F4" w:rsidRPr="005243E0">
              <w:rPr>
                <w:rFonts w:ascii="Times New Roman" w:hAnsi="Times New Roman"/>
                <w:kern w:val="1"/>
                <w:sz w:val="20"/>
                <w:szCs w:val="20"/>
              </w:rPr>
              <w:t>местному</w:t>
            </w:r>
            <w:r w:rsidR="00AC352B" w:rsidRPr="005243E0">
              <w:rPr>
                <w:rFonts w:ascii="Times New Roman" w:hAnsi="Times New Roman"/>
                <w:kern w:val="1"/>
                <w:sz w:val="20"/>
                <w:szCs w:val="20"/>
              </w:rPr>
              <w:t xml:space="preserve"> времени Заказчика</w:t>
            </w:r>
            <w:r w:rsidR="00CC5DEC" w:rsidRPr="005243E0">
              <w:rPr>
                <w:rFonts w:ascii="Times New Roman" w:hAnsi="Times New Roman"/>
                <w:kern w:val="1"/>
                <w:sz w:val="20"/>
                <w:szCs w:val="20"/>
              </w:rPr>
              <w:t>.</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5243E0"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5243E0"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r w:rsidRPr="005243E0">
              <w:rPr>
                <w:rFonts w:ascii="Times New Roman" w:hAnsi="Times New Roman"/>
                <w:b/>
                <w:bCs/>
                <w:kern w:val="1"/>
                <w:sz w:val="20"/>
                <w:szCs w:val="20"/>
              </w:rPr>
              <w:t>1</w:t>
            </w:r>
            <w:r w:rsidR="008676E9">
              <w:rPr>
                <w:rFonts w:ascii="Times New Roman" w:hAnsi="Times New Roman"/>
                <w:b/>
                <w:bCs/>
                <w:kern w:val="1"/>
                <w:sz w:val="20"/>
                <w:szCs w:val="20"/>
              </w:rPr>
              <w:t>1</w:t>
            </w:r>
            <w:r w:rsidRPr="005243E0">
              <w:rPr>
                <w:rFonts w:ascii="Times New Roman" w:hAnsi="Times New Roman"/>
                <w:b/>
                <w:bCs/>
                <w:kern w:val="1"/>
                <w:sz w:val="20"/>
                <w:szCs w:val="20"/>
              </w:rPr>
              <w:t>. Рассмотрение и оценка заявок</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Default="00E833DE">
            <w:pPr>
              <w:widowControl w:val="0"/>
              <w:autoSpaceDE w:val="0"/>
              <w:autoSpaceDN w:val="0"/>
              <w:adjustRightInd w:val="0"/>
              <w:spacing w:after="0" w:line="25" w:lineRule="atLeast"/>
              <w:ind w:right="-6"/>
              <w:jc w:val="both"/>
              <w:rPr>
                <w:rFonts w:ascii="Times New Roman" w:hAnsi="Times New Roman"/>
                <w:kern w:val="1"/>
                <w:sz w:val="20"/>
                <w:szCs w:val="20"/>
              </w:rPr>
            </w:pPr>
            <w:r w:rsidRPr="005243E0">
              <w:rPr>
                <w:rFonts w:ascii="Times New Roman" w:hAnsi="Times New Roman"/>
                <w:kern w:val="1"/>
                <w:sz w:val="20"/>
                <w:szCs w:val="20"/>
              </w:rPr>
              <w:t>Открытие доступа к заявкам</w:t>
            </w:r>
            <w:r w:rsidR="00AC5472">
              <w:rPr>
                <w:rFonts w:ascii="Times New Roman" w:hAnsi="Times New Roman"/>
                <w:kern w:val="1"/>
                <w:sz w:val="20"/>
                <w:szCs w:val="20"/>
              </w:rPr>
              <w:t xml:space="preserve"> </w:t>
            </w:r>
            <w:r w:rsidR="00CC5DEC" w:rsidRPr="00CB1E05">
              <w:rPr>
                <w:rFonts w:ascii="Times New Roman" w:hAnsi="Times New Roman"/>
                <w:kern w:val="1"/>
                <w:sz w:val="20"/>
                <w:szCs w:val="20"/>
              </w:rPr>
              <w:t xml:space="preserve">состоится в </w:t>
            </w:r>
            <w:r w:rsidR="00AC5472">
              <w:rPr>
                <w:rFonts w:ascii="Times New Roman" w:hAnsi="Times New Roman"/>
                <w:kern w:val="1"/>
                <w:sz w:val="20"/>
                <w:szCs w:val="20"/>
              </w:rPr>
              <w:t>1</w:t>
            </w:r>
            <w:r w:rsidR="00C46706">
              <w:rPr>
                <w:rFonts w:ascii="Times New Roman" w:hAnsi="Times New Roman"/>
                <w:kern w:val="1"/>
                <w:sz w:val="20"/>
                <w:szCs w:val="20"/>
              </w:rPr>
              <w:t>0</w:t>
            </w:r>
            <w:r w:rsidR="00CC5DEC" w:rsidRPr="00CB1E05">
              <w:rPr>
                <w:rFonts w:ascii="Times New Roman" w:hAnsi="Times New Roman"/>
                <w:kern w:val="1"/>
                <w:sz w:val="20"/>
                <w:szCs w:val="20"/>
              </w:rPr>
              <w:t>:00 по</w:t>
            </w:r>
            <w:r w:rsidR="00AC352B" w:rsidRPr="00CB1E05">
              <w:rPr>
                <w:rFonts w:ascii="Times New Roman" w:hAnsi="Times New Roman"/>
                <w:kern w:val="1"/>
                <w:sz w:val="20"/>
                <w:szCs w:val="20"/>
              </w:rPr>
              <w:t xml:space="preserve"> м</w:t>
            </w:r>
            <w:r w:rsidR="00CE23F4" w:rsidRPr="00CB1E05">
              <w:rPr>
                <w:rFonts w:ascii="Times New Roman" w:hAnsi="Times New Roman"/>
                <w:kern w:val="1"/>
                <w:sz w:val="20"/>
                <w:szCs w:val="20"/>
              </w:rPr>
              <w:t>естному</w:t>
            </w:r>
            <w:r w:rsidR="00AC352B" w:rsidRPr="00CB1E05">
              <w:rPr>
                <w:rFonts w:ascii="Times New Roman" w:hAnsi="Times New Roman"/>
                <w:kern w:val="1"/>
                <w:sz w:val="20"/>
                <w:szCs w:val="20"/>
              </w:rPr>
              <w:t xml:space="preserve"> времени Заказчика </w:t>
            </w:r>
            <w:r w:rsidR="00BE140B" w:rsidRPr="00CB1E05">
              <w:rPr>
                <w:rFonts w:ascii="Times New Roman" w:hAnsi="Times New Roman"/>
                <w:kern w:val="1"/>
                <w:sz w:val="20"/>
                <w:szCs w:val="20"/>
              </w:rPr>
              <w:t>«</w:t>
            </w:r>
            <w:r w:rsidR="009B187E">
              <w:rPr>
                <w:rFonts w:ascii="Times New Roman" w:hAnsi="Times New Roman"/>
                <w:kern w:val="1"/>
                <w:sz w:val="20"/>
                <w:szCs w:val="20"/>
                <w:highlight w:val="yellow"/>
              </w:rPr>
              <w:t>09</w:t>
            </w:r>
            <w:r w:rsidR="00BE140B" w:rsidRPr="00FF77B5">
              <w:rPr>
                <w:rFonts w:ascii="Times New Roman" w:hAnsi="Times New Roman"/>
                <w:kern w:val="1"/>
                <w:sz w:val="20"/>
                <w:szCs w:val="20"/>
                <w:highlight w:val="yellow"/>
              </w:rPr>
              <w:t xml:space="preserve">» </w:t>
            </w:r>
            <w:r w:rsidR="009B187E">
              <w:rPr>
                <w:rFonts w:ascii="Times New Roman" w:hAnsi="Times New Roman"/>
                <w:kern w:val="1"/>
                <w:sz w:val="20"/>
                <w:szCs w:val="20"/>
                <w:highlight w:val="yellow"/>
              </w:rPr>
              <w:t>июн</w:t>
            </w:r>
            <w:r w:rsidR="00FF77B5" w:rsidRPr="00FF77B5">
              <w:rPr>
                <w:rFonts w:ascii="Times New Roman" w:hAnsi="Times New Roman"/>
                <w:kern w:val="1"/>
                <w:sz w:val="20"/>
                <w:szCs w:val="20"/>
                <w:highlight w:val="yellow"/>
              </w:rPr>
              <w:t>я</w:t>
            </w:r>
            <w:r w:rsidR="002D747A" w:rsidRPr="00CB1E05">
              <w:rPr>
                <w:rFonts w:ascii="Times New Roman" w:hAnsi="Times New Roman"/>
                <w:kern w:val="1"/>
                <w:sz w:val="20"/>
                <w:szCs w:val="20"/>
              </w:rPr>
              <w:t xml:space="preserve"> 2025 </w:t>
            </w:r>
            <w:r w:rsidR="00FA4E4F" w:rsidRPr="00CB1E05">
              <w:rPr>
                <w:rFonts w:ascii="Times New Roman" w:hAnsi="Times New Roman"/>
                <w:kern w:val="1"/>
                <w:sz w:val="20"/>
                <w:szCs w:val="20"/>
              </w:rPr>
              <w:t xml:space="preserve">г. </w:t>
            </w:r>
            <w:r w:rsidR="00B96650" w:rsidRPr="00CB1E05">
              <w:rPr>
                <w:rFonts w:ascii="Times New Roman" w:hAnsi="Times New Roman"/>
                <w:kern w:val="1"/>
                <w:sz w:val="20"/>
                <w:szCs w:val="20"/>
              </w:rPr>
              <w:t>Открытие</w:t>
            </w:r>
            <w:r w:rsidR="00B96650" w:rsidRPr="005243E0">
              <w:rPr>
                <w:rFonts w:ascii="Times New Roman" w:hAnsi="Times New Roman"/>
                <w:kern w:val="1"/>
                <w:sz w:val="20"/>
                <w:szCs w:val="20"/>
              </w:rPr>
              <w:t xml:space="preserve">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rsidR="0027061A" w:rsidRDefault="0097373E">
            <w:pPr>
              <w:widowControl w:val="0"/>
              <w:autoSpaceDE w:val="0"/>
              <w:autoSpaceDN w:val="0"/>
              <w:adjustRightInd w:val="0"/>
              <w:spacing w:after="0" w:line="25" w:lineRule="atLeast"/>
              <w:ind w:right="-6"/>
              <w:jc w:val="both"/>
              <w:rPr>
                <w:rFonts w:ascii="Times New Roman" w:hAnsi="Times New Roman"/>
                <w:kern w:val="1"/>
                <w:sz w:val="20"/>
                <w:szCs w:val="20"/>
              </w:rPr>
            </w:pPr>
            <w:r w:rsidRPr="0097373E">
              <w:rPr>
                <w:rFonts w:ascii="Times New Roman" w:hAnsi="Times New Roman"/>
                <w:kern w:val="1"/>
                <w:sz w:val="20"/>
                <w:szCs w:val="20"/>
              </w:rPr>
              <w:t>Дата и время начала проведения электронного аукциона</w:t>
            </w:r>
            <w:r>
              <w:rPr>
                <w:rFonts w:ascii="Times New Roman" w:hAnsi="Times New Roman"/>
                <w:kern w:val="1"/>
                <w:sz w:val="20"/>
                <w:szCs w:val="20"/>
              </w:rPr>
              <w:t xml:space="preserve"> - </w:t>
            </w:r>
            <w:r w:rsidRPr="0097373E">
              <w:rPr>
                <w:rFonts w:ascii="Times New Roman" w:hAnsi="Times New Roman"/>
                <w:kern w:val="1"/>
                <w:sz w:val="20"/>
                <w:szCs w:val="20"/>
              </w:rPr>
              <w:t>«</w:t>
            </w:r>
            <w:r w:rsidRPr="0097373E">
              <w:rPr>
                <w:rFonts w:ascii="Times New Roman" w:hAnsi="Times New Roman"/>
                <w:kern w:val="1"/>
                <w:sz w:val="20"/>
                <w:szCs w:val="20"/>
                <w:highlight w:val="yellow"/>
              </w:rPr>
              <w:t>10» июня 2025 г. 10 ч.00 мин. (время местное Заказчика</w:t>
            </w:r>
            <w:r>
              <w:rPr>
                <w:rFonts w:ascii="Times New Roman" w:hAnsi="Times New Roman"/>
                <w:kern w:val="1"/>
                <w:sz w:val="20"/>
                <w:szCs w:val="20"/>
              </w:rPr>
              <w:t>)</w:t>
            </w:r>
          </w:p>
          <w:p w:rsidR="0027061A" w:rsidRPr="005243E0" w:rsidRDefault="008676E9">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b/>
                <w:bCs/>
                <w:kern w:val="1"/>
                <w:sz w:val="20"/>
                <w:szCs w:val="20"/>
              </w:rPr>
              <w:t xml:space="preserve">12. </w:t>
            </w:r>
            <w:r w:rsidR="0027061A" w:rsidRPr="0027061A">
              <w:rPr>
                <w:rFonts w:ascii="Times New Roman" w:hAnsi="Times New Roman"/>
                <w:b/>
                <w:bCs/>
                <w:kern w:val="1"/>
                <w:sz w:val="20"/>
                <w:szCs w:val="20"/>
              </w:rPr>
              <w:t>Подведение итогов</w:t>
            </w:r>
            <w:r w:rsidR="002A6EBF">
              <w:rPr>
                <w:rFonts w:ascii="Times New Roman" w:hAnsi="Times New Roman"/>
                <w:b/>
                <w:bCs/>
                <w:kern w:val="1"/>
                <w:sz w:val="20"/>
                <w:szCs w:val="20"/>
              </w:rPr>
              <w:t xml:space="preserve"> </w:t>
            </w:r>
            <w:r w:rsidR="0097373E" w:rsidRPr="0097373E">
              <w:rPr>
                <w:rFonts w:ascii="Times New Roman" w:hAnsi="Times New Roman"/>
                <w:b/>
                <w:bCs/>
                <w:kern w:val="1"/>
                <w:sz w:val="20"/>
                <w:szCs w:val="20"/>
              </w:rPr>
              <w:t>электронного аукциона</w:t>
            </w:r>
            <w:r w:rsidR="0027061A" w:rsidRPr="00CB1E05">
              <w:rPr>
                <w:rFonts w:ascii="Times New Roman" w:hAnsi="Times New Roman"/>
                <w:kern w:val="1"/>
                <w:sz w:val="20"/>
                <w:szCs w:val="20"/>
              </w:rPr>
              <w:t xml:space="preserve">- </w:t>
            </w:r>
            <w:r w:rsidR="00E82672" w:rsidRPr="00CB1E05">
              <w:rPr>
                <w:rFonts w:ascii="Times New Roman" w:hAnsi="Times New Roman"/>
                <w:kern w:val="1"/>
                <w:sz w:val="20"/>
                <w:szCs w:val="20"/>
              </w:rPr>
              <w:t>«</w:t>
            </w:r>
            <w:r w:rsidR="009B187E">
              <w:rPr>
                <w:rFonts w:ascii="Times New Roman" w:hAnsi="Times New Roman"/>
                <w:kern w:val="1"/>
                <w:sz w:val="20"/>
                <w:szCs w:val="20"/>
                <w:highlight w:val="yellow"/>
              </w:rPr>
              <w:t>1</w:t>
            </w:r>
            <w:r w:rsidR="002A6EBF">
              <w:rPr>
                <w:rFonts w:ascii="Times New Roman" w:hAnsi="Times New Roman"/>
                <w:kern w:val="1"/>
                <w:sz w:val="20"/>
                <w:szCs w:val="20"/>
                <w:highlight w:val="yellow"/>
              </w:rPr>
              <w:t>0</w:t>
            </w:r>
            <w:r w:rsidR="002D747A" w:rsidRPr="00FF77B5">
              <w:rPr>
                <w:rFonts w:ascii="Times New Roman" w:hAnsi="Times New Roman"/>
                <w:kern w:val="1"/>
                <w:sz w:val="20"/>
                <w:szCs w:val="20"/>
                <w:highlight w:val="yellow"/>
              </w:rPr>
              <w:t xml:space="preserve">» </w:t>
            </w:r>
            <w:r w:rsidR="009B187E">
              <w:rPr>
                <w:rFonts w:ascii="Times New Roman" w:hAnsi="Times New Roman"/>
                <w:kern w:val="1"/>
                <w:sz w:val="20"/>
                <w:szCs w:val="20"/>
                <w:highlight w:val="yellow"/>
              </w:rPr>
              <w:t>июн</w:t>
            </w:r>
            <w:r w:rsidR="00FF77B5" w:rsidRPr="00FF77B5">
              <w:rPr>
                <w:rFonts w:ascii="Times New Roman" w:hAnsi="Times New Roman"/>
                <w:kern w:val="1"/>
                <w:sz w:val="20"/>
                <w:szCs w:val="20"/>
                <w:highlight w:val="yellow"/>
              </w:rPr>
              <w:t>я</w:t>
            </w:r>
            <w:r w:rsidR="002D747A" w:rsidRPr="00CB1E05">
              <w:rPr>
                <w:rFonts w:ascii="Times New Roman" w:hAnsi="Times New Roman"/>
                <w:kern w:val="1"/>
                <w:sz w:val="20"/>
                <w:szCs w:val="20"/>
              </w:rPr>
              <w:t xml:space="preserve"> 2025 </w:t>
            </w:r>
            <w:r w:rsidR="0027061A" w:rsidRPr="00CB1E05">
              <w:rPr>
                <w:rFonts w:ascii="Times New Roman" w:hAnsi="Times New Roman"/>
                <w:kern w:val="1"/>
                <w:sz w:val="20"/>
                <w:szCs w:val="20"/>
              </w:rPr>
              <w:t>г.</w:t>
            </w:r>
          </w:p>
          <w:p w:rsidR="0006102B" w:rsidRPr="005243E0" w:rsidRDefault="0006102B">
            <w:pPr>
              <w:widowControl w:val="0"/>
              <w:autoSpaceDE w:val="0"/>
              <w:autoSpaceDN w:val="0"/>
              <w:adjustRightInd w:val="0"/>
              <w:spacing w:after="0" w:line="25" w:lineRule="atLeast"/>
              <w:ind w:right="-6"/>
              <w:jc w:val="both"/>
              <w:rPr>
                <w:rFonts w:ascii="Times New Roman" w:hAnsi="Times New Roman"/>
                <w:kern w:val="1"/>
                <w:sz w:val="20"/>
                <w:szCs w:val="20"/>
              </w:rPr>
            </w:pPr>
          </w:p>
          <w:p w:rsidR="00CC5DEC" w:rsidRPr="00474C98" w:rsidRDefault="0006102B" w:rsidP="007545E7">
            <w:pPr>
              <w:widowControl w:val="0"/>
              <w:autoSpaceDE w:val="0"/>
              <w:autoSpaceDN w:val="0"/>
              <w:adjustRightInd w:val="0"/>
              <w:spacing w:after="0" w:line="25" w:lineRule="atLeast"/>
              <w:ind w:right="-6"/>
              <w:jc w:val="both"/>
              <w:rPr>
                <w:rFonts w:ascii="Times New Roman" w:hAnsi="Times New Roman"/>
                <w:kern w:val="1"/>
                <w:sz w:val="20"/>
                <w:szCs w:val="20"/>
              </w:rPr>
            </w:pPr>
            <w:r w:rsidRPr="005243E0">
              <w:rPr>
                <w:rFonts w:ascii="Times New Roman" w:hAnsi="Times New Roman"/>
                <w:kern w:val="1"/>
                <w:sz w:val="20"/>
                <w:szCs w:val="20"/>
              </w:rPr>
              <w:t xml:space="preserve">Победителем закупки признается участник закупки, заявка которого соответствует требованиям, установленным </w:t>
            </w:r>
            <w:r w:rsidR="002F083E" w:rsidRPr="005243E0">
              <w:rPr>
                <w:rFonts w:ascii="Times New Roman" w:hAnsi="Times New Roman"/>
                <w:kern w:val="1"/>
                <w:sz w:val="20"/>
                <w:szCs w:val="20"/>
              </w:rPr>
              <w:t xml:space="preserve">извещением </w:t>
            </w:r>
            <w:r w:rsidRPr="005243E0">
              <w:rPr>
                <w:rFonts w:ascii="Times New Roman" w:hAnsi="Times New Roman"/>
                <w:kern w:val="1"/>
                <w:sz w:val="20"/>
                <w:szCs w:val="20"/>
              </w:rPr>
              <w:t xml:space="preserve">о закупке, и содержит наиболее низкую цену договора и лучшие условия закупки (если предусмотрено </w:t>
            </w:r>
            <w:r w:rsidRPr="005243E0">
              <w:rPr>
                <w:rFonts w:ascii="Times New Roman" w:hAnsi="Times New Roman"/>
                <w:color w:val="0000FF"/>
                <w:kern w:val="1"/>
                <w:sz w:val="20"/>
                <w:szCs w:val="20"/>
              </w:rPr>
              <w:t xml:space="preserve">п. </w:t>
            </w:r>
            <w:r w:rsidR="00686352" w:rsidRPr="005243E0">
              <w:rPr>
                <w:rFonts w:ascii="Times New Roman" w:hAnsi="Times New Roman"/>
                <w:color w:val="0000FF"/>
                <w:kern w:val="1"/>
                <w:sz w:val="20"/>
                <w:szCs w:val="20"/>
              </w:rPr>
              <w:t>7</w:t>
            </w:r>
            <w:r w:rsidR="000D1310">
              <w:rPr>
                <w:rFonts w:ascii="Times New Roman" w:hAnsi="Times New Roman"/>
                <w:kern w:val="1"/>
                <w:sz w:val="20"/>
                <w:szCs w:val="20"/>
              </w:rPr>
              <w:t>информационной карты</w:t>
            </w:r>
            <w:r w:rsidRPr="005243E0">
              <w:rPr>
                <w:rFonts w:ascii="Times New Roman" w:hAnsi="Times New Roman"/>
                <w:kern w:val="1"/>
                <w:sz w:val="20"/>
                <w:szCs w:val="20"/>
              </w:rPr>
              <w:t>).</w:t>
            </w: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kern w:val="1"/>
                <w:sz w:val="20"/>
                <w:szCs w:val="20"/>
              </w:rPr>
              <w:t>К настояще</w:t>
            </w:r>
            <w:r w:rsidR="000D1310">
              <w:rPr>
                <w:rFonts w:ascii="Times New Roman" w:hAnsi="Times New Roman"/>
                <w:kern w:val="1"/>
                <w:sz w:val="20"/>
                <w:szCs w:val="20"/>
              </w:rPr>
              <w:t>й</w:t>
            </w:r>
            <w:r w:rsidR="00AC5472">
              <w:rPr>
                <w:rFonts w:ascii="Times New Roman" w:hAnsi="Times New Roman"/>
                <w:kern w:val="1"/>
                <w:sz w:val="20"/>
                <w:szCs w:val="20"/>
              </w:rPr>
              <w:t xml:space="preserve"> </w:t>
            </w:r>
            <w:r w:rsidR="000D1310">
              <w:rPr>
                <w:rFonts w:ascii="Times New Roman" w:hAnsi="Times New Roman"/>
                <w:kern w:val="1"/>
                <w:sz w:val="20"/>
                <w:szCs w:val="20"/>
              </w:rPr>
              <w:t>информационной карте</w:t>
            </w:r>
            <w:r w:rsidR="00AC5472">
              <w:rPr>
                <w:rFonts w:ascii="Times New Roman" w:hAnsi="Times New Roman"/>
                <w:kern w:val="1"/>
                <w:sz w:val="20"/>
                <w:szCs w:val="20"/>
              </w:rPr>
              <w:t xml:space="preserve"> </w:t>
            </w:r>
            <w:r w:rsidRPr="002D5075">
              <w:rPr>
                <w:rFonts w:ascii="Times New Roman" w:hAnsi="Times New Roman"/>
                <w:kern w:val="1"/>
                <w:sz w:val="20"/>
                <w:szCs w:val="20"/>
              </w:rPr>
              <w:t>прилагаются:</w:t>
            </w:r>
          </w:p>
        </w:tc>
      </w:tr>
      <w:tr w:rsidR="00B36ECC"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B36ECC" w:rsidRPr="002D5075" w:rsidRDefault="00B36EC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rsidTr="00D833A5">
        <w:tblPrEx>
          <w:tblBorders>
            <w:top w:val="none" w:sz="0" w:space="0" w:color="auto"/>
          </w:tblBorders>
        </w:tblPrEx>
        <w:tc>
          <w:tcPr>
            <w:tcW w:w="10206" w:type="dxa"/>
            <w:gridSpan w:val="3"/>
            <w:tcBorders>
              <w:top w:val="single" w:sz="8" w:space="0" w:color="BFBFBF"/>
              <w:left w:val="single" w:sz="8" w:space="0" w:color="BFBFBF"/>
              <w:bottom w:val="single" w:sz="8" w:space="0" w:color="BFBFBF"/>
              <w:right w:val="single" w:sz="8" w:space="0" w:color="BFBFBF"/>
            </w:tcBorders>
          </w:tcPr>
          <w:p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kern w:val="1"/>
                <w:sz w:val="20"/>
                <w:szCs w:val="20"/>
              </w:rPr>
              <w:t xml:space="preserve">- Приложение № </w:t>
            </w:r>
            <w:r w:rsidR="004F501B">
              <w:rPr>
                <w:rFonts w:ascii="Times New Roman" w:hAnsi="Times New Roman"/>
                <w:kern w:val="1"/>
                <w:sz w:val="20"/>
                <w:szCs w:val="20"/>
              </w:rPr>
              <w:t>1</w:t>
            </w:r>
            <w:r w:rsidRPr="002D5075">
              <w:rPr>
                <w:rFonts w:ascii="Times New Roman" w:hAnsi="Times New Roman"/>
                <w:kern w:val="1"/>
                <w:sz w:val="20"/>
                <w:szCs w:val="20"/>
              </w:rPr>
              <w:t xml:space="preserve"> «Форма заявки»;</w:t>
            </w:r>
          </w:p>
        </w:tc>
      </w:tr>
      <w:tr w:rsidR="00F2431B" w:rsidRPr="002D5075" w:rsidTr="00D833A5">
        <w:tc>
          <w:tcPr>
            <w:tcW w:w="10206" w:type="dxa"/>
            <w:gridSpan w:val="3"/>
            <w:tcBorders>
              <w:top w:val="single" w:sz="8" w:space="0" w:color="BFBFBF"/>
              <w:left w:val="single" w:sz="8" w:space="0" w:color="BFBFBF"/>
              <w:bottom w:val="single" w:sz="8" w:space="0" w:color="BFBFBF"/>
              <w:right w:val="single" w:sz="8" w:space="0" w:color="BFBFBF"/>
            </w:tcBorders>
          </w:tcPr>
          <w:p w:rsidR="00C0559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 Приложение № </w:t>
            </w:r>
            <w:r w:rsidR="004F501B">
              <w:rPr>
                <w:rFonts w:ascii="Times New Roman" w:hAnsi="Times New Roman"/>
                <w:kern w:val="1"/>
                <w:sz w:val="20"/>
                <w:szCs w:val="20"/>
              </w:rPr>
              <w:t>2</w:t>
            </w:r>
            <w:r w:rsidRPr="002D5075">
              <w:rPr>
                <w:rFonts w:ascii="Times New Roman" w:hAnsi="Times New Roman"/>
                <w:kern w:val="1"/>
                <w:sz w:val="20"/>
                <w:szCs w:val="20"/>
              </w:rPr>
              <w:t xml:space="preserve"> «Проект договора».</w:t>
            </w:r>
          </w:p>
        </w:tc>
      </w:tr>
      <w:tr w:rsidR="00246AFC" w:rsidRPr="002D5075" w:rsidTr="00D833A5">
        <w:tc>
          <w:tcPr>
            <w:tcW w:w="10206" w:type="dxa"/>
            <w:gridSpan w:val="3"/>
            <w:tcBorders>
              <w:top w:val="single" w:sz="8" w:space="0" w:color="BFBFBF"/>
              <w:left w:val="single" w:sz="8" w:space="0" w:color="BFBFBF"/>
              <w:bottom w:val="single" w:sz="8" w:space="0" w:color="BFBFBF"/>
              <w:right w:val="single" w:sz="8" w:space="0" w:color="BFBFBF"/>
            </w:tcBorders>
          </w:tcPr>
          <w:p w:rsidR="00246AFC" w:rsidRPr="002D5075" w:rsidRDefault="00246AFC" w:rsidP="00B15E1B">
            <w:pPr>
              <w:widowControl w:val="0"/>
              <w:autoSpaceDE w:val="0"/>
              <w:autoSpaceDN w:val="0"/>
              <w:adjustRightInd w:val="0"/>
              <w:spacing w:after="0" w:line="25" w:lineRule="atLeast"/>
              <w:ind w:right="-6"/>
              <w:jc w:val="both"/>
              <w:rPr>
                <w:rFonts w:ascii="Times New Roman" w:hAnsi="Times New Roman"/>
                <w:kern w:val="1"/>
                <w:sz w:val="20"/>
                <w:szCs w:val="20"/>
              </w:rPr>
            </w:pPr>
            <w:r w:rsidRPr="00B15E1B">
              <w:rPr>
                <w:rFonts w:ascii="Times New Roman" w:hAnsi="Times New Roman"/>
                <w:kern w:val="1"/>
                <w:sz w:val="20"/>
                <w:szCs w:val="20"/>
              </w:rPr>
              <w:t>- Приложение №</w:t>
            </w:r>
            <w:r w:rsidR="004F501B">
              <w:rPr>
                <w:rFonts w:ascii="Times New Roman" w:hAnsi="Times New Roman"/>
                <w:kern w:val="1"/>
                <w:sz w:val="20"/>
                <w:szCs w:val="20"/>
              </w:rPr>
              <w:t>3</w:t>
            </w:r>
            <w:r w:rsidRPr="00B15E1B">
              <w:rPr>
                <w:rFonts w:ascii="Times New Roman" w:hAnsi="Times New Roman"/>
                <w:kern w:val="1"/>
                <w:sz w:val="20"/>
                <w:szCs w:val="20"/>
              </w:rPr>
              <w:t xml:space="preserve"> «Обоснование начальной (максимальной) цены договора»</w:t>
            </w:r>
          </w:p>
        </w:tc>
      </w:tr>
    </w:tbl>
    <w:p w:rsidR="007C0116" w:rsidRPr="007944D9" w:rsidRDefault="007C0116" w:rsidP="00693A4E">
      <w:pPr>
        <w:tabs>
          <w:tab w:val="left" w:pos="851"/>
        </w:tabs>
        <w:suppressAutoHyphens/>
        <w:autoSpaceDE w:val="0"/>
        <w:autoSpaceDN w:val="0"/>
        <w:adjustRightInd w:val="0"/>
        <w:spacing w:after="0" w:line="240" w:lineRule="auto"/>
        <w:outlineLvl w:val="0"/>
        <w:rPr>
          <w:rFonts w:ascii="Times New Roman" w:eastAsia="Times New Roman" w:hAnsi="Times New Roman"/>
          <w:lang w:eastAsia="ar-SA"/>
        </w:rPr>
        <w:sectPr w:rsidR="007C0116" w:rsidRPr="007944D9" w:rsidSect="00AE001D">
          <w:footerReference w:type="even" r:id="rId9"/>
          <w:footerReference w:type="default" r:id="rId10"/>
          <w:pgSz w:w="11906" w:h="16838"/>
          <w:pgMar w:top="680" w:right="680" w:bottom="567" w:left="1259" w:header="709" w:footer="295" w:gutter="0"/>
          <w:cols w:space="708"/>
          <w:docGrid w:linePitch="360"/>
        </w:sectPr>
      </w:pPr>
    </w:p>
    <w:p w:rsidR="00BD6A18" w:rsidRPr="007944D9" w:rsidRDefault="00BD6A18" w:rsidP="002F083E">
      <w:pPr>
        <w:widowControl w:val="0"/>
        <w:autoSpaceDE w:val="0"/>
        <w:autoSpaceDN w:val="0"/>
        <w:adjustRightInd w:val="0"/>
        <w:spacing w:after="0" w:line="25" w:lineRule="atLeast"/>
        <w:ind w:right="-6"/>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jc w:val="right"/>
        <w:rPr>
          <w:rFonts w:ascii="Times New Roman" w:hAnsi="Times New Roman"/>
          <w:kern w:val="1"/>
          <w:sz w:val="20"/>
          <w:szCs w:val="20"/>
        </w:rPr>
      </w:pPr>
      <w:r w:rsidRPr="007944D9">
        <w:rPr>
          <w:rFonts w:ascii="Times New Roman" w:hAnsi="Times New Roman"/>
          <w:kern w:val="1"/>
          <w:sz w:val="20"/>
          <w:szCs w:val="20"/>
        </w:rPr>
        <w:t xml:space="preserve">Приложение № </w:t>
      </w:r>
      <w:r w:rsidR="002F539E">
        <w:rPr>
          <w:rFonts w:ascii="Times New Roman" w:hAnsi="Times New Roman"/>
          <w:kern w:val="1"/>
          <w:sz w:val="20"/>
          <w:szCs w:val="20"/>
        </w:rPr>
        <w:t>1</w:t>
      </w:r>
      <w:r w:rsidRPr="007944D9">
        <w:rPr>
          <w:rFonts w:ascii="Times New Roman" w:hAnsi="Times New Roman"/>
          <w:kern w:val="1"/>
          <w:sz w:val="20"/>
          <w:szCs w:val="20"/>
        </w:rPr>
        <w:t xml:space="preserve"> к </w:t>
      </w:r>
      <w:r w:rsidR="000D1310">
        <w:rPr>
          <w:rFonts w:ascii="Times New Roman" w:hAnsi="Times New Roman"/>
          <w:kern w:val="1"/>
          <w:sz w:val="20"/>
          <w:szCs w:val="20"/>
        </w:rPr>
        <w:t>информационной карте</w:t>
      </w:r>
    </w:p>
    <w:p w:rsidR="00CC5DEC" w:rsidRPr="007944D9" w:rsidRDefault="00CC5DEC">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7944D9">
        <w:rPr>
          <w:rFonts w:ascii="Times New Roman" w:hAnsi="Times New Roman"/>
          <w:b/>
          <w:bCs/>
          <w:kern w:val="1"/>
          <w:sz w:val="20"/>
          <w:szCs w:val="20"/>
        </w:rPr>
        <w:t>Форма заявки</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Дата, исх. номер                                                                                                                                           </w:t>
      </w:r>
      <w:r w:rsidRPr="004A7883">
        <w:rPr>
          <w:rFonts w:ascii="Times New Roman" w:hAnsi="Times New Roman"/>
          <w:kern w:val="1"/>
          <w:sz w:val="20"/>
          <w:szCs w:val="20"/>
        </w:rPr>
        <w:t xml:space="preserve">в </w:t>
      </w:r>
      <w:r w:rsidR="004A7883" w:rsidRPr="00FA7C87">
        <w:rPr>
          <w:rFonts w:ascii="Times New Roman" w:eastAsia="Times New Roman" w:hAnsi="Times New Roman"/>
          <w:lang w:eastAsia="en-US"/>
        </w:rPr>
        <w:t>ИМУП «ПЖКС»</w:t>
      </w:r>
    </w:p>
    <w:p w:rsidR="00CC5DEC" w:rsidRPr="007944D9" w:rsidRDefault="00CC5DEC">
      <w:pPr>
        <w:widowControl w:val="0"/>
        <w:autoSpaceDE w:val="0"/>
        <w:autoSpaceDN w:val="0"/>
        <w:adjustRightInd w:val="0"/>
        <w:spacing w:after="0" w:line="25" w:lineRule="atLeast"/>
        <w:ind w:right="-6"/>
        <w:rPr>
          <w:rFonts w:ascii="Times New Roman" w:hAnsi="Times New Roman"/>
          <w:i/>
          <w:iCs/>
          <w:kern w:val="1"/>
          <w:sz w:val="20"/>
          <w:szCs w:val="20"/>
        </w:rPr>
      </w:pPr>
      <w:r w:rsidRPr="007944D9">
        <w:rPr>
          <w:rFonts w:ascii="Times New Roman" w:hAnsi="Times New Roman"/>
          <w:i/>
          <w:iCs/>
          <w:kern w:val="1"/>
          <w:sz w:val="20"/>
          <w:szCs w:val="20"/>
        </w:rPr>
        <w:t xml:space="preserve"> (наименование заказчика)</w:t>
      </w:r>
    </w:p>
    <w:p w:rsidR="00CC5DEC" w:rsidRPr="007944D9" w:rsidRDefault="00CC5DEC">
      <w:pPr>
        <w:widowControl w:val="0"/>
        <w:autoSpaceDE w:val="0"/>
        <w:autoSpaceDN w:val="0"/>
        <w:adjustRightInd w:val="0"/>
        <w:spacing w:after="0" w:line="25" w:lineRule="atLeast"/>
        <w:ind w:right="-6"/>
        <w:rPr>
          <w:rFonts w:ascii="Times New Roman" w:hAnsi="Times New Roman"/>
          <w:i/>
          <w:iCs/>
          <w:kern w:val="1"/>
          <w:sz w:val="20"/>
          <w:szCs w:val="20"/>
        </w:rPr>
      </w:pPr>
    </w:p>
    <w:p w:rsidR="00CC5DEC" w:rsidRPr="007944D9" w:rsidRDefault="00CC5DEC">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7944D9">
        <w:rPr>
          <w:rFonts w:ascii="Times New Roman" w:hAnsi="Times New Roman"/>
          <w:b/>
          <w:bCs/>
          <w:kern w:val="1"/>
          <w:sz w:val="20"/>
          <w:szCs w:val="20"/>
        </w:rPr>
        <w:t xml:space="preserve">ЗАЯВКА НА УЧАСТИЕ В </w:t>
      </w:r>
      <w:r w:rsidR="00D214A0">
        <w:rPr>
          <w:rFonts w:ascii="Times New Roman" w:hAnsi="Times New Roman"/>
          <w:b/>
          <w:bCs/>
          <w:kern w:val="1"/>
          <w:sz w:val="20"/>
          <w:szCs w:val="20"/>
        </w:rPr>
        <w:t>АУКЦИОНЕ</w:t>
      </w:r>
    </w:p>
    <w:p w:rsidR="00CC5DEC" w:rsidRPr="007944D9" w:rsidRDefault="00CC5DEC" w:rsidP="005C6191">
      <w:pPr>
        <w:widowControl w:val="0"/>
        <w:autoSpaceDE w:val="0"/>
        <w:autoSpaceDN w:val="0"/>
        <w:adjustRightInd w:val="0"/>
        <w:spacing w:after="0" w:line="25" w:lineRule="atLeast"/>
        <w:ind w:right="-6"/>
        <w:jc w:val="center"/>
        <w:rPr>
          <w:rFonts w:ascii="Times New Roman" w:hAnsi="Times New Roman"/>
          <w:kern w:val="1"/>
          <w:sz w:val="20"/>
          <w:szCs w:val="20"/>
        </w:rPr>
      </w:pPr>
      <w:r w:rsidRPr="007944D9">
        <w:rPr>
          <w:rFonts w:ascii="Times New Roman" w:hAnsi="Times New Roman"/>
          <w:kern w:val="1"/>
          <w:sz w:val="20"/>
          <w:szCs w:val="20"/>
        </w:rPr>
        <w:t xml:space="preserve">на право заключения договора </w:t>
      </w:r>
      <w:r w:rsidR="00D214A0">
        <w:rPr>
          <w:rFonts w:ascii="Times New Roman" w:hAnsi="Times New Roman"/>
          <w:kern w:val="1"/>
          <w:sz w:val="20"/>
          <w:szCs w:val="20"/>
        </w:rPr>
        <w:t>на поставку манометров</w:t>
      </w:r>
      <w:r w:rsidR="00E142B2" w:rsidRPr="00FA7C87">
        <w:rPr>
          <w:rFonts w:ascii="Times New Roman" w:hAnsi="Times New Roman"/>
          <w:kern w:val="1"/>
          <w:sz w:val="20"/>
          <w:szCs w:val="20"/>
        </w:rPr>
        <w:t>.</w:t>
      </w:r>
    </w:p>
    <w:p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 xml:space="preserve">1. Изучив </w:t>
      </w:r>
      <w:r w:rsidR="004A7883">
        <w:rPr>
          <w:rFonts w:ascii="Times New Roman" w:hAnsi="Times New Roman"/>
          <w:kern w:val="1"/>
          <w:sz w:val="20"/>
          <w:szCs w:val="20"/>
        </w:rPr>
        <w:t>информационную карту</w:t>
      </w:r>
      <w:r w:rsidR="00AC5472">
        <w:rPr>
          <w:rFonts w:ascii="Times New Roman" w:hAnsi="Times New Roman"/>
          <w:kern w:val="1"/>
          <w:sz w:val="20"/>
          <w:szCs w:val="20"/>
        </w:rPr>
        <w:t xml:space="preserve"> </w:t>
      </w:r>
      <w:r w:rsidR="00D214A0">
        <w:rPr>
          <w:rFonts w:ascii="Times New Roman" w:hAnsi="Times New Roman"/>
          <w:kern w:val="1"/>
          <w:sz w:val="20"/>
          <w:szCs w:val="20"/>
        </w:rPr>
        <w:t xml:space="preserve">и документацию </w:t>
      </w:r>
      <w:r w:rsidR="002F539E">
        <w:rPr>
          <w:rFonts w:ascii="Times New Roman" w:hAnsi="Times New Roman"/>
          <w:kern w:val="1"/>
          <w:sz w:val="20"/>
          <w:szCs w:val="20"/>
        </w:rPr>
        <w:t>к закупке</w:t>
      </w:r>
      <w:r w:rsidRPr="007944D9">
        <w:rPr>
          <w:rFonts w:ascii="Times New Roman" w:hAnsi="Times New Roman"/>
          <w:kern w:val="1"/>
          <w:sz w:val="20"/>
          <w:szCs w:val="20"/>
        </w:rPr>
        <w:t xml:space="preserve"> на право заключения договора</w:t>
      </w:r>
      <w:r w:rsidR="00AC5472">
        <w:rPr>
          <w:rFonts w:ascii="Times New Roman" w:hAnsi="Times New Roman"/>
          <w:kern w:val="1"/>
          <w:sz w:val="20"/>
          <w:szCs w:val="20"/>
        </w:rPr>
        <w:t xml:space="preserve"> </w:t>
      </w:r>
      <w:r w:rsidR="00D214A0" w:rsidRPr="00D214A0">
        <w:rPr>
          <w:rFonts w:ascii="Times New Roman" w:hAnsi="Times New Roman"/>
          <w:kern w:val="1"/>
          <w:sz w:val="20"/>
          <w:szCs w:val="20"/>
        </w:rPr>
        <w:t>на поставку манометров</w:t>
      </w:r>
      <w:r w:rsidRPr="007944D9">
        <w:rPr>
          <w:rFonts w:ascii="Times New Roman" w:hAnsi="Times New Roman"/>
          <w:kern w:val="1"/>
          <w:sz w:val="20"/>
          <w:szCs w:val="20"/>
        </w:rPr>
        <w:t xml:space="preserve">, а также применимые к данной закупке законодательство и нормативные правовые акты Российской Федерации, _________________________________ </w:t>
      </w:r>
      <w:r w:rsidRPr="007944D9">
        <w:rPr>
          <w:rFonts w:ascii="Times New Roman" w:hAnsi="Times New Roman"/>
          <w:i/>
          <w:iCs/>
          <w:kern w:val="1"/>
          <w:sz w:val="20"/>
          <w:szCs w:val="20"/>
        </w:rPr>
        <w:t>(полное наименование участника)</w:t>
      </w:r>
      <w:r w:rsidRPr="007944D9">
        <w:rPr>
          <w:rFonts w:ascii="Times New Roman" w:hAnsi="Times New Roman"/>
          <w:kern w:val="1"/>
          <w:sz w:val="20"/>
          <w:szCs w:val="20"/>
        </w:rPr>
        <w:t xml:space="preserve"> в лице</w:t>
      </w:r>
      <w:r w:rsidRPr="007944D9">
        <w:rPr>
          <w:rFonts w:ascii="Times New Roman" w:hAnsi="Times New Roman"/>
          <w:kern w:val="1"/>
          <w:sz w:val="20"/>
          <w:szCs w:val="20"/>
        </w:rPr>
        <w:tab/>
        <w:t xml:space="preserve"> ____________________________ </w:t>
      </w:r>
      <w:r w:rsidRPr="007944D9">
        <w:rPr>
          <w:rFonts w:ascii="Times New Roman" w:hAnsi="Times New Roman"/>
          <w:i/>
          <w:iCs/>
          <w:kern w:val="1"/>
          <w:sz w:val="20"/>
          <w:szCs w:val="20"/>
        </w:rPr>
        <w:t>(наименование должности, Ф.И.О. руководителя, уполномоченного лица для юридического лица)</w:t>
      </w:r>
      <w:r w:rsidRPr="007944D9">
        <w:rPr>
          <w:rFonts w:ascii="Times New Roman" w:hAnsi="Times New Roman"/>
          <w:kern w:val="1"/>
          <w:sz w:val="20"/>
          <w:szCs w:val="20"/>
        </w:rPr>
        <w:t>, действующего на основании _____________,</w:t>
      </w:r>
      <w:r w:rsidR="00AC5472">
        <w:rPr>
          <w:rFonts w:ascii="Times New Roman" w:hAnsi="Times New Roman"/>
          <w:kern w:val="1"/>
          <w:sz w:val="20"/>
          <w:szCs w:val="20"/>
        </w:rPr>
        <w:t xml:space="preserve"> </w:t>
      </w:r>
      <w:r w:rsidRPr="007944D9">
        <w:rPr>
          <w:rFonts w:ascii="Times New Roman" w:hAnsi="Times New Roman"/>
          <w:kern w:val="1"/>
          <w:sz w:val="20"/>
          <w:szCs w:val="20"/>
        </w:rPr>
        <w:t xml:space="preserve">сообщает о </w:t>
      </w:r>
      <w:r w:rsidRPr="004A7883">
        <w:rPr>
          <w:rFonts w:ascii="Times New Roman" w:hAnsi="Times New Roman"/>
          <w:b/>
          <w:bCs/>
          <w:kern w:val="1"/>
          <w:sz w:val="20"/>
          <w:szCs w:val="20"/>
        </w:rPr>
        <w:t>согласии</w:t>
      </w:r>
      <w:r w:rsidRPr="007944D9">
        <w:rPr>
          <w:rFonts w:ascii="Times New Roman" w:hAnsi="Times New Roman"/>
          <w:kern w:val="1"/>
          <w:sz w:val="20"/>
          <w:szCs w:val="20"/>
        </w:rPr>
        <w:t xml:space="preserve"> участвовать в </w:t>
      </w:r>
      <w:r w:rsidR="0015567A" w:rsidRPr="007944D9">
        <w:rPr>
          <w:rFonts w:ascii="Times New Roman" w:hAnsi="Times New Roman"/>
          <w:kern w:val="1"/>
          <w:sz w:val="20"/>
          <w:szCs w:val="20"/>
        </w:rPr>
        <w:t xml:space="preserve">закупке </w:t>
      </w:r>
      <w:r w:rsidRPr="007944D9">
        <w:rPr>
          <w:rFonts w:ascii="Times New Roman" w:hAnsi="Times New Roman"/>
          <w:kern w:val="1"/>
          <w:sz w:val="20"/>
          <w:szCs w:val="20"/>
        </w:rPr>
        <w:t xml:space="preserve">в электронной форме на условиях, установленных в </w:t>
      </w:r>
      <w:r w:rsidR="002F083E" w:rsidRPr="007944D9">
        <w:rPr>
          <w:rFonts w:ascii="Times New Roman" w:hAnsi="Times New Roman"/>
          <w:kern w:val="1"/>
          <w:sz w:val="20"/>
          <w:szCs w:val="20"/>
        </w:rPr>
        <w:t xml:space="preserve">извещении </w:t>
      </w:r>
      <w:r w:rsidR="00D214A0">
        <w:rPr>
          <w:rFonts w:ascii="Times New Roman" w:hAnsi="Times New Roman"/>
          <w:kern w:val="1"/>
          <w:sz w:val="20"/>
          <w:szCs w:val="20"/>
        </w:rPr>
        <w:t xml:space="preserve">и документации </w:t>
      </w:r>
      <w:r w:rsidRPr="007944D9">
        <w:rPr>
          <w:rFonts w:ascii="Times New Roman" w:hAnsi="Times New Roman"/>
          <w:kern w:val="1"/>
          <w:sz w:val="20"/>
          <w:szCs w:val="20"/>
        </w:rPr>
        <w:t xml:space="preserve">о проведении </w:t>
      </w:r>
      <w:r w:rsidR="00CD61B1" w:rsidRPr="007944D9">
        <w:rPr>
          <w:rFonts w:ascii="Times New Roman" w:hAnsi="Times New Roman"/>
          <w:kern w:val="1"/>
          <w:sz w:val="20"/>
          <w:szCs w:val="20"/>
        </w:rPr>
        <w:t>процедуры</w:t>
      </w:r>
      <w:r w:rsidRPr="007944D9">
        <w:rPr>
          <w:rFonts w:ascii="Times New Roman" w:hAnsi="Times New Roman"/>
          <w:kern w:val="1"/>
          <w:sz w:val="20"/>
          <w:szCs w:val="20"/>
        </w:rPr>
        <w:t xml:space="preserve"> в электронной форме, и направляет настоящую заявку.</w:t>
      </w:r>
    </w:p>
    <w:p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 xml:space="preserve">2. Настоящей заявкой мы выражаем своё согласие </w:t>
      </w:r>
      <w:r w:rsidRPr="00085925">
        <w:rPr>
          <w:rFonts w:ascii="Times New Roman" w:hAnsi="Times New Roman"/>
          <w:kern w:val="1"/>
          <w:sz w:val="20"/>
          <w:szCs w:val="20"/>
        </w:rPr>
        <w:t>поставить товар</w:t>
      </w:r>
      <w:r w:rsidR="00DD515A" w:rsidRPr="007944D9">
        <w:rPr>
          <w:rFonts w:ascii="Times New Roman" w:hAnsi="Times New Roman"/>
          <w:kern w:val="1"/>
          <w:sz w:val="20"/>
          <w:szCs w:val="20"/>
        </w:rPr>
        <w:t xml:space="preserve">/оказать услуги/выполнить работы </w:t>
      </w:r>
      <w:r w:rsidRPr="007944D9">
        <w:rPr>
          <w:rFonts w:ascii="Times New Roman" w:hAnsi="Times New Roman"/>
          <w:kern w:val="1"/>
          <w:sz w:val="20"/>
          <w:szCs w:val="20"/>
        </w:rPr>
        <w:t xml:space="preserve">в точном соответствии с условиями, указанными в </w:t>
      </w:r>
      <w:r w:rsidR="002F083E" w:rsidRPr="007944D9">
        <w:rPr>
          <w:rFonts w:ascii="Times New Roman" w:hAnsi="Times New Roman"/>
          <w:kern w:val="1"/>
          <w:sz w:val="20"/>
          <w:szCs w:val="20"/>
        </w:rPr>
        <w:t xml:space="preserve">извещении </w:t>
      </w:r>
      <w:r w:rsidRPr="007944D9">
        <w:rPr>
          <w:rFonts w:ascii="Times New Roman" w:hAnsi="Times New Roman"/>
          <w:kern w:val="1"/>
          <w:sz w:val="20"/>
          <w:szCs w:val="20"/>
        </w:rPr>
        <w:t>и проекте договора, по цене:</w:t>
      </w:r>
    </w:p>
    <w:p w:rsidR="00CC5DEC" w:rsidRPr="007944D9" w:rsidRDefault="00CC5DEC">
      <w:pPr>
        <w:widowControl w:val="0"/>
        <w:autoSpaceDE w:val="0"/>
        <w:autoSpaceDN w:val="0"/>
        <w:adjustRightInd w:val="0"/>
        <w:spacing w:after="0" w:line="25" w:lineRule="atLeast"/>
        <w:ind w:right="-6"/>
        <w:jc w:val="both"/>
        <w:rPr>
          <w:rFonts w:ascii="Times New Roman" w:hAnsi="Times New Roman"/>
          <w:i/>
          <w:iCs/>
          <w:kern w:val="1"/>
          <w:sz w:val="20"/>
          <w:szCs w:val="20"/>
        </w:rPr>
      </w:pPr>
      <w:r w:rsidRPr="007944D9">
        <w:rPr>
          <w:rFonts w:ascii="Times New Roman" w:hAnsi="Times New Roman"/>
          <w:kern w:val="1"/>
          <w:sz w:val="20"/>
          <w:szCs w:val="20"/>
          <w:u w:val="single"/>
        </w:rPr>
        <w:tab/>
      </w:r>
      <w:r w:rsidRPr="007944D9">
        <w:rPr>
          <w:rFonts w:ascii="Times New Roman" w:hAnsi="Times New Roman"/>
          <w:kern w:val="1"/>
          <w:sz w:val="20"/>
          <w:szCs w:val="20"/>
          <w:u w:val="single"/>
        </w:rPr>
        <w:tab/>
      </w:r>
      <w:r w:rsidRPr="007944D9">
        <w:rPr>
          <w:rFonts w:ascii="Times New Roman" w:hAnsi="Times New Roman"/>
          <w:kern w:val="1"/>
          <w:sz w:val="20"/>
          <w:szCs w:val="20"/>
        </w:rPr>
        <w:t xml:space="preserve"> рублей,</w:t>
      </w:r>
      <w:r w:rsidR="007C0116" w:rsidRPr="007944D9">
        <w:rPr>
          <w:rFonts w:ascii="Times New Roman" w:hAnsi="Times New Roman"/>
          <w:kern w:val="1"/>
          <w:sz w:val="20"/>
          <w:szCs w:val="20"/>
        </w:rPr>
        <w:t xml:space="preserve"> НДС</w:t>
      </w:r>
      <w:r w:rsidR="00E0694C" w:rsidRPr="007944D9">
        <w:rPr>
          <w:rFonts w:ascii="Times New Roman" w:hAnsi="Times New Roman"/>
          <w:kern w:val="1"/>
          <w:sz w:val="20"/>
          <w:szCs w:val="20"/>
        </w:rPr>
        <w:t>/</w:t>
      </w:r>
      <w:r w:rsidRPr="007944D9">
        <w:rPr>
          <w:rFonts w:ascii="Times New Roman" w:hAnsi="Times New Roman"/>
          <w:kern w:val="1"/>
          <w:sz w:val="20"/>
          <w:szCs w:val="20"/>
        </w:rPr>
        <w:t>НДС не облагается на основании __________</w:t>
      </w:r>
      <w:r w:rsidRPr="007944D9">
        <w:rPr>
          <w:rFonts w:ascii="Times New Roman" w:hAnsi="Times New Roman"/>
          <w:i/>
          <w:iCs/>
          <w:kern w:val="1"/>
          <w:sz w:val="20"/>
          <w:szCs w:val="20"/>
        </w:rPr>
        <w:t xml:space="preserve"> (нужное подчеркнуть).</w:t>
      </w:r>
    </w:p>
    <w:p w:rsidR="00CC5DEC" w:rsidRPr="007944D9" w:rsidRDefault="00CC5DEC">
      <w:pPr>
        <w:widowControl w:val="0"/>
        <w:autoSpaceDE w:val="0"/>
        <w:autoSpaceDN w:val="0"/>
        <w:adjustRightInd w:val="0"/>
        <w:spacing w:after="0" w:line="25" w:lineRule="atLeast"/>
        <w:ind w:right="-6"/>
        <w:jc w:val="both"/>
        <w:rPr>
          <w:rFonts w:ascii="Times New Roman" w:hAnsi="Times New Roman"/>
          <w:i/>
          <w:iCs/>
          <w:kern w:val="1"/>
          <w:sz w:val="20"/>
          <w:szCs w:val="20"/>
        </w:rPr>
      </w:pPr>
      <w:r w:rsidRPr="007944D9">
        <w:rPr>
          <w:rFonts w:ascii="Times New Roman" w:hAnsi="Times New Roman"/>
          <w:i/>
          <w:iCs/>
          <w:kern w:val="1"/>
          <w:sz w:val="20"/>
          <w:szCs w:val="20"/>
        </w:rPr>
        <w:tab/>
      </w:r>
    </w:p>
    <w:tbl>
      <w:tblPr>
        <w:tblW w:w="5000" w:type="pct"/>
        <w:tblBorders>
          <w:top w:val="none" w:sz="6" w:space="0" w:color="auto"/>
          <w:left w:val="none" w:sz="6" w:space="0" w:color="auto"/>
          <w:right w:val="none" w:sz="6" w:space="0" w:color="auto"/>
        </w:tblBorders>
        <w:tblLayout w:type="fixed"/>
        <w:tblLook w:val="0000"/>
      </w:tblPr>
      <w:tblGrid>
        <w:gridCol w:w="750"/>
        <w:gridCol w:w="2568"/>
        <w:gridCol w:w="3020"/>
        <w:gridCol w:w="906"/>
        <w:gridCol w:w="1812"/>
        <w:gridCol w:w="1359"/>
      </w:tblGrid>
      <w:tr w:rsidR="00645A13" w:rsidRPr="007944D9" w:rsidTr="004F06CD">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i/>
                <w:iCs/>
                <w:kern w:val="1"/>
                <w:sz w:val="20"/>
                <w:szCs w:val="20"/>
              </w:rPr>
              <w:tab/>
            </w:r>
            <w:r w:rsidRPr="007944D9">
              <w:rPr>
                <w:rFonts w:ascii="Times New Roman" w:hAnsi="Times New Roman"/>
                <w:kern w:val="1"/>
                <w:sz w:val="20"/>
                <w:szCs w:val="20"/>
              </w:rPr>
              <w:t>№</w:t>
            </w:r>
          </w:p>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п\п</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Наименование товара/работы/услуги</w:t>
            </w:r>
            <w:r w:rsidR="00512FA4" w:rsidRPr="007944D9">
              <w:rPr>
                <w:rFonts w:ascii="Times New Roman" w:hAnsi="Times New Roman"/>
                <w:kern w:val="1"/>
                <w:sz w:val="20"/>
                <w:szCs w:val="20"/>
              </w:rPr>
              <w:t xml:space="preserve">, страна происхождения </w:t>
            </w: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Характеристики товара/работы/услуги (конкретные показатели, соответствующие требованиям закупки)</w:t>
            </w: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190F57" w:rsidP="00B301AC">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Объем поставки товара (работ, услуг)</w:t>
            </w: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right="-6"/>
              <w:jc w:val="center"/>
              <w:rPr>
                <w:rFonts w:ascii="Times New Roman" w:hAnsi="Times New Roman"/>
                <w:kern w:val="1"/>
                <w:sz w:val="20"/>
                <w:szCs w:val="20"/>
              </w:rPr>
            </w:pPr>
            <w:r w:rsidRPr="007944D9">
              <w:rPr>
                <w:rFonts w:ascii="Times New Roman" w:hAnsi="Times New Roman"/>
                <w:kern w:val="1"/>
                <w:sz w:val="20"/>
                <w:szCs w:val="20"/>
              </w:rPr>
              <w:t>Цена за единицу (руб.)</w:t>
            </w: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right="-6"/>
              <w:jc w:val="center"/>
              <w:rPr>
                <w:rFonts w:ascii="Times New Roman" w:hAnsi="Times New Roman"/>
                <w:kern w:val="1"/>
                <w:sz w:val="20"/>
                <w:szCs w:val="20"/>
              </w:rPr>
            </w:pPr>
            <w:r w:rsidRPr="007944D9">
              <w:rPr>
                <w:rFonts w:ascii="Times New Roman" w:hAnsi="Times New Roman"/>
                <w:kern w:val="1"/>
                <w:sz w:val="20"/>
                <w:szCs w:val="20"/>
              </w:rPr>
              <w:t>Сумма (руб.)</w:t>
            </w: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7944D9">
              <w:rPr>
                <w:rFonts w:ascii="Times New Roman" w:hAnsi="Times New Roman"/>
                <w:b/>
                <w:bCs/>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7944D9">
              <w:rPr>
                <w:rFonts w:ascii="Times New Roman" w:hAnsi="Times New Roman"/>
                <w:b/>
                <w:bCs/>
                <w:kern w:val="1"/>
                <w:sz w:val="20"/>
                <w:szCs w:val="20"/>
              </w:rPr>
              <w:t>2</w:t>
            </w: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right="-92"/>
              <w:jc w:val="center"/>
              <w:rPr>
                <w:rFonts w:ascii="Times New Roman" w:hAnsi="Times New Roman"/>
                <w:b/>
                <w:bCs/>
                <w:kern w:val="1"/>
                <w:sz w:val="20"/>
                <w:szCs w:val="20"/>
              </w:rPr>
            </w:pPr>
            <w:r w:rsidRPr="007944D9">
              <w:rPr>
                <w:rFonts w:ascii="Times New Roman" w:hAnsi="Times New Roman"/>
                <w:b/>
                <w:bCs/>
                <w:kern w:val="1"/>
                <w:sz w:val="20"/>
                <w:szCs w:val="20"/>
              </w:rPr>
              <w:t>3</w:t>
            </w: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7944D9">
              <w:rPr>
                <w:rFonts w:ascii="Times New Roman" w:hAnsi="Times New Roman"/>
                <w:b/>
                <w:bCs/>
                <w:kern w:val="1"/>
                <w:sz w:val="20"/>
                <w:szCs w:val="20"/>
                <w:lang w:val="en-US"/>
              </w:rPr>
              <w:t>4</w:t>
            </w: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right="-6"/>
              <w:jc w:val="center"/>
              <w:rPr>
                <w:rFonts w:ascii="Times New Roman" w:hAnsi="Times New Roman"/>
                <w:b/>
                <w:bCs/>
                <w:kern w:val="1"/>
                <w:sz w:val="20"/>
                <w:szCs w:val="20"/>
                <w:lang w:val="en-US"/>
              </w:rPr>
            </w:pPr>
            <w:r w:rsidRPr="007944D9">
              <w:rPr>
                <w:rFonts w:ascii="Times New Roman" w:hAnsi="Times New Roman"/>
                <w:b/>
                <w:bCs/>
                <w:kern w:val="1"/>
                <w:sz w:val="20"/>
                <w:szCs w:val="20"/>
                <w:lang w:val="en-US"/>
              </w:rPr>
              <w:t>5</w:t>
            </w: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7944D9">
              <w:rPr>
                <w:rFonts w:ascii="Times New Roman" w:hAnsi="Times New Roman"/>
                <w:b/>
                <w:bCs/>
                <w:kern w:val="1"/>
                <w:sz w:val="20"/>
                <w:szCs w:val="20"/>
              </w:rPr>
              <w:t>6</w:t>
            </w: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2</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3</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4</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5</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6</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7</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8</w:t>
            </w:r>
          </w:p>
        </w:tc>
        <w:tc>
          <w:tcPr>
            <w:tcW w:w="2568"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r w:rsidR="004F06CD" w:rsidRPr="007944D9"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rsidR="004F06CD" w:rsidRPr="007944D9" w:rsidRDefault="004F06CD"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b/>
                <w:bCs/>
                <w:kern w:val="1"/>
                <w:sz w:val="20"/>
                <w:szCs w:val="20"/>
              </w:rPr>
              <w:t>Итого:</w:t>
            </w:r>
          </w:p>
        </w:tc>
        <w:tc>
          <w:tcPr>
            <w:tcW w:w="8306" w:type="dxa"/>
            <w:gridSpan w:val="4"/>
            <w:tcBorders>
              <w:top w:val="single" w:sz="4" w:space="0" w:color="BFBFBF"/>
              <w:left w:val="single" w:sz="4" w:space="0" w:color="BFBFBF"/>
              <w:bottom w:val="single" w:sz="4" w:space="0" w:color="BFBFBF"/>
              <w:right w:val="single" w:sz="4" w:space="0" w:color="BFBFBF"/>
            </w:tcBorders>
            <w:vAlign w:val="center"/>
          </w:tcPr>
          <w:p w:rsidR="004F06CD" w:rsidRPr="007944D9" w:rsidRDefault="004F06CD"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rsidR="004F06CD" w:rsidRPr="007944D9" w:rsidRDefault="004F06CD" w:rsidP="00B301AC">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bl>
    <w:p w:rsidR="00CC5DEC" w:rsidRPr="007944D9" w:rsidRDefault="00CC5DEC">
      <w:pPr>
        <w:widowControl w:val="0"/>
        <w:autoSpaceDE w:val="0"/>
        <w:autoSpaceDN w:val="0"/>
        <w:adjustRightInd w:val="0"/>
        <w:spacing w:after="0" w:line="25" w:lineRule="atLeast"/>
        <w:ind w:left="-28" w:right="-6"/>
        <w:jc w:val="center"/>
        <w:rPr>
          <w:rFonts w:ascii="Times New Roman" w:hAnsi="Times New Roman"/>
          <w:i/>
          <w:iCs/>
          <w:kern w:val="1"/>
          <w:sz w:val="20"/>
          <w:szCs w:val="20"/>
        </w:rPr>
      </w:pPr>
    </w:p>
    <w:p w:rsidR="00CC5DEC" w:rsidRPr="007944D9" w:rsidRDefault="00CC5DEC">
      <w:pPr>
        <w:widowControl w:val="0"/>
        <w:autoSpaceDE w:val="0"/>
        <w:autoSpaceDN w:val="0"/>
        <w:adjustRightInd w:val="0"/>
        <w:spacing w:after="0" w:line="25" w:lineRule="atLeast"/>
        <w:ind w:left="-28" w:right="-6"/>
        <w:jc w:val="center"/>
        <w:rPr>
          <w:rFonts w:ascii="Times New Roman" w:hAnsi="Times New Roman"/>
          <w:b/>
          <w:bCs/>
          <w:i/>
          <w:iCs/>
          <w:kern w:val="1"/>
          <w:sz w:val="20"/>
          <w:szCs w:val="20"/>
          <w:u w:val="single"/>
        </w:rPr>
      </w:pPr>
      <w:r w:rsidRPr="007944D9">
        <w:rPr>
          <w:rFonts w:ascii="Times New Roman" w:hAnsi="Times New Roman"/>
          <w:i/>
          <w:iCs/>
          <w:kern w:val="1"/>
          <w:sz w:val="20"/>
          <w:szCs w:val="20"/>
        </w:rPr>
        <w:t xml:space="preserve">Значение в столбце </w:t>
      </w:r>
      <w:r w:rsidR="00593C6E" w:rsidRPr="007944D9">
        <w:rPr>
          <w:rFonts w:ascii="Times New Roman" w:hAnsi="Times New Roman"/>
          <w:i/>
          <w:iCs/>
          <w:kern w:val="1"/>
          <w:sz w:val="20"/>
          <w:szCs w:val="20"/>
        </w:rPr>
        <w:t>6</w:t>
      </w:r>
      <w:r w:rsidRPr="007944D9">
        <w:rPr>
          <w:rFonts w:ascii="Times New Roman" w:hAnsi="Times New Roman"/>
          <w:i/>
          <w:iCs/>
          <w:kern w:val="1"/>
          <w:sz w:val="20"/>
          <w:szCs w:val="20"/>
        </w:rPr>
        <w:t xml:space="preserve"> в каждой строке должно быть вычислено </w:t>
      </w:r>
      <w:r w:rsidRPr="007944D9">
        <w:rPr>
          <w:rFonts w:ascii="Times New Roman" w:hAnsi="Times New Roman"/>
          <w:b/>
          <w:bCs/>
          <w:i/>
          <w:iCs/>
          <w:kern w:val="1"/>
          <w:sz w:val="20"/>
          <w:szCs w:val="20"/>
          <w:u w:val="single"/>
        </w:rPr>
        <w:t>исключительно путём умножения</w:t>
      </w:r>
    </w:p>
    <w:p w:rsidR="00CC5DEC" w:rsidRPr="007944D9" w:rsidRDefault="00CC5DEC">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7944D9">
        <w:rPr>
          <w:rFonts w:ascii="Times New Roman" w:hAnsi="Times New Roman"/>
          <w:b/>
          <w:bCs/>
          <w:i/>
          <w:iCs/>
          <w:kern w:val="1"/>
          <w:sz w:val="20"/>
          <w:szCs w:val="20"/>
          <w:u w:val="single"/>
        </w:rPr>
        <w:t xml:space="preserve">значения в столбце </w:t>
      </w:r>
      <w:r w:rsidR="00593C6E" w:rsidRPr="007944D9">
        <w:rPr>
          <w:rFonts w:ascii="Times New Roman" w:hAnsi="Times New Roman"/>
          <w:b/>
          <w:bCs/>
          <w:i/>
          <w:iCs/>
          <w:kern w:val="1"/>
          <w:sz w:val="20"/>
          <w:szCs w:val="20"/>
          <w:u w:val="single"/>
        </w:rPr>
        <w:t>4</w:t>
      </w:r>
      <w:r w:rsidRPr="007944D9">
        <w:rPr>
          <w:rFonts w:ascii="Times New Roman" w:hAnsi="Times New Roman"/>
          <w:b/>
          <w:bCs/>
          <w:i/>
          <w:iCs/>
          <w:kern w:val="1"/>
          <w:sz w:val="20"/>
          <w:szCs w:val="20"/>
          <w:u w:val="single"/>
        </w:rPr>
        <w:t xml:space="preserve"> на значение в столбце </w:t>
      </w:r>
      <w:r w:rsidR="00593C6E" w:rsidRPr="007944D9">
        <w:rPr>
          <w:rFonts w:ascii="Times New Roman" w:hAnsi="Times New Roman"/>
          <w:b/>
          <w:bCs/>
          <w:i/>
          <w:iCs/>
          <w:kern w:val="1"/>
          <w:sz w:val="20"/>
          <w:szCs w:val="20"/>
          <w:u w:val="single"/>
        </w:rPr>
        <w:t>5</w:t>
      </w:r>
      <w:r w:rsidRPr="007944D9">
        <w:rPr>
          <w:rFonts w:ascii="Times New Roman" w:hAnsi="Times New Roman"/>
          <w:i/>
          <w:iCs/>
          <w:kern w:val="1"/>
          <w:sz w:val="20"/>
          <w:szCs w:val="20"/>
        </w:rPr>
        <w:t>. Какое-либо округление не допускается.</w:t>
      </w:r>
    </w:p>
    <w:p w:rsidR="00CC5DEC" w:rsidRPr="007944D9" w:rsidRDefault="00CC5DEC">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7944D9">
        <w:rPr>
          <w:rFonts w:ascii="Times New Roman" w:hAnsi="Times New Roman"/>
          <w:i/>
          <w:iCs/>
          <w:kern w:val="1"/>
          <w:sz w:val="20"/>
          <w:szCs w:val="20"/>
        </w:rPr>
        <w:t>Значение в строке «Итого» должно строго равняться предложенной цене договора.</w:t>
      </w: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p>
    <w:p w:rsidR="00D214A0" w:rsidRPr="002F539E" w:rsidRDefault="00D214A0" w:rsidP="00D214A0">
      <w:pPr>
        <w:widowControl w:val="0"/>
        <w:autoSpaceDE w:val="0"/>
        <w:autoSpaceDN w:val="0"/>
        <w:adjustRightInd w:val="0"/>
        <w:spacing w:after="0" w:line="25" w:lineRule="atLeast"/>
        <w:ind w:right="-6"/>
        <w:jc w:val="both"/>
        <w:rPr>
          <w:rFonts w:ascii="Times New Roman" w:hAnsi="Times New Roman"/>
          <w:color w:val="FF0000"/>
          <w:kern w:val="1"/>
          <w:sz w:val="20"/>
          <w:szCs w:val="20"/>
        </w:rPr>
      </w:pPr>
      <w:r w:rsidRPr="002F539E">
        <w:rPr>
          <w:rFonts w:ascii="Times New Roman" w:hAnsi="Times New Roman"/>
          <w:color w:val="FF0000"/>
          <w:kern w:val="1"/>
          <w:sz w:val="20"/>
          <w:szCs w:val="20"/>
        </w:rPr>
        <w:t>!!!  Указать номера реестровых записей из реестра промышленной продукции, произведенной на территории Российской Федерации,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D214A0" w:rsidRPr="002F539E" w:rsidRDefault="00D214A0" w:rsidP="00D214A0">
      <w:pPr>
        <w:widowControl w:val="0"/>
        <w:autoSpaceDE w:val="0"/>
        <w:autoSpaceDN w:val="0"/>
        <w:adjustRightInd w:val="0"/>
        <w:spacing w:after="0" w:line="25" w:lineRule="atLeast"/>
        <w:ind w:right="-6"/>
        <w:jc w:val="both"/>
        <w:rPr>
          <w:rFonts w:ascii="Times New Roman" w:hAnsi="Times New Roman"/>
          <w:color w:val="FF0000"/>
          <w:kern w:val="1"/>
          <w:sz w:val="20"/>
          <w:szCs w:val="20"/>
        </w:rPr>
      </w:pPr>
    </w:p>
    <w:p w:rsidR="00D214A0" w:rsidRPr="002F539E" w:rsidRDefault="00D214A0" w:rsidP="00D214A0">
      <w:pPr>
        <w:widowControl w:val="0"/>
        <w:autoSpaceDE w:val="0"/>
        <w:autoSpaceDN w:val="0"/>
        <w:adjustRightInd w:val="0"/>
        <w:spacing w:after="0" w:line="25" w:lineRule="atLeast"/>
        <w:ind w:right="-6"/>
        <w:jc w:val="both"/>
        <w:rPr>
          <w:rFonts w:ascii="Times New Roman" w:hAnsi="Times New Roman"/>
          <w:color w:val="FF0000"/>
          <w:kern w:val="1"/>
          <w:sz w:val="20"/>
          <w:szCs w:val="20"/>
        </w:rPr>
      </w:pPr>
      <w:r w:rsidRPr="002F539E">
        <w:rPr>
          <w:rFonts w:ascii="Times New Roman" w:hAnsi="Times New Roman"/>
          <w:color w:val="FF0000"/>
          <w:kern w:val="1"/>
          <w:sz w:val="20"/>
          <w:szCs w:val="20"/>
        </w:rPr>
        <w:t xml:space="preserve">    - в отношении товаров, страной происхождения которых является государство - член Евразийского экономического союза, за исключением Российской Федерации, - указать номера реестровых записей из евразийского реестра промышленных товаров государств - членов Евразийского экономического союза,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w:t>
      </w: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3.</w:t>
      </w:r>
      <w:r w:rsidRPr="00D214A0">
        <w:rPr>
          <w:rFonts w:ascii="Times New Roman" w:hAnsi="Times New Roman"/>
          <w:kern w:val="1"/>
          <w:sz w:val="20"/>
          <w:szCs w:val="20"/>
        </w:rPr>
        <w:t>Мы ознакомлены с материалами, содержащимися в документации о закупке, влияющими на общую стоимость Договора.</w:t>
      </w: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r w:rsidRPr="00D214A0">
        <w:rPr>
          <w:rFonts w:ascii="Times New Roman" w:hAnsi="Times New Roman"/>
          <w:kern w:val="1"/>
          <w:sz w:val="20"/>
          <w:szCs w:val="20"/>
        </w:rPr>
        <w:t>В указанную стоимость включены все затраты, необходимые для исполнения обязательств по Договору.</w:t>
      </w: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r w:rsidRPr="00D214A0">
        <w:rPr>
          <w:rFonts w:ascii="Times New Roman" w:hAnsi="Times New Roman"/>
          <w:kern w:val="1"/>
          <w:sz w:val="20"/>
          <w:szCs w:val="20"/>
        </w:rPr>
        <w:t>Мы согласны с тем, что в случае, если нами не были учтены какие-либо расценки, которые должны быть включены в соответствии с предметом аукциона в цену, данные работы, услуги будут в любом случае выполнены, оказаны в полном объеме в соответствии с разделом Техническое задание в пределах предлагаемой нами стоимости договора.</w:t>
      </w: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r w:rsidRPr="00D214A0">
        <w:rPr>
          <w:rFonts w:ascii="Times New Roman" w:hAnsi="Times New Roman"/>
          <w:kern w:val="1"/>
          <w:sz w:val="20"/>
          <w:szCs w:val="20"/>
        </w:rPr>
        <w:t>Мы обязуемся в случае, если наша заявка на участие в аукционе будет принята, начать и завершить исполнение договора в сроки, указанные в извещении о проведении аукциона в электронной форме, документации о закупке и проекте договора.</w:t>
      </w:r>
    </w:p>
    <w:p w:rsidR="00D214A0" w:rsidRPr="00D214A0" w:rsidRDefault="00D214A0" w:rsidP="00D214A0">
      <w:pPr>
        <w:widowControl w:val="0"/>
        <w:autoSpaceDE w:val="0"/>
        <w:autoSpaceDN w:val="0"/>
        <w:adjustRightInd w:val="0"/>
        <w:spacing w:after="0" w:line="25" w:lineRule="atLeast"/>
        <w:ind w:right="-6"/>
        <w:jc w:val="both"/>
        <w:rPr>
          <w:rFonts w:ascii="Times New Roman" w:hAnsi="Times New Roman"/>
          <w:kern w:val="1"/>
          <w:sz w:val="20"/>
          <w:szCs w:val="20"/>
        </w:rPr>
      </w:pPr>
      <w:r w:rsidRPr="00D214A0">
        <w:rPr>
          <w:rFonts w:ascii="Times New Roman" w:hAnsi="Times New Roman"/>
          <w:kern w:val="1"/>
          <w:sz w:val="20"/>
          <w:szCs w:val="20"/>
        </w:rPr>
        <w:lastRenderedPageBreak/>
        <w:t>Настоящим гарантируем достоверность представленной нами в заявке и приложениях к ней информации.</w:t>
      </w:r>
    </w:p>
    <w:p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4A7883"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 xml:space="preserve">4. Мы подтверждаем </w:t>
      </w:r>
      <w:r w:rsidR="004A7883">
        <w:rPr>
          <w:rFonts w:ascii="Times New Roman" w:hAnsi="Times New Roman"/>
          <w:kern w:val="1"/>
          <w:sz w:val="20"/>
          <w:szCs w:val="20"/>
        </w:rPr>
        <w:t>(декларируем) соответствие следующим требованиям:</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1)</w:t>
      </w:r>
      <w:r w:rsidRPr="004A7883">
        <w:rPr>
          <w:rFonts w:ascii="Times New Roman" w:hAnsi="Times New Roman"/>
          <w:kern w:val="1"/>
          <w:sz w:val="20"/>
          <w:szCs w:val="2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2)</w:t>
      </w:r>
      <w:r w:rsidRPr="004A7883">
        <w:rPr>
          <w:rFonts w:ascii="Times New Roman" w:hAnsi="Times New Roman"/>
          <w:kern w:val="1"/>
          <w:sz w:val="20"/>
          <w:szCs w:val="20"/>
        </w:rPr>
        <w:tab/>
        <w:t>участник закупки - юридическое лицо не находится в процессе ликвидации;</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3)</w:t>
      </w:r>
      <w:r w:rsidRPr="004A7883">
        <w:rPr>
          <w:rFonts w:ascii="Times New Roman" w:hAnsi="Times New Roman"/>
          <w:kern w:val="1"/>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4)</w:t>
      </w:r>
      <w:r w:rsidRPr="004A7883">
        <w:rPr>
          <w:rFonts w:ascii="Times New Roman" w:hAnsi="Times New Roman"/>
          <w:kern w:val="1"/>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5)</w:t>
      </w:r>
      <w:r w:rsidRPr="004A7883">
        <w:rPr>
          <w:rFonts w:ascii="Times New Roman" w:hAnsi="Times New Roman"/>
          <w:kern w:val="1"/>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6)</w:t>
      </w:r>
      <w:r w:rsidRPr="004A7883">
        <w:rPr>
          <w:rFonts w:ascii="Times New Roman" w:hAnsi="Times New Roman"/>
          <w:kern w:val="1"/>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7)</w:t>
      </w:r>
      <w:r w:rsidRPr="004A7883">
        <w:rPr>
          <w:rFonts w:ascii="Times New Roman" w:hAnsi="Times New Roman"/>
          <w:kern w:val="1"/>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8)</w:t>
      </w:r>
      <w:r w:rsidRPr="004A7883">
        <w:rPr>
          <w:rFonts w:ascii="Times New Roman" w:hAnsi="Times New Roman"/>
          <w:kern w:val="1"/>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9)</w:t>
      </w:r>
      <w:r w:rsidRPr="004A7883">
        <w:rPr>
          <w:rFonts w:ascii="Times New Roman" w:hAnsi="Times New Roman"/>
          <w:kern w:val="1"/>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10)</w:t>
      </w:r>
      <w:r w:rsidRPr="004A7883">
        <w:rPr>
          <w:rFonts w:ascii="Times New Roman" w:hAnsi="Times New Roman"/>
          <w:kern w:val="1"/>
          <w:sz w:val="20"/>
          <w:szCs w:val="20"/>
        </w:rPr>
        <w:tab/>
        <w:t>отсутствие между участником закупки и заказчиком конфликта интересов;</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11)</w:t>
      </w:r>
      <w:r w:rsidRPr="004A7883">
        <w:rPr>
          <w:rFonts w:ascii="Times New Roman" w:hAnsi="Times New Roman"/>
          <w:kern w:val="1"/>
          <w:sz w:val="20"/>
          <w:szCs w:val="20"/>
        </w:rPr>
        <w:tab/>
        <w:t>участник закупки не является офшорной компанией;</w:t>
      </w:r>
    </w:p>
    <w:p w:rsidR="004A7883" w:rsidRPr="004A7883" w:rsidRDefault="004A7883" w:rsidP="004A7883">
      <w:pPr>
        <w:tabs>
          <w:tab w:val="left" w:pos="851"/>
        </w:tabs>
        <w:spacing w:after="0" w:line="240" w:lineRule="auto"/>
        <w:ind w:firstLine="567"/>
        <w:jc w:val="both"/>
        <w:rPr>
          <w:rFonts w:ascii="Times New Roman" w:hAnsi="Times New Roman"/>
          <w:kern w:val="1"/>
          <w:sz w:val="20"/>
          <w:szCs w:val="20"/>
        </w:rPr>
      </w:pPr>
      <w:r w:rsidRPr="004A7883">
        <w:rPr>
          <w:rFonts w:ascii="Times New Roman" w:hAnsi="Times New Roman"/>
          <w:kern w:val="1"/>
          <w:sz w:val="20"/>
          <w:szCs w:val="20"/>
        </w:rPr>
        <w:t>12)</w:t>
      </w:r>
      <w:r w:rsidRPr="004A7883">
        <w:rPr>
          <w:rFonts w:ascii="Times New Roman" w:hAnsi="Times New Roman"/>
          <w:kern w:val="1"/>
          <w:sz w:val="20"/>
          <w:szCs w:val="20"/>
        </w:rPr>
        <w:tab/>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организацией, находящейся под контролем таких лиц;</w:t>
      </w:r>
    </w:p>
    <w:p w:rsidR="00CC5DEC" w:rsidRPr="007944D9" w:rsidRDefault="004A7883" w:rsidP="004A7883">
      <w:pPr>
        <w:widowControl w:val="0"/>
        <w:tabs>
          <w:tab w:val="left" w:pos="851"/>
        </w:tabs>
        <w:autoSpaceDE w:val="0"/>
        <w:autoSpaceDN w:val="0"/>
        <w:adjustRightInd w:val="0"/>
        <w:spacing w:after="0" w:line="240" w:lineRule="auto"/>
        <w:ind w:right="-6" w:firstLine="567"/>
        <w:jc w:val="both"/>
        <w:rPr>
          <w:rFonts w:ascii="Times New Roman" w:hAnsi="Times New Roman"/>
          <w:kern w:val="1"/>
          <w:sz w:val="20"/>
          <w:szCs w:val="20"/>
        </w:rPr>
      </w:pPr>
      <w:r w:rsidRPr="004A7883">
        <w:rPr>
          <w:rFonts w:ascii="Times New Roman" w:hAnsi="Times New Roman"/>
          <w:kern w:val="1"/>
          <w:sz w:val="20"/>
          <w:szCs w:val="20"/>
        </w:rPr>
        <w:t>13)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CC5DEC" w:rsidRPr="007944D9">
        <w:rPr>
          <w:rFonts w:ascii="Times New Roman" w:hAnsi="Times New Roman"/>
          <w:kern w:val="1"/>
          <w:sz w:val="20"/>
          <w:szCs w:val="20"/>
        </w:rPr>
        <w:t xml:space="preserve">. </w:t>
      </w:r>
    </w:p>
    <w:p w:rsidR="00CC5DEC"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rsidR="004A7883" w:rsidRDefault="004A7883">
      <w:pPr>
        <w:widowControl w:val="0"/>
        <w:autoSpaceDE w:val="0"/>
        <w:autoSpaceDN w:val="0"/>
        <w:adjustRightInd w:val="0"/>
        <w:spacing w:after="0" w:line="25" w:lineRule="atLeast"/>
        <w:ind w:right="-6"/>
        <w:jc w:val="both"/>
        <w:rPr>
          <w:rFonts w:ascii="Times New Roman" w:hAnsi="Times New Roman"/>
          <w:kern w:val="1"/>
          <w:sz w:val="20"/>
          <w:szCs w:val="20"/>
        </w:rPr>
      </w:pPr>
    </w:p>
    <w:p w:rsidR="004A7883" w:rsidRPr="004A7883" w:rsidRDefault="004A7883">
      <w:pPr>
        <w:widowControl w:val="0"/>
        <w:autoSpaceDE w:val="0"/>
        <w:autoSpaceDN w:val="0"/>
        <w:adjustRightInd w:val="0"/>
        <w:spacing w:after="0" w:line="25" w:lineRule="atLeast"/>
        <w:ind w:right="-6"/>
        <w:jc w:val="both"/>
        <w:rPr>
          <w:rFonts w:ascii="Times New Roman" w:hAnsi="Times New Roman"/>
          <w:b/>
          <w:bCs/>
          <w:kern w:val="1"/>
          <w:sz w:val="20"/>
          <w:szCs w:val="20"/>
        </w:rPr>
      </w:pPr>
      <w:r w:rsidRPr="004A7883">
        <w:rPr>
          <w:rFonts w:ascii="Times New Roman" w:hAnsi="Times New Roman"/>
          <w:b/>
          <w:bCs/>
          <w:kern w:val="1"/>
          <w:sz w:val="20"/>
          <w:szCs w:val="20"/>
        </w:rPr>
        <w:t>Документы, предоставляемые в составе заявки на участие в закупке:</w:t>
      </w:r>
    </w:p>
    <w:p w:rsidR="004A7883" w:rsidRDefault="004A7883">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1.</w:t>
      </w:r>
    </w:p>
    <w:p w:rsidR="004A7883" w:rsidRDefault="004A7883">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2.</w:t>
      </w:r>
    </w:p>
    <w:p w:rsidR="004A7883" w:rsidRDefault="004A7883">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w:t>
      </w:r>
      <w:r w:rsidRPr="004A7883">
        <w:rPr>
          <w:rFonts w:ascii="Times New Roman" w:hAnsi="Times New Roman"/>
          <w:color w:val="FF0000"/>
          <w:kern w:val="1"/>
          <w:sz w:val="20"/>
          <w:szCs w:val="20"/>
        </w:rPr>
        <w:t>*</w:t>
      </w:r>
    </w:p>
    <w:p w:rsidR="004A7883" w:rsidRPr="004A7883" w:rsidRDefault="004A7883">
      <w:pPr>
        <w:widowControl w:val="0"/>
        <w:autoSpaceDE w:val="0"/>
        <w:autoSpaceDN w:val="0"/>
        <w:adjustRightInd w:val="0"/>
        <w:spacing w:after="0" w:line="25" w:lineRule="atLeast"/>
        <w:ind w:right="-6"/>
        <w:jc w:val="both"/>
        <w:rPr>
          <w:rFonts w:ascii="Times New Roman" w:hAnsi="Times New Roman"/>
          <w:color w:val="FF0000"/>
          <w:kern w:val="1"/>
          <w:sz w:val="20"/>
          <w:szCs w:val="20"/>
        </w:rPr>
      </w:pPr>
      <w:r w:rsidRPr="004A7883">
        <w:rPr>
          <w:rFonts w:ascii="Times New Roman" w:hAnsi="Times New Roman"/>
          <w:color w:val="FF0000"/>
          <w:kern w:val="1"/>
          <w:sz w:val="20"/>
          <w:szCs w:val="20"/>
        </w:rPr>
        <w:t>*заполняется участником</w:t>
      </w:r>
    </w:p>
    <w:p w:rsidR="004A7883" w:rsidRDefault="004A7883">
      <w:pPr>
        <w:widowControl w:val="0"/>
        <w:autoSpaceDE w:val="0"/>
        <w:autoSpaceDN w:val="0"/>
        <w:adjustRightInd w:val="0"/>
        <w:spacing w:after="0" w:line="25" w:lineRule="atLeast"/>
        <w:ind w:right="-6"/>
        <w:jc w:val="both"/>
        <w:rPr>
          <w:rFonts w:ascii="Times New Roman" w:hAnsi="Times New Roman"/>
          <w:kern w:val="1"/>
          <w:sz w:val="20"/>
          <w:szCs w:val="20"/>
        </w:rPr>
      </w:pPr>
    </w:p>
    <w:p w:rsidR="004A7883" w:rsidRPr="004A7883" w:rsidRDefault="004A7883">
      <w:pPr>
        <w:widowControl w:val="0"/>
        <w:autoSpaceDE w:val="0"/>
        <w:autoSpaceDN w:val="0"/>
        <w:adjustRightInd w:val="0"/>
        <w:spacing w:after="0" w:line="25" w:lineRule="atLeast"/>
        <w:ind w:right="-6"/>
        <w:jc w:val="both"/>
        <w:rPr>
          <w:rFonts w:ascii="Times New Roman" w:hAnsi="Times New Roman"/>
          <w:b/>
          <w:bCs/>
          <w:kern w:val="1"/>
          <w:sz w:val="20"/>
          <w:szCs w:val="20"/>
        </w:rPr>
      </w:pPr>
      <w:r w:rsidRPr="004A7883">
        <w:rPr>
          <w:rFonts w:ascii="Times New Roman" w:hAnsi="Times New Roman"/>
          <w:b/>
          <w:bCs/>
          <w:kern w:val="1"/>
          <w:sz w:val="20"/>
          <w:szCs w:val="20"/>
        </w:rPr>
        <w:t>Реквизиты участника:</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Ф.И.О. (полностью) руководителя, директора (для юридических лиц) (с указанием должности):</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Документ, на основании которого действует руководитель (директор), его реквизиты:</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Реквизиты для договора:</w:t>
      </w:r>
    </w:p>
    <w:p w:rsidR="00CC5DEC" w:rsidRPr="007944D9" w:rsidRDefault="00CC5DEC">
      <w:pPr>
        <w:widowControl w:val="0"/>
        <w:autoSpaceDE w:val="0"/>
        <w:autoSpaceDN w:val="0"/>
        <w:adjustRightInd w:val="0"/>
        <w:spacing w:after="0" w:line="25" w:lineRule="atLeast"/>
        <w:ind w:right="-6"/>
        <w:rPr>
          <w:rFonts w:ascii="Times New Roman" w:hAnsi="Times New Roman"/>
          <w:b/>
          <w:bCs/>
          <w:kern w:val="1"/>
          <w:sz w:val="20"/>
          <w:szCs w:val="20"/>
        </w:rPr>
      </w:pPr>
      <w:r w:rsidRPr="007944D9">
        <w:rPr>
          <w:rFonts w:ascii="Times New Roman" w:hAnsi="Times New Roman"/>
          <w:b/>
          <w:bCs/>
          <w:kern w:val="1"/>
          <w:sz w:val="20"/>
          <w:szCs w:val="20"/>
        </w:rPr>
        <w:t>Наименование</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Юридический, фактический, почтовый адрес:</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ИНН </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КПП </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Р/с </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Банк</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БИК </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К/с </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Тел.: </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ab/>
      </w:r>
      <w:r w:rsidRPr="007944D9">
        <w:rPr>
          <w:rFonts w:ascii="Times New Roman" w:hAnsi="Times New Roman"/>
          <w:kern w:val="1"/>
          <w:sz w:val="20"/>
          <w:szCs w:val="20"/>
        </w:rPr>
        <w:tab/>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Ф.И.О. (полностью) контактного лица, телефон: ____________________________________</w:t>
      </w:r>
      <w:r w:rsidRPr="007944D9">
        <w:rPr>
          <w:rFonts w:ascii="Times New Roman" w:hAnsi="Times New Roman"/>
          <w:kern w:val="1"/>
          <w:sz w:val="20"/>
          <w:szCs w:val="20"/>
        </w:rPr>
        <w:tab/>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Адрес электронной почты: _________________________@_____________________________</w:t>
      </w: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_______________________________________</w:t>
      </w:r>
      <w:r w:rsidRPr="007944D9">
        <w:rPr>
          <w:rFonts w:ascii="Times New Roman" w:hAnsi="Times New Roman"/>
          <w:kern w:val="1"/>
          <w:sz w:val="20"/>
          <w:szCs w:val="20"/>
        </w:rPr>
        <w:tab/>
        <w:t>__________________</w:t>
      </w:r>
    </w:p>
    <w:p w:rsidR="00CC5DEC" w:rsidRPr="007944D9" w:rsidRDefault="00CC5DEC">
      <w:pPr>
        <w:widowControl w:val="0"/>
        <w:autoSpaceDE w:val="0"/>
        <w:autoSpaceDN w:val="0"/>
        <w:adjustRightInd w:val="0"/>
        <w:spacing w:after="0" w:line="25" w:lineRule="atLeast"/>
        <w:ind w:right="-6"/>
        <w:rPr>
          <w:rFonts w:ascii="Times New Roman" w:hAnsi="Times New Roman"/>
          <w:i/>
          <w:iCs/>
          <w:kern w:val="1"/>
          <w:sz w:val="20"/>
          <w:szCs w:val="20"/>
        </w:rPr>
      </w:pPr>
      <w:r w:rsidRPr="007944D9">
        <w:rPr>
          <w:rFonts w:ascii="Times New Roman" w:hAnsi="Times New Roman"/>
          <w:i/>
          <w:iCs/>
          <w:kern w:val="1"/>
          <w:sz w:val="20"/>
          <w:szCs w:val="20"/>
        </w:rPr>
        <w:tab/>
        <w:t xml:space="preserve">(должность, И. О. Фамилия) </w:t>
      </w:r>
      <w:r w:rsidRPr="007944D9">
        <w:rPr>
          <w:rFonts w:ascii="Times New Roman" w:hAnsi="Times New Roman"/>
          <w:i/>
          <w:iCs/>
          <w:kern w:val="1"/>
          <w:sz w:val="20"/>
          <w:szCs w:val="20"/>
        </w:rPr>
        <w:tab/>
      </w:r>
      <w:r w:rsidRPr="007944D9">
        <w:rPr>
          <w:rFonts w:ascii="Times New Roman" w:hAnsi="Times New Roman"/>
          <w:i/>
          <w:iCs/>
          <w:kern w:val="1"/>
          <w:sz w:val="20"/>
          <w:szCs w:val="20"/>
        </w:rPr>
        <w:tab/>
        <w:t xml:space="preserve">      (подпись)</w:t>
      </w:r>
      <w:r w:rsidRPr="007944D9">
        <w:rPr>
          <w:rFonts w:ascii="Times New Roman" w:hAnsi="Times New Roman"/>
          <w:i/>
          <w:iCs/>
          <w:kern w:val="1"/>
          <w:sz w:val="20"/>
          <w:szCs w:val="20"/>
        </w:rPr>
        <w:tab/>
      </w:r>
    </w:p>
    <w:p w:rsidR="00CC5DEC" w:rsidRPr="007944D9" w:rsidRDefault="00CC5DEC">
      <w:pPr>
        <w:widowControl w:val="0"/>
        <w:autoSpaceDE w:val="0"/>
        <w:autoSpaceDN w:val="0"/>
        <w:adjustRightInd w:val="0"/>
        <w:spacing w:after="0" w:line="25" w:lineRule="atLeast"/>
        <w:ind w:left="3540" w:right="-6" w:firstLine="708"/>
        <w:rPr>
          <w:rFonts w:ascii="Times New Roman" w:hAnsi="Times New Roman"/>
          <w:kern w:val="1"/>
          <w:sz w:val="20"/>
          <w:szCs w:val="20"/>
        </w:rPr>
      </w:pPr>
      <w:r w:rsidRPr="007944D9">
        <w:rPr>
          <w:rFonts w:ascii="Times New Roman" w:hAnsi="Times New Roman"/>
          <w:kern w:val="1"/>
          <w:sz w:val="20"/>
          <w:szCs w:val="20"/>
        </w:rPr>
        <w:t>М.П.</w:t>
      </w:r>
    </w:p>
    <w:p w:rsidR="000E12E3" w:rsidRPr="007944D9" w:rsidRDefault="000E12E3" w:rsidP="00920273">
      <w:pPr>
        <w:widowControl w:val="0"/>
        <w:autoSpaceDE w:val="0"/>
        <w:autoSpaceDN w:val="0"/>
        <w:adjustRightInd w:val="0"/>
        <w:spacing w:after="0" w:line="25" w:lineRule="atLeast"/>
        <w:rPr>
          <w:rFonts w:ascii="Times New Roman" w:hAnsi="Times New Roman"/>
          <w:kern w:val="1"/>
          <w:sz w:val="20"/>
          <w:szCs w:val="20"/>
        </w:rPr>
      </w:pPr>
      <w:bookmarkStart w:id="0" w:name="_Hlk116035420"/>
    </w:p>
    <w:p w:rsidR="00D176AC" w:rsidRDefault="00D176AC" w:rsidP="00E0043D">
      <w:pPr>
        <w:widowControl w:val="0"/>
        <w:autoSpaceDE w:val="0"/>
        <w:autoSpaceDN w:val="0"/>
        <w:adjustRightInd w:val="0"/>
        <w:spacing w:after="0" w:line="25" w:lineRule="atLeast"/>
        <w:jc w:val="right"/>
        <w:rPr>
          <w:rFonts w:ascii="Times New Roman" w:hAnsi="Times New Roman"/>
          <w:kern w:val="1"/>
          <w:sz w:val="20"/>
          <w:szCs w:val="20"/>
        </w:rPr>
      </w:pPr>
    </w:p>
    <w:p w:rsidR="00E0043D" w:rsidRPr="007944D9" w:rsidRDefault="00E0043D" w:rsidP="00E0043D">
      <w:pPr>
        <w:widowControl w:val="0"/>
        <w:autoSpaceDE w:val="0"/>
        <w:autoSpaceDN w:val="0"/>
        <w:adjustRightInd w:val="0"/>
        <w:spacing w:after="0" w:line="25" w:lineRule="atLeast"/>
        <w:jc w:val="right"/>
        <w:rPr>
          <w:rFonts w:ascii="Times New Roman" w:hAnsi="Times New Roman"/>
          <w:kern w:val="1"/>
          <w:sz w:val="20"/>
          <w:szCs w:val="20"/>
        </w:rPr>
      </w:pPr>
      <w:r w:rsidRPr="007944D9">
        <w:rPr>
          <w:rFonts w:ascii="Times New Roman" w:hAnsi="Times New Roman"/>
          <w:kern w:val="1"/>
          <w:sz w:val="20"/>
          <w:szCs w:val="20"/>
        </w:rPr>
        <w:t xml:space="preserve">Приложение № </w:t>
      </w:r>
      <w:r w:rsidR="002F539E">
        <w:rPr>
          <w:rFonts w:ascii="Times New Roman" w:hAnsi="Times New Roman"/>
          <w:kern w:val="1"/>
          <w:sz w:val="20"/>
          <w:szCs w:val="20"/>
        </w:rPr>
        <w:t>2</w:t>
      </w:r>
      <w:r w:rsidRPr="007944D9">
        <w:rPr>
          <w:rFonts w:ascii="Times New Roman" w:hAnsi="Times New Roman"/>
          <w:kern w:val="1"/>
          <w:sz w:val="20"/>
          <w:szCs w:val="20"/>
        </w:rPr>
        <w:t xml:space="preserve"> к </w:t>
      </w:r>
      <w:r w:rsidR="000D1310">
        <w:rPr>
          <w:rFonts w:ascii="Times New Roman" w:hAnsi="Times New Roman"/>
          <w:kern w:val="1"/>
          <w:sz w:val="20"/>
          <w:szCs w:val="20"/>
        </w:rPr>
        <w:t>информационной карте</w:t>
      </w:r>
    </w:p>
    <w:p w:rsidR="00E0043D" w:rsidRPr="004F2EE9" w:rsidRDefault="00E0043D" w:rsidP="00E0043D">
      <w:pPr>
        <w:widowControl w:val="0"/>
        <w:autoSpaceDE w:val="0"/>
        <w:autoSpaceDN w:val="0"/>
        <w:adjustRightInd w:val="0"/>
        <w:spacing w:after="0" w:line="25" w:lineRule="atLeast"/>
        <w:jc w:val="right"/>
        <w:rPr>
          <w:rFonts w:ascii="timesnewromanpsmt" w:hAnsi="timesnewromanpsmt" w:cs="timesnewromanpsmt"/>
          <w:kern w:val="1"/>
          <w:sz w:val="20"/>
          <w:szCs w:val="20"/>
        </w:rPr>
      </w:pPr>
    </w:p>
    <w:p w:rsidR="00E0043D" w:rsidRPr="00325B46" w:rsidRDefault="00E0043D" w:rsidP="00E0043D">
      <w:pPr>
        <w:spacing w:after="0" w:line="240" w:lineRule="auto"/>
        <w:jc w:val="center"/>
        <w:rPr>
          <w:rFonts w:ascii="Times New Roman" w:hAnsi="Times New Roman"/>
          <w:b/>
          <w:bCs/>
          <w:kern w:val="1"/>
          <w:sz w:val="20"/>
          <w:szCs w:val="20"/>
        </w:rPr>
      </w:pPr>
      <w:r w:rsidRPr="00325B46">
        <w:rPr>
          <w:rFonts w:ascii="Times New Roman" w:hAnsi="Times New Roman"/>
          <w:b/>
          <w:bCs/>
          <w:kern w:val="1"/>
          <w:sz w:val="20"/>
          <w:szCs w:val="20"/>
        </w:rPr>
        <w:t>Проект договора</w:t>
      </w:r>
    </w:p>
    <w:bookmarkEnd w:id="0"/>
    <w:p w:rsidR="00D176AC" w:rsidRDefault="00D176AC" w:rsidP="00D176AC">
      <w:pPr>
        <w:widowControl w:val="0"/>
        <w:autoSpaceDE w:val="0"/>
        <w:autoSpaceDN w:val="0"/>
        <w:adjustRightInd w:val="0"/>
        <w:spacing w:after="0" w:line="25" w:lineRule="atLeast"/>
        <w:jc w:val="center"/>
        <w:rPr>
          <w:rFonts w:ascii="Times New Roman" w:hAnsi="Times New Roman"/>
          <w:color w:val="FF0000"/>
          <w:kern w:val="1"/>
          <w:sz w:val="20"/>
          <w:szCs w:val="20"/>
        </w:rPr>
      </w:pPr>
      <w:r>
        <w:rPr>
          <w:rFonts w:ascii="Times New Roman" w:hAnsi="Times New Roman"/>
          <w:color w:val="FF0000"/>
          <w:kern w:val="1"/>
          <w:sz w:val="20"/>
          <w:szCs w:val="20"/>
        </w:rPr>
        <w:t>П</w:t>
      </w:r>
      <w:r w:rsidRPr="00D176AC">
        <w:rPr>
          <w:rFonts w:ascii="Times New Roman" w:hAnsi="Times New Roman"/>
          <w:color w:val="FF0000"/>
          <w:kern w:val="1"/>
          <w:sz w:val="20"/>
          <w:szCs w:val="20"/>
        </w:rPr>
        <w:t>рилагается отдельным файлом</w:t>
      </w:r>
    </w:p>
    <w:p w:rsidR="00C0559C" w:rsidRDefault="00C0559C" w:rsidP="007C0116">
      <w:pPr>
        <w:pStyle w:val="a8"/>
        <w:spacing w:after="0" w:line="240" w:lineRule="auto"/>
        <w:jc w:val="center"/>
        <w:rPr>
          <w:rFonts w:ascii="Times New Roman" w:hAnsi="Times New Roman"/>
          <w:color w:val="FF0000"/>
          <w:kern w:val="1"/>
          <w:sz w:val="20"/>
          <w:szCs w:val="20"/>
        </w:rPr>
      </w:pPr>
    </w:p>
    <w:p w:rsidR="004A7883" w:rsidRDefault="004A7883" w:rsidP="007C0116">
      <w:pPr>
        <w:pStyle w:val="a8"/>
        <w:spacing w:after="0" w:line="240" w:lineRule="auto"/>
        <w:jc w:val="center"/>
        <w:rPr>
          <w:rFonts w:ascii="Times New Roman" w:hAnsi="Times New Roman"/>
          <w:color w:val="FF0000"/>
          <w:kern w:val="1"/>
          <w:sz w:val="20"/>
          <w:szCs w:val="20"/>
        </w:rPr>
      </w:pPr>
    </w:p>
    <w:p w:rsidR="004A7883" w:rsidRPr="00841A28" w:rsidRDefault="004A7883" w:rsidP="004A7883">
      <w:pPr>
        <w:widowControl w:val="0"/>
        <w:autoSpaceDE w:val="0"/>
        <w:autoSpaceDN w:val="0"/>
        <w:adjustRightInd w:val="0"/>
        <w:spacing w:after="0" w:line="25" w:lineRule="atLeast"/>
        <w:jc w:val="right"/>
        <w:rPr>
          <w:rFonts w:ascii="Times New Roman" w:hAnsi="Times New Roman"/>
          <w:kern w:val="1"/>
          <w:sz w:val="20"/>
          <w:szCs w:val="20"/>
          <w:highlight w:val="yellow"/>
        </w:rPr>
      </w:pPr>
      <w:r w:rsidRPr="00D176AC">
        <w:rPr>
          <w:rFonts w:ascii="Times New Roman" w:hAnsi="Times New Roman"/>
          <w:kern w:val="1"/>
          <w:sz w:val="20"/>
          <w:szCs w:val="20"/>
        </w:rPr>
        <w:t xml:space="preserve">Приложение № </w:t>
      </w:r>
      <w:r w:rsidR="002F539E">
        <w:rPr>
          <w:rFonts w:ascii="Times New Roman" w:hAnsi="Times New Roman"/>
          <w:kern w:val="1"/>
          <w:sz w:val="20"/>
          <w:szCs w:val="20"/>
        </w:rPr>
        <w:t>3</w:t>
      </w:r>
      <w:r w:rsidRPr="00D176AC">
        <w:rPr>
          <w:rFonts w:ascii="Times New Roman" w:hAnsi="Times New Roman"/>
          <w:kern w:val="1"/>
          <w:sz w:val="20"/>
          <w:szCs w:val="20"/>
        </w:rPr>
        <w:t xml:space="preserve">к </w:t>
      </w:r>
      <w:r w:rsidR="000D1310" w:rsidRPr="00D176AC">
        <w:rPr>
          <w:rFonts w:ascii="Times New Roman" w:hAnsi="Times New Roman"/>
          <w:kern w:val="1"/>
          <w:sz w:val="20"/>
          <w:szCs w:val="20"/>
        </w:rPr>
        <w:t>информационной карте</w:t>
      </w:r>
    </w:p>
    <w:p w:rsidR="004A7883" w:rsidRPr="00841A28" w:rsidRDefault="004A7883" w:rsidP="004A7883">
      <w:pPr>
        <w:widowControl w:val="0"/>
        <w:autoSpaceDE w:val="0"/>
        <w:autoSpaceDN w:val="0"/>
        <w:adjustRightInd w:val="0"/>
        <w:spacing w:after="0" w:line="25" w:lineRule="atLeast"/>
        <w:jc w:val="right"/>
        <w:rPr>
          <w:rFonts w:ascii="Times New Roman" w:hAnsi="Times New Roman"/>
          <w:kern w:val="1"/>
          <w:sz w:val="20"/>
          <w:szCs w:val="20"/>
          <w:highlight w:val="yellow"/>
        </w:rPr>
      </w:pPr>
    </w:p>
    <w:p w:rsidR="004A7883" w:rsidRPr="00D176AC" w:rsidRDefault="00841A28" w:rsidP="00841A28">
      <w:pPr>
        <w:widowControl w:val="0"/>
        <w:autoSpaceDE w:val="0"/>
        <w:autoSpaceDN w:val="0"/>
        <w:adjustRightInd w:val="0"/>
        <w:spacing w:after="0" w:line="25" w:lineRule="atLeast"/>
        <w:jc w:val="center"/>
        <w:rPr>
          <w:rFonts w:ascii="Times New Roman" w:hAnsi="Times New Roman"/>
          <w:b/>
          <w:bCs/>
          <w:kern w:val="1"/>
          <w:sz w:val="20"/>
          <w:szCs w:val="20"/>
        </w:rPr>
      </w:pPr>
      <w:r w:rsidRPr="00D176AC">
        <w:rPr>
          <w:rFonts w:ascii="Times New Roman" w:hAnsi="Times New Roman"/>
          <w:b/>
          <w:bCs/>
          <w:kern w:val="1"/>
          <w:sz w:val="20"/>
          <w:szCs w:val="20"/>
        </w:rPr>
        <w:t>Обоснование начальной (максимальной) цены договора</w:t>
      </w:r>
    </w:p>
    <w:p w:rsidR="00841A28" w:rsidRDefault="00D176AC" w:rsidP="00841A28">
      <w:pPr>
        <w:widowControl w:val="0"/>
        <w:autoSpaceDE w:val="0"/>
        <w:autoSpaceDN w:val="0"/>
        <w:adjustRightInd w:val="0"/>
        <w:spacing w:after="0" w:line="25" w:lineRule="atLeast"/>
        <w:jc w:val="center"/>
        <w:rPr>
          <w:rFonts w:ascii="Times New Roman" w:hAnsi="Times New Roman"/>
          <w:color w:val="FF0000"/>
          <w:kern w:val="1"/>
          <w:sz w:val="20"/>
          <w:szCs w:val="20"/>
        </w:rPr>
      </w:pPr>
      <w:r>
        <w:rPr>
          <w:rFonts w:ascii="Times New Roman" w:hAnsi="Times New Roman"/>
          <w:color w:val="FF0000"/>
          <w:kern w:val="1"/>
          <w:sz w:val="20"/>
          <w:szCs w:val="20"/>
        </w:rPr>
        <w:t>П</w:t>
      </w:r>
      <w:r w:rsidR="00841A28" w:rsidRPr="00D176AC">
        <w:rPr>
          <w:rFonts w:ascii="Times New Roman" w:hAnsi="Times New Roman"/>
          <w:color w:val="FF0000"/>
          <w:kern w:val="1"/>
          <w:sz w:val="20"/>
          <w:szCs w:val="20"/>
        </w:rPr>
        <w:t>рилагается отдельным файлом</w:t>
      </w:r>
    </w:p>
    <w:p w:rsidR="00841A28" w:rsidRPr="00841A28" w:rsidRDefault="00841A28" w:rsidP="00841A28">
      <w:pPr>
        <w:widowControl w:val="0"/>
        <w:autoSpaceDE w:val="0"/>
        <w:autoSpaceDN w:val="0"/>
        <w:adjustRightInd w:val="0"/>
        <w:spacing w:after="0" w:line="25" w:lineRule="atLeast"/>
        <w:jc w:val="center"/>
        <w:rPr>
          <w:rFonts w:ascii="Times New Roman" w:hAnsi="Times New Roman"/>
          <w:color w:val="FF0000"/>
          <w:kern w:val="1"/>
          <w:sz w:val="20"/>
          <w:szCs w:val="20"/>
        </w:rPr>
      </w:pPr>
    </w:p>
    <w:p w:rsidR="004A7883" w:rsidRPr="00325B46" w:rsidRDefault="004A7883" w:rsidP="007C0116">
      <w:pPr>
        <w:pStyle w:val="a8"/>
        <w:spacing w:after="0" w:line="240" w:lineRule="auto"/>
        <w:jc w:val="center"/>
        <w:rPr>
          <w:rFonts w:ascii="Times New Roman" w:hAnsi="Times New Roman"/>
          <w:color w:val="FF0000"/>
          <w:kern w:val="1"/>
          <w:sz w:val="20"/>
          <w:szCs w:val="20"/>
        </w:rPr>
      </w:pPr>
    </w:p>
    <w:sectPr w:rsidR="004A7883" w:rsidRPr="00325B46" w:rsidSect="00F976DB">
      <w:pgSz w:w="11900" w:h="16840"/>
      <w:pgMar w:top="540" w:right="567"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1C6" w:rsidRDefault="009261C6">
      <w:pPr>
        <w:spacing w:after="0" w:line="240" w:lineRule="auto"/>
      </w:pPr>
      <w:r>
        <w:separator/>
      </w:r>
    </w:p>
  </w:endnote>
  <w:endnote w:type="continuationSeparator" w:id="1">
    <w:p w:rsidR="009261C6" w:rsidRDefault="00926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48" w:rsidRDefault="00CE129A" w:rsidP="00BE3EBF">
    <w:pPr>
      <w:pStyle w:val="a5"/>
      <w:framePr w:wrap="around" w:vAnchor="text" w:hAnchor="margin" w:xAlign="right" w:y="1"/>
      <w:rPr>
        <w:rStyle w:val="a7"/>
      </w:rPr>
    </w:pPr>
    <w:r>
      <w:rPr>
        <w:rStyle w:val="a7"/>
      </w:rPr>
      <w:fldChar w:fldCharType="begin"/>
    </w:r>
    <w:r w:rsidR="00CC7593">
      <w:rPr>
        <w:rStyle w:val="a7"/>
      </w:rPr>
      <w:instrText xml:space="preserve">PAGE  </w:instrText>
    </w:r>
    <w:r>
      <w:rPr>
        <w:rStyle w:val="a7"/>
      </w:rPr>
      <w:fldChar w:fldCharType="separate"/>
    </w:r>
    <w:r w:rsidR="00CC7593">
      <w:rPr>
        <w:rStyle w:val="a7"/>
        <w:noProof/>
      </w:rPr>
      <w:t>13</w:t>
    </w:r>
    <w:r>
      <w:rPr>
        <w:rStyle w:val="a7"/>
      </w:rPr>
      <w:fldChar w:fldCharType="end"/>
    </w:r>
  </w:p>
  <w:p w:rsidR="00303C48" w:rsidRDefault="00303C48" w:rsidP="00DC62C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48" w:rsidRDefault="00CE129A" w:rsidP="00BE3EBF">
    <w:pPr>
      <w:pStyle w:val="a5"/>
      <w:framePr w:wrap="around" w:vAnchor="text" w:hAnchor="margin" w:xAlign="right" w:y="1"/>
      <w:rPr>
        <w:rStyle w:val="a7"/>
      </w:rPr>
    </w:pPr>
    <w:r>
      <w:rPr>
        <w:rStyle w:val="a7"/>
      </w:rPr>
      <w:fldChar w:fldCharType="begin"/>
    </w:r>
    <w:r w:rsidR="00CC7593">
      <w:rPr>
        <w:rStyle w:val="a7"/>
      </w:rPr>
      <w:instrText xml:space="preserve">PAGE  </w:instrText>
    </w:r>
    <w:r>
      <w:rPr>
        <w:rStyle w:val="a7"/>
      </w:rPr>
      <w:fldChar w:fldCharType="separate"/>
    </w:r>
    <w:r w:rsidR="00AC5472">
      <w:rPr>
        <w:rStyle w:val="a7"/>
        <w:noProof/>
      </w:rPr>
      <w:t>3</w:t>
    </w:r>
    <w:r>
      <w:rPr>
        <w:rStyle w:val="a7"/>
      </w:rPr>
      <w:fldChar w:fldCharType="end"/>
    </w:r>
  </w:p>
  <w:p w:rsidR="00303C48" w:rsidRPr="009A0006" w:rsidRDefault="00303C48" w:rsidP="009941CE">
    <w:pPr>
      <w:pStyle w:val="a5"/>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1C6" w:rsidRDefault="009261C6">
      <w:pPr>
        <w:spacing w:after="0" w:line="240" w:lineRule="auto"/>
      </w:pPr>
      <w:r>
        <w:separator/>
      </w:r>
    </w:p>
  </w:footnote>
  <w:footnote w:type="continuationSeparator" w:id="1">
    <w:p w:rsidR="009261C6" w:rsidRDefault="009261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95283"/>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
    <w:nsid w:val="451A33A1"/>
    <w:multiLevelType w:val="hybridMultilevel"/>
    <w:tmpl w:val="62861886"/>
    <w:lvl w:ilvl="0" w:tplc="A12A3F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A645CC"/>
    <w:multiLevelType w:val="hybridMultilevel"/>
    <w:tmpl w:val="6A300DD4"/>
    <w:lvl w:ilvl="0" w:tplc="572E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2431B"/>
    <w:rsid w:val="00006C18"/>
    <w:rsid w:val="00007119"/>
    <w:rsid w:val="000115D9"/>
    <w:rsid w:val="000125F8"/>
    <w:rsid w:val="00055372"/>
    <w:rsid w:val="0006102B"/>
    <w:rsid w:val="0007290A"/>
    <w:rsid w:val="00083BC7"/>
    <w:rsid w:val="00085925"/>
    <w:rsid w:val="000945FC"/>
    <w:rsid w:val="00094997"/>
    <w:rsid w:val="000A08DA"/>
    <w:rsid w:val="000A34E4"/>
    <w:rsid w:val="000B0134"/>
    <w:rsid w:val="000B2A72"/>
    <w:rsid w:val="000B50C1"/>
    <w:rsid w:val="000B7154"/>
    <w:rsid w:val="000C24D7"/>
    <w:rsid w:val="000C4FF4"/>
    <w:rsid w:val="000D1310"/>
    <w:rsid w:val="000D37C4"/>
    <w:rsid w:val="000D6571"/>
    <w:rsid w:val="000E12E3"/>
    <w:rsid w:val="000E2649"/>
    <w:rsid w:val="000E32CD"/>
    <w:rsid w:val="000E65F3"/>
    <w:rsid w:val="000F6433"/>
    <w:rsid w:val="0010193A"/>
    <w:rsid w:val="00103B6E"/>
    <w:rsid w:val="00103DC3"/>
    <w:rsid w:val="0010539C"/>
    <w:rsid w:val="00110B96"/>
    <w:rsid w:val="001111AB"/>
    <w:rsid w:val="00113E9E"/>
    <w:rsid w:val="00120D32"/>
    <w:rsid w:val="0012388C"/>
    <w:rsid w:val="00136778"/>
    <w:rsid w:val="00141C57"/>
    <w:rsid w:val="0014512D"/>
    <w:rsid w:val="00146170"/>
    <w:rsid w:val="001528A9"/>
    <w:rsid w:val="0015567A"/>
    <w:rsid w:val="001601D5"/>
    <w:rsid w:val="001662F1"/>
    <w:rsid w:val="001712EF"/>
    <w:rsid w:val="00171F3C"/>
    <w:rsid w:val="00181A2A"/>
    <w:rsid w:val="00190B7B"/>
    <w:rsid w:val="00190F57"/>
    <w:rsid w:val="001A10C7"/>
    <w:rsid w:val="001A1191"/>
    <w:rsid w:val="001B269F"/>
    <w:rsid w:val="001B4B30"/>
    <w:rsid w:val="001C36B3"/>
    <w:rsid w:val="001D638F"/>
    <w:rsid w:val="001E29A9"/>
    <w:rsid w:val="001F2600"/>
    <w:rsid w:val="002002E4"/>
    <w:rsid w:val="0020158C"/>
    <w:rsid w:val="00205222"/>
    <w:rsid w:val="0022136E"/>
    <w:rsid w:val="002217AC"/>
    <w:rsid w:val="00221CE0"/>
    <w:rsid w:val="002261DB"/>
    <w:rsid w:val="00237749"/>
    <w:rsid w:val="00237A01"/>
    <w:rsid w:val="00244D27"/>
    <w:rsid w:val="00245A4B"/>
    <w:rsid w:val="00246AFC"/>
    <w:rsid w:val="00254B01"/>
    <w:rsid w:val="0025618D"/>
    <w:rsid w:val="002655B3"/>
    <w:rsid w:val="0027061A"/>
    <w:rsid w:val="00272471"/>
    <w:rsid w:val="00275E3D"/>
    <w:rsid w:val="002807E6"/>
    <w:rsid w:val="00287F6E"/>
    <w:rsid w:val="002A6EBF"/>
    <w:rsid w:val="002B2BEE"/>
    <w:rsid w:val="002B74F1"/>
    <w:rsid w:val="002C2B7F"/>
    <w:rsid w:val="002D32A6"/>
    <w:rsid w:val="002D5075"/>
    <w:rsid w:val="002D747A"/>
    <w:rsid w:val="002E1B75"/>
    <w:rsid w:val="002E5917"/>
    <w:rsid w:val="002E6F2C"/>
    <w:rsid w:val="002F083E"/>
    <w:rsid w:val="002F539E"/>
    <w:rsid w:val="00303C48"/>
    <w:rsid w:val="003119F1"/>
    <w:rsid w:val="00317083"/>
    <w:rsid w:val="00324CAA"/>
    <w:rsid w:val="00325B46"/>
    <w:rsid w:val="003278B6"/>
    <w:rsid w:val="00334ADD"/>
    <w:rsid w:val="00340C8E"/>
    <w:rsid w:val="003558CF"/>
    <w:rsid w:val="00371216"/>
    <w:rsid w:val="003771C0"/>
    <w:rsid w:val="0038387C"/>
    <w:rsid w:val="003841FD"/>
    <w:rsid w:val="0038545B"/>
    <w:rsid w:val="00395F12"/>
    <w:rsid w:val="003A58EF"/>
    <w:rsid w:val="003B0E53"/>
    <w:rsid w:val="003B2F21"/>
    <w:rsid w:val="003B6ACE"/>
    <w:rsid w:val="003C6DC1"/>
    <w:rsid w:val="003E0645"/>
    <w:rsid w:val="003E36FC"/>
    <w:rsid w:val="003E7A2E"/>
    <w:rsid w:val="003F400E"/>
    <w:rsid w:val="003F6DEE"/>
    <w:rsid w:val="0041615E"/>
    <w:rsid w:val="00427DC0"/>
    <w:rsid w:val="00432A40"/>
    <w:rsid w:val="004425A5"/>
    <w:rsid w:val="00445293"/>
    <w:rsid w:val="00460C63"/>
    <w:rsid w:val="00464358"/>
    <w:rsid w:val="0046729A"/>
    <w:rsid w:val="00467A53"/>
    <w:rsid w:val="00472592"/>
    <w:rsid w:val="0047388A"/>
    <w:rsid w:val="00474C98"/>
    <w:rsid w:val="0048175D"/>
    <w:rsid w:val="00481D14"/>
    <w:rsid w:val="004857CE"/>
    <w:rsid w:val="004924C9"/>
    <w:rsid w:val="00493CFB"/>
    <w:rsid w:val="0049672C"/>
    <w:rsid w:val="004A18C7"/>
    <w:rsid w:val="004A7883"/>
    <w:rsid w:val="004C1669"/>
    <w:rsid w:val="004C31CC"/>
    <w:rsid w:val="004D1CA8"/>
    <w:rsid w:val="004D2AE8"/>
    <w:rsid w:val="004D6064"/>
    <w:rsid w:val="004E37C7"/>
    <w:rsid w:val="004E389F"/>
    <w:rsid w:val="004F06CD"/>
    <w:rsid w:val="004F2EE9"/>
    <w:rsid w:val="004F3A0C"/>
    <w:rsid w:val="004F501B"/>
    <w:rsid w:val="004F5DF0"/>
    <w:rsid w:val="005040A0"/>
    <w:rsid w:val="00507AF2"/>
    <w:rsid w:val="00507E8A"/>
    <w:rsid w:val="00512FA4"/>
    <w:rsid w:val="0051764A"/>
    <w:rsid w:val="005218EA"/>
    <w:rsid w:val="005243E0"/>
    <w:rsid w:val="005255F0"/>
    <w:rsid w:val="00534A5D"/>
    <w:rsid w:val="00547688"/>
    <w:rsid w:val="005603C5"/>
    <w:rsid w:val="00565A26"/>
    <w:rsid w:val="00566C62"/>
    <w:rsid w:val="00567E55"/>
    <w:rsid w:val="00570694"/>
    <w:rsid w:val="00572BCA"/>
    <w:rsid w:val="0057763A"/>
    <w:rsid w:val="00580C74"/>
    <w:rsid w:val="005817BA"/>
    <w:rsid w:val="00592BB7"/>
    <w:rsid w:val="00593C6E"/>
    <w:rsid w:val="005A351D"/>
    <w:rsid w:val="005B1FB4"/>
    <w:rsid w:val="005B6019"/>
    <w:rsid w:val="005C22A6"/>
    <w:rsid w:val="005C6191"/>
    <w:rsid w:val="005D5BDE"/>
    <w:rsid w:val="005D6572"/>
    <w:rsid w:val="0061373D"/>
    <w:rsid w:val="006214B5"/>
    <w:rsid w:val="00622340"/>
    <w:rsid w:val="006225F4"/>
    <w:rsid w:val="006235DE"/>
    <w:rsid w:val="00627193"/>
    <w:rsid w:val="0063068D"/>
    <w:rsid w:val="006335D4"/>
    <w:rsid w:val="006347B1"/>
    <w:rsid w:val="00645A13"/>
    <w:rsid w:val="00662CD0"/>
    <w:rsid w:val="006666F1"/>
    <w:rsid w:val="00672CF0"/>
    <w:rsid w:val="006756E3"/>
    <w:rsid w:val="00686352"/>
    <w:rsid w:val="00693A4E"/>
    <w:rsid w:val="00694964"/>
    <w:rsid w:val="006B53EC"/>
    <w:rsid w:val="006B6D77"/>
    <w:rsid w:val="006E5AC8"/>
    <w:rsid w:val="006F063B"/>
    <w:rsid w:val="006F4FA9"/>
    <w:rsid w:val="00702CFC"/>
    <w:rsid w:val="00704A52"/>
    <w:rsid w:val="007075C4"/>
    <w:rsid w:val="00717867"/>
    <w:rsid w:val="00736B07"/>
    <w:rsid w:val="007408A7"/>
    <w:rsid w:val="007457CC"/>
    <w:rsid w:val="0075049F"/>
    <w:rsid w:val="00750F5D"/>
    <w:rsid w:val="00752AA0"/>
    <w:rsid w:val="007545E7"/>
    <w:rsid w:val="007562E6"/>
    <w:rsid w:val="00760595"/>
    <w:rsid w:val="00763C9C"/>
    <w:rsid w:val="00767C19"/>
    <w:rsid w:val="007739B3"/>
    <w:rsid w:val="0077639B"/>
    <w:rsid w:val="007811DD"/>
    <w:rsid w:val="007861CD"/>
    <w:rsid w:val="007944D9"/>
    <w:rsid w:val="007A2114"/>
    <w:rsid w:val="007C0116"/>
    <w:rsid w:val="007C48AB"/>
    <w:rsid w:val="007D18AD"/>
    <w:rsid w:val="007D4941"/>
    <w:rsid w:val="007D56F4"/>
    <w:rsid w:val="007F0FF7"/>
    <w:rsid w:val="007F5132"/>
    <w:rsid w:val="00806D58"/>
    <w:rsid w:val="00807024"/>
    <w:rsid w:val="00814C66"/>
    <w:rsid w:val="00827AF4"/>
    <w:rsid w:val="00834288"/>
    <w:rsid w:val="00841A28"/>
    <w:rsid w:val="0086269D"/>
    <w:rsid w:val="008676E9"/>
    <w:rsid w:val="00870B31"/>
    <w:rsid w:val="00876589"/>
    <w:rsid w:val="00876900"/>
    <w:rsid w:val="00893043"/>
    <w:rsid w:val="0089503E"/>
    <w:rsid w:val="00895890"/>
    <w:rsid w:val="008B33D7"/>
    <w:rsid w:val="008B349E"/>
    <w:rsid w:val="008D5FD4"/>
    <w:rsid w:val="008E75AA"/>
    <w:rsid w:val="008F76B3"/>
    <w:rsid w:val="00907813"/>
    <w:rsid w:val="00920273"/>
    <w:rsid w:val="00923CB4"/>
    <w:rsid w:val="009261C6"/>
    <w:rsid w:val="00930A5F"/>
    <w:rsid w:val="00931597"/>
    <w:rsid w:val="00932F5B"/>
    <w:rsid w:val="00933678"/>
    <w:rsid w:val="00934A27"/>
    <w:rsid w:val="00941211"/>
    <w:rsid w:val="00941DD8"/>
    <w:rsid w:val="0095343E"/>
    <w:rsid w:val="00953B9F"/>
    <w:rsid w:val="00953F49"/>
    <w:rsid w:val="009617B2"/>
    <w:rsid w:val="0097373E"/>
    <w:rsid w:val="00974099"/>
    <w:rsid w:val="00974883"/>
    <w:rsid w:val="00976055"/>
    <w:rsid w:val="00977C6D"/>
    <w:rsid w:val="00991516"/>
    <w:rsid w:val="00993B29"/>
    <w:rsid w:val="00996137"/>
    <w:rsid w:val="00996852"/>
    <w:rsid w:val="009A3C82"/>
    <w:rsid w:val="009B187E"/>
    <w:rsid w:val="009C3C3A"/>
    <w:rsid w:val="009C3CE4"/>
    <w:rsid w:val="009C5AD2"/>
    <w:rsid w:val="009E2DCA"/>
    <w:rsid w:val="009F4664"/>
    <w:rsid w:val="00A12196"/>
    <w:rsid w:val="00A150DD"/>
    <w:rsid w:val="00A4460B"/>
    <w:rsid w:val="00A44C96"/>
    <w:rsid w:val="00A50CC3"/>
    <w:rsid w:val="00A55599"/>
    <w:rsid w:val="00A71B07"/>
    <w:rsid w:val="00A745AF"/>
    <w:rsid w:val="00A8085C"/>
    <w:rsid w:val="00A86FB5"/>
    <w:rsid w:val="00A96ADA"/>
    <w:rsid w:val="00A973FE"/>
    <w:rsid w:val="00A979CE"/>
    <w:rsid w:val="00AA01D5"/>
    <w:rsid w:val="00AA7285"/>
    <w:rsid w:val="00AB0CE9"/>
    <w:rsid w:val="00AC31BB"/>
    <w:rsid w:val="00AC352B"/>
    <w:rsid w:val="00AC5472"/>
    <w:rsid w:val="00AE001D"/>
    <w:rsid w:val="00AF2091"/>
    <w:rsid w:val="00AF3E18"/>
    <w:rsid w:val="00B02B62"/>
    <w:rsid w:val="00B05790"/>
    <w:rsid w:val="00B15E1B"/>
    <w:rsid w:val="00B16E2E"/>
    <w:rsid w:val="00B30C55"/>
    <w:rsid w:val="00B35D0B"/>
    <w:rsid w:val="00B36ECC"/>
    <w:rsid w:val="00B52D8D"/>
    <w:rsid w:val="00B610E8"/>
    <w:rsid w:val="00B85DD1"/>
    <w:rsid w:val="00B96650"/>
    <w:rsid w:val="00BA1690"/>
    <w:rsid w:val="00BB3AF0"/>
    <w:rsid w:val="00BB3EB4"/>
    <w:rsid w:val="00BC4914"/>
    <w:rsid w:val="00BD6A18"/>
    <w:rsid w:val="00BE0986"/>
    <w:rsid w:val="00BE140B"/>
    <w:rsid w:val="00BF0E77"/>
    <w:rsid w:val="00BF211B"/>
    <w:rsid w:val="00BF2223"/>
    <w:rsid w:val="00BF5721"/>
    <w:rsid w:val="00C007A4"/>
    <w:rsid w:val="00C03C22"/>
    <w:rsid w:val="00C05451"/>
    <w:rsid w:val="00C0559C"/>
    <w:rsid w:val="00C05EE6"/>
    <w:rsid w:val="00C1035B"/>
    <w:rsid w:val="00C161D1"/>
    <w:rsid w:val="00C211CD"/>
    <w:rsid w:val="00C361EC"/>
    <w:rsid w:val="00C46706"/>
    <w:rsid w:val="00C60985"/>
    <w:rsid w:val="00C6624B"/>
    <w:rsid w:val="00C67F9D"/>
    <w:rsid w:val="00C67FD0"/>
    <w:rsid w:val="00C7613F"/>
    <w:rsid w:val="00C7685C"/>
    <w:rsid w:val="00C91B26"/>
    <w:rsid w:val="00C93CB7"/>
    <w:rsid w:val="00CA1563"/>
    <w:rsid w:val="00CA692C"/>
    <w:rsid w:val="00CB1E05"/>
    <w:rsid w:val="00CC13DC"/>
    <w:rsid w:val="00CC27C8"/>
    <w:rsid w:val="00CC5471"/>
    <w:rsid w:val="00CC5DEC"/>
    <w:rsid w:val="00CC7593"/>
    <w:rsid w:val="00CD02CD"/>
    <w:rsid w:val="00CD0B84"/>
    <w:rsid w:val="00CD61B1"/>
    <w:rsid w:val="00CE0615"/>
    <w:rsid w:val="00CE129A"/>
    <w:rsid w:val="00CE23F4"/>
    <w:rsid w:val="00CF00E3"/>
    <w:rsid w:val="00D005D2"/>
    <w:rsid w:val="00D027C6"/>
    <w:rsid w:val="00D07664"/>
    <w:rsid w:val="00D12F04"/>
    <w:rsid w:val="00D14D3F"/>
    <w:rsid w:val="00D176AC"/>
    <w:rsid w:val="00D214A0"/>
    <w:rsid w:val="00D354BF"/>
    <w:rsid w:val="00D44924"/>
    <w:rsid w:val="00D548E7"/>
    <w:rsid w:val="00D65F7E"/>
    <w:rsid w:val="00D833A5"/>
    <w:rsid w:val="00D85819"/>
    <w:rsid w:val="00D900E9"/>
    <w:rsid w:val="00D90FA3"/>
    <w:rsid w:val="00D9247B"/>
    <w:rsid w:val="00D93E65"/>
    <w:rsid w:val="00DA3700"/>
    <w:rsid w:val="00DB4168"/>
    <w:rsid w:val="00DC104B"/>
    <w:rsid w:val="00DD515A"/>
    <w:rsid w:val="00DD5432"/>
    <w:rsid w:val="00DD6DE6"/>
    <w:rsid w:val="00DF2FE2"/>
    <w:rsid w:val="00DF708E"/>
    <w:rsid w:val="00DF73BA"/>
    <w:rsid w:val="00DF7DA5"/>
    <w:rsid w:val="00E00257"/>
    <w:rsid w:val="00E0043D"/>
    <w:rsid w:val="00E0694C"/>
    <w:rsid w:val="00E11F73"/>
    <w:rsid w:val="00E13A47"/>
    <w:rsid w:val="00E142B2"/>
    <w:rsid w:val="00E21173"/>
    <w:rsid w:val="00E22488"/>
    <w:rsid w:val="00E25AAE"/>
    <w:rsid w:val="00E26479"/>
    <w:rsid w:val="00E312B2"/>
    <w:rsid w:val="00E35D60"/>
    <w:rsid w:val="00E4219A"/>
    <w:rsid w:val="00E62FC7"/>
    <w:rsid w:val="00E65C18"/>
    <w:rsid w:val="00E66F30"/>
    <w:rsid w:val="00E73782"/>
    <w:rsid w:val="00E82672"/>
    <w:rsid w:val="00E833DE"/>
    <w:rsid w:val="00E94438"/>
    <w:rsid w:val="00EA1722"/>
    <w:rsid w:val="00EA3FE3"/>
    <w:rsid w:val="00EA6CDF"/>
    <w:rsid w:val="00EB3956"/>
    <w:rsid w:val="00ED45B9"/>
    <w:rsid w:val="00EE20FE"/>
    <w:rsid w:val="00EE745A"/>
    <w:rsid w:val="00EF73C8"/>
    <w:rsid w:val="00F04121"/>
    <w:rsid w:val="00F120AF"/>
    <w:rsid w:val="00F141DA"/>
    <w:rsid w:val="00F15EF0"/>
    <w:rsid w:val="00F168AC"/>
    <w:rsid w:val="00F169E3"/>
    <w:rsid w:val="00F23C69"/>
    <w:rsid w:val="00F2431B"/>
    <w:rsid w:val="00F320E0"/>
    <w:rsid w:val="00F334C4"/>
    <w:rsid w:val="00F367B5"/>
    <w:rsid w:val="00F37001"/>
    <w:rsid w:val="00F43C75"/>
    <w:rsid w:val="00F610C5"/>
    <w:rsid w:val="00F61F5B"/>
    <w:rsid w:val="00F64881"/>
    <w:rsid w:val="00F64C4F"/>
    <w:rsid w:val="00F6644D"/>
    <w:rsid w:val="00F81657"/>
    <w:rsid w:val="00F872F9"/>
    <w:rsid w:val="00F92B1D"/>
    <w:rsid w:val="00F976DB"/>
    <w:rsid w:val="00FA4E4F"/>
    <w:rsid w:val="00FA75BB"/>
    <w:rsid w:val="00FA7C87"/>
    <w:rsid w:val="00FB07F0"/>
    <w:rsid w:val="00FB104C"/>
    <w:rsid w:val="00FB37F4"/>
    <w:rsid w:val="00FD337B"/>
    <w:rsid w:val="00FD7B69"/>
    <w:rsid w:val="00FE5675"/>
    <w:rsid w:val="00FF77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31BB"/>
    <w:rPr>
      <w:color w:val="0563C1" w:themeColor="hyperlink"/>
      <w:u w:val="single"/>
    </w:rPr>
  </w:style>
  <w:style w:type="character" w:customStyle="1" w:styleId="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0">
    <w:name w:val="Сетка таблицы1"/>
    <w:basedOn w:val="a1"/>
    <w:next w:val="a3"/>
    <w:uiPriority w:val="59"/>
    <w:rsid w:val="00A745AF"/>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325B46"/>
    <w:pPr>
      <w:ind w:left="720"/>
      <w:contextualSpacing/>
    </w:pPr>
  </w:style>
  <w:style w:type="character" w:customStyle="1" w:styleId="a9">
    <w:name w:val="Абзац списка Знак"/>
    <w:link w:val="a8"/>
    <w:uiPriority w:val="34"/>
    <w:locked/>
    <w:rsid w:val="009E2DCA"/>
  </w:style>
</w:styles>
</file>

<file path=word/webSettings.xml><?xml version="1.0" encoding="utf-8"?>
<w:webSettings xmlns:r="http://schemas.openxmlformats.org/officeDocument/2006/relationships" xmlns:w="http://schemas.openxmlformats.org/wordprocessingml/2006/main">
  <w:divs>
    <w:div w:id="725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ks.snab@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0078-2E8E-4E8E-8579-6D7EB184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2668</Words>
  <Characters>15211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ПАВЕЛ</cp:lastModifiedBy>
  <cp:revision>24</cp:revision>
  <cp:lastPrinted>2023-06-29T06:41:00Z</cp:lastPrinted>
  <dcterms:created xsi:type="dcterms:W3CDTF">2025-05-16T07:26:00Z</dcterms:created>
  <dcterms:modified xsi:type="dcterms:W3CDTF">2025-05-23T10:51:00Z</dcterms:modified>
</cp:coreProperties>
</file>