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63" w:rsidRPr="0072499D" w:rsidRDefault="001F2863" w:rsidP="001F2863">
      <w:pPr>
        <w:ind w:firstLine="708"/>
        <w:jc w:val="center"/>
        <w:rPr>
          <w:b/>
        </w:rPr>
      </w:pPr>
      <w:r w:rsidRPr="0072499D">
        <w:rPr>
          <w:b/>
        </w:rPr>
        <w:t>ТЕХНИЧЕСКОЕ ЗАДАНИЕ</w:t>
      </w:r>
    </w:p>
    <w:p w:rsidR="001F2863" w:rsidRPr="0072499D" w:rsidRDefault="001F2863" w:rsidP="001F2863">
      <w:pPr>
        <w:ind w:firstLine="708"/>
        <w:jc w:val="both"/>
      </w:pPr>
      <w:r w:rsidRPr="0072499D">
        <w:t xml:space="preserve">на поставку молока и молочной продукции (сметана, творог, молоко пастеризованное, молоко </w:t>
      </w:r>
      <w:proofErr w:type="spellStart"/>
      <w:r w:rsidRPr="0072499D">
        <w:t>ультрапастеризованное</w:t>
      </w:r>
      <w:proofErr w:type="spellEnd"/>
      <w:r w:rsidRPr="0072499D">
        <w:t xml:space="preserve">, кефир, йогурт, масло сливочное крестьянское) </w:t>
      </w:r>
      <w:r w:rsidRPr="00AE7541">
        <w:rPr>
          <w:b/>
        </w:rPr>
        <w:t xml:space="preserve">на </w:t>
      </w:r>
      <w:r w:rsidR="00866F15">
        <w:rPr>
          <w:b/>
        </w:rPr>
        <w:t>июль</w:t>
      </w:r>
      <w:r w:rsidR="00AE7541" w:rsidRPr="00AE7541">
        <w:rPr>
          <w:b/>
        </w:rPr>
        <w:t xml:space="preserve"> - </w:t>
      </w:r>
      <w:r w:rsidR="00866F15">
        <w:rPr>
          <w:b/>
        </w:rPr>
        <w:t>декабрь</w:t>
      </w:r>
      <w:r w:rsidRPr="00AE7541">
        <w:rPr>
          <w:b/>
        </w:rPr>
        <w:t xml:space="preserve"> 202</w:t>
      </w:r>
      <w:r w:rsidR="00AE7541" w:rsidRPr="00AE7541">
        <w:rPr>
          <w:b/>
        </w:rPr>
        <w:t>5</w:t>
      </w:r>
      <w:r w:rsidRPr="0072499D">
        <w:t xml:space="preserve"> г. для нужд государственного автономного  учреждения здравоохранения Павловский детский санаторий Республики Башкортостан</w:t>
      </w:r>
    </w:p>
    <w:p w:rsidR="001F2863" w:rsidRPr="0072499D" w:rsidRDefault="001F2863" w:rsidP="001F2863">
      <w:pPr>
        <w:ind w:firstLine="708"/>
        <w:jc w:val="both"/>
      </w:pP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3"/>
        <w:gridCol w:w="4253"/>
        <w:gridCol w:w="848"/>
        <w:gridCol w:w="1134"/>
        <w:gridCol w:w="851"/>
        <w:gridCol w:w="1419"/>
      </w:tblGrid>
      <w:tr w:rsidR="001F2863" w:rsidRPr="0072499D" w:rsidTr="004D795B">
        <w:tc>
          <w:tcPr>
            <w:tcW w:w="567" w:type="dxa"/>
            <w:shd w:val="clear" w:color="auto" w:fill="auto"/>
          </w:tcPr>
          <w:p w:rsidR="001F2863" w:rsidRPr="0072499D" w:rsidRDefault="001F2863" w:rsidP="00670FB3">
            <w:pPr>
              <w:jc w:val="center"/>
            </w:pPr>
            <w:bookmarkStart w:id="0" w:name="_GoBack" w:colFirst="5" w:colLast="5"/>
            <w:r w:rsidRPr="0072499D">
              <w:t>№</w:t>
            </w:r>
          </w:p>
          <w:p w:rsidR="001F2863" w:rsidRPr="0072499D" w:rsidRDefault="001F2863" w:rsidP="00670FB3">
            <w:pPr>
              <w:jc w:val="center"/>
            </w:pPr>
            <w:proofErr w:type="gramStart"/>
            <w:r w:rsidRPr="0072499D">
              <w:t>п</w:t>
            </w:r>
            <w:proofErr w:type="gramEnd"/>
            <w:r w:rsidRPr="0072499D">
              <w:t>/п</w:t>
            </w:r>
          </w:p>
        </w:tc>
        <w:tc>
          <w:tcPr>
            <w:tcW w:w="1703" w:type="dxa"/>
            <w:shd w:val="clear" w:color="auto" w:fill="auto"/>
          </w:tcPr>
          <w:p w:rsidR="001F2863" w:rsidRPr="0072499D" w:rsidRDefault="001F2863" w:rsidP="00670FB3">
            <w:pPr>
              <w:jc w:val="center"/>
            </w:pPr>
            <w:r w:rsidRPr="0072499D">
              <w:t>Наименование товара</w:t>
            </w:r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>
            <w:pPr>
              <w:jc w:val="center"/>
            </w:pPr>
            <w:r w:rsidRPr="0072499D">
              <w:t>Технические требования к товару</w:t>
            </w:r>
          </w:p>
        </w:tc>
        <w:tc>
          <w:tcPr>
            <w:tcW w:w="848" w:type="dxa"/>
            <w:shd w:val="clear" w:color="auto" w:fill="auto"/>
          </w:tcPr>
          <w:p w:rsidR="001F2863" w:rsidRPr="0072499D" w:rsidRDefault="001F2863" w:rsidP="00670FB3">
            <w:pPr>
              <w:jc w:val="center"/>
            </w:pPr>
            <w:r w:rsidRPr="0072499D">
              <w:t>Ед.</w:t>
            </w:r>
          </w:p>
          <w:p w:rsidR="001F2863" w:rsidRPr="0072499D" w:rsidRDefault="001F2863" w:rsidP="00670FB3">
            <w:pPr>
              <w:jc w:val="center"/>
            </w:pPr>
            <w:proofErr w:type="spellStart"/>
            <w:proofErr w:type="gramStart"/>
            <w:r w:rsidRPr="0072499D">
              <w:t>изме</w:t>
            </w:r>
            <w:proofErr w:type="spellEnd"/>
            <w:r w:rsidRPr="0072499D">
              <w:t>-рения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F2863" w:rsidRPr="0072499D" w:rsidRDefault="001F2863" w:rsidP="00670FB3">
            <w:pPr>
              <w:jc w:val="center"/>
            </w:pPr>
            <w:r w:rsidRPr="0072499D">
              <w:t>Кол-во</w:t>
            </w:r>
          </w:p>
        </w:tc>
        <w:tc>
          <w:tcPr>
            <w:tcW w:w="851" w:type="dxa"/>
            <w:shd w:val="clear" w:color="auto" w:fill="auto"/>
          </w:tcPr>
          <w:p w:rsidR="001F2863" w:rsidRPr="0072499D" w:rsidRDefault="001F2863" w:rsidP="00670FB3">
            <w:pPr>
              <w:jc w:val="center"/>
            </w:pPr>
            <w:r w:rsidRPr="0072499D">
              <w:t>Начальная максимальная цена за единицу</w:t>
            </w:r>
          </w:p>
        </w:tc>
        <w:tc>
          <w:tcPr>
            <w:tcW w:w="1419" w:type="dxa"/>
          </w:tcPr>
          <w:p w:rsidR="001F2863" w:rsidRPr="0072499D" w:rsidRDefault="001F2863" w:rsidP="00670FB3">
            <w:pPr>
              <w:jc w:val="center"/>
            </w:pPr>
            <w:r w:rsidRPr="0072499D">
              <w:t>Начальная (максимальная) цена договора</w:t>
            </w:r>
          </w:p>
        </w:tc>
      </w:tr>
      <w:bookmarkEnd w:id="0"/>
      <w:tr w:rsidR="001F2863" w:rsidRPr="0072499D" w:rsidTr="004D795B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t>1.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F2863" w:rsidRPr="0072499D" w:rsidRDefault="001F2863" w:rsidP="00670FB3">
            <w:r w:rsidRPr="0072499D">
              <w:t>Сметана, 20%, фасовка 0,200-0,500 кг, упаковк</w:t>
            </w:r>
            <w:proofErr w:type="gramStart"/>
            <w:r w:rsidRPr="0072499D">
              <w:t>а-</w:t>
            </w:r>
            <w:proofErr w:type="gramEnd"/>
            <w:r w:rsidRPr="0072499D">
              <w:t xml:space="preserve"> пленка</w:t>
            </w:r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>
            <w:proofErr w:type="gramStart"/>
            <w:r w:rsidRPr="0072499D">
              <w:t>Выработана из сливок коровьего молока с использованием заквасочных микроорганизмов.</w:t>
            </w:r>
            <w:proofErr w:type="gramEnd"/>
            <w:r w:rsidRPr="0072499D">
              <w:t xml:space="preserve"> Внешний вид и консистенция – однородная, густая масса с глянцевой поверхностью. Вкус и запах </w:t>
            </w:r>
            <w:proofErr w:type="gramStart"/>
            <w:r w:rsidRPr="0072499D">
              <w:t>чистые</w:t>
            </w:r>
            <w:proofErr w:type="gramEnd"/>
            <w:r w:rsidRPr="0072499D">
              <w:t xml:space="preserve">, кисломолочные, без посторонних привкусов и запахов. Цвет белый с кремовым оттенком, равномерный по всей массе.  Технические условия.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033/2013 «О безопасности молока и молочной продукции», ТР ТС 021/2011 «О безопасности пищевой продукции». Единые санитарно-эпидемиологические и гигиенические требования к товарам, подлежащим санитарно-эпидемиологическому надзору. Утверждены решением комиссии Таможенного союза от 28.05.2010 г. № 299.</w:t>
            </w:r>
          </w:p>
          <w:p w:rsidR="001F2863" w:rsidRPr="0072499D" w:rsidRDefault="001F2863" w:rsidP="00670FB3">
            <w:r w:rsidRPr="0072499D">
              <w:t>Массовая доля: жира  20%, белка не менее 2,5 %, СОМО  не менее 3,6%, кислотность от 60 до 100, молочнокислые микроорганизмы - не менее 1х107КОЕ/см3(г), фасовка 0,200 -0,500 кг</w:t>
            </w:r>
            <w:proofErr w:type="gramStart"/>
            <w:r w:rsidRPr="0072499D">
              <w:t xml:space="preserve">., </w:t>
            </w:r>
            <w:proofErr w:type="gramEnd"/>
            <w:r w:rsidRPr="0072499D">
              <w:t>упаковка  пленка, срок годности не менее 7 суток.</w:t>
            </w:r>
          </w:p>
          <w:p w:rsidR="001F2863" w:rsidRPr="0072499D" w:rsidRDefault="001F2863" w:rsidP="00670FB3">
            <w:r w:rsidRPr="0072499D">
              <w:t>ГОСТ 31452-2012 – Сметана</w:t>
            </w:r>
          </w:p>
          <w:p w:rsidR="001F2863" w:rsidRPr="0072499D" w:rsidRDefault="001F2863" w:rsidP="00670FB3">
            <w:pPr>
              <w:rPr>
                <w:b/>
              </w:rPr>
            </w:pPr>
            <w:r w:rsidRPr="0072499D">
              <w:rPr>
                <w:b/>
              </w:rPr>
              <w:t xml:space="preserve">Страна происхождения </w:t>
            </w:r>
            <w:proofErr w:type="gramStart"/>
            <w:r w:rsidRPr="0072499D">
              <w:rPr>
                <w:b/>
              </w:rPr>
              <w:t>товара-Российская</w:t>
            </w:r>
            <w:proofErr w:type="gramEnd"/>
            <w:r w:rsidRPr="0072499D">
              <w:rPr>
                <w:b/>
              </w:rPr>
              <w:t xml:space="preserve"> Федерация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863" w:rsidRPr="0072499D" w:rsidRDefault="004D795B" w:rsidP="00670FB3">
            <w:pPr>
              <w:jc w:val="center"/>
            </w:pPr>
            <w:r>
              <w:t>350,00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</w:tr>
      <w:tr w:rsidR="001F2863" w:rsidRPr="0072499D" w:rsidTr="004D795B">
        <w:tc>
          <w:tcPr>
            <w:tcW w:w="567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t>2.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F2863" w:rsidRPr="0072499D" w:rsidRDefault="001F2863" w:rsidP="00670FB3">
            <w:r w:rsidRPr="0072499D">
              <w:t>Творог с массовой долей жира  5%, фасовка 0,100-0,200 кг, упаковка-</w:t>
            </w:r>
            <w:proofErr w:type="spellStart"/>
            <w:r w:rsidRPr="0072499D">
              <w:t>флоу</w:t>
            </w:r>
            <w:proofErr w:type="spellEnd"/>
            <w:r w:rsidRPr="0072499D">
              <w:t>-пак</w:t>
            </w:r>
            <w:proofErr w:type="gramStart"/>
            <w:r w:rsidRPr="0072499D">
              <w:t xml:space="preserve"> .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>
            <w:proofErr w:type="gramStart"/>
            <w:r w:rsidRPr="0072499D">
              <w:t>Выработан</w:t>
            </w:r>
            <w:proofErr w:type="gramEnd"/>
            <w:r w:rsidRPr="0072499D">
              <w:t xml:space="preserve"> из молока коровьего. </w:t>
            </w:r>
            <w:proofErr w:type="gramStart"/>
            <w:r w:rsidRPr="0072499D">
              <w:t>Внешний вид и консистенция-мягкая, мажущаяся или рассыпчатая, с наличием или без ощутимых частиц молочного белка.</w:t>
            </w:r>
            <w:proofErr w:type="gramEnd"/>
            <w:r w:rsidRPr="0072499D">
              <w:t xml:space="preserve"> Вкус и запах – </w:t>
            </w:r>
            <w:proofErr w:type="gramStart"/>
            <w:r w:rsidRPr="0072499D">
              <w:t>чистые</w:t>
            </w:r>
            <w:proofErr w:type="gramEnd"/>
            <w:r w:rsidRPr="0072499D">
              <w:t xml:space="preserve">, кисломолочные, без посторонних привкусов и запахов. </w:t>
            </w:r>
            <w:r w:rsidRPr="0072499D">
              <w:lastRenderedPageBreak/>
              <w:t>Цве</w:t>
            </w:r>
            <w:proofErr w:type="gramStart"/>
            <w:r w:rsidRPr="0072499D">
              <w:t>т-</w:t>
            </w:r>
            <w:proofErr w:type="gramEnd"/>
            <w:r w:rsidRPr="0072499D">
              <w:t xml:space="preserve"> белый или с кремовым оттенком, равномерный по всей массе.</w:t>
            </w:r>
          </w:p>
          <w:p w:rsidR="001F2863" w:rsidRPr="0072499D" w:rsidRDefault="001F2863" w:rsidP="00670FB3">
            <w:r w:rsidRPr="0072499D">
              <w:t xml:space="preserve">Федеральный закон от 12.06.2008 № 88-ФЗ «Технический регламент на молоко и молочную продукцию». ГОСТ 31453-2013 – Творог. Технические условия.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033/2013 «О безопасности молока и молочной продукции», ТР ТС 021/2011 «О безопасности пищевой продукции». Единые санитарно-эпидемиологические и гигиенические требования к товарам, подлежащим санитарно-эпидемиологическому надзору. Утверждены решением комиссии Таможенного союза от 28.05.2010 г. № 299.</w:t>
            </w:r>
          </w:p>
          <w:p w:rsidR="001F2863" w:rsidRPr="0072499D" w:rsidRDefault="001F2863" w:rsidP="00670FB3">
            <w:r w:rsidRPr="0072499D">
              <w:t>Массовая доля: жира – не более 4%, 5% белка не менее 16%, влаги – не более 75%, кислотность не более 230, кисломолочные микроорганизмы – не менее 1х106 КОЕ/</w:t>
            </w:r>
            <w:proofErr w:type="gramStart"/>
            <w:r w:rsidRPr="0072499D">
              <w:t>г</w:t>
            </w:r>
            <w:proofErr w:type="gramEnd"/>
            <w:r w:rsidRPr="0072499D">
              <w:t>.</w:t>
            </w:r>
          </w:p>
          <w:p w:rsidR="001F2863" w:rsidRPr="0072499D" w:rsidRDefault="001F2863" w:rsidP="00670FB3">
            <w:r w:rsidRPr="0072499D">
              <w:t>Фасовка 0,100-0,200, упаковк</w:t>
            </w:r>
            <w:proofErr w:type="gramStart"/>
            <w:r w:rsidRPr="0072499D">
              <w:t>а-</w:t>
            </w:r>
            <w:proofErr w:type="gramEnd"/>
            <w:r w:rsidRPr="0072499D">
              <w:t xml:space="preserve"> пачка, Срок годности не менее 5 суток.</w:t>
            </w:r>
          </w:p>
          <w:p w:rsidR="001F2863" w:rsidRPr="0072499D" w:rsidRDefault="001F2863" w:rsidP="00670FB3">
            <w:pPr>
              <w:rPr>
                <w:b/>
              </w:rPr>
            </w:pPr>
            <w:r w:rsidRPr="0072499D">
              <w:rPr>
                <w:b/>
              </w:rPr>
              <w:t xml:space="preserve">Страна происхождения </w:t>
            </w:r>
            <w:proofErr w:type="gramStart"/>
            <w:r w:rsidRPr="0072499D">
              <w:rPr>
                <w:b/>
              </w:rPr>
              <w:t>товара-Российская</w:t>
            </w:r>
            <w:proofErr w:type="gramEnd"/>
            <w:r w:rsidRPr="0072499D">
              <w:rPr>
                <w:b/>
              </w:rPr>
              <w:t xml:space="preserve"> Федерация</w:t>
            </w:r>
          </w:p>
          <w:p w:rsidR="001F2863" w:rsidRPr="0072499D" w:rsidRDefault="001F2863" w:rsidP="00670FB3"/>
        </w:tc>
        <w:tc>
          <w:tcPr>
            <w:tcW w:w="848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lastRenderedPageBreak/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863" w:rsidRPr="0072499D" w:rsidRDefault="004D795B" w:rsidP="00670FB3">
            <w:pPr>
              <w:jc w:val="center"/>
            </w:pPr>
            <w:r>
              <w:t>560,00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</w:tr>
      <w:tr w:rsidR="001F2863" w:rsidRPr="0072499D" w:rsidTr="004D795B">
        <w:tc>
          <w:tcPr>
            <w:tcW w:w="567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lastRenderedPageBreak/>
              <w:t>3.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F2863" w:rsidRPr="0072499D" w:rsidRDefault="001F2863" w:rsidP="00670FB3">
            <w:r w:rsidRPr="0072499D">
              <w:t>Молоко питьевое пастеризованное с массовой долей жира 3,2%, фасованное, литр, упаковк</w:t>
            </w:r>
            <w:proofErr w:type="gramStart"/>
            <w:r w:rsidRPr="0072499D">
              <w:t>а-</w:t>
            </w:r>
            <w:proofErr w:type="gramEnd"/>
            <w:r w:rsidRPr="0072499D">
              <w:t xml:space="preserve"> пленка</w:t>
            </w:r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>
            <w:r w:rsidRPr="0072499D">
              <w:t xml:space="preserve">Выработано из коровьего молока, </w:t>
            </w:r>
            <w:proofErr w:type="gramStart"/>
            <w:r w:rsidRPr="0072499D">
              <w:t>нормализованное</w:t>
            </w:r>
            <w:proofErr w:type="gramEnd"/>
            <w:r w:rsidRPr="0072499D">
              <w:t>, термическая обработка – пастеризация;</w:t>
            </w:r>
          </w:p>
          <w:p w:rsidR="001F2863" w:rsidRPr="0072499D" w:rsidRDefault="001F2863" w:rsidP="00670FB3">
            <w:r w:rsidRPr="0072499D">
              <w:t>Внешний вид – непрозрачная жидкость; цвет – белый;</w:t>
            </w:r>
          </w:p>
          <w:p w:rsidR="001F2863" w:rsidRPr="0072499D" w:rsidRDefault="001F2863" w:rsidP="00670FB3">
            <w:r w:rsidRPr="0072499D">
              <w:t>Консистенция – жидкая, однородная, не тягучая, без хлопьев белка и сбившихся комочков;</w:t>
            </w:r>
          </w:p>
          <w:p w:rsidR="001F2863" w:rsidRPr="0072499D" w:rsidRDefault="001F2863" w:rsidP="00670FB3">
            <w:r w:rsidRPr="0072499D">
              <w:t>Вкус и запах – свойственный молоку, с легким привкусом кипячения, допускается сладковатый вкус, без постороннего привкуса и запаха;</w:t>
            </w:r>
          </w:p>
          <w:p w:rsidR="001F2863" w:rsidRPr="0072499D" w:rsidRDefault="001F2863" w:rsidP="00670FB3">
            <w:r w:rsidRPr="0072499D">
              <w:t>ГОСТ 31450 - 2013 «Молоко питьевое. Технические условия». Межгосударственный стандарт введен в действие с 01.07.2014г.</w:t>
            </w:r>
          </w:p>
          <w:p w:rsidR="001F2863" w:rsidRPr="0072499D" w:rsidRDefault="001F2863" w:rsidP="00670FB3">
            <w:r w:rsidRPr="0072499D">
              <w:t xml:space="preserve">Технический регламент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033/2013 «О безопасности молока и молочной продукции»</w:t>
            </w:r>
          </w:p>
          <w:p w:rsidR="001F2863" w:rsidRPr="0072499D" w:rsidRDefault="001F2863" w:rsidP="00670FB3">
            <w:r w:rsidRPr="0072499D">
              <w:t>Федеральный закон от 12.06.2008 № 88-ФЗ «Технический регламент на молоко и молочную продукцию».</w:t>
            </w:r>
          </w:p>
          <w:p w:rsidR="001F2863" w:rsidRPr="0072499D" w:rsidRDefault="001F2863" w:rsidP="00670FB3">
            <w:r w:rsidRPr="0072499D">
              <w:t xml:space="preserve">Технический регламент Таможенного союза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021/2011»</w:t>
            </w:r>
            <w:r>
              <w:t xml:space="preserve"> </w:t>
            </w:r>
            <w:r w:rsidRPr="0072499D">
              <w:t>О безопасности пищевой продукции»</w:t>
            </w:r>
          </w:p>
          <w:p w:rsidR="001F2863" w:rsidRPr="0072499D" w:rsidRDefault="001F2863" w:rsidP="00670FB3">
            <w:r w:rsidRPr="0072499D">
              <w:lastRenderedPageBreak/>
              <w:t xml:space="preserve">Единые санитарно-эпидемиологические и гигиенические требования к товарам, подлежащим санитарно – </w:t>
            </w:r>
            <w:proofErr w:type="spellStart"/>
            <w:proofErr w:type="gramStart"/>
            <w:r w:rsidRPr="0072499D">
              <w:t>эпидемиоло-гическому</w:t>
            </w:r>
            <w:proofErr w:type="spellEnd"/>
            <w:proofErr w:type="gramEnd"/>
            <w:r w:rsidRPr="0072499D">
              <w:t xml:space="preserve"> надзору. Утверждены решением комиссии Таможенного союза от 28.05.2010 г. № 299, массовая доля: жира 3,2%, белка не менее 3%, СОМО не менее 8,2 %, кислотность не более 21., срок годности не менее 5 суток,</w:t>
            </w:r>
          </w:p>
          <w:p w:rsidR="001F2863" w:rsidRPr="0072499D" w:rsidRDefault="001F2863" w:rsidP="00670FB3">
            <w:r w:rsidRPr="0072499D">
              <w:t>фасовка 1л, упаковка плёнка</w:t>
            </w:r>
          </w:p>
          <w:p w:rsidR="001F2863" w:rsidRPr="0072499D" w:rsidRDefault="001F2863" w:rsidP="00670FB3">
            <w:pPr>
              <w:rPr>
                <w:b/>
              </w:rPr>
            </w:pPr>
            <w:r w:rsidRPr="0072499D">
              <w:rPr>
                <w:b/>
              </w:rPr>
              <w:t xml:space="preserve">Страна происхождения </w:t>
            </w:r>
            <w:proofErr w:type="gramStart"/>
            <w:r w:rsidRPr="0072499D">
              <w:rPr>
                <w:b/>
              </w:rPr>
              <w:t>товара-Российская</w:t>
            </w:r>
            <w:proofErr w:type="gramEnd"/>
            <w:r w:rsidRPr="0072499D">
              <w:rPr>
                <w:b/>
              </w:rPr>
              <w:t xml:space="preserve"> Федерация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F2863" w:rsidRPr="0072499D" w:rsidRDefault="004A5FD7" w:rsidP="00670FB3">
            <w:pPr>
              <w:jc w:val="center"/>
            </w:pPr>
            <w:r>
              <w:lastRenderedPageBreak/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863" w:rsidRPr="0072499D" w:rsidRDefault="004D795B" w:rsidP="00866F15">
            <w:r>
              <w:t>5300,00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</w:tr>
      <w:tr w:rsidR="001F2863" w:rsidRPr="0072499D" w:rsidTr="004D795B">
        <w:tc>
          <w:tcPr>
            <w:tcW w:w="567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lastRenderedPageBreak/>
              <w:t>4.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F2863" w:rsidRPr="0072499D" w:rsidRDefault="001F2863" w:rsidP="00670FB3">
            <w:r w:rsidRPr="0072499D">
              <w:t xml:space="preserve">Молоко питьевое </w:t>
            </w:r>
            <w:proofErr w:type="spellStart"/>
            <w:r w:rsidRPr="0072499D">
              <w:t>ультрапастеризованное</w:t>
            </w:r>
            <w:proofErr w:type="spellEnd"/>
            <w:r w:rsidRPr="0072499D">
              <w:t>, массовая доля жира 3,2%, упаковка ТФА,0,9-1,0 л.</w:t>
            </w:r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>
            <w:r w:rsidRPr="0072499D">
              <w:t xml:space="preserve">Выработано из коровьего молока, термическая обработка – </w:t>
            </w:r>
            <w:proofErr w:type="spellStart"/>
            <w:r w:rsidRPr="0072499D">
              <w:t>ультрапастеризация</w:t>
            </w:r>
            <w:proofErr w:type="spellEnd"/>
            <w:r w:rsidRPr="0072499D">
              <w:t>;</w:t>
            </w:r>
          </w:p>
          <w:p w:rsidR="001F2863" w:rsidRPr="0072499D" w:rsidRDefault="001F2863" w:rsidP="00670FB3">
            <w:r w:rsidRPr="0072499D">
              <w:t>Внешний вид – непрозрачная жидкость; цвет – белый;</w:t>
            </w:r>
          </w:p>
          <w:p w:rsidR="001F2863" w:rsidRPr="0072499D" w:rsidRDefault="001F2863" w:rsidP="00670FB3">
            <w:r w:rsidRPr="0072499D">
              <w:t>Консистенция – жидкая, однородная, не тягучая, без хлопьев белка и сбившихся комочков;</w:t>
            </w:r>
          </w:p>
          <w:p w:rsidR="001F2863" w:rsidRPr="0072499D" w:rsidRDefault="001F2863" w:rsidP="00670FB3">
            <w:r w:rsidRPr="0072499D">
              <w:t>Вкус и запах – свойственный молоку, с легким привкусом кипячения, допускается сладковатый вкус, без постороннего привкуса и запаха;</w:t>
            </w:r>
          </w:p>
          <w:p w:rsidR="001F2863" w:rsidRPr="0072499D" w:rsidRDefault="001F2863" w:rsidP="00670FB3">
            <w:r w:rsidRPr="0072499D">
              <w:t>ГОСТ 31450 - 2013 «Молоко питьевое. Технические условия». Межгосударственный стандарт введен в действие с 01.07.2014г.</w:t>
            </w:r>
          </w:p>
          <w:p w:rsidR="001F2863" w:rsidRPr="0072499D" w:rsidRDefault="001F2863" w:rsidP="00670FB3">
            <w:r w:rsidRPr="0072499D">
              <w:t xml:space="preserve">Технический регламент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033/2013 «О безопасности молока и молочной продукции»</w:t>
            </w:r>
          </w:p>
          <w:p w:rsidR="001F2863" w:rsidRPr="0072499D" w:rsidRDefault="001F2863" w:rsidP="00670FB3">
            <w:r w:rsidRPr="0072499D">
              <w:t>Федеральный закон от 12.06.2008 № 88-ФЗ «Технический регламент на молоко и молочную продукцию».</w:t>
            </w:r>
          </w:p>
          <w:p w:rsidR="001F2863" w:rsidRPr="0072499D" w:rsidRDefault="001F2863" w:rsidP="00670FB3">
            <w:r w:rsidRPr="0072499D">
              <w:t xml:space="preserve">Технический регламент Таможенного союза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021/2011»</w:t>
            </w:r>
            <w:r>
              <w:t xml:space="preserve"> </w:t>
            </w:r>
            <w:r w:rsidRPr="0072499D">
              <w:t>О безопасности пищевой продукции»</w:t>
            </w:r>
          </w:p>
          <w:p w:rsidR="001F2863" w:rsidRPr="0072499D" w:rsidRDefault="001F2863" w:rsidP="00670FB3">
            <w:r w:rsidRPr="0072499D">
              <w:t>Единые санитарно-эпидемиологические и гигиенические требования к товарам, подлежащим санитарно – эпидемиологическому надзору. Утверждены решением комиссии Таможенного союза от 28.05.2010 г. № 299, Массовая доля:</w:t>
            </w:r>
          </w:p>
          <w:p w:rsidR="001F2863" w:rsidRPr="0072499D" w:rsidRDefault="001F2863" w:rsidP="00670FB3">
            <w:r w:rsidRPr="0072499D">
              <w:t>- жира 3,2%, 3,5%</w:t>
            </w:r>
          </w:p>
          <w:p w:rsidR="001F2863" w:rsidRPr="0072499D" w:rsidRDefault="001F2863" w:rsidP="00670FB3">
            <w:r w:rsidRPr="0072499D">
              <w:t>- белка не менее 3%;</w:t>
            </w:r>
          </w:p>
          <w:p w:rsidR="001F2863" w:rsidRPr="0072499D" w:rsidRDefault="001F2863" w:rsidP="00670FB3">
            <w:r w:rsidRPr="0072499D">
              <w:t>-СОМО не менее 8,2%,</w:t>
            </w:r>
          </w:p>
          <w:p w:rsidR="001F2863" w:rsidRPr="0072499D" w:rsidRDefault="001F2863" w:rsidP="00670FB3">
            <w:r w:rsidRPr="0072499D">
              <w:t>фасовка 0,8 кг – 1кг, упаковка ТФА</w:t>
            </w:r>
          </w:p>
          <w:p w:rsidR="001F2863" w:rsidRPr="0072499D" w:rsidRDefault="001F2863" w:rsidP="00670FB3">
            <w:pPr>
              <w:rPr>
                <w:b/>
              </w:rPr>
            </w:pPr>
            <w:r w:rsidRPr="0072499D">
              <w:rPr>
                <w:b/>
              </w:rPr>
              <w:t xml:space="preserve">Страна происхождения </w:t>
            </w:r>
            <w:proofErr w:type="gramStart"/>
            <w:r w:rsidRPr="0072499D">
              <w:rPr>
                <w:b/>
              </w:rPr>
              <w:t>товара-Российская</w:t>
            </w:r>
            <w:proofErr w:type="gramEnd"/>
            <w:r w:rsidRPr="0072499D">
              <w:rPr>
                <w:b/>
              </w:rPr>
              <w:t xml:space="preserve"> Федерация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863" w:rsidRPr="0072499D" w:rsidRDefault="004D795B" w:rsidP="00670FB3">
            <w:pPr>
              <w:jc w:val="center"/>
            </w:pPr>
            <w:r>
              <w:t>99,00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</w:tr>
      <w:tr w:rsidR="001F2863" w:rsidRPr="0072499D" w:rsidTr="004D795B">
        <w:tc>
          <w:tcPr>
            <w:tcW w:w="567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t>5.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F2863" w:rsidRPr="0072499D" w:rsidRDefault="001F2863" w:rsidP="00670FB3">
            <w:proofErr w:type="spellStart"/>
            <w:r w:rsidRPr="0072499D">
              <w:t>Кисломолоч-</w:t>
            </w:r>
            <w:r w:rsidRPr="0072499D">
              <w:lastRenderedPageBreak/>
              <w:t>ный</w:t>
            </w:r>
            <w:proofErr w:type="spellEnd"/>
            <w:r w:rsidRPr="0072499D">
              <w:t xml:space="preserve"> продукт </w:t>
            </w:r>
            <w:proofErr w:type="gramStart"/>
            <w:r w:rsidRPr="0072499D">
              <w:t>–К</w:t>
            </w:r>
            <w:proofErr w:type="gramEnd"/>
            <w:r w:rsidRPr="0072499D">
              <w:t>ефир массовая доля жира 3,2%, фасовка 0,500-1,0 кг., упаковка пленка</w:t>
            </w:r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>
            <w:proofErr w:type="gramStart"/>
            <w:r w:rsidRPr="0072499D">
              <w:lastRenderedPageBreak/>
              <w:t>Изготовлен</w:t>
            </w:r>
            <w:proofErr w:type="gramEnd"/>
            <w:r w:rsidRPr="0072499D">
              <w:t xml:space="preserve"> из коровьего молока, с </w:t>
            </w:r>
            <w:r w:rsidRPr="0072499D">
              <w:lastRenderedPageBreak/>
              <w:t>использованием закваски, приготовленной на кефирных грибках.</w:t>
            </w:r>
          </w:p>
          <w:p w:rsidR="001F2863" w:rsidRPr="0072499D" w:rsidRDefault="001F2863" w:rsidP="00670FB3">
            <w:r w:rsidRPr="0072499D">
              <w:t>Цвет – молочно - белый;</w:t>
            </w:r>
          </w:p>
          <w:p w:rsidR="001F2863" w:rsidRPr="0072499D" w:rsidRDefault="001F2863" w:rsidP="00670FB3">
            <w:r w:rsidRPr="0072499D">
              <w:t>Консистенция и внешний вид – однородная, с нарушенным или ненарушенным сгустком, допускается газообразование, вызванное действием кефирных грибков;</w:t>
            </w:r>
          </w:p>
          <w:p w:rsidR="001F2863" w:rsidRPr="0072499D" w:rsidRDefault="001F2863" w:rsidP="00670FB3">
            <w:r w:rsidRPr="0072499D">
              <w:t xml:space="preserve">Вкус и запах – </w:t>
            </w:r>
            <w:proofErr w:type="gramStart"/>
            <w:r w:rsidRPr="0072499D">
              <w:t>чистые</w:t>
            </w:r>
            <w:proofErr w:type="gramEnd"/>
            <w:r w:rsidRPr="0072499D">
              <w:t>, кисломолочные, слегка острый, допускается дрожжевой привкус, без постороннего привкуса и запаха;</w:t>
            </w:r>
          </w:p>
          <w:p w:rsidR="001F2863" w:rsidRPr="0072499D" w:rsidRDefault="001F2863" w:rsidP="00670FB3">
            <w:r w:rsidRPr="0072499D">
              <w:t xml:space="preserve">Технический регламент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033/2013 «О безопасности молока и молочной продукции»</w:t>
            </w:r>
          </w:p>
          <w:p w:rsidR="001F2863" w:rsidRPr="0072499D" w:rsidRDefault="004D795B" w:rsidP="00670FB3">
            <w:hyperlink r:id="rId5" w:history="1">
              <w:r w:rsidR="001F2863" w:rsidRPr="0072499D">
                <w:t>ГОСТ 31454-2012  </w:t>
              </w:r>
            </w:hyperlink>
            <w:r w:rsidR="001F2863" w:rsidRPr="0072499D">
              <w:t xml:space="preserve"> «Кефир. Технические условия».</w:t>
            </w:r>
          </w:p>
          <w:p w:rsidR="001F2863" w:rsidRPr="0072499D" w:rsidRDefault="001F2863" w:rsidP="00670FB3">
            <w:r w:rsidRPr="0072499D">
              <w:t>Федеральный закон от 12.06.2008 № 88-ФЗ «Технический регламент на молоко и молочную продукцию».</w:t>
            </w:r>
          </w:p>
          <w:p w:rsidR="001F2863" w:rsidRPr="0072499D" w:rsidRDefault="001F2863" w:rsidP="00670FB3">
            <w:r w:rsidRPr="0072499D">
              <w:t xml:space="preserve">Технический регламент Таможенного союза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021/2011»</w:t>
            </w:r>
            <w:r>
              <w:t xml:space="preserve"> </w:t>
            </w:r>
            <w:r w:rsidRPr="0072499D">
              <w:t>О безопасности пищевой продукции»</w:t>
            </w:r>
          </w:p>
          <w:p w:rsidR="001F2863" w:rsidRPr="0072499D" w:rsidRDefault="001F2863" w:rsidP="00670FB3">
            <w:r w:rsidRPr="0072499D">
              <w:t>Единые санитарно-эпидемиологические и гигиенические требования к товарам, подлежащим санитарно – эпидемиологическому надзору. Утверждены решением комиссии Таможенного союза от 28.05.2010 г. № 299.</w:t>
            </w:r>
          </w:p>
          <w:p w:rsidR="001F2863" w:rsidRPr="0072499D" w:rsidRDefault="001F2863" w:rsidP="00670FB3">
            <w:r w:rsidRPr="0072499D">
              <w:t>Массовая доля: жира 3,2%, белка не менее 2,8 %, СОМО не менее 7,8%, молочнокислые микроорганизмы – не менее 1х107КОЕ/см3, кислотность 85-130.</w:t>
            </w:r>
          </w:p>
          <w:p w:rsidR="001F2863" w:rsidRPr="0072499D" w:rsidRDefault="001F2863" w:rsidP="00670FB3">
            <w:r w:rsidRPr="0072499D">
              <w:t>Упаковка плёнка, фасовка 0,5</w:t>
            </w:r>
            <w:proofErr w:type="gramStart"/>
            <w:r w:rsidRPr="0072499D">
              <w:t>л(</w:t>
            </w:r>
            <w:proofErr w:type="gramEnd"/>
            <w:r w:rsidRPr="0072499D">
              <w:t>кг)-1л(кг), срок годности не менее 5 суток.</w:t>
            </w:r>
          </w:p>
          <w:p w:rsidR="001F2863" w:rsidRPr="0072499D" w:rsidRDefault="001F2863" w:rsidP="00670FB3">
            <w:pPr>
              <w:rPr>
                <w:b/>
              </w:rPr>
            </w:pPr>
            <w:r w:rsidRPr="0072499D">
              <w:rPr>
                <w:b/>
              </w:rPr>
              <w:t xml:space="preserve">Страна происхождения </w:t>
            </w:r>
            <w:proofErr w:type="gramStart"/>
            <w:r w:rsidRPr="0072499D">
              <w:rPr>
                <w:b/>
              </w:rPr>
              <w:t>товара-Российская</w:t>
            </w:r>
            <w:proofErr w:type="gramEnd"/>
            <w:r w:rsidRPr="0072499D">
              <w:rPr>
                <w:b/>
              </w:rPr>
              <w:t xml:space="preserve"> Федерация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lastRenderedPageBreak/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863" w:rsidRPr="0072499D" w:rsidRDefault="004D795B" w:rsidP="00670FB3">
            <w:pPr>
              <w:jc w:val="center"/>
            </w:pPr>
            <w:r>
              <w:t>1600,00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</w:tr>
      <w:tr w:rsidR="001F2863" w:rsidRPr="0072499D" w:rsidTr="004D795B">
        <w:trPr>
          <w:trHeight w:val="450"/>
        </w:trPr>
        <w:tc>
          <w:tcPr>
            <w:tcW w:w="567" w:type="dxa"/>
            <w:shd w:val="clear" w:color="auto" w:fill="auto"/>
          </w:tcPr>
          <w:p w:rsidR="001F2863" w:rsidRPr="0072499D" w:rsidRDefault="001F2863" w:rsidP="00670FB3">
            <w:pPr>
              <w:jc w:val="both"/>
            </w:pPr>
            <w:r w:rsidRPr="0072499D">
              <w:lastRenderedPageBreak/>
              <w:t>6.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F2863" w:rsidRPr="0072499D" w:rsidRDefault="001F2863" w:rsidP="00670FB3">
            <w:proofErr w:type="spellStart"/>
            <w:proofErr w:type="gramStart"/>
            <w:r w:rsidRPr="0072499D">
              <w:t>Кисломолоч-ный</w:t>
            </w:r>
            <w:proofErr w:type="spellEnd"/>
            <w:proofErr w:type="gramEnd"/>
            <w:r w:rsidRPr="0072499D">
              <w:t xml:space="preserve"> продукт-Йогурт массовая доля жира 2,5 %, фасовка 0,45-1,0 кг, упаковка </w:t>
            </w:r>
            <w:proofErr w:type="spellStart"/>
            <w:r w:rsidRPr="0072499D">
              <w:t>лин</w:t>
            </w:r>
            <w:proofErr w:type="spellEnd"/>
            <w:r w:rsidRPr="0072499D">
              <w:t>-пак (кувшин) или пленка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2863" w:rsidRPr="0072499D" w:rsidRDefault="001F2863" w:rsidP="00670FB3">
            <w:proofErr w:type="gramStart"/>
            <w:r w:rsidRPr="0072499D">
              <w:t>Произведен</w:t>
            </w:r>
            <w:proofErr w:type="gramEnd"/>
            <w:r w:rsidRPr="0072499D">
              <w:t xml:space="preserve"> из молока коровьего с использованием термофильных молочнокислых стрептококков и молочнокислой болгарской палочки.</w:t>
            </w:r>
          </w:p>
          <w:p w:rsidR="001F2863" w:rsidRPr="0072499D" w:rsidRDefault="001F2863" w:rsidP="00670FB3">
            <w:r w:rsidRPr="0072499D">
              <w:t xml:space="preserve">Не допускается использовать генетически модифицированные </w:t>
            </w:r>
            <w:proofErr w:type="spellStart"/>
            <w:r w:rsidRPr="0072499D">
              <w:t>бифидобактерии</w:t>
            </w:r>
            <w:proofErr w:type="spellEnd"/>
            <w:r w:rsidRPr="0072499D">
              <w:t>, молочнокислые микроорганизмы.</w:t>
            </w:r>
          </w:p>
          <w:p w:rsidR="001F2863" w:rsidRPr="0072499D" w:rsidRDefault="001F2863" w:rsidP="00670FB3">
            <w:r w:rsidRPr="0072499D">
              <w:t>Консистенция - однородная, в меру вязкая жидкость.</w:t>
            </w:r>
          </w:p>
          <w:p w:rsidR="001F2863" w:rsidRPr="0072499D" w:rsidRDefault="001F2863" w:rsidP="00670FB3">
            <w:r w:rsidRPr="0072499D">
              <w:t xml:space="preserve">Вкус и запах – </w:t>
            </w:r>
            <w:proofErr w:type="gramStart"/>
            <w:r w:rsidRPr="0072499D">
              <w:t>кисломолочные</w:t>
            </w:r>
            <w:proofErr w:type="gramEnd"/>
            <w:r w:rsidRPr="0072499D">
              <w:t>, без посторонних привкусов и запахов.</w:t>
            </w:r>
          </w:p>
          <w:p w:rsidR="001F2863" w:rsidRPr="0072499D" w:rsidRDefault="001F2863" w:rsidP="00670FB3">
            <w:r w:rsidRPr="0072499D">
              <w:t xml:space="preserve">Цвет молочно-белый, равномерный по </w:t>
            </w:r>
            <w:r w:rsidRPr="0072499D">
              <w:lastRenderedPageBreak/>
              <w:t>всей массе</w:t>
            </w:r>
          </w:p>
          <w:p w:rsidR="001F2863" w:rsidRPr="0072499D" w:rsidRDefault="001F2863" w:rsidP="00670FB3">
            <w:r w:rsidRPr="0072499D">
              <w:t xml:space="preserve">Технический регламент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033/2013 «О безопасности молока и молочной продукции» ГОСТ 31981-2013-Йогурты. Общие технические условия.</w:t>
            </w:r>
          </w:p>
          <w:p w:rsidR="001F2863" w:rsidRPr="0072499D" w:rsidRDefault="001F2863" w:rsidP="00670FB3">
            <w:r w:rsidRPr="0072499D">
              <w:t>Федеральный закон от 12.06.2008 № 88-ФЗ «Технический регламент на молоко и молочную продукцию».</w:t>
            </w:r>
          </w:p>
          <w:p w:rsidR="001F2863" w:rsidRPr="0072499D" w:rsidRDefault="001F2863" w:rsidP="00670FB3">
            <w:r w:rsidRPr="0072499D">
              <w:t xml:space="preserve">Технический регламент Таможенного союза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021/2011»</w:t>
            </w:r>
            <w:r>
              <w:t xml:space="preserve"> </w:t>
            </w:r>
            <w:r w:rsidRPr="0072499D">
              <w:t>О безопасности пищевой продукции»</w:t>
            </w:r>
          </w:p>
          <w:p w:rsidR="001F2863" w:rsidRPr="0072499D" w:rsidRDefault="001F2863" w:rsidP="00670FB3">
            <w:r w:rsidRPr="0072499D">
              <w:t>Единые санитарно-эпидемиологические и гигиенические требования к товарам, подлежащим санитарно – эпидемиологическому надзору. Утверждены решением комиссии Таможенного союза от 28.05.2010 г. № 299. Массовая доля: жира не более 3,2%, белка не менее 3,2%, СОМО не менее 9,5, кислотность не более от 85-110.</w:t>
            </w:r>
          </w:p>
          <w:p w:rsidR="001F2863" w:rsidRPr="0072499D" w:rsidRDefault="001F2863" w:rsidP="00670FB3">
            <w:r w:rsidRPr="0072499D">
              <w:t>фасовка 0,45</w:t>
            </w:r>
            <w:proofErr w:type="gramStart"/>
            <w:r w:rsidRPr="0072499D">
              <w:t>л(</w:t>
            </w:r>
            <w:proofErr w:type="gramEnd"/>
            <w:r w:rsidRPr="0072499D">
              <w:t xml:space="preserve">кг)-1л(кг), упаковка </w:t>
            </w:r>
            <w:proofErr w:type="spellStart"/>
            <w:r w:rsidRPr="0072499D">
              <w:t>пур</w:t>
            </w:r>
            <w:proofErr w:type="spellEnd"/>
            <w:r w:rsidRPr="0072499D">
              <w:t>-пак, срок годности не менее 5 суток.</w:t>
            </w:r>
          </w:p>
          <w:p w:rsidR="001F2863" w:rsidRPr="0072499D" w:rsidRDefault="001F2863" w:rsidP="00670FB3">
            <w:pPr>
              <w:rPr>
                <w:b/>
              </w:rPr>
            </w:pPr>
            <w:r w:rsidRPr="0072499D">
              <w:rPr>
                <w:b/>
              </w:rPr>
              <w:t xml:space="preserve">Страна происхождения </w:t>
            </w:r>
            <w:proofErr w:type="gramStart"/>
            <w:r w:rsidRPr="0072499D">
              <w:rPr>
                <w:b/>
              </w:rPr>
              <w:t>товара-Российская</w:t>
            </w:r>
            <w:proofErr w:type="gramEnd"/>
            <w:r w:rsidRPr="0072499D">
              <w:rPr>
                <w:b/>
              </w:rPr>
              <w:t xml:space="preserve"> Федерация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  <w:r w:rsidRPr="0072499D">
              <w:lastRenderedPageBreak/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863" w:rsidRPr="0072499D" w:rsidRDefault="004D795B" w:rsidP="00670FB3">
            <w:pPr>
              <w:jc w:val="center"/>
            </w:pPr>
            <w:r>
              <w:t>1600,00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  <w:tc>
          <w:tcPr>
            <w:tcW w:w="1419" w:type="dxa"/>
            <w:vAlign w:val="center"/>
          </w:tcPr>
          <w:p w:rsidR="001F2863" w:rsidRPr="0072499D" w:rsidRDefault="001F2863" w:rsidP="00670FB3">
            <w:pPr>
              <w:jc w:val="center"/>
            </w:pPr>
          </w:p>
        </w:tc>
      </w:tr>
      <w:tr w:rsidR="001F2863" w:rsidRPr="0072499D" w:rsidTr="004D795B">
        <w:trPr>
          <w:trHeight w:val="613"/>
        </w:trPr>
        <w:tc>
          <w:tcPr>
            <w:tcW w:w="567" w:type="dxa"/>
            <w:shd w:val="clear" w:color="auto" w:fill="auto"/>
          </w:tcPr>
          <w:p w:rsidR="001F2863" w:rsidRPr="0072499D" w:rsidRDefault="001F2863" w:rsidP="00670FB3">
            <w:pPr>
              <w:jc w:val="both"/>
            </w:pPr>
            <w:r w:rsidRPr="0072499D">
              <w:lastRenderedPageBreak/>
              <w:t>7</w:t>
            </w:r>
          </w:p>
        </w:tc>
        <w:tc>
          <w:tcPr>
            <w:tcW w:w="1703" w:type="dxa"/>
            <w:shd w:val="clear" w:color="auto" w:fill="auto"/>
          </w:tcPr>
          <w:p w:rsidR="001F2863" w:rsidRPr="0072499D" w:rsidRDefault="001F2863" w:rsidP="00670FB3">
            <w:r w:rsidRPr="0072499D">
              <w:t>Масло сливочное «</w:t>
            </w:r>
            <w:proofErr w:type="spellStart"/>
            <w:r w:rsidRPr="0072499D">
              <w:t>Крестьянское»</w:t>
            </w:r>
            <w:proofErr w:type="gramStart"/>
            <w:r w:rsidRPr="0072499D">
              <w:t>,ж</w:t>
            </w:r>
            <w:proofErr w:type="gramEnd"/>
            <w:r w:rsidRPr="0072499D">
              <w:t>ирность</w:t>
            </w:r>
            <w:proofErr w:type="spellEnd"/>
            <w:r w:rsidRPr="0072499D">
              <w:t xml:space="preserve"> 72,5%, монолит 10-20кг.</w:t>
            </w:r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>
            <w:r w:rsidRPr="0072499D">
              <w:t>Изготовлено из коровьего молока, сладко – сливочное, несоленое, «Крестьянское», высший сорт, жировая фаза должна содержать только молочный жир коровьего молока.</w:t>
            </w:r>
          </w:p>
          <w:p w:rsidR="001F2863" w:rsidRPr="0072499D" w:rsidRDefault="001F2863" w:rsidP="00670FB3">
            <w:r w:rsidRPr="0072499D">
              <w:t>Вкус и запах – выраженный сливочный, привкус пастеризации, без посторонних привкуса и запаха.</w:t>
            </w:r>
          </w:p>
          <w:p w:rsidR="001F2863" w:rsidRPr="0072499D" w:rsidRDefault="001F2863" w:rsidP="00670FB3">
            <w:r w:rsidRPr="0072499D">
              <w:t>Консистенция и внешний вид – плотная пластичная, однородная или недостаточно плотная и пластичная, поверхность на срезе блестящая, сухая на вид, допускается слабо-блестящая или матовая, с наличием мелких капелек влаги до 1 мм.</w:t>
            </w:r>
          </w:p>
          <w:p w:rsidR="001F2863" w:rsidRPr="0072499D" w:rsidRDefault="001F2863" w:rsidP="00670FB3">
            <w:r w:rsidRPr="0072499D">
              <w:t xml:space="preserve">Цвет – от светло – </w:t>
            </w:r>
            <w:proofErr w:type="gramStart"/>
            <w:r w:rsidRPr="0072499D">
              <w:t>желтого</w:t>
            </w:r>
            <w:proofErr w:type="gramEnd"/>
            <w:r w:rsidRPr="0072499D">
              <w:t xml:space="preserve"> до желтого, однородный по всей массе.</w:t>
            </w:r>
          </w:p>
          <w:p w:rsidR="001F2863" w:rsidRPr="0072499D" w:rsidRDefault="001F2863" w:rsidP="00670FB3">
            <w:r w:rsidRPr="0072499D">
              <w:t>Федеральный закон от 12.06.2008 № 88-ФЗ «Технический регламент на молоко и молочную продукцию».</w:t>
            </w:r>
          </w:p>
          <w:p w:rsidR="001F2863" w:rsidRPr="0072499D" w:rsidRDefault="001F2863" w:rsidP="00670FB3">
            <w:r w:rsidRPr="0072499D">
              <w:t>ГОСТ 32261 - 2013 «Масло сливочное. Технические условия».</w:t>
            </w:r>
          </w:p>
          <w:p w:rsidR="001F2863" w:rsidRPr="0072499D" w:rsidRDefault="001F2863" w:rsidP="00670FB3">
            <w:r w:rsidRPr="0072499D">
              <w:t>Межгосударственный стандарт введен в действие с 01.07.2015г.</w:t>
            </w:r>
          </w:p>
          <w:p w:rsidR="001F2863" w:rsidRPr="0072499D" w:rsidRDefault="001F2863" w:rsidP="00670FB3">
            <w:r w:rsidRPr="0072499D">
              <w:lastRenderedPageBreak/>
              <w:t xml:space="preserve">Технический регламент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033/2013 «О безопасности молока и молочной продукции».</w:t>
            </w:r>
          </w:p>
          <w:p w:rsidR="001F2863" w:rsidRPr="0072499D" w:rsidRDefault="001F2863" w:rsidP="00670FB3">
            <w:r w:rsidRPr="0072499D">
              <w:t xml:space="preserve">Технический регламент Таможенного союза </w:t>
            </w:r>
            <w:proofErr w:type="gramStart"/>
            <w:r w:rsidRPr="0072499D">
              <w:t>ТР</w:t>
            </w:r>
            <w:proofErr w:type="gramEnd"/>
            <w:r w:rsidRPr="0072499D">
              <w:t xml:space="preserve"> ТС 021/2011»</w:t>
            </w:r>
            <w:r>
              <w:t xml:space="preserve"> </w:t>
            </w:r>
            <w:r w:rsidRPr="0072499D">
              <w:t>О безопасности пищевой продукции».</w:t>
            </w:r>
          </w:p>
          <w:p w:rsidR="001F2863" w:rsidRPr="0072499D" w:rsidRDefault="001F2863" w:rsidP="00670FB3">
            <w:r w:rsidRPr="0072499D">
              <w:t>Единые санитарно-эпидемиологические и гигиенические требования к товарам, подлежащим санитарно – эпидемиологическому надзору. Утверждены решением комиссии Таможенного союза от 28.05.2010 г. № 299. Массовая доля:</w:t>
            </w:r>
          </w:p>
          <w:p w:rsidR="001F2863" w:rsidRPr="0072499D" w:rsidRDefault="001F2863" w:rsidP="00670FB3">
            <w:r w:rsidRPr="0072499D">
              <w:t>- жира не менее 72,5%</w:t>
            </w:r>
          </w:p>
          <w:p w:rsidR="001F2863" w:rsidRPr="0072499D" w:rsidRDefault="001F2863" w:rsidP="00670FB3">
            <w:r w:rsidRPr="0072499D">
              <w:t>- влаги не более 25%;</w:t>
            </w:r>
          </w:p>
          <w:p w:rsidR="001F2863" w:rsidRPr="0072499D" w:rsidRDefault="001F2863" w:rsidP="00670FB3">
            <w:r w:rsidRPr="0072499D">
              <w:t xml:space="preserve">- поваренной соли 0%; кислотность не более 26; </w:t>
            </w:r>
            <w:proofErr w:type="spellStart"/>
            <w:r w:rsidRPr="0072499D">
              <w:t>термоустойчивость</w:t>
            </w:r>
            <w:proofErr w:type="spellEnd"/>
            <w:r w:rsidRPr="0072499D">
              <w:t xml:space="preserve"> от 0,75 до 1,00</w:t>
            </w:r>
          </w:p>
          <w:p w:rsidR="001F2863" w:rsidRPr="0072499D" w:rsidRDefault="001F2863" w:rsidP="00670FB3">
            <w:proofErr w:type="spellStart"/>
            <w:r w:rsidRPr="0072499D">
              <w:t>Фасавка</w:t>
            </w:r>
            <w:proofErr w:type="spellEnd"/>
            <w:r w:rsidRPr="0072499D">
              <w:t xml:space="preserve"> – монолит 10-20 кг., упаковк</w:t>
            </w:r>
            <w:proofErr w:type="gramStart"/>
            <w:r w:rsidRPr="0072499D">
              <w:t>а-</w:t>
            </w:r>
            <w:proofErr w:type="gramEnd"/>
            <w:r w:rsidRPr="0072499D">
              <w:t xml:space="preserve"> картонная коробка.</w:t>
            </w:r>
          </w:p>
          <w:p w:rsidR="001F2863" w:rsidRPr="0072499D" w:rsidRDefault="001F2863" w:rsidP="00670FB3">
            <w:r w:rsidRPr="0072499D">
              <w:rPr>
                <w:b/>
              </w:rPr>
              <w:t>Страна происхождения товар</w:t>
            </w:r>
            <w:proofErr w:type="gramStart"/>
            <w:r w:rsidRPr="0072499D">
              <w:rPr>
                <w:b/>
              </w:rPr>
              <w:t>а-</w:t>
            </w:r>
            <w:proofErr w:type="gramEnd"/>
            <w:r w:rsidRPr="0072499D">
              <w:t xml:space="preserve"> </w:t>
            </w:r>
            <w:r w:rsidRPr="0072499D">
              <w:rPr>
                <w:b/>
              </w:rPr>
              <w:t>Российская Федерация</w:t>
            </w:r>
          </w:p>
        </w:tc>
        <w:tc>
          <w:tcPr>
            <w:tcW w:w="848" w:type="dxa"/>
            <w:shd w:val="clear" w:color="auto" w:fill="auto"/>
          </w:tcPr>
          <w:p w:rsidR="001F2863" w:rsidRPr="0072499D" w:rsidRDefault="001F2863" w:rsidP="00670FB3">
            <w:pPr>
              <w:jc w:val="both"/>
            </w:pPr>
            <w:r w:rsidRPr="0072499D">
              <w:lastRenderedPageBreak/>
              <w:t>кг</w:t>
            </w:r>
          </w:p>
        </w:tc>
        <w:tc>
          <w:tcPr>
            <w:tcW w:w="1134" w:type="dxa"/>
            <w:shd w:val="clear" w:color="auto" w:fill="auto"/>
          </w:tcPr>
          <w:p w:rsidR="001F2863" w:rsidRPr="0072499D" w:rsidRDefault="004D795B" w:rsidP="00670FB3">
            <w:pPr>
              <w:jc w:val="center"/>
            </w:pPr>
            <w:r>
              <w:t>450,00</w:t>
            </w:r>
          </w:p>
        </w:tc>
        <w:tc>
          <w:tcPr>
            <w:tcW w:w="851" w:type="dxa"/>
            <w:shd w:val="clear" w:color="auto" w:fill="auto"/>
          </w:tcPr>
          <w:p w:rsidR="001F2863" w:rsidRPr="0072499D" w:rsidRDefault="001F2863" w:rsidP="00670FB3">
            <w:pPr>
              <w:jc w:val="center"/>
            </w:pPr>
          </w:p>
        </w:tc>
        <w:tc>
          <w:tcPr>
            <w:tcW w:w="1419" w:type="dxa"/>
          </w:tcPr>
          <w:p w:rsidR="001F2863" w:rsidRPr="0072499D" w:rsidRDefault="001F2863" w:rsidP="00670FB3">
            <w:pPr>
              <w:jc w:val="center"/>
            </w:pPr>
          </w:p>
        </w:tc>
      </w:tr>
      <w:tr w:rsidR="001F2863" w:rsidRPr="0072499D" w:rsidTr="004D795B">
        <w:trPr>
          <w:trHeight w:val="738"/>
        </w:trPr>
        <w:tc>
          <w:tcPr>
            <w:tcW w:w="567" w:type="dxa"/>
            <w:shd w:val="clear" w:color="auto" w:fill="auto"/>
          </w:tcPr>
          <w:p w:rsidR="001F2863" w:rsidRPr="0072499D" w:rsidRDefault="001F2863" w:rsidP="00670FB3">
            <w:pPr>
              <w:jc w:val="both"/>
            </w:pPr>
          </w:p>
        </w:tc>
        <w:tc>
          <w:tcPr>
            <w:tcW w:w="1703" w:type="dxa"/>
            <w:shd w:val="clear" w:color="auto" w:fill="auto"/>
          </w:tcPr>
          <w:p w:rsidR="001F2863" w:rsidRPr="0072499D" w:rsidRDefault="001F2863" w:rsidP="00670FB3">
            <w:pPr>
              <w:jc w:val="both"/>
              <w:rPr>
                <w:b/>
              </w:rPr>
            </w:pPr>
            <w:r w:rsidRPr="0072499D">
              <w:rPr>
                <w:b/>
              </w:rPr>
              <w:t>Итого:</w:t>
            </w:r>
          </w:p>
        </w:tc>
        <w:tc>
          <w:tcPr>
            <w:tcW w:w="4253" w:type="dxa"/>
            <w:shd w:val="clear" w:color="auto" w:fill="auto"/>
          </w:tcPr>
          <w:p w:rsidR="001F2863" w:rsidRPr="0072499D" w:rsidRDefault="001F2863" w:rsidP="00670FB3"/>
        </w:tc>
        <w:tc>
          <w:tcPr>
            <w:tcW w:w="848" w:type="dxa"/>
            <w:shd w:val="clear" w:color="auto" w:fill="auto"/>
          </w:tcPr>
          <w:p w:rsidR="001F2863" w:rsidRPr="0072499D" w:rsidRDefault="001F2863" w:rsidP="00670FB3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2863" w:rsidRPr="0072499D" w:rsidRDefault="001F2863" w:rsidP="00670FB3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2863" w:rsidRPr="0072499D" w:rsidRDefault="001F2863" w:rsidP="00670FB3">
            <w:pPr>
              <w:jc w:val="both"/>
            </w:pPr>
          </w:p>
        </w:tc>
        <w:tc>
          <w:tcPr>
            <w:tcW w:w="1419" w:type="dxa"/>
          </w:tcPr>
          <w:p w:rsidR="001F2863" w:rsidRPr="0072499D" w:rsidRDefault="001F2863" w:rsidP="00670FB3">
            <w:pPr>
              <w:jc w:val="center"/>
              <w:rPr>
                <w:b/>
              </w:rPr>
            </w:pPr>
          </w:p>
        </w:tc>
      </w:tr>
    </w:tbl>
    <w:p w:rsidR="001F2863" w:rsidRPr="0072499D" w:rsidRDefault="001F2863" w:rsidP="001F2863">
      <w:pPr>
        <w:jc w:val="both"/>
      </w:pPr>
    </w:p>
    <w:p w:rsidR="001F2863" w:rsidRPr="0072499D" w:rsidRDefault="001F2863" w:rsidP="001F2863">
      <w:pPr>
        <w:ind w:firstLine="708"/>
        <w:jc w:val="both"/>
      </w:pPr>
      <w:r w:rsidRPr="0072499D">
        <w:t>1.Требования к качеству Продукции, таре, упаковке:</w:t>
      </w:r>
    </w:p>
    <w:p w:rsidR="001F2863" w:rsidRPr="0072499D" w:rsidRDefault="001F2863" w:rsidP="001F2863">
      <w:pPr>
        <w:ind w:firstLine="708"/>
        <w:jc w:val="both"/>
      </w:pPr>
      <w:r w:rsidRPr="0072499D">
        <w:t>1.1. Вся поставляемая продукция должна соответствовать требованиям ГОСТ, ТУ, СанПиН, а также сопровождаться документами, подтверждающими качество:</w:t>
      </w:r>
    </w:p>
    <w:p w:rsidR="001F2863" w:rsidRPr="0072499D" w:rsidRDefault="001F2863" w:rsidP="001F2863">
      <w:pPr>
        <w:ind w:firstLine="708"/>
        <w:jc w:val="both"/>
      </w:pPr>
      <w:r w:rsidRPr="0072499D">
        <w:t>•</w:t>
      </w:r>
      <w:r w:rsidRPr="0072499D">
        <w:tab/>
        <w:t>сертификаты соответствия</w:t>
      </w:r>
    </w:p>
    <w:p w:rsidR="001F2863" w:rsidRPr="0072499D" w:rsidRDefault="001F2863" w:rsidP="001F2863">
      <w:pPr>
        <w:ind w:firstLine="708"/>
        <w:jc w:val="both"/>
      </w:pPr>
      <w:r w:rsidRPr="0072499D">
        <w:t>•</w:t>
      </w:r>
      <w:r w:rsidRPr="0072499D">
        <w:tab/>
        <w:t>качественные удостоверения</w:t>
      </w:r>
    </w:p>
    <w:p w:rsidR="001F2863" w:rsidRPr="0072499D" w:rsidRDefault="001F2863" w:rsidP="001F2863">
      <w:pPr>
        <w:ind w:firstLine="708"/>
        <w:jc w:val="both"/>
      </w:pPr>
      <w:r w:rsidRPr="0072499D">
        <w:t>•</w:t>
      </w:r>
      <w:r w:rsidRPr="0072499D">
        <w:tab/>
        <w:t>иные, документы подтверждающие качество продукции.</w:t>
      </w:r>
    </w:p>
    <w:p w:rsidR="001F2863" w:rsidRPr="0072499D" w:rsidRDefault="001F2863" w:rsidP="001F2863">
      <w:pPr>
        <w:ind w:firstLine="708"/>
        <w:jc w:val="both"/>
      </w:pPr>
      <w:r w:rsidRPr="0072499D">
        <w:t xml:space="preserve">1.2.  Потребительская, транспортная тара, упаковочные материалы должны быть разрешены для контакта с молочными продуктами, соответствовать требованиям </w:t>
      </w:r>
      <w:proofErr w:type="gramStart"/>
      <w:r w:rsidRPr="0072499D">
        <w:t>ТР</w:t>
      </w:r>
      <w:proofErr w:type="gramEnd"/>
      <w:r w:rsidRPr="0072499D">
        <w:t xml:space="preserve"> ТС 005/2011 «О безопасности упаковки», обеспечивать сохранность, качество и безопасность продукта. Маркировка должна соответствовать ГОСТ </w:t>
      </w:r>
      <w:proofErr w:type="gramStart"/>
      <w:r w:rsidRPr="0072499D">
        <w:t>Р</w:t>
      </w:r>
      <w:proofErr w:type="gramEnd"/>
      <w:r w:rsidRPr="0072499D">
        <w:t xml:space="preserve"> 51074-2003, ТР ТС 022/2011 и содержать следующую информацию о продукте: наименование, масса нетто, дата изготовления, состав продукта, количество молочнокислых микроорганизмов, пищевая ценность, массовая доля жира, наименование и местонахождение изготовителя, товарный знак (при наличии), обозначение стандарта, информация о подтверждении соответствия, иная необходимая информация. Дополнительно на транспортной таре должны быть знаки – «ограничение температуры», «беречь от солнечных лучей». Максимальная масса нетто одного товарного места – не более 20 кг.</w:t>
      </w:r>
    </w:p>
    <w:p w:rsidR="001F2863" w:rsidRPr="0072499D" w:rsidRDefault="001F2863" w:rsidP="001F2863">
      <w:pPr>
        <w:ind w:firstLine="708"/>
        <w:jc w:val="both"/>
      </w:pPr>
      <w:r w:rsidRPr="0072499D">
        <w:t>1.3.</w:t>
      </w:r>
      <w:r w:rsidRPr="0072499D">
        <w:tab/>
        <w:t>Ветеринарное свидетельство на молочную продукцию Заказчику отправляется посредством АС «Меркурий».</w:t>
      </w:r>
    </w:p>
    <w:p w:rsidR="001F2863" w:rsidRPr="0072499D" w:rsidRDefault="001F2863" w:rsidP="001F2863">
      <w:pPr>
        <w:ind w:firstLine="708"/>
        <w:jc w:val="both"/>
      </w:pPr>
      <w:r w:rsidRPr="0072499D">
        <w:t xml:space="preserve">      2. Условия и сроки поставки продукции</w:t>
      </w:r>
    </w:p>
    <w:p w:rsidR="001F2863" w:rsidRPr="0072499D" w:rsidRDefault="001F2863" w:rsidP="001F2863">
      <w:pPr>
        <w:ind w:firstLine="708"/>
        <w:jc w:val="both"/>
      </w:pPr>
      <w:r w:rsidRPr="0072499D">
        <w:t xml:space="preserve">2.1. Поставщик осуществляет поставку Продукции на основании подачи заявки Заказчиком, путем доставки и разгрузки Продукции силами Поставщика по адресу: 452432, Республика Башкортостан, </w:t>
      </w:r>
      <w:proofErr w:type="spellStart"/>
      <w:r w:rsidRPr="0072499D">
        <w:t>Нуримановский</w:t>
      </w:r>
      <w:proofErr w:type="spellEnd"/>
      <w:r w:rsidRPr="0072499D">
        <w:t xml:space="preserve"> район, </w:t>
      </w:r>
      <w:proofErr w:type="gramStart"/>
      <w:r w:rsidRPr="0072499D">
        <w:t>с</w:t>
      </w:r>
      <w:proofErr w:type="gramEnd"/>
      <w:r w:rsidRPr="0072499D">
        <w:t xml:space="preserve">. Павловка, ул. </w:t>
      </w:r>
      <w:proofErr w:type="spellStart"/>
      <w:r w:rsidRPr="0072499D">
        <w:t>Графтио</w:t>
      </w:r>
      <w:proofErr w:type="spellEnd"/>
      <w:r w:rsidRPr="0072499D">
        <w:t>, 44.</w:t>
      </w:r>
    </w:p>
    <w:p w:rsidR="001F2863" w:rsidRPr="0072499D" w:rsidRDefault="001F2863" w:rsidP="001F2863">
      <w:pPr>
        <w:ind w:firstLine="708"/>
        <w:jc w:val="both"/>
      </w:pPr>
      <w:r w:rsidRPr="0072499D">
        <w:rPr>
          <w:b/>
        </w:rPr>
        <w:t>Дни поставок – понедельник, четверг с 9-00 до 13-00ч. и с 14-00 до 17-00ч.</w:t>
      </w:r>
      <w:r w:rsidRPr="0072499D">
        <w:t xml:space="preserve">  Заявки подаются почтовой, факсимильной, телеграфной или иной связи, позволяющей достоверно установить, что заказ исходит от Заказчика. </w:t>
      </w:r>
    </w:p>
    <w:p w:rsidR="001F2863" w:rsidRPr="0072499D" w:rsidRDefault="001F2863" w:rsidP="001F2863">
      <w:pPr>
        <w:ind w:firstLine="708"/>
        <w:jc w:val="both"/>
      </w:pPr>
      <w:r w:rsidRPr="0072499D">
        <w:t xml:space="preserve">2.2. Продукция  должна быть доставлена по адресу Заказчика специализированным транспортом, обеспечивающим сохранность Продукции от  загрязнения,  пропитывания </w:t>
      </w:r>
      <w:r w:rsidRPr="0072499D">
        <w:lastRenderedPageBreak/>
        <w:t xml:space="preserve">посторонними запахами, сохранность от влияния низких и  высоких температур, обеспечивающих ее дальнейшее качественное и безопасное применение, при несоблюдении данных условий Продукция разгрузке на склад Заказчика не подлежит. </w:t>
      </w:r>
    </w:p>
    <w:p w:rsidR="001F2863" w:rsidRPr="0072499D" w:rsidRDefault="001F2863" w:rsidP="001F2863">
      <w:pPr>
        <w:ind w:firstLine="708"/>
        <w:jc w:val="both"/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1F2863" w:rsidRDefault="001F2863" w:rsidP="001F2863">
      <w:pPr>
        <w:spacing w:after="120"/>
        <w:jc w:val="center"/>
        <w:rPr>
          <w:b/>
          <w:bCs/>
          <w:color w:val="000000"/>
        </w:rPr>
      </w:pPr>
    </w:p>
    <w:p w:rsidR="00C20A2E" w:rsidRPr="001F2863" w:rsidRDefault="00C20A2E" w:rsidP="001F2863"/>
    <w:sectPr w:rsidR="00C20A2E" w:rsidRPr="001F2863" w:rsidSect="00E00A3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51"/>
    <w:rsid w:val="001F2863"/>
    <w:rsid w:val="0036281D"/>
    <w:rsid w:val="00385672"/>
    <w:rsid w:val="004A4683"/>
    <w:rsid w:val="004A5FD7"/>
    <w:rsid w:val="004D795B"/>
    <w:rsid w:val="00566B40"/>
    <w:rsid w:val="00866F15"/>
    <w:rsid w:val="008D5451"/>
    <w:rsid w:val="00AE7541"/>
    <w:rsid w:val="00C20A2E"/>
    <w:rsid w:val="00E00A38"/>
    <w:rsid w:val="00E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672"/>
    <w:pPr>
      <w:jc w:val="both"/>
    </w:pPr>
  </w:style>
  <w:style w:type="character" w:customStyle="1" w:styleId="a4">
    <w:name w:val="Основной текст Знак"/>
    <w:basedOn w:val="a0"/>
    <w:link w:val="a3"/>
    <w:rsid w:val="0038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672"/>
    <w:pPr>
      <w:jc w:val="both"/>
    </w:pPr>
  </w:style>
  <w:style w:type="character" w:customStyle="1" w:styleId="a4">
    <w:name w:val="Основной текст Знак"/>
    <w:basedOn w:val="a0"/>
    <w:link w:val="a3"/>
    <w:rsid w:val="0038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portalsrv.gost.ru/portal/katalog.nsf/3bf603832bf0c306c225712900445930/432577ab00305a4343257adb00392062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4</cp:revision>
  <cp:lastPrinted>2025-01-10T12:25:00Z</cp:lastPrinted>
  <dcterms:created xsi:type="dcterms:W3CDTF">2025-05-27T09:40:00Z</dcterms:created>
  <dcterms:modified xsi:type="dcterms:W3CDTF">2025-05-29T06:29:00Z</dcterms:modified>
</cp:coreProperties>
</file>