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pPr w:leftFromText="180" w:rightFromText="180" w:vertAnchor="page" w:horzAnchor="page" w:tblpX="1382" w:tblpY="633"/>
        <w:tblW w:w="102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0"/>
        <w:gridCol w:w="4466"/>
      </w:tblGrid>
      <w:tr w:rsidR="005306EB" w:rsidRPr="002F5440">
        <w:trPr>
          <w:trHeight w:val="1440"/>
        </w:trPr>
        <w:tc>
          <w:tcPr>
            <w:tcW w:w="5770" w:type="dxa"/>
          </w:tcPr>
          <w:p w:rsidR="005306EB" w:rsidRPr="002F5440" w:rsidRDefault="0032652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 xml:space="preserve">                  </w:t>
            </w:r>
            <w:r w:rsidR="00C61A9B" w:rsidRPr="002F5440">
              <w:rPr>
                <w:rFonts w:eastAsia="Calibri"/>
                <w:bCs/>
                <w:sz w:val="22"/>
                <w:szCs w:val="22"/>
              </w:rPr>
              <w:t xml:space="preserve">«Согласовано»            </w:t>
            </w:r>
          </w:p>
          <w:p w:rsidR="005306EB" w:rsidRPr="002F5440" w:rsidRDefault="0032652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>И.о г</w:t>
            </w:r>
            <w:r w:rsidR="00C61A9B" w:rsidRPr="002F5440">
              <w:rPr>
                <w:rFonts w:eastAsia="Calibri"/>
                <w:bCs/>
                <w:sz w:val="22"/>
                <w:szCs w:val="22"/>
              </w:rPr>
              <w:t>лавн</w:t>
            </w:r>
            <w:r w:rsidRPr="002F5440">
              <w:rPr>
                <w:rFonts w:eastAsia="Calibri"/>
                <w:bCs/>
                <w:sz w:val="22"/>
                <w:szCs w:val="22"/>
              </w:rPr>
              <w:t>ого</w:t>
            </w:r>
            <w:r w:rsidR="00C61A9B" w:rsidRPr="002F5440">
              <w:rPr>
                <w:rFonts w:eastAsia="Calibri"/>
                <w:bCs/>
                <w:sz w:val="22"/>
                <w:szCs w:val="22"/>
              </w:rPr>
              <w:t xml:space="preserve"> инженер</w:t>
            </w:r>
            <w:r w:rsidRPr="002F5440">
              <w:rPr>
                <w:rFonts w:eastAsia="Calibri"/>
                <w:bCs/>
                <w:sz w:val="22"/>
                <w:szCs w:val="22"/>
              </w:rPr>
              <w:t>а</w:t>
            </w:r>
            <w:r w:rsidR="00C61A9B" w:rsidRPr="002F5440">
              <w:rPr>
                <w:rFonts w:eastAsia="Calibri"/>
                <w:bCs/>
                <w:sz w:val="22"/>
                <w:szCs w:val="22"/>
              </w:rPr>
              <w:t xml:space="preserve"> МУП «Водоканал» </w:t>
            </w:r>
          </w:p>
          <w:p w:rsidR="005306EB" w:rsidRPr="002F5440" w:rsidRDefault="005306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</w:p>
          <w:p w:rsidR="005306EB" w:rsidRPr="002F5440" w:rsidRDefault="005306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</w:p>
          <w:p w:rsidR="005306EB" w:rsidRPr="002F5440" w:rsidRDefault="00C61A9B" w:rsidP="006F54A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>__________________</w:t>
            </w:r>
            <w:r w:rsidR="006F54AF" w:rsidRPr="002F5440">
              <w:rPr>
                <w:rFonts w:eastAsia="Calibri"/>
                <w:bCs/>
                <w:sz w:val="22"/>
                <w:szCs w:val="22"/>
              </w:rPr>
              <w:t>А.П.</w:t>
            </w:r>
            <w:r w:rsidR="0032652A" w:rsidRPr="002F5440">
              <w:rPr>
                <w:rFonts w:eastAsia="Calibri"/>
                <w:bCs/>
                <w:sz w:val="22"/>
                <w:szCs w:val="22"/>
              </w:rPr>
              <w:t>.</w:t>
            </w:r>
            <w:r w:rsidR="006F54AF" w:rsidRPr="002F5440">
              <w:rPr>
                <w:rFonts w:eastAsia="Calibri"/>
                <w:bCs/>
                <w:sz w:val="22"/>
                <w:szCs w:val="22"/>
              </w:rPr>
              <w:t>Княжев</w:t>
            </w:r>
          </w:p>
        </w:tc>
        <w:tc>
          <w:tcPr>
            <w:tcW w:w="4466" w:type="dxa"/>
          </w:tcPr>
          <w:p w:rsidR="005306EB" w:rsidRPr="002F5440" w:rsidRDefault="0032652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 xml:space="preserve">             </w:t>
            </w:r>
            <w:r w:rsidR="00C61A9B" w:rsidRPr="002F5440">
              <w:rPr>
                <w:rFonts w:eastAsia="Calibri"/>
                <w:bCs/>
                <w:sz w:val="22"/>
                <w:szCs w:val="22"/>
              </w:rPr>
              <w:t xml:space="preserve">«Утверждаю»    </w:t>
            </w:r>
          </w:p>
          <w:p w:rsidR="005306EB" w:rsidRPr="002F5440" w:rsidRDefault="00C61A9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 xml:space="preserve"> </w:t>
            </w:r>
            <w:r w:rsidR="001A7417">
              <w:rPr>
                <w:rFonts w:eastAsia="Calibri"/>
                <w:bCs/>
                <w:sz w:val="22"/>
                <w:szCs w:val="22"/>
              </w:rPr>
              <w:t>Директор</w:t>
            </w:r>
            <w:r w:rsidRPr="002F5440">
              <w:rPr>
                <w:rFonts w:eastAsia="Calibri"/>
                <w:bCs/>
                <w:sz w:val="22"/>
                <w:szCs w:val="22"/>
              </w:rPr>
              <w:t xml:space="preserve"> МУП «Водоканал»</w:t>
            </w:r>
          </w:p>
          <w:p w:rsidR="005306EB" w:rsidRPr="002F5440" w:rsidRDefault="005306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</w:p>
          <w:p w:rsidR="005306EB" w:rsidRPr="002F5440" w:rsidRDefault="005306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</w:p>
          <w:p w:rsidR="005306EB" w:rsidRPr="002F5440" w:rsidRDefault="00C61A9B" w:rsidP="00FF1D1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</w:rPr>
              <w:t>_____________</w:t>
            </w:r>
            <w:r w:rsidR="00FF1D12">
              <w:rPr>
                <w:rFonts w:eastAsia="Calibri"/>
                <w:bCs/>
                <w:sz w:val="22"/>
                <w:szCs w:val="22"/>
              </w:rPr>
              <w:t xml:space="preserve">В.В. Нагибнев </w:t>
            </w:r>
          </w:p>
        </w:tc>
      </w:tr>
    </w:tbl>
    <w:p w:rsidR="005306EB" w:rsidRPr="002F5440" w:rsidRDefault="005306EB">
      <w:pPr>
        <w:autoSpaceDE w:val="0"/>
        <w:autoSpaceDN w:val="0"/>
        <w:adjustRightInd w:val="0"/>
        <w:ind w:firstLine="539"/>
        <w:jc w:val="center"/>
        <w:rPr>
          <w:rFonts w:eastAsia="Calibri"/>
          <w:b/>
          <w:bCs/>
          <w:sz w:val="22"/>
          <w:szCs w:val="22"/>
          <w:lang w:eastAsia="en-US"/>
        </w:rPr>
      </w:pPr>
    </w:p>
    <w:p w:rsidR="00CF24D7" w:rsidRPr="002F5440" w:rsidRDefault="00CF24D7" w:rsidP="00CF24D7">
      <w:pPr>
        <w:jc w:val="center"/>
        <w:rPr>
          <w:b/>
          <w:bCs/>
          <w:color w:val="000000"/>
          <w:szCs w:val="22"/>
        </w:rPr>
      </w:pPr>
      <w:r w:rsidRPr="002F5440">
        <w:rPr>
          <w:b/>
          <w:bCs/>
          <w:color w:val="000000"/>
          <w:szCs w:val="22"/>
        </w:rPr>
        <w:t>Техническое задание на поставку товара</w:t>
      </w:r>
    </w:p>
    <w:p w:rsidR="005306EB" w:rsidRPr="002F5440" w:rsidRDefault="005306EB">
      <w:pPr>
        <w:autoSpaceDE w:val="0"/>
        <w:autoSpaceDN w:val="0"/>
        <w:adjustRightInd w:val="0"/>
        <w:ind w:firstLine="539"/>
        <w:jc w:val="center"/>
        <w:rPr>
          <w:rFonts w:eastAsia="Calibri"/>
          <w:b/>
          <w:bCs/>
          <w:szCs w:val="22"/>
          <w:lang w:eastAsia="en-US"/>
        </w:rPr>
      </w:pPr>
    </w:p>
    <w:p w:rsidR="00CF24D7" w:rsidRPr="002F5440" w:rsidRDefault="00CF24D7" w:rsidP="00CF24D7">
      <w:pPr>
        <w:pStyle w:val="a8"/>
        <w:numPr>
          <w:ilvl w:val="0"/>
          <w:numId w:val="4"/>
        </w:numPr>
        <w:rPr>
          <w:color w:val="000000"/>
          <w:sz w:val="24"/>
          <w:szCs w:val="22"/>
        </w:rPr>
      </w:pPr>
      <w:r w:rsidRPr="002F5440">
        <w:rPr>
          <w:b/>
          <w:bCs/>
          <w:color w:val="000000"/>
          <w:sz w:val="24"/>
          <w:szCs w:val="22"/>
        </w:rPr>
        <w:t>Заказчик: </w:t>
      </w:r>
      <w:r w:rsidRPr="002F5440">
        <w:rPr>
          <w:bCs/>
          <w:color w:val="000000"/>
          <w:sz w:val="24"/>
          <w:szCs w:val="22"/>
        </w:rPr>
        <w:t>Муниципальное унитарное предприятие «Водоканал» города Улан-Удэ</w:t>
      </w:r>
      <w:r w:rsidRPr="002F5440">
        <w:rPr>
          <w:color w:val="000000"/>
          <w:sz w:val="24"/>
          <w:szCs w:val="22"/>
        </w:rPr>
        <w:t>.</w:t>
      </w:r>
    </w:p>
    <w:p w:rsidR="00CF24D7" w:rsidRPr="002F5440" w:rsidRDefault="00CF24D7" w:rsidP="00CF24D7">
      <w:pPr>
        <w:pStyle w:val="a8"/>
        <w:rPr>
          <w:color w:val="000000"/>
          <w:sz w:val="24"/>
          <w:szCs w:val="22"/>
        </w:rPr>
      </w:pPr>
    </w:p>
    <w:p w:rsidR="00CF24D7" w:rsidRPr="002F5440" w:rsidRDefault="00CF24D7" w:rsidP="00CF24D7">
      <w:pPr>
        <w:pStyle w:val="a8"/>
        <w:numPr>
          <w:ilvl w:val="0"/>
          <w:numId w:val="4"/>
        </w:numPr>
        <w:rPr>
          <w:color w:val="000000"/>
          <w:sz w:val="24"/>
          <w:szCs w:val="22"/>
        </w:rPr>
      </w:pPr>
      <w:r w:rsidRPr="002F5440">
        <w:rPr>
          <w:b/>
          <w:bCs/>
          <w:sz w:val="24"/>
          <w:szCs w:val="22"/>
        </w:rPr>
        <w:t>Адрес:</w:t>
      </w:r>
      <w:r w:rsidRPr="002F5440">
        <w:rPr>
          <w:color w:val="000000"/>
          <w:sz w:val="24"/>
          <w:szCs w:val="22"/>
        </w:rPr>
        <w:t xml:space="preserve"> 670024, Республика Бурятия, г. Улан-Удэ, ул. Красноармейская, д. 24.</w:t>
      </w:r>
    </w:p>
    <w:p w:rsidR="00CF24D7" w:rsidRPr="002F5440" w:rsidRDefault="00CF24D7" w:rsidP="00CF24D7">
      <w:pPr>
        <w:pStyle w:val="a8"/>
        <w:rPr>
          <w:color w:val="000000"/>
          <w:sz w:val="24"/>
          <w:szCs w:val="22"/>
        </w:rPr>
      </w:pPr>
    </w:p>
    <w:p w:rsidR="00CF24D7" w:rsidRPr="00B4486D" w:rsidRDefault="00CF24D7" w:rsidP="00B4486D">
      <w:pPr>
        <w:pStyle w:val="a8"/>
        <w:numPr>
          <w:ilvl w:val="0"/>
          <w:numId w:val="4"/>
        </w:numPr>
        <w:rPr>
          <w:color w:val="000000"/>
          <w:sz w:val="24"/>
          <w:szCs w:val="22"/>
        </w:rPr>
      </w:pPr>
      <w:r w:rsidRPr="00B4486D">
        <w:rPr>
          <w:b/>
          <w:bCs/>
          <w:color w:val="000000"/>
          <w:sz w:val="24"/>
          <w:szCs w:val="22"/>
        </w:rPr>
        <w:t>Объект закупки:</w:t>
      </w:r>
      <w:r w:rsidRPr="00B4486D">
        <w:rPr>
          <w:color w:val="000000"/>
          <w:sz w:val="24"/>
          <w:szCs w:val="22"/>
        </w:rPr>
        <w:t xml:space="preserve"> </w:t>
      </w:r>
      <w:r w:rsidR="00B4486D" w:rsidRPr="00B4486D">
        <w:rPr>
          <w:color w:val="000000"/>
          <w:sz w:val="24"/>
          <w:szCs w:val="22"/>
        </w:rPr>
        <w:t>Запорная арматура, используемая для потока рабочих сред в трубопроводах путем его регулирования, перекрытия и перенаправления</w:t>
      </w:r>
      <w:r w:rsidR="00B4486D">
        <w:rPr>
          <w:color w:val="000000"/>
          <w:sz w:val="24"/>
          <w:szCs w:val="22"/>
        </w:rPr>
        <w:t>.</w:t>
      </w:r>
      <w:bookmarkStart w:id="0" w:name="_GoBack"/>
      <w:bookmarkEnd w:id="0"/>
    </w:p>
    <w:p w:rsidR="00CF24D7" w:rsidRPr="00A00BB7" w:rsidRDefault="00CF24D7" w:rsidP="00DC024B">
      <w:pPr>
        <w:pStyle w:val="a8"/>
        <w:numPr>
          <w:ilvl w:val="0"/>
          <w:numId w:val="4"/>
        </w:numPr>
        <w:rPr>
          <w:color w:val="000000"/>
          <w:szCs w:val="22"/>
        </w:rPr>
      </w:pPr>
      <w:r w:rsidRPr="00A00BB7">
        <w:rPr>
          <w:b/>
          <w:bCs/>
          <w:color w:val="000000"/>
          <w:sz w:val="24"/>
          <w:szCs w:val="22"/>
        </w:rPr>
        <w:t xml:space="preserve">Начальная (максимальная) цена договора: </w:t>
      </w:r>
      <w:r w:rsidR="00A00BB7" w:rsidRPr="00A00BB7">
        <w:rPr>
          <w:color w:val="000000"/>
          <w:sz w:val="24"/>
          <w:szCs w:val="22"/>
        </w:rPr>
        <w:t>__</w:t>
      </w:r>
      <w:r w:rsidRPr="00A00BB7">
        <w:rPr>
          <w:color w:val="000000"/>
          <w:sz w:val="24"/>
          <w:szCs w:val="22"/>
        </w:rPr>
        <w:t>__</w:t>
      </w:r>
      <w:r w:rsidR="00A00BB7" w:rsidRPr="00A00BB7">
        <w:rPr>
          <w:color w:val="000000"/>
          <w:sz w:val="24"/>
          <w:szCs w:val="22"/>
          <w:u w:val="single"/>
        </w:rPr>
        <w:t>4 584 495,43 руб без НДС</w:t>
      </w:r>
      <w:r w:rsidRPr="00A00BB7">
        <w:rPr>
          <w:color w:val="000000"/>
          <w:sz w:val="24"/>
          <w:szCs w:val="22"/>
        </w:rPr>
        <w:t>_</w:t>
      </w:r>
    </w:p>
    <w:p w:rsidR="00CF24D7" w:rsidRPr="002F5440" w:rsidRDefault="00CF24D7" w:rsidP="00CF24D7">
      <w:pPr>
        <w:rPr>
          <w:color w:val="000000"/>
          <w:szCs w:val="22"/>
        </w:rPr>
      </w:pPr>
      <w:r w:rsidRPr="002F5440">
        <w:rPr>
          <w:b/>
          <w:bCs/>
          <w:color w:val="000000"/>
          <w:szCs w:val="22"/>
        </w:rPr>
        <w:t xml:space="preserve">      5. Количество и технические характеристики товара:</w:t>
      </w:r>
    </w:p>
    <w:p w:rsidR="005306EB" w:rsidRPr="002F5440" w:rsidRDefault="005306EB">
      <w:pPr>
        <w:widowControl w:val="0"/>
        <w:suppressAutoHyphens/>
        <w:autoSpaceDN w:val="0"/>
        <w:ind w:left="567"/>
        <w:jc w:val="both"/>
        <w:textAlignment w:val="baseline"/>
        <w:rPr>
          <w:sz w:val="22"/>
          <w:szCs w:val="22"/>
          <w:lang w:eastAsia="en-US" w:bidi="en-US"/>
        </w:rPr>
      </w:pPr>
    </w:p>
    <w:tbl>
      <w:tblPr>
        <w:tblStyle w:val="a7"/>
        <w:tblW w:w="10512" w:type="dxa"/>
        <w:tblLayout w:type="fixed"/>
        <w:tblLook w:val="04A0" w:firstRow="1" w:lastRow="0" w:firstColumn="1" w:lastColumn="0" w:noHBand="0" w:noVBand="1"/>
      </w:tblPr>
      <w:tblGrid>
        <w:gridCol w:w="474"/>
        <w:gridCol w:w="1762"/>
        <w:gridCol w:w="1445"/>
        <w:gridCol w:w="709"/>
        <w:gridCol w:w="6122"/>
      </w:tblGrid>
      <w:tr w:rsidR="008B3ACA" w:rsidRPr="002F5440" w:rsidTr="00810B8D">
        <w:trPr>
          <w:trHeight w:val="575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Наименование товара</w:t>
            </w:r>
          </w:p>
        </w:tc>
        <w:tc>
          <w:tcPr>
            <w:tcW w:w="1445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ОКПД2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Кол-во</w:t>
            </w: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 в шт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Характеристика товара</w:t>
            </w: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DN15 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6122" w:type="dxa"/>
          </w:tcPr>
          <w:p w:rsidR="00046B7A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046B7A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</w:t>
            </w:r>
            <w:r w:rsidRPr="00CD6217">
              <w:rPr>
                <w:sz w:val="22"/>
                <w:szCs w:val="22"/>
                <w:shd w:val="clear" w:color="auto" w:fill="FFFFFF"/>
              </w:rPr>
              <w:t xml:space="preserve"> латунь</w:t>
            </w:r>
            <w:r w:rsidRPr="00CD6217">
              <w:rPr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1</w:t>
            </w:r>
            <w:r w:rsidRPr="001E36FB">
              <w:rPr>
                <w:sz w:val="22"/>
                <w:szCs w:val="22"/>
                <w:shd w:val="clear" w:color="auto" w:fill="FFFFFF"/>
              </w:rPr>
              <w:t>5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20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 xml:space="preserve"> 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</w:t>
            </w:r>
          </w:p>
        </w:tc>
        <w:tc>
          <w:tcPr>
            <w:tcW w:w="6122" w:type="dxa"/>
          </w:tcPr>
          <w:p w:rsidR="004A4661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4A4661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 латунь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20</w:t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bCs/>
                <w:sz w:val="22"/>
                <w:szCs w:val="22"/>
                <w:lang w:val="en-US" w:eastAsia="en-US"/>
              </w:rPr>
              <w:t>3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25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</w:t>
            </w:r>
          </w:p>
        </w:tc>
        <w:tc>
          <w:tcPr>
            <w:tcW w:w="6122" w:type="dxa"/>
          </w:tcPr>
          <w:p w:rsidR="004A4661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4A4661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 латунь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2</w:t>
            </w:r>
            <w:r w:rsidRPr="001E36FB">
              <w:rPr>
                <w:sz w:val="22"/>
                <w:szCs w:val="22"/>
                <w:shd w:val="clear" w:color="auto" w:fill="FFFFFF"/>
              </w:rPr>
              <w:t>5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32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6122" w:type="dxa"/>
          </w:tcPr>
          <w:p w:rsidR="004A4661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4A4661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 латунь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32</w:t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B0359E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40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6122" w:type="dxa"/>
          </w:tcPr>
          <w:p w:rsidR="004A4661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4A4661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 латунь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40</w:t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Кран 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50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28.14.13.131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6122" w:type="dxa"/>
          </w:tcPr>
          <w:p w:rsidR="004A4661" w:rsidRDefault="008B3ACA" w:rsidP="00810B8D">
            <w:pP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присоединения: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муфтовый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Pr="002F5440" w:rsidRDefault="004A4661" w:rsidP="00810B8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Резьба: вн/вн;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Тип прохода : </w:t>
            </w:r>
            <w:r w:rsidR="008B3ACA"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полнопроходной</w:t>
            </w:r>
            <w:r w:rsidR="008B3ACA"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="008B3ACA"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Тип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шаровой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Материал : латунь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Уплотнения шара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Уплотнение штока : PTFE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Температура рабочей среды : 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от -20 до +150 </w:t>
            </w:r>
            <w:r w:rsidRPr="001C7AA2">
              <w:rPr>
                <w:bCs/>
                <w:color w:val="000000" w:themeColor="text1"/>
                <w:sz w:val="22"/>
                <w:szCs w:val="22"/>
                <w:shd w:val="clear" w:color="auto" w:fill="FFFFFF"/>
                <w:vertAlign w:val="superscript"/>
              </w:rPr>
              <w:t>o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t>C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  <w:t>Область применения : Запорное устройство на трубопроводе</w:t>
            </w:r>
            <w:r w:rsidRPr="002F5440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;</w:t>
            </w:r>
            <w:r w:rsidRPr="002F5440">
              <w:rPr>
                <w:bCs/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Диаметр номинальный </w:t>
            </w:r>
            <w:r w:rsidRPr="001E36FB">
              <w:rPr>
                <w:sz w:val="22"/>
                <w:szCs w:val="22"/>
                <w:shd w:val="clear" w:color="auto" w:fill="FFFFFF"/>
                <w:lang w:val="en-US"/>
              </w:rPr>
              <w:t>DN</w:t>
            </w:r>
            <w:r>
              <w:rPr>
                <w:sz w:val="22"/>
                <w:szCs w:val="22"/>
                <w:shd w:val="clear" w:color="auto" w:fill="FFFFFF"/>
              </w:rPr>
              <w:t xml:space="preserve"> : 50</w:t>
            </w:r>
            <w:r w:rsidRPr="001E36FB">
              <w:rPr>
                <w:sz w:val="22"/>
                <w:szCs w:val="22"/>
                <w:shd w:val="clear" w:color="auto" w:fill="FFFFFF"/>
              </w:rPr>
              <w:t xml:space="preserve"> мм</w:t>
            </w:r>
            <w:r w:rsidRPr="001E36FB">
              <w:rPr>
                <w:sz w:val="22"/>
                <w:szCs w:val="22"/>
              </w:rPr>
              <w:t xml:space="preserve"> </w:t>
            </w:r>
            <w:r w:rsidRPr="001E36FB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br/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>Номинальное д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>авление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  <w:shd w:val="clear" w:color="auto" w:fill="FFFFFF"/>
                <w:lang w:val="en-US"/>
              </w:rPr>
              <w:t>PN</w:t>
            </w:r>
            <w:r w:rsidRPr="002F5440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: 16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кгс/см2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50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:100 мм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65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122" w:type="dxa"/>
          </w:tcPr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:100 мм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val="en-US" w:eastAsia="en-US"/>
              </w:rPr>
              <w:t>9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80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:100 мм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70282B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70282B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val="en-US" w:eastAsia="en-US"/>
              </w:rPr>
              <w:t>10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lastRenderedPageBreak/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100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100 мм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lastRenderedPageBreak/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val="en-US" w:eastAsia="en-US"/>
              </w:rPr>
              <w:lastRenderedPageBreak/>
              <w:t>11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150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100 мм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323C49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val="en-US" w:eastAsia="en-US"/>
              </w:rPr>
              <w:t>12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200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100 мм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250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100 мм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323C49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FB3CE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300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3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00 мм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323C49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762" w:type="dxa"/>
          </w:tcPr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Фланец стальной приварной </w:t>
            </w:r>
          </w:p>
          <w:p w:rsidR="00042AE3" w:rsidRDefault="00042AE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плоский</w:t>
            </w:r>
          </w:p>
          <w:p w:rsidR="008B3ACA" w:rsidRPr="00FB3CE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400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B3ACA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28.14.20.220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ГОСТ 33259-2015;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Диаметр условный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DN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4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00 мм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Макс. рабочее давление </w:t>
            </w:r>
            <w:r>
              <w:rPr>
                <w:rFonts w:eastAsia="Calibri"/>
                <w:bCs/>
                <w:color w:val="000000" w:themeColor="text1"/>
                <w:sz w:val="22"/>
                <w:szCs w:val="22"/>
                <w:lang w:val="en-US" w:eastAsia="en-US"/>
              </w:rPr>
              <w:t>PN</w:t>
            </w:r>
            <w:r w:rsidRPr="00FB3CEA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>:</w:t>
            </w:r>
            <w:r w:rsidRPr="002F5440">
              <w:rPr>
                <w:rFonts w:eastAsia="Calibri"/>
                <w:bCs/>
                <w:color w:val="000000" w:themeColor="text1"/>
                <w:sz w:val="22"/>
                <w:szCs w:val="22"/>
                <w:lang w:eastAsia="en-US"/>
              </w:rPr>
              <w:t xml:space="preserve"> 16 кгс/см2</w:t>
            </w:r>
          </w:p>
          <w:p w:rsidR="008B3ACA" w:rsidRPr="0070282B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 xml:space="preserve">Исполнение: </w:t>
            </w:r>
            <w:r w:rsidRPr="0070282B">
              <w:rPr>
                <w:sz w:val="22"/>
                <w:szCs w:val="22"/>
                <w:lang w:val="en-US"/>
              </w:rPr>
              <w:t>B</w:t>
            </w:r>
            <w:r w:rsidRPr="0070282B">
              <w:rPr>
                <w:sz w:val="22"/>
                <w:szCs w:val="22"/>
              </w:rPr>
              <w:t xml:space="preserve"> плоскость</w:t>
            </w:r>
          </w:p>
          <w:p w:rsidR="008B3ACA" w:rsidRPr="00323C49" w:rsidRDefault="008B3ACA" w:rsidP="00810B8D">
            <w:pPr>
              <w:rPr>
                <w:sz w:val="22"/>
                <w:szCs w:val="22"/>
              </w:rPr>
            </w:pPr>
            <w:r w:rsidRPr="0070282B">
              <w:rPr>
                <w:sz w:val="22"/>
                <w:szCs w:val="22"/>
              </w:rPr>
              <w:t>Материал: сталь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Задвижка с обрезиненным клином DN50  PN16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.</w:t>
            </w:r>
          </w:p>
        </w:tc>
        <w:tc>
          <w:tcPr>
            <w:tcW w:w="1445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Материал корпуса – должен быть высокопрочный чугун с эпоксидным покрытием </w:t>
            </w:r>
            <w:r w:rsidR="0008469E">
              <w:rPr>
                <w:sz w:val="22"/>
                <w:szCs w:val="22"/>
              </w:rPr>
              <w:t>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Клин – полностью обрезинен эластомером EPDM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lastRenderedPageBreak/>
              <w:t>Гайка шпинделя – латунь или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50мм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</w:t>
            </w:r>
            <w:r>
              <w:rPr>
                <w:sz w:val="22"/>
                <w:szCs w:val="22"/>
              </w:rPr>
              <w:t xml:space="preserve">ельная длина – должна быть 150 </w:t>
            </w:r>
            <w:r w:rsidRPr="002F5440">
              <w:rPr>
                <w:sz w:val="22"/>
                <w:szCs w:val="22"/>
              </w:rPr>
              <w:t>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Рабочая среда </w:t>
            </w:r>
            <w:r w:rsidRPr="00F1215A">
              <w:rPr>
                <w:sz w:val="22"/>
                <w:szCs w:val="22"/>
              </w:rPr>
              <w:t>– холодная питьевая вода</w:t>
            </w:r>
            <w:r w:rsidRPr="002F5440">
              <w:rPr>
                <w:sz w:val="22"/>
                <w:szCs w:val="22"/>
              </w:rPr>
              <w:t xml:space="preserve"> по СанПиН 2.1.4.1074 и СНиП 2.04.07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Тип присоединения к трубопроводу: </w:t>
            </w:r>
            <w:r w:rsidRPr="007502DC">
              <w:rPr>
                <w:sz w:val="22"/>
                <w:szCs w:val="22"/>
              </w:rPr>
              <w:t>фланце</w:t>
            </w:r>
            <w:r w:rsidRPr="002F5440">
              <w:rPr>
                <w:sz w:val="22"/>
                <w:szCs w:val="22"/>
              </w:rPr>
              <w:t>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t xml:space="preserve">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DN50 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- Крепеж, прокладки, КОФ;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lastRenderedPageBreak/>
              <w:t>17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Задвижка с обрезиненным клином DN100  PN16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.</w:t>
            </w:r>
          </w:p>
        </w:tc>
        <w:tc>
          <w:tcPr>
            <w:tcW w:w="1445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F1215A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F1215A">
              <w:rPr>
                <w:rFonts w:eastAsia="Calibri"/>
                <w:bCs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Клин – полностью обрезинен эластомером EPDM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латунь или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lastRenderedPageBreak/>
              <w:t>Номинальный диаметр – должен быть 100мм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190 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Рабочая среда – холодная питьевая вода по СанПиН 2.1.4.1074 и СНиП 2.04.07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b/>
                <w:sz w:val="22"/>
                <w:szCs w:val="22"/>
              </w:rPr>
              <w:br/>
            </w:r>
            <w:r w:rsidRPr="002F5440">
              <w:rPr>
                <w:sz w:val="22"/>
                <w:szCs w:val="22"/>
              </w:rPr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DN100 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- Крепеж, прокладки, КОФ;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lastRenderedPageBreak/>
              <w:t>18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Задвижка с обрезиненным клином DN150  PN16 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</w:p>
        </w:tc>
        <w:tc>
          <w:tcPr>
            <w:tcW w:w="1445" w:type="dxa"/>
          </w:tcPr>
          <w:p w:rsidR="008B3ACA" w:rsidRPr="0000648D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F1215A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val="en-US" w:eastAsia="en-US"/>
              </w:rPr>
            </w:pPr>
            <w:r w:rsidRPr="00F1215A">
              <w:rPr>
                <w:rFonts w:eastAsia="Calibri"/>
                <w:bCs/>
                <w:sz w:val="22"/>
                <w:szCs w:val="22"/>
                <w:lang w:val="en-US" w:eastAsia="en-US"/>
              </w:rPr>
              <w:t>8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D254C6" w:rsidRPr="002F5440" w:rsidRDefault="00D254C6" w:rsidP="00D254C6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Клин – полностью обрезинен эластомером EPDM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150мм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210 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Рабочая среда – холодная питьевая вода по СанПиН 2.1.4.1074 и СНиП 2.04.07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t xml:space="preserve">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DN150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- Крепеж, прокладки, КОФ;</w:t>
            </w:r>
          </w:p>
          <w:p w:rsidR="00467E1A" w:rsidRPr="002F5440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Задвижка с обрезиненным клином DN300  PN16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45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>
              <w:rPr>
                <w:sz w:val="22"/>
                <w:szCs w:val="22"/>
              </w:rPr>
              <w:t xml:space="preserve"> </w:t>
            </w:r>
            <w:r w:rsidR="0008469E">
              <w:rPr>
                <w:sz w:val="22"/>
                <w:szCs w:val="22"/>
              </w:rPr>
              <w:t>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Клин – полностью обрезинен эластомером EPDM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латунь или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300мм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270 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5B280E">
              <w:rPr>
                <w:sz w:val="22"/>
                <w:szCs w:val="22"/>
              </w:rPr>
              <w:t>Рабочая среда – холодная питьевая вода</w:t>
            </w:r>
            <w:r w:rsidRPr="002F5440">
              <w:rPr>
                <w:sz w:val="22"/>
                <w:szCs w:val="22"/>
              </w:rPr>
              <w:t xml:space="preserve"> по СанПиН 2.1.4.1074 и СНиП 2.04.07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и;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DN300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 ;</w:t>
            </w:r>
          </w:p>
          <w:p w:rsidR="008B3ACA" w:rsidRPr="002F5440" w:rsidRDefault="008B3ACA" w:rsidP="00810B8D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- Крепеж, прокладки, КОФ;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</w:t>
            </w: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1762" w:type="dxa"/>
          </w:tcPr>
          <w:p w:rsidR="008B3ACA" w:rsidRPr="002F5440" w:rsidRDefault="008B3ACA" w:rsidP="00810B8D">
            <w:pPr>
              <w:rPr>
                <w:b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Задвижка с обрезиненным клином DN500  PN16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445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2F5440" w:rsidRDefault="008B3ACA" w:rsidP="00810B8D">
            <w:pPr>
              <w:jc w:val="center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Материал корпуса – должен быть высокопрочный чугун с </w:t>
            </w:r>
            <w:r w:rsidR="0008469E">
              <w:rPr>
                <w:sz w:val="22"/>
                <w:szCs w:val="22"/>
              </w:rPr>
              <w:t>эпоксидным покрытием ВЧШГ GGG 4</w:t>
            </w:r>
            <w:r>
              <w:rPr>
                <w:sz w:val="22"/>
                <w:szCs w:val="22"/>
              </w:rPr>
              <w:t>0</w:t>
            </w:r>
            <w:r w:rsidRPr="002F5440">
              <w:rPr>
                <w:sz w:val="22"/>
                <w:szCs w:val="22"/>
              </w:rPr>
              <w:t>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Клин – полностью обрезинен эластомером EPDM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латунь или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500мм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350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Рабочая среда – </w:t>
            </w:r>
            <w:r w:rsidRPr="005B280E">
              <w:rPr>
                <w:sz w:val="22"/>
                <w:szCs w:val="22"/>
              </w:rPr>
              <w:t>холодная питьевая вода</w:t>
            </w:r>
            <w:r w:rsidRPr="002F5440">
              <w:rPr>
                <w:sz w:val="22"/>
                <w:szCs w:val="22"/>
              </w:rPr>
              <w:t xml:space="preserve"> по СанПиН 2.1.4.1074 и СНиП 2.04.07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и;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DN500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 ;</w:t>
            </w:r>
          </w:p>
          <w:p w:rsidR="008B3ACA" w:rsidRPr="002F5440" w:rsidRDefault="008B3ACA" w:rsidP="00810B8D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- Крепеж, прокладки, КОФ;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</w:t>
            </w: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1762" w:type="dxa"/>
          </w:tcPr>
          <w:p w:rsidR="008B3ACA" w:rsidRPr="000F6B54" w:rsidRDefault="008B3ACA" w:rsidP="00810B8D">
            <w:pPr>
              <w:rPr>
                <w:b/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 xml:space="preserve">Задвижка с обрезиненным клином DN150  PN16 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0F6B54">
              <w:rPr>
                <w:sz w:val="22"/>
                <w:szCs w:val="22"/>
              </w:rPr>
              <w:br/>
            </w:r>
          </w:p>
        </w:tc>
        <w:tc>
          <w:tcPr>
            <w:tcW w:w="1445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rPr>
                <w:rFonts w:eastAsia="Calibri"/>
                <w:bCs/>
                <w:sz w:val="22"/>
                <w:szCs w:val="18"/>
                <w:lang w:eastAsia="en-US"/>
              </w:rPr>
            </w:pPr>
            <w:r w:rsidRPr="000F6B54">
              <w:rPr>
                <w:sz w:val="22"/>
                <w:szCs w:val="18"/>
              </w:rPr>
              <w:t xml:space="preserve">Клин – полностью обрезинен эластомером </w:t>
            </w:r>
            <w:r w:rsidRPr="000F6B54">
              <w:rPr>
                <w:sz w:val="22"/>
                <w:szCs w:val="18"/>
                <w:lang w:val="en-US"/>
              </w:rPr>
              <w:t>NBR</w:t>
            </w:r>
            <w:r w:rsidRPr="000F6B54">
              <w:rPr>
                <w:sz w:val="22"/>
                <w:szCs w:val="18"/>
              </w:rPr>
              <w:t xml:space="preserve">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Шпиндель – невыдвижной,  нержавеющая сталь 1.4057 с накатанной резьбой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b/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150мм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210 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Рабочая среда – </w:t>
            </w:r>
            <w:r>
              <w:rPr>
                <w:sz w:val="22"/>
                <w:szCs w:val="22"/>
              </w:rPr>
              <w:t>сточные воды;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установки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t xml:space="preserve"> 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DN150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 xml:space="preserve"> - Крепеж, прокладки, КОФ;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18"/>
                <w:lang w:eastAsia="en-US"/>
              </w:rPr>
            </w:pPr>
          </w:p>
        </w:tc>
      </w:tr>
      <w:tr w:rsidR="008B3ACA" w:rsidRPr="002F5440" w:rsidTr="00810B8D">
        <w:trPr>
          <w:trHeight w:val="449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1762" w:type="dxa"/>
          </w:tcPr>
          <w:p w:rsidR="008B3ACA" w:rsidRPr="000F6B54" w:rsidRDefault="008B3ACA" w:rsidP="00810B8D">
            <w:pPr>
              <w:rPr>
                <w:b/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 xml:space="preserve">Задвижка с обрезиненным клином DN200  PN16 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0F6B54">
              <w:rPr>
                <w:sz w:val="22"/>
                <w:szCs w:val="22"/>
              </w:rPr>
              <w:br/>
            </w:r>
          </w:p>
        </w:tc>
        <w:tc>
          <w:tcPr>
            <w:tcW w:w="1445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Исполнение корпуса – должен быть разборный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18"/>
              </w:rPr>
              <w:t xml:space="preserve"> эпоксидным покрытием ВЧШГ GGG 4</w:t>
            </w:r>
            <w:r w:rsidRPr="000F6B54">
              <w:rPr>
                <w:sz w:val="22"/>
                <w:szCs w:val="18"/>
              </w:rPr>
              <w:t>0, должен соответствовать ГОСТ 7293-85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Толщина слоя эпоксидного порошкового покрытия – не менее 250 мкм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Болты крышки – должны быть из нержавеющей стали А2, полностью защищены резиновым уплотнением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color w:val="000000"/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Материал корпуса – должен быть высокопрочный чугун с эпокси</w:t>
            </w:r>
            <w:r w:rsidR="0008469E">
              <w:rPr>
                <w:sz w:val="22"/>
                <w:szCs w:val="18"/>
              </w:rPr>
              <w:t>дным покрытием ВЧШГ GGG 4</w:t>
            </w:r>
            <w:r w:rsidRPr="000F6B54">
              <w:rPr>
                <w:sz w:val="22"/>
                <w:szCs w:val="18"/>
              </w:rPr>
              <w:t>0,</w:t>
            </w:r>
            <w:r w:rsidRPr="000F6B54">
              <w:rPr>
                <w:i/>
                <w:color w:val="44546A" w:themeColor="text2"/>
                <w:sz w:val="22"/>
                <w:szCs w:val="18"/>
              </w:rPr>
              <w:t xml:space="preserve"> </w:t>
            </w:r>
            <w:r w:rsidRPr="000F6B54">
              <w:rPr>
                <w:sz w:val="22"/>
                <w:szCs w:val="18"/>
              </w:rPr>
              <w:t xml:space="preserve">должен соответствовать </w:t>
            </w:r>
            <w:r w:rsidRPr="000F6B54">
              <w:rPr>
                <w:color w:val="000000"/>
                <w:sz w:val="22"/>
                <w:szCs w:val="18"/>
              </w:rPr>
              <w:t>ГОСТ 7293-85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 xml:space="preserve">Клин – полностью обрезинен эластомером </w:t>
            </w:r>
            <w:r w:rsidRPr="000F6B54">
              <w:rPr>
                <w:sz w:val="22"/>
                <w:szCs w:val="18"/>
                <w:lang w:val="en-US"/>
              </w:rPr>
              <w:t>NBR</w:t>
            </w:r>
            <w:r w:rsidRPr="000F6B54">
              <w:rPr>
                <w:sz w:val="22"/>
                <w:szCs w:val="18"/>
              </w:rPr>
              <w:t xml:space="preserve">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Скользящие башмаки клина - PA66-GF35 (Полиамид 66 с 35% содержанием стекловолокна)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Шпиндель – невыдвижной, </w:t>
            </w:r>
            <w:r w:rsidRPr="000F6B54">
              <w:rPr>
                <w:sz w:val="22"/>
                <w:szCs w:val="18"/>
              </w:rPr>
              <w:t>нержавеющая сталь 1.4057 с накатанной резьбой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color w:val="000000"/>
                <w:sz w:val="22"/>
                <w:szCs w:val="18"/>
              </w:rPr>
              <w:t>Высота шпиндельной гайки -  должна быть не менее 32</w:t>
            </w:r>
            <w:r w:rsidRPr="000F6B54">
              <w:rPr>
                <w:sz w:val="22"/>
                <w:szCs w:val="18"/>
              </w:rPr>
              <w:t xml:space="preserve"> мм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Высота верхней гайки -  должна быть не менее 42.5 мм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b/>
                <w:color w:val="000000"/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Гайка шпинделя – </w:t>
            </w:r>
            <w:r w:rsidRPr="000F6B54">
              <w:rPr>
                <w:sz w:val="22"/>
                <w:szCs w:val="18"/>
              </w:rPr>
              <w:t>бронза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  <w:r w:rsidRPr="000F6B54">
              <w:rPr>
                <w:sz w:val="22"/>
                <w:szCs w:val="18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Полнопроходное сечение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Возможность замены верхнего уплотнения под давлением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Номинальный диаметр – должен быть 200мм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Строит</w:t>
            </w:r>
            <w:r>
              <w:rPr>
                <w:sz w:val="22"/>
                <w:szCs w:val="18"/>
              </w:rPr>
              <w:t xml:space="preserve">ельная длина – должна быть 230 </w:t>
            </w:r>
            <w:r w:rsidRPr="000F6B54">
              <w:rPr>
                <w:sz w:val="22"/>
                <w:szCs w:val="18"/>
              </w:rPr>
              <w:t>мм и должна соответствовать ГОСТ 3706-93 (Ряд 3)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 xml:space="preserve"> 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Класс герметичности А по</w:t>
            </w:r>
            <w:r w:rsidRPr="000F6B54">
              <w:rPr>
                <w:color w:val="000000"/>
                <w:sz w:val="22"/>
                <w:szCs w:val="18"/>
              </w:rPr>
              <w:t xml:space="preserve"> ГОСТ 9544-2015</w:t>
            </w:r>
            <w:r w:rsidRPr="000F6B54">
              <w:rPr>
                <w:sz w:val="22"/>
                <w:szCs w:val="18"/>
              </w:rPr>
              <w:t xml:space="preserve"> – протечки не должны допускаться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 xml:space="preserve">Номинальное (условное) давление </w:t>
            </w:r>
            <w:r>
              <w:rPr>
                <w:sz w:val="22"/>
                <w:szCs w:val="18"/>
              </w:rPr>
              <w:t xml:space="preserve">– должно быть 1,6 </w:t>
            </w:r>
            <w:r w:rsidRPr="000F6B54">
              <w:rPr>
                <w:sz w:val="22"/>
                <w:szCs w:val="18"/>
              </w:rPr>
              <w:t>МПа по ГОСТ 356-80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Рабочее давление – должно быть 1,6 </w:t>
            </w:r>
            <w:r w:rsidRPr="000F6B54">
              <w:rPr>
                <w:sz w:val="22"/>
                <w:szCs w:val="18"/>
              </w:rPr>
              <w:t>МПа по ГОСТ 356-80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color w:val="FF0000"/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Пробное давление – должно быть 2,4 </w:t>
            </w:r>
            <w:r w:rsidRPr="000F6B54">
              <w:rPr>
                <w:sz w:val="22"/>
                <w:szCs w:val="18"/>
              </w:rPr>
              <w:t>МПа по ГОСТ 356-80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Рабочая среда – сточные воды;</w:t>
            </w:r>
          </w:p>
          <w:p w:rsidR="008B3ACA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Тип присоединения к трубопроводу: фланцевое, должно быть согласно ГОСТ 33259-2015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Тип управления: должно быть ручное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>Должна быть возможность бесколодезной установки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18"/>
                <w:lang w:eastAsia="en-US"/>
              </w:rPr>
            </w:pPr>
            <w:r w:rsidRPr="000F6B54">
              <w:rPr>
                <w:sz w:val="22"/>
                <w:szCs w:val="18"/>
              </w:rPr>
              <w:t>Направление подачи рабочей среды – в обе стороны</w:t>
            </w:r>
            <w:r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 xml:space="preserve"> -</w:t>
            </w:r>
            <w:r>
              <w:rPr>
                <w:sz w:val="22"/>
                <w:szCs w:val="18"/>
              </w:rPr>
              <w:t xml:space="preserve"> Задвижка DN200 </w:t>
            </w:r>
            <w:r w:rsidRPr="000F6B54">
              <w:rPr>
                <w:sz w:val="22"/>
                <w:szCs w:val="18"/>
              </w:rPr>
              <w:t xml:space="preserve">PN16 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18"/>
                <w:lang w:eastAsia="en-US"/>
              </w:rPr>
            </w:pP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 xml:space="preserve"> - Маховик;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br/>
              <w:t xml:space="preserve"> - Крепеж, прокладки, КОФ;</w:t>
            </w:r>
          </w:p>
          <w:p w:rsidR="00467E1A" w:rsidRPr="00B0359E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highlight w:val="red"/>
                <w:lang w:eastAsia="en-US"/>
              </w:rPr>
            </w:pPr>
          </w:p>
        </w:tc>
      </w:tr>
      <w:tr w:rsidR="008B3ACA" w:rsidRPr="002F5440" w:rsidTr="00810B8D">
        <w:trPr>
          <w:trHeight w:val="2051"/>
        </w:trPr>
        <w:tc>
          <w:tcPr>
            <w:tcW w:w="474" w:type="dxa"/>
          </w:tcPr>
          <w:p w:rsidR="008B3ACA" w:rsidRPr="002F5440" w:rsidRDefault="008B3ACA" w:rsidP="00810B8D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1762" w:type="dxa"/>
          </w:tcPr>
          <w:p w:rsidR="008B3ACA" w:rsidRPr="000F6B54" w:rsidRDefault="008B3ACA" w:rsidP="00810B8D">
            <w:pPr>
              <w:rPr>
                <w:b/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 xml:space="preserve">Задвижка с обрезиненным клином DN300  PN16 </w:t>
            </w:r>
          </w:p>
          <w:p w:rsidR="008B3ACA" w:rsidRPr="000F6B54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0F6B54">
              <w:rPr>
                <w:sz w:val="22"/>
                <w:szCs w:val="22"/>
              </w:rPr>
              <w:br/>
            </w:r>
          </w:p>
        </w:tc>
        <w:tc>
          <w:tcPr>
            <w:tcW w:w="1445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B3ACA" w:rsidRPr="000F6B54" w:rsidRDefault="008B3ACA" w:rsidP="00810B8D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1</w:t>
            </w:r>
          </w:p>
        </w:tc>
        <w:tc>
          <w:tcPr>
            <w:tcW w:w="6122" w:type="dxa"/>
          </w:tcPr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Типофигура – 30ч39р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Исполнение корпуса – должен быть разборный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Крышка – должна быть из высокопрочного чугуна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 должен соответствовать 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Толщина слоя эпоксидного порошкового покрытия – не менее 250 мкм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Болты крышки – должны быть из нержавеющей стали А2, полностью защищены резиновым уплотнением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 w:rsidR="0008469E"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0F6B54" w:rsidRDefault="008B3ACA" w:rsidP="00810B8D">
            <w:pPr>
              <w:rPr>
                <w:sz w:val="22"/>
                <w:szCs w:val="18"/>
              </w:rPr>
            </w:pPr>
            <w:r w:rsidRPr="000F6B54">
              <w:rPr>
                <w:sz w:val="22"/>
                <w:szCs w:val="18"/>
              </w:rPr>
              <w:t xml:space="preserve">Клин – полностью обрезинен эластомером </w:t>
            </w:r>
            <w:r w:rsidRPr="000F6B54">
              <w:rPr>
                <w:sz w:val="22"/>
                <w:szCs w:val="18"/>
                <w:lang w:val="en-US"/>
              </w:rPr>
              <w:t>NBR</w:t>
            </w:r>
            <w:r w:rsidRPr="000F6B54">
              <w:rPr>
                <w:sz w:val="22"/>
                <w:szCs w:val="18"/>
              </w:rPr>
              <w:t xml:space="preserve"> с приформованными скользящими башмаками и встроенной пластиной для равномерного распределения нагрузки от шпиндельной гайки</w:t>
            </w:r>
            <w:r w:rsidRPr="000F6B54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Скользящие башмаки клина - PA66-GF35 (Полиамид 66 с 35% содержанием стекловолокна)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6070B" w:rsidP="00810B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Шпиндель – невыдвижной, </w:t>
            </w:r>
            <w:r w:rsidR="008B3ACA" w:rsidRPr="002F5440">
              <w:rPr>
                <w:sz w:val="22"/>
                <w:szCs w:val="22"/>
              </w:rPr>
              <w:t>нержавеющая сталь 1.4057 с накатанной резьбой</w:t>
            </w:r>
            <w:r w:rsidR="008B3ACA"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3741D3" w:rsidRDefault="008B3ACA" w:rsidP="00810B8D">
            <w:pPr>
              <w:rPr>
                <w:sz w:val="22"/>
                <w:szCs w:val="18"/>
              </w:rPr>
            </w:pPr>
            <w:r w:rsidRPr="003741D3">
              <w:rPr>
                <w:sz w:val="22"/>
                <w:szCs w:val="18"/>
              </w:rPr>
              <w:t>Высота шпиндельной гайки -  должна быть не менее 36 мм</w:t>
            </w:r>
            <w:r w:rsidRPr="003741D3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3741D3" w:rsidRDefault="008B3ACA" w:rsidP="00810B8D">
            <w:pPr>
              <w:rPr>
                <w:sz w:val="22"/>
                <w:szCs w:val="18"/>
              </w:rPr>
            </w:pPr>
            <w:r w:rsidRPr="003741D3">
              <w:rPr>
                <w:sz w:val="22"/>
                <w:szCs w:val="18"/>
              </w:rPr>
              <w:t>Высота верхней гайки -  должна быть не менее 51.5 мм</w:t>
            </w:r>
            <w:r w:rsidRPr="003741D3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3741D3" w:rsidRDefault="008B3ACA" w:rsidP="00810B8D">
            <w:pPr>
              <w:rPr>
                <w:b/>
                <w:sz w:val="22"/>
                <w:szCs w:val="18"/>
              </w:rPr>
            </w:pPr>
            <w:r w:rsidRPr="003741D3">
              <w:rPr>
                <w:sz w:val="22"/>
                <w:szCs w:val="18"/>
              </w:rPr>
              <w:t>Уплотнение верхней части шпинделя – лабиринтная система уплотнений (не менее 2 кольцевых уплотнений на внешней стороне верхней гайки, и не менее 3 на внутренней), должны быть необслуживаемые, коррозионно-устойчивые, не требующие замены, планового обслуживания и смазки, на весь срок службы</w:t>
            </w:r>
            <w:r w:rsidRPr="003741D3">
              <w:rPr>
                <w:rFonts w:eastAsia="Calibri"/>
                <w:bCs/>
                <w:sz w:val="22"/>
                <w:szCs w:val="18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Гайка шпинделя – латунь или бронза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Полнопроходное сечение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Возможность замены верхнего уплотнения под давлением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Номинальный диаметр – должен быть 300мм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Строительная длина – должна быть 270  мм и должна соответствовать ГОСТ 3706-93 (Ряд 3)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Класс герметичности 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 w:rsidRPr="002F5440">
              <w:rPr>
                <w:sz w:val="22"/>
                <w:szCs w:val="22"/>
              </w:rPr>
              <w:t xml:space="preserve"> – протечки не должны допускаться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(условное) давление – должно быть 1,6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color w:val="FF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Пробное давление – должно быть  2,4  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5B280E">
              <w:rPr>
                <w:sz w:val="22"/>
                <w:szCs w:val="22"/>
              </w:rPr>
              <w:t>Рабочая среда –</w:t>
            </w:r>
            <w:r>
              <w:rPr>
                <w:sz w:val="22"/>
                <w:szCs w:val="22"/>
              </w:rPr>
              <w:t>сточные воды;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sz w:val="22"/>
                <w:szCs w:val="22"/>
              </w:rPr>
              <w:br/>
              <w:t>Тип управления: должно быть ручное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Должна быть возможность бесколодезной установк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и;</w:t>
            </w:r>
          </w:p>
          <w:p w:rsidR="008B3ACA" w:rsidRPr="002F5440" w:rsidRDefault="008B3AC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Направление подачи рабочей среды – в обе стороны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  <w:t>Задвижка должна быть поставлена в составе следующих элементов:</w:t>
            </w:r>
          </w:p>
          <w:p w:rsidR="008B3ACA" w:rsidRPr="002F5440" w:rsidRDefault="008B3ACA" w:rsidP="00810B8D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Pr="002F5440">
              <w:rPr>
                <w:sz w:val="22"/>
                <w:szCs w:val="22"/>
              </w:rPr>
              <w:t xml:space="preserve"> Задвижка DN300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B3ACA" w:rsidRPr="002F5440" w:rsidRDefault="008B3ACA" w:rsidP="00810B8D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 ;</w:t>
            </w:r>
          </w:p>
          <w:p w:rsidR="008B3ACA" w:rsidRDefault="00000773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- Крепеж, прокладки, КОФ;</w:t>
            </w:r>
          </w:p>
          <w:p w:rsidR="00467E1A" w:rsidRPr="00B0359E" w:rsidRDefault="00467E1A" w:rsidP="00810B8D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highlight w:val="red"/>
                <w:lang w:eastAsia="en-US"/>
              </w:rPr>
            </w:pPr>
          </w:p>
        </w:tc>
      </w:tr>
      <w:tr w:rsidR="0086070B" w:rsidRPr="002F5440" w:rsidTr="00810B8D">
        <w:trPr>
          <w:trHeight w:val="449"/>
        </w:trPr>
        <w:tc>
          <w:tcPr>
            <w:tcW w:w="474" w:type="dxa"/>
          </w:tcPr>
          <w:p w:rsidR="0086070B" w:rsidRPr="002F5440" w:rsidRDefault="001E1E70" w:rsidP="0086070B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1762" w:type="dxa"/>
          </w:tcPr>
          <w:p w:rsidR="0086070B" w:rsidRPr="000F6B54" w:rsidRDefault="0086070B" w:rsidP="0086070B">
            <w:pPr>
              <w:rPr>
                <w:b/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 xml:space="preserve">Задвижка </w:t>
            </w:r>
            <w:r>
              <w:rPr>
                <w:sz w:val="22"/>
                <w:szCs w:val="22"/>
              </w:rPr>
              <w:t>DN15</w:t>
            </w:r>
            <w:r w:rsidR="00A453F7">
              <w:rPr>
                <w:sz w:val="22"/>
                <w:szCs w:val="22"/>
              </w:rPr>
              <w:t xml:space="preserve">0 </w:t>
            </w:r>
            <w:r w:rsidRPr="000F6B54">
              <w:rPr>
                <w:sz w:val="22"/>
                <w:szCs w:val="22"/>
              </w:rPr>
              <w:t xml:space="preserve">PN16 </w:t>
            </w:r>
          </w:p>
          <w:p w:rsidR="0086070B" w:rsidRPr="000F6B54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0F6B54">
              <w:rPr>
                <w:sz w:val="22"/>
                <w:szCs w:val="22"/>
              </w:rPr>
              <w:br/>
            </w:r>
          </w:p>
        </w:tc>
        <w:tc>
          <w:tcPr>
            <w:tcW w:w="1445" w:type="dxa"/>
          </w:tcPr>
          <w:p w:rsidR="0086070B" w:rsidRPr="000F6B54" w:rsidRDefault="0086070B" w:rsidP="0086070B">
            <w:pPr>
              <w:jc w:val="center"/>
              <w:rPr>
                <w:sz w:val="22"/>
                <w:szCs w:val="22"/>
              </w:rPr>
            </w:pPr>
            <w:r w:rsidRPr="000F6B54">
              <w:rPr>
                <w:sz w:val="22"/>
                <w:szCs w:val="22"/>
              </w:rPr>
              <w:t>28.14.13.120</w:t>
            </w:r>
          </w:p>
        </w:tc>
        <w:tc>
          <w:tcPr>
            <w:tcW w:w="709" w:type="dxa"/>
          </w:tcPr>
          <w:p w:rsidR="0086070B" w:rsidRPr="000F6B54" w:rsidRDefault="00E87C0B" w:rsidP="008607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6122" w:type="dxa"/>
          </w:tcPr>
          <w:p w:rsidR="009308CD" w:rsidRDefault="009308CD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Типофигура 30ч7бк, параллельная с выдвижным шпинделем;</w:t>
            </w:r>
          </w:p>
          <w:p w:rsidR="009308CD" w:rsidRDefault="009308CD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Тип присоединения к трубопроводу: фланцевое, должно быть согласно ГОСТ 33259-2015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150A77" w:rsidRPr="002F5440" w:rsidRDefault="00150A77" w:rsidP="00150A77">
            <w:pPr>
              <w:rPr>
                <w:sz w:val="22"/>
                <w:szCs w:val="22"/>
              </w:rPr>
            </w:pPr>
            <w:r w:rsidRPr="005B280E">
              <w:rPr>
                <w:sz w:val="22"/>
                <w:szCs w:val="22"/>
              </w:rPr>
              <w:t>Рабочая среда –</w:t>
            </w:r>
            <w:r>
              <w:rPr>
                <w:sz w:val="22"/>
                <w:szCs w:val="22"/>
              </w:rPr>
              <w:t>воздух;</w:t>
            </w:r>
          </w:p>
          <w:p w:rsidR="00150A77" w:rsidRDefault="00150A77" w:rsidP="00150A77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 xml:space="preserve">Класс герметичности </w:t>
            </w:r>
            <w:r>
              <w:rPr>
                <w:sz w:val="22"/>
                <w:szCs w:val="22"/>
              </w:rPr>
              <w:t xml:space="preserve">- </w:t>
            </w:r>
            <w:r w:rsidRPr="002F5440">
              <w:rPr>
                <w:sz w:val="22"/>
                <w:szCs w:val="22"/>
              </w:rPr>
              <w:t>А по</w:t>
            </w:r>
            <w:r w:rsidRPr="002F5440">
              <w:rPr>
                <w:color w:val="000000"/>
                <w:sz w:val="22"/>
                <w:szCs w:val="22"/>
              </w:rPr>
              <w:t xml:space="preserve"> ГОСТ 9544-2015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:rsidR="00150A77" w:rsidRPr="002F5440" w:rsidRDefault="00150A77" w:rsidP="00150A77">
            <w:pPr>
              <w:rPr>
                <w:color w:val="000000"/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Материал корпуса – должен быть высокопрочный чугун с</w:t>
            </w:r>
            <w:r>
              <w:rPr>
                <w:sz w:val="22"/>
                <w:szCs w:val="22"/>
              </w:rPr>
              <w:t xml:space="preserve"> эпоксидным покрытием ВЧШГ GGG 4</w:t>
            </w:r>
            <w:r w:rsidRPr="002F5440">
              <w:rPr>
                <w:sz w:val="22"/>
                <w:szCs w:val="22"/>
              </w:rPr>
              <w:t>0,</w:t>
            </w:r>
            <w:r w:rsidRPr="002F5440">
              <w:rPr>
                <w:i/>
                <w:color w:val="44546A" w:themeColor="text2"/>
                <w:sz w:val="22"/>
                <w:szCs w:val="22"/>
              </w:rPr>
              <w:t xml:space="preserve"> </w:t>
            </w:r>
            <w:r w:rsidRPr="002F5440">
              <w:rPr>
                <w:sz w:val="22"/>
                <w:szCs w:val="22"/>
              </w:rPr>
              <w:t xml:space="preserve">должен соответствовать </w:t>
            </w:r>
            <w:r w:rsidRPr="002F5440">
              <w:rPr>
                <w:color w:val="000000"/>
                <w:sz w:val="22"/>
                <w:szCs w:val="22"/>
              </w:rPr>
              <w:t>ГОСТ 7293-85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150A77" w:rsidRPr="002F5440" w:rsidRDefault="00150A77" w:rsidP="00150A77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Номинальное (условн</w:t>
            </w:r>
            <w:r>
              <w:rPr>
                <w:sz w:val="22"/>
                <w:szCs w:val="22"/>
              </w:rPr>
              <w:t xml:space="preserve">ое) давление – должно быть 1,6 </w:t>
            </w:r>
            <w:r w:rsidRPr="002F5440">
              <w:rPr>
                <w:sz w:val="22"/>
                <w:szCs w:val="22"/>
              </w:rPr>
              <w:t>МПа по ГОСТ 356-80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150A77" w:rsidRDefault="00150A77" w:rsidP="00150A77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sz w:val="22"/>
                <w:szCs w:val="22"/>
              </w:rPr>
              <w:t>Строит</w:t>
            </w:r>
            <w:r>
              <w:rPr>
                <w:sz w:val="22"/>
                <w:szCs w:val="22"/>
              </w:rPr>
              <w:t xml:space="preserve">ельная длина – должна быть 280 </w:t>
            </w:r>
            <w:r w:rsidRPr="002F5440">
              <w:rPr>
                <w:sz w:val="22"/>
                <w:szCs w:val="22"/>
              </w:rPr>
              <w:t>мм и должна соот</w:t>
            </w:r>
            <w:r>
              <w:rPr>
                <w:sz w:val="22"/>
                <w:szCs w:val="22"/>
              </w:rPr>
              <w:t>ветствовать ГОСТ 3706-93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193322" w:rsidRDefault="00193322" w:rsidP="00150A77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Материал клина – сталь/чугун;</w:t>
            </w:r>
          </w:p>
          <w:p w:rsidR="00193322" w:rsidRPr="00193322" w:rsidRDefault="00193322" w:rsidP="00150A77">
            <w:pPr>
              <w:rPr>
                <w:sz w:val="22"/>
                <w:szCs w:val="22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Материал дисков - </w:t>
            </w:r>
            <w:r w:rsidRPr="002F5440">
              <w:rPr>
                <w:sz w:val="22"/>
                <w:szCs w:val="22"/>
              </w:rPr>
              <w:t>высокопрочный чугун</w:t>
            </w:r>
            <w:r>
              <w:rPr>
                <w:sz w:val="22"/>
                <w:szCs w:val="22"/>
              </w:rPr>
              <w:t xml:space="preserve"> ВЧШГ GGG 4</w:t>
            </w:r>
            <w:r w:rsidRPr="002F544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;</w:t>
            </w:r>
          </w:p>
          <w:p w:rsidR="009308CD" w:rsidRPr="00000773" w:rsidRDefault="00193322" w:rsidP="00000773">
            <w:pPr>
              <w:rPr>
                <w:sz w:val="22"/>
                <w:szCs w:val="22"/>
              </w:rPr>
            </w:pPr>
            <w:r w:rsidRPr="002F5440">
              <w:rPr>
                <w:sz w:val="22"/>
                <w:szCs w:val="22"/>
              </w:rPr>
              <w:t>Эпоксидное покрытие внешнее/внутреннее - по GSK-рекомендациям согласно  DIN 30 677-2, толщина покрытия &gt;250 µm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6070B" w:rsidRPr="002F5440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Задвижка должна быть поставлена в составе следующих элементов:</w:t>
            </w:r>
          </w:p>
          <w:p w:rsidR="0086070B" w:rsidRPr="002F5440" w:rsidRDefault="0086070B" w:rsidP="0086070B">
            <w:pPr>
              <w:rPr>
                <w:sz w:val="22"/>
                <w:szCs w:val="22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</w:t>
            </w:r>
            <w:r w:rsidR="006D6D5D">
              <w:rPr>
                <w:sz w:val="22"/>
                <w:szCs w:val="22"/>
              </w:rPr>
              <w:t xml:space="preserve"> Задвижка DN15</w:t>
            </w:r>
            <w:r w:rsidRPr="002F5440">
              <w:rPr>
                <w:sz w:val="22"/>
                <w:szCs w:val="22"/>
              </w:rPr>
              <w:t xml:space="preserve">0 PN16 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;</w:t>
            </w:r>
          </w:p>
          <w:p w:rsidR="0086070B" w:rsidRPr="002F5440" w:rsidRDefault="0086070B" w:rsidP="0086070B">
            <w:pPr>
              <w:shd w:val="clear" w:color="auto" w:fill="FFFFFF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- Маховик ;</w:t>
            </w:r>
          </w:p>
          <w:p w:rsidR="0086070B" w:rsidRPr="00B0359E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highlight w:val="red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- Крепеж, прокладки, КОФ;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br/>
            </w:r>
          </w:p>
        </w:tc>
      </w:tr>
      <w:tr w:rsidR="0086070B" w:rsidRPr="002F5440" w:rsidTr="00810B8D">
        <w:trPr>
          <w:trHeight w:val="449"/>
        </w:trPr>
        <w:tc>
          <w:tcPr>
            <w:tcW w:w="474" w:type="dxa"/>
          </w:tcPr>
          <w:p w:rsidR="0086070B" w:rsidRPr="002F5440" w:rsidRDefault="001E1E70" w:rsidP="0086070B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1762" w:type="dxa"/>
          </w:tcPr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Клапан обратный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межфланцевый двустворчатый</w:t>
            </w:r>
            <w:r w:rsidRPr="002F3C91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150 </w:t>
            </w:r>
            <w:r w:rsidRPr="002F3C91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6070B" w:rsidRPr="002F3C91" w:rsidRDefault="0086070B" w:rsidP="0086070B">
            <w:pPr>
              <w:jc w:val="center"/>
              <w:rPr>
                <w:sz w:val="22"/>
                <w:szCs w:val="22"/>
              </w:rPr>
            </w:pPr>
            <w:r w:rsidRPr="002F3C91">
              <w:rPr>
                <w:sz w:val="22"/>
                <w:szCs w:val="22"/>
              </w:rPr>
              <w:t>28.14.11.131</w:t>
            </w:r>
          </w:p>
        </w:tc>
        <w:tc>
          <w:tcPr>
            <w:tcW w:w="709" w:type="dxa"/>
          </w:tcPr>
          <w:p w:rsidR="0086070B" w:rsidRPr="002F3C91" w:rsidRDefault="0086070B" w:rsidP="0086070B">
            <w:pPr>
              <w:jc w:val="center"/>
              <w:rPr>
                <w:sz w:val="22"/>
                <w:szCs w:val="22"/>
              </w:rPr>
            </w:pPr>
            <w:r w:rsidRPr="002F3C91"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Тип: поворотные;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Диаметр условный Ду: 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150 мм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Макс. рабочее давление Ру: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16 кгс/см2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М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акс. темп. рабочей среды: до 225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°С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Строительная длина L: 100 мм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Присоединение: межфланцевое</w:t>
            </w:r>
          </w:p>
          <w:p w:rsidR="0086070B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Материал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корпуса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: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в</w:t>
            </w:r>
            <w:r w:rsidR="00804A35">
              <w:rPr>
                <w:sz w:val="22"/>
                <w:szCs w:val="22"/>
              </w:rPr>
              <w:t>ысокопрочный чугун GGG40/ВЧ4</w:t>
            </w:r>
            <w:r w:rsidRPr="001D10BD">
              <w:rPr>
                <w:sz w:val="22"/>
                <w:szCs w:val="22"/>
              </w:rPr>
              <w:t>0</w:t>
            </w:r>
          </w:p>
          <w:p w:rsidR="0086070B" w:rsidRPr="001D10BD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Материал диска - в</w:t>
            </w:r>
            <w:r w:rsidR="00804A35">
              <w:rPr>
                <w:sz w:val="22"/>
                <w:szCs w:val="22"/>
              </w:rPr>
              <w:t>ысокопрочный чугун GGG40/ВЧ4</w:t>
            </w:r>
            <w:r w:rsidRPr="001D10BD">
              <w:rPr>
                <w:sz w:val="22"/>
                <w:szCs w:val="22"/>
              </w:rPr>
              <w:t>0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br/>
            </w:r>
          </w:p>
        </w:tc>
      </w:tr>
      <w:tr w:rsidR="0086070B" w:rsidRPr="002F5440" w:rsidTr="00810B8D">
        <w:trPr>
          <w:trHeight w:val="449"/>
        </w:trPr>
        <w:tc>
          <w:tcPr>
            <w:tcW w:w="474" w:type="dxa"/>
          </w:tcPr>
          <w:p w:rsidR="0086070B" w:rsidRPr="002F5440" w:rsidRDefault="001E1E70" w:rsidP="0086070B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1762" w:type="dxa"/>
          </w:tcPr>
          <w:p w:rsidR="0086070B" w:rsidRPr="002F5440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Клапан обратный,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шаровой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2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 xml:space="preserve">00 </w:t>
            </w:r>
            <w:r w:rsidRPr="002F5440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2F5440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6070B" w:rsidRPr="002F5440" w:rsidRDefault="0086070B" w:rsidP="008607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28.14.11.131</w:t>
            </w:r>
          </w:p>
        </w:tc>
        <w:tc>
          <w:tcPr>
            <w:tcW w:w="709" w:type="dxa"/>
          </w:tcPr>
          <w:p w:rsidR="0086070B" w:rsidRPr="002F5440" w:rsidRDefault="0086070B" w:rsidP="008607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Диаметр, Ду - 200 мм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 xml:space="preserve">Давление номинальное, PN - 16 </w:t>
            </w:r>
            <w:r w:rsidRPr="001D10BD">
              <w:rPr>
                <w:rFonts w:eastAsia="Calibri"/>
                <w:bCs/>
                <w:sz w:val="22"/>
                <w:szCs w:val="22"/>
                <w:lang w:eastAsia="en-US"/>
              </w:rPr>
              <w:t>кгс/см2;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Тип клапана - шаровой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Класс герметичности по ГОСТ 9544 -2015 - "AA"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Тип уплотнения - NBR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Максимально допустимая температура - 80С°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>Материал корпуса, крышка ко</w:t>
            </w:r>
            <w:r w:rsidR="00804A35">
              <w:rPr>
                <w:sz w:val="22"/>
                <w:szCs w:val="22"/>
              </w:rPr>
              <w:t>рпуса - Высокопрочный чугун GGG40/ВЧ4</w:t>
            </w:r>
            <w:r w:rsidRPr="001D10BD">
              <w:rPr>
                <w:sz w:val="22"/>
                <w:szCs w:val="22"/>
              </w:rPr>
              <w:t>0</w:t>
            </w:r>
          </w:p>
          <w:p w:rsidR="0086070B" w:rsidRPr="001D10BD" w:rsidRDefault="0086070B" w:rsidP="0086070B">
            <w:pPr>
              <w:shd w:val="clear" w:color="auto" w:fill="FFFFFF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 xml:space="preserve">Материал шара – серый чугун + </w:t>
            </w:r>
            <w:r w:rsidRPr="001D10BD">
              <w:rPr>
                <w:sz w:val="22"/>
                <w:szCs w:val="22"/>
                <w:lang w:val="en-US"/>
              </w:rPr>
              <w:t>NBR</w:t>
            </w:r>
          </w:p>
          <w:p w:rsidR="0086070B" w:rsidRDefault="0086070B" w:rsidP="00860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D10BD">
              <w:rPr>
                <w:sz w:val="22"/>
                <w:szCs w:val="22"/>
              </w:rPr>
              <w:t xml:space="preserve">Тип присоединения </w:t>
            </w:r>
            <w:r>
              <w:rPr>
                <w:sz w:val="22"/>
                <w:szCs w:val="22"/>
              </w:rPr>
              <w:t>–</w:t>
            </w:r>
            <w:r w:rsidRPr="001D10BD">
              <w:rPr>
                <w:sz w:val="22"/>
                <w:szCs w:val="22"/>
              </w:rPr>
              <w:t xml:space="preserve"> фланцевый</w:t>
            </w:r>
          </w:p>
          <w:p w:rsidR="00467E1A" w:rsidRPr="0088674D" w:rsidRDefault="00467E1A" w:rsidP="008607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6070B" w:rsidRPr="002F5440" w:rsidTr="00810B8D">
        <w:trPr>
          <w:trHeight w:val="449"/>
        </w:trPr>
        <w:tc>
          <w:tcPr>
            <w:tcW w:w="474" w:type="dxa"/>
          </w:tcPr>
          <w:p w:rsidR="0086070B" w:rsidRPr="002F5440" w:rsidRDefault="001E1E70" w:rsidP="0086070B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1762" w:type="dxa"/>
          </w:tcPr>
          <w:p w:rsidR="0086070B" w:rsidRPr="002F5440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Клапан обратный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межфланцевый</w:t>
            </w:r>
            <w:r w:rsidRPr="002F3C91">
              <w:rPr>
                <w:rFonts w:eastAsia="Calibri"/>
                <w:bCs/>
                <w:sz w:val="22"/>
                <w:szCs w:val="22"/>
                <w:lang w:val="en-US" w:eastAsia="en-US"/>
              </w:rPr>
              <w:t>DN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25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0 </w:t>
            </w:r>
            <w:r w:rsidRPr="002F3C91">
              <w:rPr>
                <w:rFonts w:eastAsia="Calibri"/>
                <w:bCs/>
                <w:sz w:val="22"/>
                <w:szCs w:val="22"/>
                <w:lang w:val="en-US" w:eastAsia="en-US"/>
              </w:rPr>
              <w:t>PN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445" w:type="dxa"/>
          </w:tcPr>
          <w:p w:rsidR="0086070B" w:rsidRPr="002F5440" w:rsidRDefault="0086070B" w:rsidP="008607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28.14.11.131</w:t>
            </w:r>
          </w:p>
        </w:tc>
        <w:tc>
          <w:tcPr>
            <w:tcW w:w="709" w:type="dxa"/>
          </w:tcPr>
          <w:p w:rsidR="0086070B" w:rsidRPr="002F5440" w:rsidRDefault="0086070B" w:rsidP="008607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122" w:type="dxa"/>
          </w:tcPr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Тип: поворотные;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Диаметр условный Ду: 2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50 мм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Макс. рабочее давление Ру: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16 кгс/см2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М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акс. темп. рабочей среды: до 225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°С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Строительная длина L: 15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0 мм</w:t>
            </w:r>
          </w:p>
          <w:p w:rsidR="0086070B" w:rsidRPr="002F3C91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Присоединение: межфланцевое</w:t>
            </w:r>
          </w:p>
          <w:p w:rsidR="0086070B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>Материал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 xml:space="preserve"> корпуса</w:t>
            </w:r>
            <w:r w:rsidRPr="002F3C91">
              <w:rPr>
                <w:rFonts w:eastAsia="Calibri"/>
                <w:bCs/>
                <w:sz w:val="22"/>
                <w:szCs w:val="22"/>
                <w:lang w:eastAsia="en-US"/>
              </w:rPr>
              <w:t xml:space="preserve">: </w: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t>в</w:t>
            </w:r>
            <w:r w:rsidR="00804A35">
              <w:rPr>
                <w:sz w:val="22"/>
                <w:szCs w:val="22"/>
              </w:rPr>
              <w:t>ысокопрочный чугун GGG40/ВЧ4</w:t>
            </w:r>
            <w:r w:rsidRPr="001D10BD">
              <w:rPr>
                <w:sz w:val="22"/>
                <w:szCs w:val="22"/>
              </w:rPr>
              <w:t>0</w:t>
            </w:r>
          </w:p>
          <w:p w:rsidR="0086070B" w:rsidRPr="00E049B6" w:rsidRDefault="0086070B" w:rsidP="0086070B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  <w:highlight w:val="red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Материал диска - в</w:t>
            </w:r>
            <w:r w:rsidR="0008469E">
              <w:rPr>
                <w:sz w:val="22"/>
                <w:szCs w:val="22"/>
              </w:rPr>
              <w:t>ысокопрочный чугун GGG40/ВЧ4</w:t>
            </w:r>
            <w:r w:rsidRPr="001D10BD">
              <w:rPr>
                <w:sz w:val="22"/>
                <w:szCs w:val="22"/>
              </w:rPr>
              <w:t>0</w:t>
            </w:r>
          </w:p>
        </w:tc>
      </w:tr>
    </w:tbl>
    <w:p w:rsidR="005306EB" w:rsidRDefault="005306EB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EF3243" w:rsidRDefault="00EF3243">
      <w:pPr>
        <w:ind w:firstLine="708"/>
        <w:jc w:val="both"/>
        <w:rPr>
          <w:sz w:val="22"/>
          <w:szCs w:val="22"/>
        </w:rPr>
      </w:pPr>
    </w:p>
    <w:p w:rsidR="00585911" w:rsidRDefault="00585911">
      <w:pPr>
        <w:ind w:firstLine="708"/>
        <w:jc w:val="both"/>
        <w:rPr>
          <w:sz w:val="22"/>
          <w:szCs w:val="22"/>
        </w:rPr>
      </w:pPr>
    </w:p>
    <w:p w:rsidR="00585911" w:rsidRPr="002F5440" w:rsidRDefault="00585911">
      <w:pPr>
        <w:ind w:firstLine="708"/>
        <w:jc w:val="both"/>
        <w:rPr>
          <w:sz w:val="22"/>
          <w:szCs w:val="22"/>
        </w:rPr>
      </w:pPr>
    </w:p>
    <w:p w:rsidR="00F77BCE" w:rsidRPr="002F5440" w:rsidRDefault="00F77BCE" w:rsidP="00F77BCE">
      <w:pPr>
        <w:jc w:val="both"/>
        <w:rPr>
          <w:color w:val="000000"/>
          <w:szCs w:val="22"/>
        </w:rPr>
      </w:pPr>
      <w:r w:rsidRPr="002F5440">
        <w:rPr>
          <w:b/>
          <w:bCs/>
          <w:color w:val="000000"/>
          <w:szCs w:val="22"/>
        </w:rPr>
        <w:t>6. Требования к товару, его безопасности и гарантии:</w:t>
      </w:r>
    </w:p>
    <w:p w:rsidR="00F77BCE" w:rsidRPr="002F5440" w:rsidRDefault="00F77BCE" w:rsidP="00F77BCE">
      <w:pPr>
        <w:jc w:val="both"/>
        <w:rPr>
          <w:color w:val="000000"/>
          <w:szCs w:val="22"/>
        </w:rPr>
      </w:pPr>
      <w:r w:rsidRPr="002F5440">
        <w:rPr>
          <w:color w:val="000000"/>
          <w:szCs w:val="22"/>
        </w:rPr>
        <w:t>6.1. Товар должен отвечать требованиям качества, безопасности жизни и здоровья, а также иным требованиям сертификации, безопасности (санитарным нормам и правилам, государственным стандартам и т. п.), если такие требования предъявляются действующим законодательством Российской Федерации (сертификаты соответствия, паспорта на русском языке).</w:t>
      </w:r>
    </w:p>
    <w:p w:rsidR="00F77BCE" w:rsidRPr="002F5440" w:rsidRDefault="00F77BCE" w:rsidP="00F77BCE">
      <w:pPr>
        <w:jc w:val="both"/>
        <w:rPr>
          <w:color w:val="000000"/>
          <w:szCs w:val="22"/>
        </w:rPr>
      </w:pPr>
      <w:r w:rsidRPr="002F5440">
        <w:rPr>
          <w:color w:val="000000"/>
          <w:szCs w:val="22"/>
        </w:rPr>
        <w:t>6.2. Товар должен иметь необходимые маркировки, наклейки и пломбы, если такие требования предъявляются действующим законодательством Российской Федерации.</w:t>
      </w:r>
    </w:p>
    <w:p w:rsidR="00F77BCE" w:rsidRPr="002F5440" w:rsidRDefault="00F77BCE" w:rsidP="00F77BCE">
      <w:pPr>
        <w:jc w:val="both"/>
        <w:rPr>
          <w:color w:val="000000"/>
          <w:szCs w:val="22"/>
        </w:rPr>
      </w:pPr>
      <w:r w:rsidRPr="002F5440">
        <w:rPr>
          <w:color w:val="000000"/>
          <w:szCs w:val="22"/>
        </w:rPr>
        <w:t>6.3. Товар должен быть поставлен в упаковке, обеспечивающей защиту товара от повреждения или порчи во время транспортировки и хранения. Упаковка товара и комплектующих должна отвечать требованиям безопасности жизни, здоровья и охраны окружающей среды, иметь необходимые маркировки, наклейки, пломбы, а также давать возможность определить количество содержащегося в ней товара (опись, упаковочные ярлыки или листы).</w:t>
      </w:r>
    </w:p>
    <w:p w:rsidR="00F77BCE" w:rsidRPr="002F5440" w:rsidRDefault="00F77BCE" w:rsidP="00F77BCE">
      <w:pPr>
        <w:jc w:val="both"/>
        <w:rPr>
          <w:color w:val="000000"/>
          <w:szCs w:val="22"/>
        </w:rPr>
      </w:pPr>
      <w:r w:rsidRPr="002F5440">
        <w:rPr>
          <w:color w:val="000000"/>
          <w:szCs w:val="22"/>
        </w:rPr>
        <w:t>6.4. Поставляемый товар должен быть новым товаром (товаром, который не был в употреблении, не проходил ремонт, в том числе восстановление, замену составных частей, восстановление потребительских свойств).</w:t>
      </w:r>
    </w:p>
    <w:p w:rsidR="00F77BCE" w:rsidRDefault="00F77BCE" w:rsidP="00F77BCE">
      <w:pPr>
        <w:jc w:val="both"/>
        <w:rPr>
          <w:color w:val="000000"/>
          <w:szCs w:val="22"/>
        </w:rPr>
      </w:pPr>
      <w:r w:rsidRPr="002F5440">
        <w:rPr>
          <w:color w:val="000000"/>
          <w:szCs w:val="22"/>
        </w:rPr>
        <w:t>6.5. Поставщиком вместе с товаром должен быть предоставлен документ, подтверждающий гарантию на товар, с указанием срока действия такой гарантии, при этом предоставление такой гарантии осуществляется вместе с товаром.</w:t>
      </w:r>
    </w:p>
    <w:p w:rsidR="0070282B" w:rsidRPr="002F5440" w:rsidRDefault="0070282B" w:rsidP="00F77BCE">
      <w:pPr>
        <w:jc w:val="both"/>
        <w:rPr>
          <w:color w:val="000000"/>
          <w:szCs w:val="22"/>
        </w:rPr>
      </w:pPr>
    </w:p>
    <w:p w:rsidR="00F77BCE" w:rsidRDefault="00F77BCE" w:rsidP="00F77BCE">
      <w:pPr>
        <w:rPr>
          <w:color w:val="000000"/>
          <w:szCs w:val="22"/>
        </w:rPr>
      </w:pPr>
      <w:r w:rsidRPr="002F5440">
        <w:rPr>
          <w:b/>
          <w:bCs/>
          <w:color w:val="000000"/>
          <w:szCs w:val="22"/>
        </w:rPr>
        <w:t xml:space="preserve">7. Место поставки товара: </w:t>
      </w:r>
      <w:r w:rsidRPr="002F5440">
        <w:rPr>
          <w:color w:val="000000"/>
          <w:szCs w:val="22"/>
        </w:rPr>
        <w:t>г. Улан-Удэ, ул. Красноармейская 24.</w:t>
      </w:r>
    </w:p>
    <w:p w:rsidR="0070282B" w:rsidRPr="002F5440" w:rsidRDefault="0070282B" w:rsidP="00F77BCE">
      <w:pPr>
        <w:rPr>
          <w:color w:val="000000"/>
          <w:szCs w:val="22"/>
        </w:rPr>
      </w:pPr>
    </w:p>
    <w:p w:rsidR="00F77BCE" w:rsidRDefault="00F77BCE" w:rsidP="00F77BCE">
      <w:pPr>
        <w:rPr>
          <w:color w:val="000000"/>
          <w:szCs w:val="22"/>
        </w:rPr>
      </w:pPr>
      <w:r w:rsidRPr="002F5440">
        <w:rPr>
          <w:b/>
          <w:bCs/>
          <w:color w:val="000000"/>
          <w:szCs w:val="22"/>
        </w:rPr>
        <w:t>8. Срок поставки товара</w:t>
      </w:r>
      <w:r w:rsidRPr="0070282B">
        <w:rPr>
          <w:b/>
          <w:bCs/>
          <w:color w:val="000000"/>
          <w:szCs w:val="22"/>
        </w:rPr>
        <w:t>: </w:t>
      </w:r>
      <w:r w:rsidR="00CC361A">
        <w:rPr>
          <w:bCs/>
          <w:color w:val="000000"/>
          <w:szCs w:val="22"/>
        </w:rPr>
        <w:t>10</w:t>
      </w:r>
      <w:r w:rsidRPr="0070282B">
        <w:rPr>
          <w:color w:val="000000"/>
          <w:szCs w:val="22"/>
        </w:rPr>
        <w:t xml:space="preserve"> календарных</w:t>
      </w:r>
      <w:r w:rsidRPr="002F5440">
        <w:rPr>
          <w:color w:val="000000"/>
          <w:szCs w:val="22"/>
        </w:rPr>
        <w:t xml:space="preserve"> дней с момента подачи заявки Заказчиком. Поставка осуществляется по заявке Заказчика.</w:t>
      </w:r>
    </w:p>
    <w:p w:rsidR="0070282B" w:rsidRPr="002F5440" w:rsidRDefault="0070282B" w:rsidP="00F77BCE">
      <w:pPr>
        <w:rPr>
          <w:color w:val="000000"/>
          <w:szCs w:val="22"/>
        </w:rPr>
      </w:pPr>
    </w:p>
    <w:p w:rsidR="0047040B" w:rsidRPr="007F043D" w:rsidRDefault="00F77BCE" w:rsidP="0047040B">
      <w:pPr>
        <w:rPr>
          <w:color w:val="000000"/>
          <w:szCs w:val="22"/>
        </w:rPr>
      </w:pPr>
      <w:r w:rsidRPr="002F5440">
        <w:rPr>
          <w:b/>
          <w:color w:val="000000"/>
          <w:szCs w:val="22"/>
        </w:rPr>
        <w:t>9. Срок годности/хранения товара (при необходимости)</w:t>
      </w:r>
      <w:r w:rsidRPr="002F5440">
        <w:rPr>
          <w:color w:val="000000"/>
          <w:szCs w:val="22"/>
        </w:rPr>
        <w:t xml:space="preserve"> Гарантийный срок составляет не менее 120 месяцев.</w:t>
      </w:r>
    </w:p>
    <w:p w:rsidR="002E03EF" w:rsidRDefault="002E03EF" w:rsidP="002E03EF">
      <w:pPr>
        <w:ind w:left="-709"/>
        <w:rPr>
          <w:b/>
        </w:rPr>
      </w:pPr>
    </w:p>
    <w:p w:rsidR="002E03EF" w:rsidRDefault="002E03EF" w:rsidP="002E03EF">
      <w:pPr>
        <w:rPr>
          <w:b/>
        </w:rPr>
      </w:pPr>
      <w:r>
        <w:rPr>
          <w:b/>
        </w:rPr>
        <w:t xml:space="preserve">Инициатор закупки </w:t>
      </w:r>
    </w:p>
    <w:p w:rsidR="00087958" w:rsidRDefault="00087958" w:rsidP="002E03EF">
      <w:pPr>
        <w:rPr>
          <w:b/>
        </w:rPr>
      </w:pPr>
    </w:p>
    <w:p w:rsidR="00087958" w:rsidRPr="00087958" w:rsidRDefault="00087958" w:rsidP="002E03EF">
      <w:r w:rsidRPr="00AF4F02">
        <w:t>Начальник</w:t>
      </w:r>
      <w:r>
        <w:t xml:space="preserve"> производства                                                              ______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       Черных Н.В.</w:t>
      </w:r>
    </w:p>
    <w:p w:rsidR="00FF484D" w:rsidRDefault="00FF484D" w:rsidP="002E03EF">
      <w:pPr>
        <w:rPr>
          <w:b/>
        </w:rPr>
      </w:pPr>
    </w:p>
    <w:p w:rsidR="008B5523" w:rsidRDefault="00F703AF" w:rsidP="002E03EF">
      <w:r>
        <w:t xml:space="preserve">Инженер ЛОСК </w:t>
      </w:r>
      <w:r w:rsidR="00FF484D">
        <w:t xml:space="preserve">                                           </w:t>
      </w:r>
      <w:r>
        <w:t xml:space="preserve">                           </w:t>
      </w:r>
      <w:r w:rsidR="00FF484D">
        <w:t xml:space="preserve">      ______</w:t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</w:r>
      <w:r w:rsidR="00FF484D">
        <w:softHyphen/>
        <w:t xml:space="preserve">________       </w:t>
      </w:r>
      <w:r>
        <w:t>Ламуев Б.Ж</w:t>
      </w:r>
      <w:r w:rsidR="00FF484D">
        <w:t>.</w:t>
      </w:r>
    </w:p>
    <w:p w:rsidR="00FF484D" w:rsidRDefault="00FF484D" w:rsidP="002E03EF">
      <w:pPr>
        <w:rPr>
          <w:b/>
        </w:rPr>
      </w:pPr>
    </w:p>
    <w:p w:rsidR="002E03EF" w:rsidRDefault="008B5523" w:rsidP="002E03EF">
      <w:r w:rsidRPr="008B5523">
        <w:t>Начальник цеха ремонта</w:t>
      </w:r>
      <w:r>
        <w:t xml:space="preserve">                                                              ______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       Дубинин Д.Д.</w:t>
      </w:r>
    </w:p>
    <w:p w:rsidR="008B5523" w:rsidRDefault="008B5523" w:rsidP="002E03EF"/>
    <w:p w:rsidR="008B5523" w:rsidRDefault="008B5523" w:rsidP="002E03EF">
      <w:r>
        <w:t>Начальник КНС                                                                             ______________       Шунков В.И.</w:t>
      </w:r>
    </w:p>
    <w:p w:rsidR="007F043D" w:rsidRDefault="007F043D" w:rsidP="002E03EF"/>
    <w:p w:rsidR="00790694" w:rsidRDefault="00790694" w:rsidP="002E03EF">
      <w:r>
        <w:t>Начальник ВНС                                                                            ______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        Овчинников В.В.</w:t>
      </w:r>
    </w:p>
    <w:p w:rsidR="008B5523" w:rsidRPr="008B5523" w:rsidRDefault="008B5523" w:rsidP="002E03EF"/>
    <w:p w:rsidR="002E03EF" w:rsidRDefault="002E03EF" w:rsidP="002E03EF">
      <w:r>
        <w:t xml:space="preserve">Начальник УЭиРСВ          </w:t>
      </w:r>
      <w:r w:rsidR="008B5523">
        <w:t xml:space="preserve"> </w:t>
      </w:r>
      <w:r>
        <w:t xml:space="preserve">                                                           ______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       Хохлов А.Н.</w:t>
      </w:r>
    </w:p>
    <w:p w:rsidR="002E03EF" w:rsidRDefault="002E03EF" w:rsidP="002E03EF"/>
    <w:p w:rsidR="002E03EF" w:rsidRDefault="002E03EF" w:rsidP="002E03EF">
      <w:pPr>
        <w:rPr>
          <w:b/>
        </w:rPr>
      </w:pPr>
      <w:r>
        <w:rPr>
          <w:b/>
        </w:rPr>
        <w:t>Согласовано:</w:t>
      </w:r>
    </w:p>
    <w:p w:rsidR="002E03EF" w:rsidRDefault="002E03EF" w:rsidP="002E03EF">
      <w:pPr>
        <w:rPr>
          <w:b/>
        </w:rPr>
      </w:pPr>
    </w:p>
    <w:p w:rsidR="002E03EF" w:rsidRDefault="00585911" w:rsidP="002E03EF">
      <w:r>
        <w:t>И.о. н</w:t>
      </w:r>
      <w:r w:rsidR="002E03EF">
        <w:t>ачальник</w:t>
      </w:r>
      <w:r>
        <w:t>а</w:t>
      </w:r>
      <w:r w:rsidR="002E03EF">
        <w:t xml:space="preserve"> отдела закупок                        </w:t>
      </w:r>
      <w:r>
        <w:t xml:space="preserve">                       </w:t>
      </w:r>
      <w:r w:rsidR="002E03EF">
        <w:t xml:space="preserve">   _______________    </w:t>
      </w:r>
      <w:r w:rsidR="00790694">
        <w:t xml:space="preserve"> </w:t>
      </w:r>
      <w:r w:rsidR="002E03EF">
        <w:t xml:space="preserve"> </w:t>
      </w:r>
      <w:r>
        <w:t>Кожевникова А.С.</w:t>
      </w:r>
    </w:p>
    <w:p w:rsidR="002E03EF" w:rsidRDefault="002E03EF" w:rsidP="002E03EF"/>
    <w:p w:rsidR="002E03EF" w:rsidRDefault="002E03EF" w:rsidP="002E03EF">
      <w:r>
        <w:t xml:space="preserve">Заместитель директора по управлению </w:t>
      </w:r>
    </w:p>
    <w:p w:rsidR="002E03EF" w:rsidRDefault="002E03EF" w:rsidP="002E03EF">
      <w:r>
        <w:t xml:space="preserve">персоналом и правовым вопросам                                              _______________    </w:t>
      </w:r>
      <w:r w:rsidR="00790694">
        <w:t xml:space="preserve"> </w:t>
      </w:r>
      <w:r>
        <w:t xml:space="preserve"> Руднева Е.А.</w:t>
      </w:r>
    </w:p>
    <w:p w:rsidR="002E03EF" w:rsidRDefault="002E03EF" w:rsidP="002E03EF"/>
    <w:p w:rsidR="002E03EF" w:rsidRDefault="002E03EF" w:rsidP="002E03EF">
      <w:r>
        <w:t xml:space="preserve">Начальник ПТО                                                                             _______________     </w:t>
      </w:r>
      <w:r w:rsidR="00790694">
        <w:t xml:space="preserve"> </w:t>
      </w:r>
      <w:r>
        <w:t>Ширеторов М.Д.</w:t>
      </w:r>
    </w:p>
    <w:p w:rsidR="002E03EF" w:rsidRDefault="002E03EF" w:rsidP="002E03EF">
      <w:r>
        <w:t xml:space="preserve">    </w:t>
      </w:r>
    </w:p>
    <w:p w:rsidR="002E03EF" w:rsidRDefault="002E03EF" w:rsidP="002E03EF">
      <w:pPr>
        <w:rPr>
          <w:b/>
        </w:rPr>
      </w:pPr>
      <w:r>
        <w:rPr>
          <w:b/>
        </w:rPr>
        <w:t>Составил</w:t>
      </w:r>
    </w:p>
    <w:p w:rsidR="002E03EF" w:rsidRDefault="002E03EF" w:rsidP="002E03EF">
      <w:pPr>
        <w:rPr>
          <w:b/>
        </w:rPr>
      </w:pPr>
    </w:p>
    <w:p w:rsidR="002E03EF" w:rsidRDefault="002E03EF" w:rsidP="002E03EF">
      <w:r>
        <w:t xml:space="preserve">Инженер ПТО                                                                                 _______________     Бадмажапова Е.В.         </w:t>
      </w:r>
    </w:p>
    <w:p w:rsidR="005306EB" w:rsidRPr="002F5440" w:rsidRDefault="005306EB" w:rsidP="0047040B">
      <w:pPr>
        <w:rPr>
          <w:szCs w:val="22"/>
        </w:rPr>
      </w:pPr>
    </w:p>
    <w:sectPr w:rsidR="005306EB" w:rsidRPr="002F5440" w:rsidSect="007F043D">
      <w:pgSz w:w="11906" w:h="16838"/>
      <w:pgMar w:top="720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D6E" w:rsidRDefault="00090D6E">
      <w:r>
        <w:separator/>
      </w:r>
    </w:p>
  </w:endnote>
  <w:endnote w:type="continuationSeparator" w:id="0">
    <w:p w:rsidR="00090D6E" w:rsidRDefault="00090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D6E" w:rsidRDefault="00090D6E">
      <w:r>
        <w:separator/>
      </w:r>
    </w:p>
  </w:footnote>
  <w:footnote w:type="continuationSeparator" w:id="0">
    <w:p w:rsidR="00090D6E" w:rsidRDefault="00090D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D3524"/>
    <w:multiLevelType w:val="hybridMultilevel"/>
    <w:tmpl w:val="8C064480"/>
    <w:lvl w:ilvl="0" w:tplc="54FE2F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D5EA3"/>
    <w:multiLevelType w:val="multilevel"/>
    <w:tmpl w:val="75C464E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58D3E98"/>
    <w:multiLevelType w:val="multilevel"/>
    <w:tmpl w:val="258D3E98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A507FE0"/>
    <w:multiLevelType w:val="multilevel"/>
    <w:tmpl w:val="F600F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D673C13"/>
    <w:multiLevelType w:val="multilevel"/>
    <w:tmpl w:val="E5B26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697DA3"/>
    <w:multiLevelType w:val="hybridMultilevel"/>
    <w:tmpl w:val="BEFA0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A6B"/>
    <w:rsid w:val="00000773"/>
    <w:rsid w:val="00003603"/>
    <w:rsid w:val="0000648D"/>
    <w:rsid w:val="00011640"/>
    <w:rsid w:val="000204E6"/>
    <w:rsid w:val="00023030"/>
    <w:rsid w:val="0003030E"/>
    <w:rsid w:val="00035DF7"/>
    <w:rsid w:val="00042AE3"/>
    <w:rsid w:val="0004620E"/>
    <w:rsid w:val="00046B7A"/>
    <w:rsid w:val="00054158"/>
    <w:rsid w:val="000602F5"/>
    <w:rsid w:val="00072F68"/>
    <w:rsid w:val="00075935"/>
    <w:rsid w:val="0008469E"/>
    <w:rsid w:val="00087958"/>
    <w:rsid w:val="00090D6E"/>
    <w:rsid w:val="00092E43"/>
    <w:rsid w:val="000940E8"/>
    <w:rsid w:val="000B302B"/>
    <w:rsid w:val="000C03D7"/>
    <w:rsid w:val="000F4F75"/>
    <w:rsid w:val="000F6B54"/>
    <w:rsid w:val="001011A2"/>
    <w:rsid w:val="00103740"/>
    <w:rsid w:val="00121990"/>
    <w:rsid w:val="00133272"/>
    <w:rsid w:val="00150A77"/>
    <w:rsid w:val="00152853"/>
    <w:rsid w:val="001555E4"/>
    <w:rsid w:val="00156AC1"/>
    <w:rsid w:val="00175628"/>
    <w:rsid w:val="00193322"/>
    <w:rsid w:val="001A7417"/>
    <w:rsid w:val="001B036C"/>
    <w:rsid w:val="001C7AA2"/>
    <w:rsid w:val="001D10BD"/>
    <w:rsid w:val="001D712F"/>
    <w:rsid w:val="001E1E70"/>
    <w:rsid w:val="001E36FB"/>
    <w:rsid w:val="0021787F"/>
    <w:rsid w:val="00221B89"/>
    <w:rsid w:val="00233CBC"/>
    <w:rsid w:val="002467C2"/>
    <w:rsid w:val="00252BD1"/>
    <w:rsid w:val="002D2AE0"/>
    <w:rsid w:val="002D55D9"/>
    <w:rsid w:val="002D56B1"/>
    <w:rsid w:val="002D7F0D"/>
    <w:rsid w:val="002E03EF"/>
    <w:rsid w:val="002F047C"/>
    <w:rsid w:val="002F0E05"/>
    <w:rsid w:val="002F1442"/>
    <w:rsid w:val="002F3C91"/>
    <w:rsid w:val="002F5440"/>
    <w:rsid w:val="0031081D"/>
    <w:rsid w:val="00314CDA"/>
    <w:rsid w:val="00323C49"/>
    <w:rsid w:val="0032652A"/>
    <w:rsid w:val="00347779"/>
    <w:rsid w:val="00373C8D"/>
    <w:rsid w:val="003741D3"/>
    <w:rsid w:val="003A5310"/>
    <w:rsid w:val="003B67C2"/>
    <w:rsid w:val="003E5413"/>
    <w:rsid w:val="00415EA3"/>
    <w:rsid w:val="00424461"/>
    <w:rsid w:val="0042573E"/>
    <w:rsid w:val="004659E8"/>
    <w:rsid w:val="00467E1A"/>
    <w:rsid w:val="0047040B"/>
    <w:rsid w:val="00476EBB"/>
    <w:rsid w:val="00485FFE"/>
    <w:rsid w:val="00487254"/>
    <w:rsid w:val="0049723E"/>
    <w:rsid w:val="004A4661"/>
    <w:rsid w:val="004B2E80"/>
    <w:rsid w:val="004B6B64"/>
    <w:rsid w:val="004B6CA2"/>
    <w:rsid w:val="004C5827"/>
    <w:rsid w:val="004D03EE"/>
    <w:rsid w:val="004D1354"/>
    <w:rsid w:val="004D5C4A"/>
    <w:rsid w:val="004D624B"/>
    <w:rsid w:val="00503FF4"/>
    <w:rsid w:val="005053AF"/>
    <w:rsid w:val="005235A9"/>
    <w:rsid w:val="005306EB"/>
    <w:rsid w:val="005358FE"/>
    <w:rsid w:val="00541267"/>
    <w:rsid w:val="005519E0"/>
    <w:rsid w:val="00554625"/>
    <w:rsid w:val="00585911"/>
    <w:rsid w:val="005A5778"/>
    <w:rsid w:val="005B280E"/>
    <w:rsid w:val="005B6631"/>
    <w:rsid w:val="005D526C"/>
    <w:rsid w:val="005E1484"/>
    <w:rsid w:val="005E3902"/>
    <w:rsid w:val="005E4F8A"/>
    <w:rsid w:val="0060708A"/>
    <w:rsid w:val="006109E2"/>
    <w:rsid w:val="00627CB2"/>
    <w:rsid w:val="00640DC2"/>
    <w:rsid w:val="00660850"/>
    <w:rsid w:val="00680E04"/>
    <w:rsid w:val="006D2E17"/>
    <w:rsid w:val="006D6D5D"/>
    <w:rsid w:val="006E31F5"/>
    <w:rsid w:val="006E59A3"/>
    <w:rsid w:val="006E6180"/>
    <w:rsid w:val="006F54AF"/>
    <w:rsid w:val="006F6915"/>
    <w:rsid w:val="0070282B"/>
    <w:rsid w:val="007040E8"/>
    <w:rsid w:val="007113FF"/>
    <w:rsid w:val="00714A20"/>
    <w:rsid w:val="007160F8"/>
    <w:rsid w:val="0072600A"/>
    <w:rsid w:val="00741482"/>
    <w:rsid w:val="00745605"/>
    <w:rsid w:val="007502DC"/>
    <w:rsid w:val="007802D8"/>
    <w:rsid w:val="00785916"/>
    <w:rsid w:val="00790694"/>
    <w:rsid w:val="007D6D8E"/>
    <w:rsid w:val="007F043D"/>
    <w:rsid w:val="00804A35"/>
    <w:rsid w:val="00810B8D"/>
    <w:rsid w:val="00823C1B"/>
    <w:rsid w:val="00833900"/>
    <w:rsid w:val="00844D74"/>
    <w:rsid w:val="008578F4"/>
    <w:rsid w:val="00857A38"/>
    <w:rsid w:val="0086070B"/>
    <w:rsid w:val="00871A7B"/>
    <w:rsid w:val="0088674D"/>
    <w:rsid w:val="00891D8C"/>
    <w:rsid w:val="0089590B"/>
    <w:rsid w:val="008A08B8"/>
    <w:rsid w:val="008B3ACA"/>
    <w:rsid w:val="008B5523"/>
    <w:rsid w:val="008B6C0D"/>
    <w:rsid w:val="008C18CA"/>
    <w:rsid w:val="008C6A55"/>
    <w:rsid w:val="008D7483"/>
    <w:rsid w:val="008E4A1D"/>
    <w:rsid w:val="00906B20"/>
    <w:rsid w:val="00923A8A"/>
    <w:rsid w:val="00926962"/>
    <w:rsid w:val="009308CD"/>
    <w:rsid w:val="0094165F"/>
    <w:rsid w:val="009460FD"/>
    <w:rsid w:val="00966FE7"/>
    <w:rsid w:val="009B16F2"/>
    <w:rsid w:val="009C4D96"/>
    <w:rsid w:val="009D679A"/>
    <w:rsid w:val="009E1EA2"/>
    <w:rsid w:val="009F19D0"/>
    <w:rsid w:val="009F79A8"/>
    <w:rsid w:val="00A00BB7"/>
    <w:rsid w:val="00A36815"/>
    <w:rsid w:val="00A43E7B"/>
    <w:rsid w:val="00A449BB"/>
    <w:rsid w:val="00A453F7"/>
    <w:rsid w:val="00A56BCC"/>
    <w:rsid w:val="00A67862"/>
    <w:rsid w:val="00A71B85"/>
    <w:rsid w:val="00A832EB"/>
    <w:rsid w:val="00A90F57"/>
    <w:rsid w:val="00A952D5"/>
    <w:rsid w:val="00AE2763"/>
    <w:rsid w:val="00AE69CD"/>
    <w:rsid w:val="00AF1CA9"/>
    <w:rsid w:val="00AF247B"/>
    <w:rsid w:val="00AF7A6B"/>
    <w:rsid w:val="00B027F5"/>
    <w:rsid w:val="00B0359E"/>
    <w:rsid w:val="00B03E13"/>
    <w:rsid w:val="00B23E79"/>
    <w:rsid w:val="00B26D5D"/>
    <w:rsid w:val="00B4486D"/>
    <w:rsid w:val="00B671C8"/>
    <w:rsid w:val="00B71F68"/>
    <w:rsid w:val="00B73844"/>
    <w:rsid w:val="00B757EB"/>
    <w:rsid w:val="00B85B92"/>
    <w:rsid w:val="00B93906"/>
    <w:rsid w:val="00BA537A"/>
    <w:rsid w:val="00BA6514"/>
    <w:rsid w:val="00BB691A"/>
    <w:rsid w:val="00BE6AAA"/>
    <w:rsid w:val="00C11D74"/>
    <w:rsid w:val="00C20D17"/>
    <w:rsid w:val="00C21019"/>
    <w:rsid w:val="00C21BFE"/>
    <w:rsid w:val="00C4441D"/>
    <w:rsid w:val="00C44516"/>
    <w:rsid w:val="00C45F30"/>
    <w:rsid w:val="00C53DBB"/>
    <w:rsid w:val="00C617A3"/>
    <w:rsid w:val="00C61A9B"/>
    <w:rsid w:val="00C637F7"/>
    <w:rsid w:val="00C905A6"/>
    <w:rsid w:val="00CA41F8"/>
    <w:rsid w:val="00CA6C4E"/>
    <w:rsid w:val="00CC361A"/>
    <w:rsid w:val="00CC3701"/>
    <w:rsid w:val="00CD6217"/>
    <w:rsid w:val="00CF24D7"/>
    <w:rsid w:val="00D20D09"/>
    <w:rsid w:val="00D254C6"/>
    <w:rsid w:val="00D338B5"/>
    <w:rsid w:val="00D5268E"/>
    <w:rsid w:val="00D552E0"/>
    <w:rsid w:val="00D80B82"/>
    <w:rsid w:val="00D861AA"/>
    <w:rsid w:val="00D93563"/>
    <w:rsid w:val="00DA7E15"/>
    <w:rsid w:val="00DC024B"/>
    <w:rsid w:val="00DC7F86"/>
    <w:rsid w:val="00DD3FED"/>
    <w:rsid w:val="00DE6867"/>
    <w:rsid w:val="00E049B6"/>
    <w:rsid w:val="00E247C1"/>
    <w:rsid w:val="00E463BE"/>
    <w:rsid w:val="00E60518"/>
    <w:rsid w:val="00E61A85"/>
    <w:rsid w:val="00E652FE"/>
    <w:rsid w:val="00E81EBA"/>
    <w:rsid w:val="00E87C0B"/>
    <w:rsid w:val="00EA1948"/>
    <w:rsid w:val="00EA4EFC"/>
    <w:rsid w:val="00EC308B"/>
    <w:rsid w:val="00EC3819"/>
    <w:rsid w:val="00ED605A"/>
    <w:rsid w:val="00EE1EE0"/>
    <w:rsid w:val="00EF3243"/>
    <w:rsid w:val="00F1215A"/>
    <w:rsid w:val="00F20960"/>
    <w:rsid w:val="00F37E17"/>
    <w:rsid w:val="00F402F0"/>
    <w:rsid w:val="00F51AE1"/>
    <w:rsid w:val="00F53C6D"/>
    <w:rsid w:val="00F703AF"/>
    <w:rsid w:val="00F77BCE"/>
    <w:rsid w:val="00FB14BB"/>
    <w:rsid w:val="00FB3CEA"/>
    <w:rsid w:val="00FD1EAB"/>
    <w:rsid w:val="00FF1D12"/>
    <w:rsid w:val="00FF484D"/>
    <w:rsid w:val="0D54242A"/>
    <w:rsid w:val="72A24F94"/>
    <w:rsid w:val="77E80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3829BA-ECAB-4C89-989D-FE6FCE448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widowControl w:val="0"/>
      <w:tabs>
        <w:tab w:val="left" w:pos="1134"/>
      </w:tabs>
      <w:outlineLvl w:val="0"/>
    </w:pPr>
    <w:rPr>
      <w:rFonts w:ascii="Arial" w:hAnsi="Arial"/>
      <w:b/>
      <w:bCs/>
      <w:sz w:val="20"/>
      <w:lang w:val="de-DE"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qFormat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de-DE" w:eastAsia="de-DE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paragraph" w:customStyle="1" w:styleId="11">
    <w:name w:val="Абзац списка1"/>
    <w:basedOn w:val="a"/>
    <w:qFormat/>
    <w:pPr>
      <w:ind w:left="720"/>
      <w:contextualSpacing/>
    </w:pPr>
  </w:style>
  <w:style w:type="paragraph" w:styleId="a8">
    <w:name w:val="List Paragraph"/>
    <w:aliases w:val="Bullet List,FooterText,numbered,Paragraphe de liste1,lp1,SL_Абзац списка,Содержание. 2 уровень,Маркер,Table-Normal,RSHB_Table-Normal,ТЗ список"/>
    <w:basedOn w:val="a"/>
    <w:link w:val="a9"/>
    <w:uiPriority w:val="34"/>
    <w:qFormat/>
    <w:pPr>
      <w:ind w:left="720"/>
      <w:contextualSpacing/>
    </w:pPr>
    <w:rPr>
      <w:sz w:val="20"/>
      <w:szCs w:val="20"/>
    </w:rPr>
  </w:style>
  <w:style w:type="character" w:customStyle="1" w:styleId="a9">
    <w:name w:val="Абзац списка Знак"/>
    <w:aliases w:val="Bullet List Знак,FooterText Знак,numbered Знак,Paragraphe de liste1 Знак,lp1 Знак,SL_Абзац списка Знак,Содержание. 2 уровень Знак,Маркер Знак,Table-Normal Знак,RSHB_Table-Normal Знак,ТЗ список Знак"/>
    <w:link w:val="a8"/>
    <w:uiPriority w:val="34"/>
    <w:qFormat/>
    <w:locked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Arial" w:eastAsia="Times New Roman" w:hAnsi="Arial" w:cs="Times New Roman"/>
      <w:b/>
      <w:bCs/>
      <w:sz w:val="20"/>
      <w:szCs w:val="24"/>
      <w:lang w:val="de-DE" w:eastAsia="de-DE"/>
    </w:rPr>
  </w:style>
  <w:style w:type="character" w:customStyle="1" w:styleId="a6">
    <w:name w:val="Верхний колонтитул Знак"/>
    <w:basedOn w:val="a0"/>
    <w:link w:val="a5"/>
    <w:uiPriority w:val="99"/>
    <w:qFormat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aa">
    <w:name w:val="Hyperlink"/>
    <w:basedOn w:val="a0"/>
    <w:uiPriority w:val="99"/>
    <w:semiHidden/>
    <w:unhideWhenUsed/>
    <w:rsid w:val="0000648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3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6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01E1DD-53C8-4D7B-B34D-1F60B7360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1420</TotalTime>
  <Pages>12</Pages>
  <Words>3997</Words>
  <Characters>22785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26729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sale2</dc:creator>
  <cp:lastModifiedBy>Владислав Ю. Грачев</cp:lastModifiedBy>
  <cp:revision>317</cp:revision>
  <cp:lastPrinted>2024-02-05T05:46:00Z</cp:lastPrinted>
  <dcterms:created xsi:type="dcterms:W3CDTF">2024-02-04T06:06:00Z</dcterms:created>
  <dcterms:modified xsi:type="dcterms:W3CDTF">2025-05-28T02:51:00Z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1049-11.2.0.11417</vt:lpwstr>
  </property>
  <property fmtid="{D5CDD505-2E9C-101B-9397-08002B2CF9AE}" pid="3" name="ICV">
    <vt:lpwstr>AC713B11F9B34923A8C130B6499384AF</vt:lpwstr>
  </property>
</Properties>
</file>