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F57A3" w14:textId="13FC681E" w:rsidR="004956D4" w:rsidRPr="004956D4" w:rsidRDefault="004956D4" w:rsidP="004956D4">
      <w:pPr>
        <w:spacing w:line="216" w:lineRule="auto"/>
        <w:jc w:val="center"/>
        <w:rPr>
          <w:rFonts w:ascii="Times New Roman" w:eastAsia="Times New Roman" w:hAnsi="Times New Roman" w:cs="Times New Roman"/>
          <w:b/>
          <w:sz w:val="24"/>
          <w:szCs w:val="24"/>
          <w:lang w:eastAsia="ru-RU"/>
        </w:rPr>
      </w:pPr>
      <w:bookmarkStart w:id="0" w:name="_Hlk106322414"/>
      <w:bookmarkStart w:id="1" w:name="_Hlk96190133"/>
      <w:r w:rsidRPr="004956D4">
        <w:rPr>
          <w:rFonts w:ascii="Times New Roman" w:eastAsia="Times New Roman" w:hAnsi="Times New Roman" w:cs="Times New Roman"/>
          <w:b/>
          <w:sz w:val="24"/>
          <w:szCs w:val="24"/>
          <w:lang w:eastAsia="ru-RU"/>
        </w:rPr>
        <w:t xml:space="preserve">РАЗДЕЛ </w:t>
      </w:r>
      <w:r w:rsidRPr="004956D4">
        <w:rPr>
          <w:rFonts w:ascii="Times New Roman" w:eastAsia="Times New Roman" w:hAnsi="Times New Roman" w:cs="Times New Roman"/>
          <w:b/>
          <w:sz w:val="24"/>
          <w:szCs w:val="24"/>
          <w:lang w:val="en-US" w:eastAsia="ru-RU"/>
        </w:rPr>
        <w:t>IV</w:t>
      </w:r>
    </w:p>
    <w:p w14:paraId="566499EA" w14:textId="77777777" w:rsidR="004956D4" w:rsidRDefault="004956D4" w:rsidP="00492C7D">
      <w:pPr>
        <w:keepNext/>
        <w:spacing w:after="0" w:line="240" w:lineRule="auto"/>
        <w:ind w:right="1"/>
        <w:jc w:val="center"/>
        <w:rPr>
          <w:rFonts w:ascii="Times New Roman" w:eastAsia="Times New Roman" w:hAnsi="Times New Roman" w:cs="Times New Roman"/>
          <w:b/>
          <w:bCs/>
          <w:sz w:val="24"/>
          <w:szCs w:val="24"/>
          <w:lang w:eastAsia="ru-RU"/>
        </w:rPr>
      </w:pPr>
    </w:p>
    <w:p w14:paraId="6AFE425F" w14:textId="6C719174" w:rsidR="00BA3F2E" w:rsidRPr="00500EEA" w:rsidRDefault="004F6350" w:rsidP="00492C7D">
      <w:pPr>
        <w:keepNext/>
        <w:spacing w:after="0" w:line="240" w:lineRule="auto"/>
        <w:ind w:right="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ПРОЕКТ </w:t>
      </w:r>
      <w:r w:rsidR="00F239D4" w:rsidRPr="00500EEA">
        <w:rPr>
          <w:rFonts w:ascii="Times New Roman" w:eastAsia="Times New Roman" w:hAnsi="Times New Roman" w:cs="Times New Roman"/>
          <w:b/>
          <w:bCs/>
          <w:sz w:val="24"/>
          <w:szCs w:val="24"/>
          <w:lang w:eastAsia="ru-RU"/>
        </w:rPr>
        <w:t>ДОГОВОР</w:t>
      </w:r>
      <w:r>
        <w:rPr>
          <w:rFonts w:ascii="Times New Roman" w:eastAsia="Times New Roman" w:hAnsi="Times New Roman" w:cs="Times New Roman"/>
          <w:b/>
          <w:bCs/>
          <w:sz w:val="24"/>
          <w:szCs w:val="24"/>
          <w:lang w:eastAsia="ru-RU"/>
        </w:rPr>
        <w:t>А</w:t>
      </w:r>
      <w:r w:rsidR="00BA3F2E" w:rsidRPr="00500EEA">
        <w:rPr>
          <w:rFonts w:ascii="Times New Roman" w:eastAsia="Times New Roman" w:hAnsi="Times New Roman" w:cs="Times New Roman"/>
          <w:b/>
          <w:bCs/>
          <w:sz w:val="24"/>
          <w:szCs w:val="24"/>
          <w:lang w:eastAsia="ru-RU"/>
        </w:rPr>
        <w:t xml:space="preserve"> </w:t>
      </w:r>
    </w:p>
    <w:p w14:paraId="7E669E3E" w14:textId="2EAD18F3" w:rsidR="007B2244" w:rsidRPr="00500EEA" w:rsidRDefault="00BA3F2E" w:rsidP="00492C7D">
      <w:pPr>
        <w:keepNext/>
        <w:spacing w:after="0" w:line="240" w:lineRule="auto"/>
        <w:ind w:right="1"/>
        <w:jc w:val="center"/>
        <w:rPr>
          <w:rFonts w:ascii="Times New Roman" w:eastAsia="Times New Roman" w:hAnsi="Times New Roman" w:cs="Times New Roman"/>
          <w:b/>
          <w:bCs/>
          <w:sz w:val="24"/>
          <w:szCs w:val="24"/>
          <w:lang w:eastAsia="ru-RU"/>
        </w:rPr>
      </w:pPr>
      <w:r w:rsidRPr="00500EEA">
        <w:rPr>
          <w:rFonts w:ascii="Times New Roman" w:eastAsia="Times New Roman" w:hAnsi="Times New Roman" w:cs="Times New Roman"/>
          <w:b/>
          <w:bCs/>
          <w:sz w:val="24"/>
          <w:szCs w:val="24"/>
          <w:lang w:eastAsia="ru-RU"/>
        </w:rPr>
        <w:t xml:space="preserve">поставки № </w:t>
      </w:r>
      <w:r w:rsidR="002517A5" w:rsidRPr="00500EEA">
        <w:rPr>
          <w:rFonts w:ascii="Times New Roman" w:eastAsia="Times New Roman" w:hAnsi="Times New Roman" w:cs="Times New Roman"/>
          <w:b/>
          <w:bCs/>
          <w:sz w:val="24"/>
          <w:szCs w:val="24"/>
          <w:lang w:eastAsia="ru-RU"/>
        </w:rPr>
        <w:t>ЭД-</w:t>
      </w:r>
      <w:r w:rsidR="00D462D4" w:rsidRPr="00500EEA">
        <w:rPr>
          <w:rFonts w:ascii="Times New Roman" w:eastAsia="Times New Roman" w:hAnsi="Times New Roman" w:cs="Times New Roman"/>
          <w:b/>
          <w:bCs/>
          <w:sz w:val="24"/>
          <w:szCs w:val="24"/>
          <w:lang w:eastAsia="ru-RU"/>
        </w:rPr>
        <w:t>_____________</w:t>
      </w:r>
    </w:p>
    <w:p w14:paraId="6E6A0CCA" w14:textId="77777777" w:rsidR="00BA3F2E" w:rsidRPr="00500EEA" w:rsidRDefault="00BA3F2E" w:rsidP="00492C7D">
      <w:pPr>
        <w:keepNext/>
        <w:spacing w:after="0" w:line="240" w:lineRule="auto"/>
        <w:ind w:right="1"/>
        <w:jc w:val="center"/>
        <w:rPr>
          <w:rFonts w:ascii="Times New Roman" w:eastAsia="Times New Roman" w:hAnsi="Times New Roman" w:cs="Times New Roman"/>
          <w:b/>
          <w:bCs/>
          <w:sz w:val="24"/>
          <w:szCs w:val="24"/>
          <w:lang w:eastAsia="ru-RU"/>
        </w:rPr>
      </w:pPr>
    </w:p>
    <w:p w14:paraId="7EFE89B9" w14:textId="06753847" w:rsidR="00F239D4" w:rsidRPr="00500EEA" w:rsidRDefault="005214B1" w:rsidP="00492C7D">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bookmarkStart w:id="2" w:name="_Hlk109250558"/>
      <w:r w:rsidRPr="00500EEA">
        <w:rPr>
          <w:rFonts w:ascii="Times New Roman" w:eastAsia="Times New Roman" w:hAnsi="Times New Roman" w:cs="Times New Roman"/>
          <w:sz w:val="24"/>
          <w:szCs w:val="24"/>
          <w:lang w:eastAsia="ru-RU"/>
        </w:rPr>
        <w:t>г</w:t>
      </w:r>
      <w:r w:rsidR="00F239D4" w:rsidRPr="00500EEA">
        <w:rPr>
          <w:rFonts w:ascii="Times New Roman" w:eastAsia="Times New Roman" w:hAnsi="Times New Roman" w:cs="Times New Roman"/>
          <w:sz w:val="24"/>
          <w:szCs w:val="24"/>
          <w:lang w:eastAsia="ru-RU"/>
        </w:rPr>
        <w:t xml:space="preserve">. </w:t>
      </w:r>
      <w:r w:rsidR="00C16979" w:rsidRPr="00500EEA">
        <w:rPr>
          <w:rFonts w:ascii="Times New Roman" w:eastAsia="Times New Roman" w:hAnsi="Times New Roman" w:cs="Times New Roman"/>
          <w:sz w:val="24"/>
          <w:szCs w:val="24"/>
          <w:lang w:eastAsia="ru-RU"/>
        </w:rPr>
        <w:t>____</w:t>
      </w:r>
      <w:r w:rsidR="00F239D4" w:rsidRPr="00500EEA">
        <w:rPr>
          <w:rFonts w:ascii="Times New Roman" w:eastAsia="Times New Roman" w:hAnsi="Times New Roman" w:cs="Times New Roman"/>
          <w:sz w:val="24"/>
          <w:szCs w:val="24"/>
          <w:lang w:eastAsia="ru-RU"/>
        </w:rPr>
        <w:t xml:space="preserve">                                                                                                  </w:t>
      </w:r>
      <w:r w:rsidR="004F6350">
        <w:rPr>
          <w:rFonts w:ascii="Times New Roman" w:eastAsia="Times New Roman" w:hAnsi="Times New Roman" w:cs="Times New Roman"/>
          <w:sz w:val="24"/>
          <w:szCs w:val="24"/>
          <w:lang w:eastAsia="ru-RU"/>
        </w:rPr>
        <w:t xml:space="preserve">         </w:t>
      </w:r>
      <w:proofErr w:type="gramStart"/>
      <w:r w:rsidR="004F6350">
        <w:rPr>
          <w:rFonts w:ascii="Times New Roman" w:eastAsia="Times New Roman" w:hAnsi="Times New Roman" w:cs="Times New Roman"/>
          <w:sz w:val="24"/>
          <w:szCs w:val="24"/>
          <w:lang w:eastAsia="ru-RU"/>
        </w:rPr>
        <w:t xml:space="preserve">   </w:t>
      </w:r>
      <w:r w:rsidR="00F239D4" w:rsidRPr="00500EEA">
        <w:rPr>
          <w:rFonts w:ascii="Times New Roman" w:eastAsia="Times New Roman" w:hAnsi="Times New Roman" w:cs="Times New Roman"/>
          <w:sz w:val="24"/>
          <w:szCs w:val="24"/>
          <w:lang w:eastAsia="ru-RU"/>
        </w:rPr>
        <w:t>«</w:t>
      </w:r>
      <w:proofErr w:type="gramEnd"/>
      <w:r w:rsidR="00F239D4" w:rsidRPr="00500EEA">
        <w:rPr>
          <w:rFonts w:ascii="Times New Roman" w:eastAsia="Times New Roman" w:hAnsi="Times New Roman" w:cs="Times New Roman"/>
          <w:sz w:val="24"/>
          <w:szCs w:val="24"/>
          <w:lang w:eastAsia="ru-RU"/>
        </w:rPr>
        <w:t>___» __________ 202</w:t>
      </w:r>
      <w:r w:rsidR="003B47C1">
        <w:rPr>
          <w:rFonts w:ascii="Times New Roman" w:eastAsia="Times New Roman" w:hAnsi="Times New Roman" w:cs="Times New Roman"/>
          <w:sz w:val="24"/>
          <w:szCs w:val="24"/>
          <w:lang w:eastAsia="ru-RU"/>
        </w:rPr>
        <w:t>5</w:t>
      </w:r>
      <w:r w:rsidR="00F239D4" w:rsidRPr="00500EEA">
        <w:rPr>
          <w:rFonts w:ascii="Times New Roman" w:eastAsia="Times New Roman" w:hAnsi="Times New Roman" w:cs="Times New Roman"/>
          <w:sz w:val="24"/>
          <w:szCs w:val="24"/>
          <w:lang w:eastAsia="ru-RU"/>
        </w:rPr>
        <w:t xml:space="preserve"> г</w:t>
      </w:r>
      <w:r w:rsidR="004F6350">
        <w:rPr>
          <w:rFonts w:ascii="Times New Roman" w:eastAsia="Times New Roman" w:hAnsi="Times New Roman" w:cs="Times New Roman"/>
          <w:sz w:val="24"/>
          <w:szCs w:val="24"/>
          <w:lang w:eastAsia="ru-RU"/>
        </w:rPr>
        <w:t>.</w:t>
      </w:r>
    </w:p>
    <w:p w14:paraId="05F682D6" w14:textId="4B7DF3A6" w:rsidR="00F239D4" w:rsidRPr="00500EEA" w:rsidRDefault="004F6350"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00EE2195" w14:textId="240105C4" w:rsidR="00B26369" w:rsidRPr="00500EEA" w:rsidRDefault="00D96D14" w:rsidP="00492C7D">
      <w:pPr>
        <w:suppressAutoHyphens/>
        <w:spacing w:after="0" w:line="240" w:lineRule="auto"/>
        <w:ind w:firstLine="709"/>
        <w:jc w:val="both"/>
        <w:rPr>
          <w:rFonts w:ascii="Times New Roman" w:eastAsia="Times New Roman" w:hAnsi="Times New Roman" w:cs="Times New Roman"/>
          <w:sz w:val="24"/>
          <w:szCs w:val="24"/>
          <w:lang w:eastAsia="ar-SA"/>
        </w:rPr>
      </w:pPr>
      <w:r w:rsidRPr="00500EEA">
        <w:rPr>
          <w:rFonts w:ascii="Times New Roman" w:hAnsi="Times New Roman" w:cs="Times New Roman"/>
          <w:b/>
          <w:sz w:val="24"/>
          <w:szCs w:val="24"/>
        </w:rPr>
        <w:t>Общество с ограниченной ответственностью</w:t>
      </w:r>
      <w:r w:rsidR="00B64308" w:rsidRPr="00500EEA">
        <w:rPr>
          <w:rFonts w:ascii="Times New Roman" w:hAnsi="Times New Roman" w:cs="Times New Roman"/>
          <w:b/>
          <w:sz w:val="24"/>
          <w:szCs w:val="24"/>
        </w:rPr>
        <w:t xml:space="preserve"> «Гранель Инжиниринг»</w:t>
      </w:r>
      <w:r w:rsidRPr="00500EEA">
        <w:rPr>
          <w:rFonts w:ascii="Times New Roman" w:hAnsi="Times New Roman" w:cs="Times New Roman"/>
          <w:b/>
          <w:sz w:val="24"/>
          <w:szCs w:val="24"/>
        </w:rPr>
        <w:t xml:space="preserve"> (ООО «Гр</w:t>
      </w:r>
      <w:r w:rsidR="00427EA7" w:rsidRPr="00500EEA">
        <w:rPr>
          <w:rFonts w:ascii="Times New Roman" w:hAnsi="Times New Roman" w:cs="Times New Roman"/>
          <w:b/>
          <w:sz w:val="24"/>
          <w:szCs w:val="24"/>
        </w:rPr>
        <w:t>ан</w:t>
      </w:r>
      <w:r w:rsidRPr="00500EEA">
        <w:rPr>
          <w:rFonts w:ascii="Times New Roman" w:hAnsi="Times New Roman" w:cs="Times New Roman"/>
          <w:b/>
          <w:sz w:val="24"/>
          <w:szCs w:val="24"/>
        </w:rPr>
        <w:t>е</w:t>
      </w:r>
      <w:r w:rsidR="00427EA7" w:rsidRPr="00500EEA">
        <w:rPr>
          <w:rFonts w:ascii="Times New Roman" w:hAnsi="Times New Roman" w:cs="Times New Roman"/>
          <w:b/>
          <w:sz w:val="24"/>
          <w:szCs w:val="24"/>
        </w:rPr>
        <w:t>л</w:t>
      </w:r>
      <w:r w:rsidRPr="00500EEA">
        <w:rPr>
          <w:rFonts w:ascii="Times New Roman" w:hAnsi="Times New Roman" w:cs="Times New Roman"/>
          <w:b/>
          <w:sz w:val="24"/>
          <w:szCs w:val="24"/>
        </w:rPr>
        <w:t xml:space="preserve">ь </w:t>
      </w:r>
      <w:r w:rsidR="004D2F95">
        <w:rPr>
          <w:rFonts w:ascii="Times New Roman" w:hAnsi="Times New Roman" w:cs="Times New Roman"/>
          <w:b/>
          <w:sz w:val="24"/>
          <w:szCs w:val="24"/>
        </w:rPr>
        <w:t>И</w:t>
      </w:r>
      <w:r w:rsidRPr="00500EEA">
        <w:rPr>
          <w:rFonts w:ascii="Times New Roman" w:hAnsi="Times New Roman" w:cs="Times New Roman"/>
          <w:b/>
          <w:sz w:val="24"/>
          <w:szCs w:val="24"/>
        </w:rPr>
        <w:t>нжиниринг»)</w:t>
      </w:r>
      <w:r w:rsidR="00F239D4" w:rsidRPr="00500EEA">
        <w:rPr>
          <w:rFonts w:ascii="Times New Roman" w:eastAsia="Times New Roman" w:hAnsi="Times New Roman" w:cs="Times New Roman"/>
          <w:sz w:val="24"/>
          <w:szCs w:val="24"/>
          <w:lang w:eastAsia="ru-RU"/>
        </w:rPr>
        <w:t xml:space="preserve">, </w:t>
      </w:r>
      <w:r w:rsidR="00F239D4" w:rsidRPr="00500EEA">
        <w:rPr>
          <w:rFonts w:ascii="Times New Roman" w:eastAsia="Times New Roman" w:hAnsi="Times New Roman" w:cs="Times New Roman"/>
          <w:sz w:val="24"/>
          <w:szCs w:val="24"/>
          <w:lang w:eastAsia="ar-SA"/>
        </w:rPr>
        <w:t xml:space="preserve">именуемое в дальнейшем </w:t>
      </w:r>
      <w:r w:rsidR="00F239D4" w:rsidRPr="00500EEA">
        <w:rPr>
          <w:rFonts w:ascii="Times New Roman" w:eastAsia="Times New Roman" w:hAnsi="Times New Roman" w:cs="Times New Roman"/>
          <w:b/>
          <w:sz w:val="24"/>
          <w:szCs w:val="24"/>
          <w:lang w:eastAsia="ar-SA"/>
        </w:rPr>
        <w:t>«Заказчик»</w:t>
      </w:r>
      <w:r w:rsidR="00F239D4" w:rsidRPr="00500EEA">
        <w:rPr>
          <w:rFonts w:ascii="Times New Roman" w:eastAsia="Times New Roman" w:hAnsi="Times New Roman" w:cs="Times New Roman"/>
          <w:sz w:val="24"/>
          <w:szCs w:val="24"/>
          <w:lang w:eastAsia="ar-SA"/>
        </w:rPr>
        <w:t xml:space="preserve">, </w:t>
      </w:r>
      <w:r w:rsidR="00B64308" w:rsidRPr="00500EEA">
        <w:rPr>
          <w:rFonts w:ascii="Times New Roman" w:hAnsi="Times New Roman" w:cs="Times New Roman"/>
          <w:sz w:val="24"/>
          <w:szCs w:val="24"/>
        </w:rPr>
        <w:t xml:space="preserve">в лице </w:t>
      </w:r>
      <w:r w:rsidR="00C16979" w:rsidRPr="00500EEA">
        <w:rPr>
          <w:rFonts w:ascii="Times New Roman" w:hAnsi="Times New Roman" w:cs="Times New Roman"/>
          <w:sz w:val="24"/>
          <w:szCs w:val="24"/>
        </w:rPr>
        <w:t>________________</w:t>
      </w:r>
      <w:r w:rsidR="00B64308" w:rsidRPr="00500EEA">
        <w:rPr>
          <w:rFonts w:ascii="Times New Roman" w:hAnsi="Times New Roman" w:cs="Times New Roman"/>
          <w:sz w:val="24"/>
          <w:szCs w:val="24"/>
        </w:rPr>
        <w:t xml:space="preserve">, действующего на основании </w:t>
      </w:r>
      <w:r w:rsidR="00C16979" w:rsidRPr="00500EEA">
        <w:rPr>
          <w:rFonts w:ascii="Times New Roman" w:hAnsi="Times New Roman" w:cs="Times New Roman"/>
          <w:sz w:val="24"/>
          <w:szCs w:val="24"/>
        </w:rPr>
        <w:t>_____</w:t>
      </w:r>
      <w:r w:rsidR="00F239D4" w:rsidRPr="00500EEA">
        <w:rPr>
          <w:rFonts w:ascii="Times New Roman" w:eastAsia="Times New Roman" w:hAnsi="Times New Roman" w:cs="Times New Roman"/>
          <w:sz w:val="24"/>
          <w:szCs w:val="24"/>
          <w:lang w:eastAsia="ar-SA"/>
        </w:rPr>
        <w:t>, с одной стороны, и</w:t>
      </w:r>
    </w:p>
    <w:p w14:paraId="5D05EC56" w14:textId="534585F9" w:rsidR="00F239D4" w:rsidRPr="00500EEA" w:rsidRDefault="00C16979" w:rsidP="00492C7D">
      <w:pPr>
        <w:suppressAutoHyphens/>
        <w:spacing w:after="0" w:line="240" w:lineRule="auto"/>
        <w:ind w:firstLine="709"/>
        <w:jc w:val="both"/>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_______________</w:t>
      </w:r>
      <w:r w:rsidR="00F239D4" w:rsidRPr="00500EEA">
        <w:rPr>
          <w:rFonts w:ascii="Times New Roman" w:eastAsia="Times New Roman" w:hAnsi="Times New Roman" w:cs="Times New Roman"/>
          <w:sz w:val="24"/>
          <w:szCs w:val="24"/>
          <w:lang w:eastAsia="ar-SA"/>
        </w:rPr>
        <w:t xml:space="preserve">, именуемое в дальнейшем </w:t>
      </w:r>
      <w:r w:rsidR="00F239D4" w:rsidRPr="00500EEA">
        <w:rPr>
          <w:rFonts w:ascii="Times New Roman" w:eastAsia="Times New Roman" w:hAnsi="Times New Roman" w:cs="Times New Roman"/>
          <w:b/>
          <w:sz w:val="24"/>
          <w:szCs w:val="24"/>
          <w:lang w:eastAsia="ar-SA"/>
        </w:rPr>
        <w:t>«Поставщик»</w:t>
      </w:r>
      <w:r w:rsidR="00F239D4" w:rsidRPr="00500EEA">
        <w:rPr>
          <w:rFonts w:ascii="Times New Roman" w:eastAsia="Times New Roman" w:hAnsi="Times New Roman" w:cs="Times New Roman"/>
          <w:sz w:val="24"/>
          <w:szCs w:val="24"/>
          <w:lang w:eastAsia="ar-SA"/>
        </w:rPr>
        <w:t xml:space="preserve">, в лице </w:t>
      </w:r>
      <w:r w:rsidRPr="00500EEA">
        <w:rPr>
          <w:rFonts w:ascii="Times New Roman" w:eastAsia="Times New Roman" w:hAnsi="Times New Roman" w:cs="Times New Roman"/>
          <w:sz w:val="24"/>
          <w:szCs w:val="24"/>
          <w:lang w:eastAsia="ar-SA"/>
        </w:rPr>
        <w:t>_______</w:t>
      </w:r>
      <w:r w:rsidR="00F239D4" w:rsidRPr="00500EEA">
        <w:rPr>
          <w:rFonts w:ascii="Times New Roman" w:eastAsia="Times New Roman" w:hAnsi="Times New Roman" w:cs="Times New Roman"/>
          <w:sz w:val="24"/>
          <w:szCs w:val="24"/>
          <w:lang w:eastAsia="ar-SA"/>
        </w:rPr>
        <w:t>, действующего на основании</w:t>
      </w:r>
      <w:r w:rsidR="00D96D14" w:rsidRPr="00500EEA">
        <w:rPr>
          <w:rFonts w:ascii="Times New Roman" w:eastAsia="Times New Roman" w:hAnsi="Times New Roman" w:cs="Times New Roman"/>
          <w:sz w:val="24"/>
          <w:szCs w:val="24"/>
          <w:lang w:eastAsia="ar-SA"/>
        </w:rPr>
        <w:t xml:space="preserve"> </w:t>
      </w:r>
      <w:r w:rsidRPr="00500EEA">
        <w:rPr>
          <w:rFonts w:ascii="Times New Roman" w:eastAsia="Times New Roman" w:hAnsi="Times New Roman" w:cs="Times New Roman"/>
          <w:sz w:val="24"/>
          <w:szCs w:val="24"/>
          <w:lang w:eastAsia="ar-SA"/>
        </w:rPr>
        <w:t>____</w:t>
      </w:r>
      <w:r w:rsidR="00F239D4" w:rsidRPr="00500EEA">
        <w:rPr>
          <w:rFonts w:ascii="Times New Roman" w:eastAsia="Times New Roman" w:hAnsi="Times New Roman" w:cs="Times New Roman"/>
          <w:sz w:val="24"/>
          <w:szCs w:val="24"/>
          <w:lang w:eastAsia="ar-SA"/>
        </w:rPr>
        <w:t xml:space="preserve">, с другой стороны, именуемые в дальнейшем «Стороны», на основании </w:t>
      </w:r>
      <w:r w:rsidR="00191106" w:rsidRPr="00500EEA">
        <w:rPr>
          <w:rFonts w:ascii="Times New Roman" w:eastAsia="Times New Roman" w:hAnsi="Times New Roman" w:cs="Times New Roman"/>
          <w:sz w:val="24"/>
          <w:szCs w:val="24"/>
          <w:lang w:eastAsia="ar-SA"/>
        </w:rPr>
        <w:t>П</w:t>
      </w:r>
      <w:r w:rsidR="00F239D4" w:rsidRPr="00500EEA">
        <w:rPr>
          <w:rFonts w:ascii="Times New Roman" w:eastAsia="Times New Roman" w:hAnsi="Times New Roman" w:cs="Times New Roman"/>
          <w:sz w:val="24"/>
          <w:szCs w:val="24"/>
          <w:lang w:eastAsia="ar-SA"/>
        </w:rPr>
        <w:t xml:space="preserve">ротокола </w:t>
      </w:r>
      <w:r w:rsidRPr="00500EEA">
        <w:rPr>
          <w:rFonts w:ascii="Times New Roman" w:eastAsia="Times New Roman" w:hAnsi="Times New Roman" w:cs="Times New Roman"/>
          <w:sz w:val="24"/>
          <w:szCs w:val="24"/>
          <w:lang w:eastAsia="ar-SA"/>
        </w:rPr>
        <w:t>___________</w:t>
      </w:r>
      <w:r w:rsidR="00D30442" w:rsidRPr="00500EEA">
        <w:rPr>
          <w:rFonts w:ascii="Times New Roman" w:eastAsia="Times New Roman" w:hAnsi="Times New Roman" w:cs="Times New Roman"/>
          <w:sz w:val="24"/>
          <w:szCs w:val="24"/>
          <w:lang w:eastAsia="ar-SA"/>
        </w:rPr>
        <w:t xml:space="preserve"> </w:t>
      </w:r>
      <w:r w:rsidR="00F239D4" w:rsidRPr="00500EEA">
        <w:rPr>
          <w:rFonts w:ascii="Times New Roman" w:eastAsia="Times New Roman" w:hAnsi="Times New Roman" w:cs="Times New Roman"/>
          <w:sz w:val="24"/>
          <w:szCs w:val="24"/>
          <w:lang w:eastAsia="ar-SA"/>
        </w:rPr>
        <w:t>от «</w:t>
      </w:r>
      <w:r w:rsidRPr="00500EEA">
        <w:rPr>
          <w:rFonts w:ascii="Times New Roman" w:eastAsia="Times New Roman" w:hAnsi="Times New Roman" w:cs="Times New Roman"/>
          <w:sz w:val="24"/>
          <w:szCs w:val="24"/>
          <w:lang w:eastAsia="ar-SA"/>
        </w:rPr>
        <w:t>__</w:t>
      </w:r>
      <w:r w:rsidR="00F239D4" w:rsidRPr="00500EEA">
        <w:rPr>
          <w:rFonts w:ascii="Times New Roman" w:eastAsia="Times New Roman" w:hAnsi="Times New Roman" w:cs="Times New Roman"/>
          <w:sz w:val="24"/>
          <w:szCs w:val="24"/>
          <w:lang w:eastAsia="ar-SA"/>
        </w:rPr>
        <w:t xml:space="preserve">» </w:t>
      </w:r>
      <w:r w:rsidRPr="00500EEA">
        <w:rPr>
          <w:rFonts w:ascii="Times New Roman" w:eastAsia="Times New Roman" w:hAnsi="Times New Roman" w:cs="Times New Roman"/>
          <w:sz w:val="24"/>
          <w:szCs w:val="24"/>
          <w:lang w:eastAsia="ar-SA"/>
        </w:rPr>
        <w:t>______</w:t>
      </w:r>
      <w:r w:rsidR="00D96D14" w:rsidRPr="00500EEA">
        <w:rPr>
          <w:rFonts w:ascii="Times New Roman" w:eastAsia="Times New Roman" w:hAnsi="Times New Roman" w:cs="Times New Roman"/>
          <w:sz w:val="24"/>
          <w:szCs w:val="24"/>
          <w:lang w:eastAsia="ar-SA"/>
        </w:rPr>
        <w:t xml:space="preserve"> 202</w:t>
      </w:r>
      <w:r w:rsidRPr="00500EEA">
        <w:rPr>
          <w:rFonts w:ascii="Times New Roman" w:eastAsia="Times New Roman" w:hAnsi="Times New Roman" w:cs="Times New Roman"/>
          <w:sz w:val="24"/>
          <w:szCs w:val="24"/>
          <w:lang w:eastAsia="ar-SA"/>
        </w:rPr>
        <w:t>__</w:t>
      </w:r>
      <w:r w:rsidR="00D96D14" w:rsidRPr="00500EEA">
        <w:rPr>
          <w:rFonts w:ascii="Times New Roman" w:eastAsia="Times New Roman" w:hAnsi="Times New Roman" w:cs="Times New Roman"/>
          <w:sz w:val="24"/>
          <w:szCs w:val="24"/>
          <w:lang w:eastAsia="ar-SA"/>
        </w:rPr>
        <w:t xml:space="preserve"> </w:t>
      </w:r>
      <w:r w:rsidR="00F239D4" w:rsidRPr="00500EEA">
        <w:rPr>
          <w:rFonts w:ascii="Times New Roman" w:eastAsia="Times New Roman" w:hAnsi="Times New Roman" w:cs="Times New Roman"/>
          <w:sz w:val="24"/>
          <w:szCs w:val="24"/>
          <w:lang w:eastAsia="ar-SA"/>
        </w:rPr>
        <w:t xml:space="preserve">г. № </w:t>
      </w:r>
      <w:r w:rsidRPr="00500EEA">
        <w:rPr>
          <w:rFonts w:ascii="Times New Roman" w:eastAsia="Times New Roman" w:hAnsi="Times New Roman" w:cs="Times New Roman"/>
          <w:sz w:val="24"/>
          <w:szCs w:val="24"/>
          <w:lang w:eastAsia="ar-SA"/>
        </w:rPr>
        <w:t>_____</w:t>
      </w:r>
      <w:r w:rsidR="00007771" w:rsidRPr="00500EEA">
        <w:rPr>
          <w:rFonts w:ascii="Times New Roman" w:eastAsia="Times New Roman" w:hAnsi="Times New Roman" w:cs="Times New Roman"/>
          <w:sz w:val="24"/>
          <w:szCs w:val="24"/>
          <w:lang w:eastAsia="ar-SA"/>
        </w:rPr>
        <w:t>,</w:t>
      </w:r>
      <w:r w:rsidR="00F239D4" w:rsidRPr="00500EEA">
        <w:rPr>
          <w:rFonts w:ascii="Times New Roman" w:eastAsia="Times New Roman" w:hAnsi="Times New Roman" w:cs="Times New Roman"/>
          <w:sz w:val="24"/>
          <w:szCs w:val="24"/>
          <w:lang w:eastAsia="ar-SA"/>
        </w:rPr>
        <w:t xml:space="preserve"> с соблюдением требований Федерального закона от </w:t>
      </w:r>
      <w:r w:rsidR="00191106" w:rsidRPr="00500EEA">
        <w:rPr>
          <w:rFonts w:ascii="Times New Roman" w:eastAsia="Times New Roman" w:hAnsi="Times New Roman" w:cs="Times New Roman"/>
          <w:sz w:val="24"/>
          <w:szCs w:val="24"/>
          <w:lang w:eastAsia="ar-SA"/>
        </w:rPr>
        <w:t>«</w:t>
      </w:r>
      <w:r w:rsidR="00F239D4" w:rsidRPr="00500EEA">
        <w:rPr>
          <w:rFonts w:ascii="Times New Roman" w:eastAsia="Times New Roman" w:hAnsi="Times New Roman" w:cs="Times New Roman"/>
          <w:sz w:val="24"/>
          <w:szCs w:val="24"/>
          <w:lang w:eastAsia="ar-SA"/>
        </w:rPr>
        <w:t>18</w:t>
      </w:r>
      <w:r w:rsidR="00191106" w:rsidRPr="00500EEA">
        <w:rPr>
          <w:rFonts w:ascii="Times New Roman" w:eastAsia="Times New Roman" w:hAnsi="Times New Roman" w:cs="Times New Roman"/>
          <w:sz w:val="24"/>
          <w:szCs w:val="24"/>
          <w:lang w:eastAsia="ar-SA"/>
        </w:rPr>
        <w:t>»</w:t>
      </w:r>
      <w:r w:rsidR="00F239D4" w:rsidRPr="00500EEA">
        <w:rPr>
          <w:rFonts w:ascii="Times New Roman" w:eastAsia="Times New Roman" w:hAnsi="Times New Roman" w:cs="Times New Roman"/>
          <w:sz w:val="24"/>
          <w:szCs w:val="24"/>
          <w:lang w:eastAsia="ar-SA"/>
        </w:rPr>
        <w:t xml:space="preserve"> июля 2011 года № 223-ФЗ «О закупках товаров, работ, услуг отдельными видами юридических лиц» (далее – Федеральный закон № 223-ФЗ)</w:t>
      </w:r>
      <w:r w:rsidR="008C7023" w:rsidRPr="00500EEA">
        <w:rPr>
          <w:rFonts w:ascii="Times New Roman" w:eastAsia="Times New Roman" w:hAnsi="Times New Roman" w:cs="Times New Roman"/>
          <w:sz w:val="24"/>
          <w:szCs w:val="24"/>
          <w:lang w:eastAsia="ar-SA"/>
        </w:rPr>
        <w:t xml:space="preserve"> и</w:t>
      </w:r>
      <w:r w:rsidR="00F239D4" w:rsidRPr="00500EEA">
        <w:rPr>
          <w:rFonts w:ascii="Times New Roman" w:eastAsia="Times New Roman" w:hAnsi="Times New Roman" w:cs="Times New Roman"/>
          <w:sz w:val="24"/>
          <w:szCs w:val="24"/>
          <w:lang w:eastAsia="ar-SA"/>
        </w:rPr>
        <w:t xml:space="preserve"> </w:t>
      </w:r>
      <w:r w:rsidR="008C7023" w:rsidRPr="00500EEA">
        <w:rPr>
          <w:rFonts w:ascii="Times New Roman" w:eastAsia="Times New Roman" w:hAnsi="Times New Roman" w:cs="Times New Roman"/>
          <w:sz w:val="24"/>
          <w:szCs w:val="24"/>
          <w:lang w:eastAsia="ar-SA"/>
        </w:rPr>
        <w:t xml:space="preserve">Положения о закупке ООО «Гранель Инжиниринг» в ред. от </w:t>
      </w:r>
      <w:r w:rsidR="00A80E5F">
        <w:rPr>
          <w:rFonts w:ascii="Times New Roman" w:eastAsia="Times New Roman" w:hAnsi="Times New Roman" w:cs="Times New Roman"/>
          <w:sz w:val="24"/>
          <w:szCs w:val="24"/>
          <w:lang w:eastAsia="ar-SA"/>
        </w:rPr>
        <w:t>10</w:t>
      </w:r>
      <w:r w:rsidR="008C7023" w:rsidRPr="00500EEA">
        <w:rPr>
          <w:rFonts w:ascii="Times New Roman" w:eastAsia="Times New Roman" w:hAnsi="Times New Roman" w:cs="Times New Roman"/>
          <w:sz w:val="24"/>
          <w:szCs w:val="24"/>
          <w:lang w:eastAsia="ar-SA"/>
        </w:rPr>
        <w:t>.</w:t>
      </w:r>
      <w:r w:rsidR="00A80E5F">
        <w:rPr>
          <w:rFonts w:ascii="Times New Roman" w:eastAsia="Times New Roman" w:hAnsi="Times New Roman" w:cs="Times New Roman"/>
          <w:sz w:val="24"/>
          <w:szCs w:val="24"/>
          <w:lang w:eastAsia="ar-SA"/>
        </w:rPr>
        <w:t>12</w:t>
      </w:r>
      <w:r w:rsidR="008C7023" w:rsidRPr="00500EEA">
        <w:rPr>
          <w:rFonts w:ascii="Times New Roman" w:eastAsia="Times New Roman" w:hAnsi="Times New Roman" w:cs="Times New Roman"/>
          <w:sz w:val="24"/>
          <w:szCs w:val="24"/>
          <w:lang w:eastAsia="ar-SA"/>
        </w:rPr>
        <w:t>.202</w:t>
      </w:r>
      <w:r w:rsidR="004F483A">
        <w:rPr>
          <w:rFonts w:ascii="Times New Roman" w:eastAsia="Times New Roman" w:hAnsi="Times New Roman" w:cs="Times New Roman"/>
          <w:sz w:val="24"/>
          <w:szCs w:val="24"/>
          <w:lang w:eastAsia="ar-SA"/>
        </w:rPr>
        <w:t>4</w:t>
      </w:r>
      <w:r w:rsidR="008C7023" w:rsidRPr="00500EEA">
        <w:rPr>
          <w:rFonts w:ascii="Times New Roman" w:eastAsia="Times New Roman" w:hAnsi="Times New Roman" w:cs="Times New Roman"/>
          <w:sz w:val="24"/>
          <w:szCs w:val="24"/>
          <w:lang w:eastAsia="ar-SA"/>
        </w:rPr>
        <w:t xml:space="preserve">, </w:t>
      </w:r>
      <w:r w:rsidR="00F239D4" w:rsidRPr="00500EEA">
        <w:rPr>
          <w:rFonts w:ascii="Times New Roman" w:eastAsia="Times New Roman" w:hAnsi="Times New Roman" w:cs="Times New Roman"/>
          <w:sz w:val="24"/>
          <w:szCs w:val="24"/>
          <w:lang w:eastAsia="ar-SA"/>
        </w:rPr>
        <w:t>заключили настоящий договор</w:t>
      </w:r>
      <w:r w:rsidR="00B12D4D" w:rsidRPr="00500EEA">
        <w:rPr>
          <w:rFonts w:ascii="Times New Roman" w:eastAsia="Times New Roman" w:hAnsi="Times New Roman" w:cs="Times New Roman"/>
          <w:sz w:val="24"/>
          <w:szCs w:val="24"/>
          <w:lang w:eastAsia="ar-SA"/>
        </w:rPr>
        <w:t xml:space="preserve"> поставки</w:t>
      </w:r>
      <w:r w:rsidR="00F239D4" w:rsidRPr="00500EEA">
        <w:rPr>
          <w:rFonts w:ascii="Times New Roman" w:eastAsia="Times New Roman" w:hAnsi="Times New Roman" w:cs="Times New Roman"/>
          <w:sz w:val="24"/>
          <w:szCs w:val="24"/>
          <w:lang w:eastAsia="ar-SA"/>
        </w:rPr>
        <w:t xml:space="preserve"> (далее – Договор) о нижеследующем:</w:t>
      </w:r>
    </w:p>
    <w:p w14:paraId="4748799B" w14:textId="77777777" w:rsidR="00F239D4" w:rsidRPr="00500EEA" w:rsidRDefault="00F239D4" w:rsidP="00492C7D">
      <w:pPr>
        <w:tabs>
          <w:tab w:val="left" w:pos="993"/>
        </w:tabs>
        <w:spacing w:after="0" w:line="240" w:lineRule="auto"/>
        <w:ind w:firstLine="851"/>
        <w:jc w:val="both"/>
        <w:rPr>
          <w:rFonts w:ascii="Times New Roman" w:eastAsia="Times New Roman" w:hAnsi="Times New Roman" w:cs="Times New Roman"/>
          <w:bCs/>
          <w:sz w:val="24"/>
          <w:szCs w:val="24"/>
          <w:lang w:eastAsia="ru-RU"/>
        </w:rPr>
      </w:pPr>
    </w:p>
    <w:bookmarkEnd w:id="0"/>
    <w:p w14:paraId="426E0B65" w14:textId="77777777" w:rsidR="00F239D4" w:rsidRPr="00500EEA" w:rsidRDefault="00F239D4" w:rsidP="00492C7D">
      <w:pPr>
        <w:numPr>
          <w:ilvl w:val="0"/>
          <w:numId w:val="8"/>
        </w:numPr>
        <w:tabs>
          <w:tab w:val="left" w:pos="284"/>
        </w:tabs>
        <w:spacing w:after="0" w:line="240" w:lineRule="auto"/>
        <w:ind w:left="0" w:firstLine="0"/>
        <w:contextualSpacing/>
        <w:jc w:val="center"/>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b/>
          <w:sz w:val="24"/>
          <w:szCs w:val="24"/>
          <w:lang w:eastAsia="ru-RU"/>
        </w:rPr>
        <w:t>ПРЕДМЕТ ДОГОВОРА</w:t>
      </w:r>
    </w:p>
    <w:p w14:paraId="12B8049A" w14:textId="65CC291C" w:rsidR="00F239D4" w:rsidRPr="00492C7D" w:rsidRDefault="00F239D4" w:rsidP="00492C7D">
      <w:pPr>
        <w:numPr>
          <w:ilvl w:val="1"/>
          <w:numId w:val="8"/>
        </w:numPr>
        <w:tabs>
          <w:tab w:val="left" w:pos="1134"/>
        </w:tabs>
        <w:spacing w:after="0" w:line="240" w:lineRule="auto"/>
        <w:ind w:left="0" w:firstLine="851"/>
        <w:contextualSpacing/>
        <w:jc w:val="both"/>
        <w:rPr>
          <w:rFonts w:ascii="Times New Roman" w:eastAsia="Times New Roman" w:hAnsi="Times New Roman" w:cs="Times New Roman"/>
          <w:b/>
          <w:noProof/>
          <w:sz w:val="24"/>
          <w:szCs w:val="24"/>
          <w:lang w:eastAsia="ru-RU"/>
        </w:rPr>
      </w:pPr>
      <w:r w:rsidRPr="0039128D">
        <w:rPr>
          <w:rFonts w:ascii="Times New Roman" w:eastAsia="Times New Roman" w:hAnsi="Times New Roman" w:cs="Times New Roman"/>
          <w:noProof/>
          <w:sz w:val="24"/>
          <w:szCs w:val="24"/>
          <w:lang w:eastAsia="ru-RU"/>
        </w:rPr>
        <w:t xml:space="preserve">Поставщик обязуется поставить Заказчику </w:t>
      </w:r>
      <w:r w:rsidR="00094DE7" w:rsidRPr="0039128D">
        <w:rPr>
          <w:rFonts w:ascii="Times New Roman" w:eastAsia="Times New Roman" w:hAnsi="Times New Roman" w:cs="Times New Roman"/>
          <w:b/>
          <w:noProof/>
          <w:sz w:val="24"/>
          <w:szCs w:val="24"/>
          <w:lang w:eastAsia="ru-RU"/>
        </w:rPr>
        <w:t xml:space="preserve">гипохлорита натрия марки «А» в </w:t>
      </w:r>
      <w:r w:rsidR="00094DE7" w:rsidRPr="00781AF0">
        <w:rPr>
          <w:rFonts w:ascii="Times New Roman" w:eastAsia="Times New Roman" w:hAnsi="Times New Roman" w:cs="Times New Roman"/>
          <w:b/>
          <w:noProof/>
          <w:sz w:val="24"/>
          <w:szCs w:val="24"/>
          <w:lang w:eastAsia="ru-RU"/>
        </w:rPr>
        <w:t>канистрах</w:t>
      </w:r>
      <w:r w:rsidR="00492C7D" w:rsidRPr="00781AF0">
        <w:rPr>
          <w:rFonts w:ascii="Times New Roman" w:eastAsia="Times New Roman" w:hAnsi="Times New Roman" w:cs="Times New Roman"/>
          <w:b/>
          <w:noProof/>
          <w:sz w:val="24"/>
          <w:szCs w:val="24"/>
          <w:lang w:eastAsia="ru-RU"/>
        </w:rPr>
        <w:t xml:space="preserve"> для объектов ООО «Гранель Инжиниринг»</w:t>
      </w:r>
      <w:r w:rsidR="00C16979" w:rsidRPr="00781AF0">
        <w:rPr>
          <w:rFonts w:ascii="Times New Roman" w:eastAsia="Times New Roman" w:hAnsi="Times New Roman" w:cs="Times New Roman"/>
          <w:b/>
          <w:noProof/>
          <w:sz w:val="24"/>
          <w:szCs w:val="24"/>
          <w:lang w:eastAsia="ru-RU"/>
        </w:rPr>
        <w:t xml:space="preserve"> </w:t>
      </w:r>
      <w:r w:rsidRPr="00781AF0">
        <w:rPr>
          <w:rFonts w:ascii="Times New Roman" w:eastAsia="Times New Roman" w:hAnsi="Times New Roman" w:cs="Times New Roman"/>
          <w:noProof/>
          <w:sz w:val="24"/>
          <w:szCs w:val="24"/>
          <w:lang w:eastAsia="ru-RU"/>
        </w:rPr>
        <w:t xml:space="preserve">(далее – Товар) на условиях, предусмотренных </w:t>
      </w:r>
      <w:r w:rsidR="00A3170B" w:rsidRPr="00781AF0">
        <w:rPr>
          <w:rFonts w:ascii="Times New Roman" w:eastAsia="Times New Roman" w:hAnsi="Times New Roman" w:cs="Times New Roman"/>
          <w:noProof/>
          <w:sz w:val="24"/>
          <w:szCs w:val="24"/>
          <w:lang w:eastAsia="ru-RU"/>
        </w:rPr>
        <w:t xml:space="preserve">Спецификацией (Приложение №1 к Договору) и </w:t>
      </w:r>
      <w:r w:rsidR="004F6350" w:rsidRPr="00781AF0">
        <w:rPr>
          <w:rFonts w:ascii="Times New Roman" w:eastAsia="Times New Roman" w:hAnsi="Times New Roman" w:cs="Times New Roman"/>
          <w:noProof/>
          <w:sz w:val="24"/>
          <w:szCs w:val="24"/>
          <w:lang w:eastAsia="ru-RU"/>
        </w:rPr>
        <w:t>Техническим заданием (Приложение № 2 к Договору</w:t>
      </w:r>
      <w:r w:rsidR="004F6350" w:rsidRPr="0039128D">
        <w:rPr>
          <w:rFonts w:ascii="Times New Roman" w:eastAsia="Times New Roman" w:hAnsi="Times New Roman" w:cs="Times New Roman"/>
          <w:noProof/>
          <w:sz w:val="24"/>
          <w:szCs w:val="24"/>
          <w:lang w:eastAsia="ru-RU"/>
        </w:rPr>
        <w:t>)</w:t>
      </w:r>
      <w:r w:rsidRPr="0039128D">
        <w:rPr>
          <w:rFonts w:ascii="Times New Roman" w:eastAsia="Times New Roman" w:hAnsi="Times New Roman" w:cs="Times New Roman"/>
          <w:noProof/>
          <w:sz w:val="24"/>
          <w:szCs w:val="24"/>
          <w:lang w:eastAsia="ru-RU"/>
        </w:rPr>
        <w:t>, а Заказчик обязуется принять и оплатить поставленный</w:t>
      </w:r>
      <w:r w:rsidRPr="00492C7D">
        <w:rPr>
          <w:rFonts w:ascii="Times New Roman" w:eastAsia="Times New Roman" w:hAnsi="Times New Roman" w:cs="Times New Roman"/>
          <w:noProof/>
          <w:sz w:val="24"/>
          <w:szCs w:val="24"/>
          <w:lang w:eastAsia="ru-RU"/>
        </w:rPr>
        <w:t xml:space="preserve"> Товар надлежащего качества в порядке и на условиях, предусмотренных Договором.</w:t>
      </w:r>
    </w:p>
    <w:p w14:paraId="31CCA2E4" w14:textId="166A639F" w:rsidR="00B64308" w:rsidRPr="00500EEA" w:rsidRDefault="00B64308" w:rsidP="00492C7D">
      <w:pPr>
        <w:numPr>
          <w:ilvl w:val="1"/>
          <w:numId w:val="8"/>
        </w:numPr>
        <w:tabs>
          <w:tab w:val="left" w:pos="1134"/>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500EEA">
        <w:rPr>
          <w:rFonts w:ascii="Times New Roman" w:hAnsi="Times New Roman" w:cs="Times New Roman"/>
          <w:sz w:val="24"/>
          <w:szCs w:val="24"/>
        </w:rPr>
        <w:t>При получении товар</w:t>
      </w:r>
      <w:r w:rsidR="00427EA7" w:rsidRPr="00500EEA">
        <w:rPr>
          <w:rFonts w:ascii="Times New Roman" w:hAnsi="Times New Roman" w:cs="Times New Roman"/>
          <w:sz w:val="24"/>
          <w:szCs w:val="24"/>
        </w:rPr>
        <w:t>а</w:t>
      </w:r>
      <w:r w:rsidR="0006186D" w:rsidRPr="00500EEA">
        <w:rPr>
          <w:rFonts w:ascii="Times New Roman" w:hAnsi="Times New Roman" w:cs="Times New Roman"/>
          <w:sz w:val="24"/>
          <w:szCs w:val="24"/>
        </w:rPr>
        <w:t xml:space="preserve"> </w:t>
      </w:r>
      <w:r w:rsidRPr="00500EEA">
        <w:rPr>
          <w:rFonts w:ascii="Times New Roman" w:hAnsi="Times New Roman" w:cs="Times New Roman"/>
          <w:sz w:val="24"/>
          <w:szCs w:val="24"/>
        </w:rPr>
        <w:t>Заказчик обязан:</w:t>
      </w:r>
    </w:p>
    <w:p w14:paraId="5BCCB14E" w14:textId="5A8A2494" w:rsidR="00B64308" w:rsidRPr="00500EEA" w:rsidRDefault="00B64308" w:rsidP="00492C7D">
      <w:pPr>
        <w:pStyle w:val="af"/>
        <w:numPr>
          <w:ilvl w:val="0"/>
          <w:numId w:val="35"/>
        </w:numPr>
        <w:tabs>
          <w:tab w:val="left" w:pos="709"/>
          <w:tab w:val="left" w:pos="1134"/>
        </w:tabs>
        <w:spacing w:after="0"/>
        <w:ind w:left="0" w:firstLine="851"/>
        <w:jc w:val="both"/>
        <w:rPr>
          <w:rFonts w:cs="Times New Roman"/>
          <w:noProof/>
          <w:lang w:eastAsia="ru-RU"/>
        </w:rPr>
      </w:pPr>
      <w:r w:rsidRPr="00500EEA">
        <w:rPr>
          <w:rFonts w:cs="Times New Roman"/>
        </w:rPr>
        <w:t>проверить товаросопроводительные документы (накладные, сертификаты и пр.) и немедленно заявить Поставщику об обнаруженных несоответствиях товаров и товаросопроводительных документов требованиям настоящего Договора, при наличии таковых;</w:t>
      </w:r>
    </w:p>
    <w:p w14:paraId="00AA1BD5" w14:textId="59A98261" w:rsidR="00B64308" w:rsidRPr="00500EEA" w:rsidRDefault="00B64308" w:rsidP="00492C7D">
      <w:pPr>
        <w:pStyle w:val="af"/>
        <w:numPr>
          <w:ilvl w:val="0"/>
          <w:numId w:val="35"/>
        </w:numPr>
        <w:tabs>
          <w:tab w:val="left" w:pos="709"/>
          <w:tab w:val="left" w:pos="1134"/>
        </w:tabs>
        <w:spacing w:after="0"/>
        <w:ind w:left="0" w:firstLine="851"/>
        <w:jc w:val="both"/>
        <w:rPr>
          <w:rFonts w:cs="Times New Roman"/>
          <w:noProof/>
          <w:lang w:eastAsia="ru-RU"/>
        </w:rPr>
      </w:pPr>
      <w:r w:rsidRPr="00500EEA">
        <w:rPr>
          <w:rFonts w:cs="Times New Roman"/>
        </w:rPr>
        <w:t xml:space="preserve">принять товар по количеству (согласно накладной), качеству и ассортименту. </w:t>
      </w:r>
    </w:p>
    <w:p w14:paraId="052D5198" w14:textId="77DE9C81" w:rsidR="00F239D4" w:rsidRPr="0039128D" w:rsidRDefault="003B03BF" w:rsidP="00492C7D">
      <w:pPr>
        <w:numPr>
          <w:ilvl w:val="1"/>
          <w:numId w:val="8"/>
        </w:numPr>
        <w:tabs>
          <w:tab w:val="left" w:pos="1134"/>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 xml:space="preserve">Поставщик гарантирует, что на дату поставки Товар принадлежит ему на законных основаниях, не </w:t>
      </w:r>
      <w:r w:rsidRPr="0039128D">
        <w:rPr>
          <w:rFonts w:ascii="Times New Roman" w:eastAsia="Times New Roman" w:hAnsi="Times New Roman" w:cs="Times New Roman"/>
          <w:noProof/>
          <w:sz w:val="24"/>
          <w:szCs w:val="24"/>
          <w:lang w:eastAsia="ru-RU"/>
        </w:rPr>
        <w:t>состоит под арестом, не находится в залоге, не является предметом обязательств перед третьими лицами и не обременен иным образом.</w:t>
      </w:r>
    </w:p>
    <w:p w14:paraId="369FEB38" w14:textId="77777777" w:rsidR="00F239D4" w:rsidRPr="0039128D" w:rsidRDefault="00F239D4" w:rsidP="00492C7D">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14:paraId="300F8342" w14:textId="77777777" w:rsidR="00F239D4" w:rsidRPr="0039128D" w:rsidRDefault="00F239D4" w:rsidP="00492C7D">
      <w:pPr>
        <w:numPr>
          <w:ilvl w:val="0"/>
          <w:numId w:val="8"/>
        </w:numPr>
        <w:tabs>
          <w:tab w:val="left" w:pos="284"/>
        </w:tabs>
        <w:spacing w:after="0" w:line="240" w:lineRule="auto"/>
        <w:ind w:left="0" w:firstLine="0"/>
        <w:contextualSpacing/>
        <w:jc w:val="center"/>
        <w:rPr>
          <w:rFonts w:ascii="Times New Roman" w:eastAsia="Times New Roman" w:hAnsi="Times New Roman" w:cs="Times New Roman"/>
          <w:b/>
          <w:sz w:val="24"/>
          <w:szCs w:val="24"/>
          <w:lang w:eastAsia="ru-RU"/>
        </w:rPr>
      </w:pPr>
      <w:r w:rsidRPr="0039128D">
        <w:rPr>
          <w:rFonts w:ascii="Times New Roman" w:eastAsia="Times New Roman" w:hAnsi="Times New Roman" w:cs="Times New Roman"/>
          <w:b/>
          <w:sz w:val="24"/>
          <w:szCs w:val="24"/>
          <w:lang w:eastAsia="ru-RU"/>
        </w:rPr>
        <w:t>ПОРЯДОК И УСЛОВИЯ ОПЛАТЫ</w:t>
      </w:r>
    </w:p>
    <w:p w14:paraId="61C44C1D" w14:textId="28D70F6F" w:rsidR="00BA3F2E" w:rsidRPr="0039128D" w:rsidRDefault="0005755D" w:rsidP="005A3B83">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39128D">
        <w:rPr>
          <w:rFonts w:ascii="Times New Roman" w:eastAsia="Times New Roman" w:hAnsi="Times New Roman" w:cs="Times New Roman"/>
          <w:noProof/>
          <w:sz w:val="24"/>
          <w:szCs w:val="24"/>
          <w:lang w:eastAsia="ru-RU"/>
        </w:rPr>
        <w:t xml:space="preserve">Цена </w:t>
      </w:r>
      <w:r w:rsidR="00BA3F2E" w:rsidRPr="0039128D">
        <w:rPr>
          <w:rFonts w:ascii="Times New Roman" w:eastAsia="Times New Roman" w:hAnsi="Times New Roman" w:cs="Times New Roman"/>
          <w:noProof/>
          <w:sz w:val="24"/>
          <w:szCs w:val="24"/>
          <w:lang w:eastAsia="ru-RU"/>
        </w:rPr>
        <w:t xml:space="preserve"> Договора</w:t>
      </w:r>
      <w:r w:rsidR="009E40B0" w:rsidRPr="0039128D">
        <w:rPr>
          <w:rFonts w:ascii="Times New Roman" w:eastAsia="Times New Roman" w:hAnsi="Times New Roman" w:cs="Times New Roman"/>
          <w:noProof/>
          <w:sz w:val="24"/>
          <w:szCs w:val="24"/>
          <w:lang w:eastAsia="ru-RU"/>
        </w:rPr>
        <w:t xml:space="preserve"> </w:t>
      </w:r>
      <w:r w:rsidR="00BA3F2E" w:rsidRPr="0039128D">
        <w:rPr>
          <w:rFonts w:ascii="Times New Roman" w:eastAsia="Times New Roman" w:hAnsi="Times New Roman" w:cs="Times New Roman"/>
          <w:noProof/>
          <w:sz w:val="24"/>
          <w:szCs w:val="24"/>
          <w:lang w:eastAsia="ru-RU"/>
        </w:rPr>
        <w:t xml:space="preserve">составляет </w:t>
      </w:r>
      <w:r w:rsidR="00C16979" w:rsidRPr="0039128D">
        <w:rPr>
          <w:rFonts w:ascii="Times New Roman" w:eastAsia="Times New Roman" w:hAnsi="Times New Roman" w:cs="Times New Roman"/>
          <w:b/>
          <w:noProof/>
          <w:sz w:val="24"/>
          <w:szCs w:val="24"/>
          <w:lang w:eastAsia="ru-RU"/>
        </w:rPr>
        <w:t>____</w:t>
      </w:r>
      <w:r w:rsidR="00BA3F2E" w:rsidRPr="0039128D">
        <w:rPr>
          <w:rFonts w:ascii="Times New Roman" w:eastAsia="Times New Roman" w:hAnsi="Times New Roman" w:cs="Times New Roman"/>
          <w:b/>
          <w:noProof/>
          <w:sz w:val="24"/>
          <w:szCs w:val="24"/>
          <w:lang w:eastAsia="ru-RU"/>
        </w:rPr>
        <w:t xml:space="preserve"> (</w:t>
      </w:r>
      <w:r w:rsidR="00C16979" w:rsidRPr="0039128D">
        <w:rPr>
          <w:rFonts w:ascii="Times New Roman" w:eastAsia="Times New Roman" w:hAnsi="Times New Roman" w:cs="Times New Roman"/>
          <w:b/>
          <w:noProof/>
          <w:sz w:val="24"/>
          <w:szCs w:val="24"/>
          <w:lang w:eastAsia="ru-RU"/>
        </w:rPr>
        <w:t>______</w:t>
      </w:r>
      <w:r w:rsidR="00BA3F2E" w:rsidRPr="0039128D">
        <w:rPr>
          <w:rFonts w:ascii="Times New Roman" w:eastAsia="Times New Roman" w:hAnsi="Times New Roman" w:cs="Times New Roman"/>
          <w:b/>
          <w:noProof/>
          <w:sz w:val="24"/>
          <w:szCs w:val="24"/>
          <w:lang w:eastAsia="ru-RU"/>
        </w:rPr>
        <w:t>) рублей</w:t>
      </w:r>
      <w:r w:rsidR="009E56FF" w:rsidRPr="0039128D">
        <w:rPr>
          <w:rFonts w:ascii="Times New Roman" w:eastAsia="Times New Roman" w:hAnsi="Times New Roman" w:cs="Times New Roman"/>
          <w:b/>
          <w:noProof/>
          <w:sz w:val="24"/>
          <w:szCs w:val="24"/>
          <w:lang w:eastAsia="ru-RU"/>
        </w:rPr>
        <w:t xml:space="preserve"> </w:t>
      </w:r>
      <w:r w:rsidR="00C16979" w:rsidRPr="0039128D">
        <w:rPr>
          <w:rFonts w:ascii="Times New Roman" w:eastAsia="Times New Roman" w:hAnsi="Times New Roman" w:cs="Times New Roman"/>
          <w:b/>
          <w:noProof/>
          <w:sz w:val="24"/>
          <w:szCs w:val="24"/>
          <w:lang w:eastAsia="ru-RU"/>
        </w:rPr>
        <w:t>___</w:t>
      </w:r>
      <w:r w:rsidR="009E56FF" w:rsidRPr="0039128D">
        <w:rPr>
          <w:rFonts w:ascii="Times New Roman" w:eastAsia="Times New Roman" w:hAnsi="Times New Roman" w:cs="Times New Roman"/>
          <w:b/>
          <w:noProof/>
          <w:sz w:val="24"/>
          <w:szCs w:val="24"/>
          <w:lang w:eastAsia="ru-RU"/>
        </w:rPr>
        <w:t xml:space="preserve"> копеек</w:t>
      </w:r>
      <w:r w:rsidR="00BA3F2E" w:rsidRPr="0039128D">
        <w:rPr>
          <w:rFonts w:ascii="Times New Roman" w:eastAsia="Times New Roman" w:hAnsi="Times New Roman" w:cs="Times New Roman"/>
          <w:noProof/>
          <w:sz w:val="24"/>
          <w:szCs w:val="24"/>
          <w:lang w:eastAsia="ru-RU"/>
        </w:rPr>
        <w:t xml:space="preserve">, в том числе НДС </w:t>
      </w:r>
      <w:r w:rsidRPr="0039128D">
        <w:rPr>
          <w:rFonts w:ascii="Times New Roman" w:eastAsia="Times New Roman" w:hAnsi="Times New Roman" w:cs="Times New Roman"/>
          <w:noProof/>
          <w:sz w:val="24"/>
          <w:szCs w:val="24"/>
          <w:lang w:eastAsia="ru-RU"/>
        </w:rPr>
        <w:t>___</w:t>
      </w:r>
      <w:r w:rsidR="00D30442" w:rsidRPr="0039128D">
        <w:rPr>
          <w:rFonts w:ascii="Times New Roman" w:eastAsia="Times New Roman" w:hAnsi="Times New Roman" w:cs="Times New Roman"/>
          <w:noProof/>
          <w:sz w:val="24"/>
          <w:szCs w:val="24"/>
          <w:lang w:eastAsia="ru-RU"/>
        </w:rPr>
        <w:t xml:space="preserve">% - </w:t>
      </w:r>
      <w:r w:rsidR="00C16979" w:rsidRPr="0039128D">
        <w:rPr>
          <w:rFonts w:ascii="Times New Roman" w:eastAsia="Times New Roman" w:hAnsi="Times New Roman" w:cs="Times New Roman"/>
          <w:noProof/>
          <w:sz w:val="24"/>
          <w:szCs w:val="24"/>
          <w:lang w:eastAsia="ru-RU"/>
        </w:rPr>
        <w:t>____</w:t>
      </w:r>
      <w:r w:rsidR="009E56FF" w:rsidRPr="0039128D">
        <w:rPr>
          <w:rFonts w:ascii="Times New Roman" w:eastAsia="Times New Roman" w:hAnsi="Times New Roman" w:cs="Times New Roman"/>
          <w:noProof/>
          <w:sz w:val="24"/>
          <w:szCs w:val="24"/>
          <w:lang w:eastAsia="ru-RU"/>
        </w:rPr>
        <w:t xml:space="preserve"> (</w:t>
      </w:r>
      <w:r w:rsidR="00C16979" w:rsidRPr="0039128D">
        <w:rPr>
          <w:rFonts w:ascii="Times New Roman" w:eastAsia="Times New Roman" w:hAnsi="Times New Roman" w:cs="Times New Roman"/>
          <w:noProof/>
          <w:sz w:val="24"/>
          <w:szCs w:val="24"/>
          <w:lang w:eastAsia="ru-RU"/>
        </w:rPr>
        <w:t>____</w:t>
      </w:r>
      <w:r w:rsidR="009E56FF" w:rsidRPr="0039128D">
        <w:rPr>
          <w:rFonts w:ascii="Times New Roman" w:eastAsia="Times New Roman" w:hAnsi="Times New Roman" w:cs="Times New Roman"/>
          <w:noProof/>
          <w:sz w:val="24"/>
          <w:szCs w:val="24"/>
          <w:lang w:eastAsia="ru-RU"/>
        </w:rPr>
        <w:t xml:space="preserve">) рублей </w:t>
      </w:r>
      <w:r w:rsidR="00C16979" w:rsidRPr="0039128D">
        <w:rPr>
          <w:rFonts w:ascii="Times New Roman" w:eastAsia="Times New Roman" w:hAnsi="Times New Roman" w:cs="Times New Roman"/>
          <w:noProof/>
          <w:sz w:val="24"/>
          <w:szCs w:val="24"/>
          <w:lang w:eastAsia="ru-RU"/>
        </w:rPr>
        <w:t>__</w:t>
      </w:r>
      <w:r w:rsidR="009E56FF" w:rsidRPr="0039128D">
        <w:rPr>
          <w:rFonts w:ascii="Times New Roman" w:eastAsia="Times New Roman" w:hAnsi="Times New Roman" w:cs="Times New Roman"/>
          <w:noProof/>
          <w:sz w:val="24"/>
          <w:szCs w:val="24"/>
          <w:lang w:eastAsia="ru-RU"/>
        </w:rPr>
        <w:t xml:space="preserve"> копейки</w:t>
      </w:r>
      <w:r w:rsidR="005A3B83" w:rsidRPr="0039128D">
        <w:rPr>
          <w:rFonts w:ascii="Times New Roman" w:eastAsia="Times New Roman" w:hAnsi="Times New Roman" w:cs="Times New Roman"/>
          <w:noProof/>
          <w:sz w:val="24"/>
          <w:szCs w:val="24"/>
          <w:lang w:eastAsia="ru-RU"/>
        </w:rPr>
        <w:t xml:space="preserve"> / НДС не облагается на основании _________</w:t>
      </w:r>
      <w:r w:rsidR="006C43E1" w:rsidRPr="0039128D">
        <w:rPr>
          <w:rFonts w:ascii="Times New Roman" w:eastAsia="Times New Roman" w:hAnsi="Times New Roman" w:cs="Times New Roman"/>
          <w:noProof/>
          <w:sz w:val="24"/>
          <w:szCs w:val="24"/>
          <w:lang w:eastAsia="ru-RU"/>
        </w:rPr>
        <w:t>.</w:t>
      </w:r>
    </w:p>
    <w:p w14:paraId="179F172C" w14:textId="307F87BB" w:rsidR="00D36D06" w:rsidRPr="0039128D" w:rsidRDefault="00D36D06" w:rsidP="005A3B83">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39128D">
        <w:rPr>
          <w:rFonts w:ascii="Times New Roman" w:eastAsia="Times New Roman" w:hAnsi="Times New Roman" w:cs="Times New Roman"/>
          <w:noProof/>
          <w:sz w:val="24"/>
          <w:szCs w:val="24"/>
          <w:lang w:eastAsia="ru-RU"/>
        </w:rPr>
        <w:t>Цена за единицу товара составляет: ___________(____) рублей ___ копеек</w:t>
      </w:r>
      <w:r w:rsidR="005A3B83" w:rsidRPr="0039128D">
        <w:rPr>
          <w:rFonts w:ascii="Times New Roman" w:eastAsia="Times New Roman" w:hAnsi="Times New Roman" w:cs="Times New Roman"/>
          <w:noProof/>
          <w:sz w:val="24"/>
          <w:szCs w:val="24"/>
          <w:lang w:eastAsia="ru-RU"/>
        </w:rPr>
        <w:t xml:space="preserve">, согласно Спецификации (Приложение №1 к Договору).   </w:t>
      </w:r>
    </w:p>
    <w:p w14:paraId="42A8ED52" w14:textId="2FA6ED9B" w:rsidR="00BA3F2E" w:rsidRPr="00500EEA" w:rsidRDefault="00BA3F2E" w:rsidP="00492C7D">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39128D">
        <w:rPr>
          <w:rFonts w:ascii="Times New Roman" w:eastAsia="Times New Roman" w:hAnsi="Times New Roman" w:cs="Times New Roman"/>
          <w:noProof/>
          <w:sz w:val="24"/>
          <w:szCs w:val="24"/>
          <w:lang w:eastAsia="ru-RU"/>
        </w:rPr>
        <w:t xml:space="preserve">Цена </w:t>
      </w:r>
      <w:r w:rsidR="002C06DC" w:rsidRPr="0039128D">
        <w:rPr>
          <w:rFonts w:ascii="Times New Roman" w:eastAsia="Times New Roman" w:hAnsi="Times New Roman" w:cs="Times New Roman"/>
          <w:noProof/>
          <w:sz w:val="24"/>
          <w:szCs w:val="24"/>
          <w:lang w:eastAsia="ru-RU"/>
        </w:rPr>
        <w:t>за единицу товара</w:t>
      </w:r>
      <w:r w:rsidRPr="0039128D">
        <w:rPr>
          <w:rFonts w:ascii="Times New Roman" w:eastAsia="Times New Roman" w:hAnsi="Times New Roman" w:cs="Times New Roman"/>
          <w:noProof/>
          <w:sz w:val="24"/>
          <w:szCs w:val="24"/>
          <w:lang w:eastAsia="ru-RU"/>
        </w:rPr>
        <w:t xml:space="preserve"> является твердой, не может изменяться в ходе исполнения Договора, и включает в себя все расходы и издержки Поставщика, связанные с исполнением Договора, а также все применимые налоги, сборы и другие</w:t>
      </w:r>
      <w:r w:rsidRPr="00500EEA">
        <w:rPr>
          <w:rFonts w:ascii="Times New Roman" w:eastAsia="Times New Roman" w:hAnsi="Times New Roman" w:cs="Times New Roman"/>
          <w:noProof/>
          <w:sz w:val="24"/>
          <w:szCs w:val="24"/>
          <w:lang w:eastAsia="ru-RU"/>
        </w:rPr>
        <w:t xml:space="preserve"> обязательные платежи, предусмотренные законодательством Российской Федерации. </w:t>
      </w:r>
    </w:p>
    <w:p w14:paraId="65A53522" w14:textId="77777777" w:rsidR="00BA3F2E" w:rsidRPr="00500EEA" w:rsidRDefault="00BA3F2E" w:rsidP="00492C7D">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Заказчиком.</w:t>
      </w:r>
    </w:p>
    <w:p w14:paraId="0DF44B19" w14:textId="00E05EE1" w:rsidR="00BA3F2E" w:rsidRPr="00500EEA" w:rsidRDefault="00BA3F2E" w:rsidP="00492C7D">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sz w:val="24"/>
          <w:szCs w:val="24"/>
          <w:lang w:eastAsia="ru-RU"/>
        </w:rPr>
        <w:t xml:space="preserve">Оплата за поставленный Товар производится Заказчиком в безналичном порядке в срок не более </w:t>
      </w:r>
      <w:r w:rsidRPr="00500EEA">
        <w:rPr>
          <w:rFonts w:ascii="Times New Roman" w:eastAsia="SimSun" w:hAnsi="Times New Roman" w:cs="Times New Roman"/>
          <w:sz w:val="24"/>
          <w:szCs w:val="24"/>
          <w:lang w:eastAsia="ru-RU"/>
        </w:rPr>
        <w:t xml:space="preserve">7 (семи) рабочих </w:t>
      </w:r>
      <w:r w:rsidRPr="0039128D">
        <w:rPr>
          <w:rFonts w:ascii="Times New Roman" w:eastAsia="SimSun" w:hAnsi="Times New Roman" w:cs="Times New Roman"/>
          <w:sz w:val="24"/>
          <w:szCs w:val="24"/>
          <w:lang w:eastAsia="ru-RU"/>
        </w:rPr>
        <w:t xml:space="preserve">дней путем перечисления денежных средств на счет Поставщика, указанный в разделе 11 Договора </w:t>
      </w:r>
      <w:r w:rsidRPr="0039128D">
        <w:rPr>
          <w:rFonts w:ascii="Times New Roman" w:eastAsia="Times New Roman" w:hAnsi="Times New Roman" w:cs="Times New Roman"/>
          <w:sz w:val="24"/>
          <w:szCs w:val="24"/>
          <w:lang w:eastAsia="ru-RU"/>
        </w:rPr>
        <w:t>со дня поставки Товара и подписания Заказчиком оформленных в соответствии с требованиями действующих нормативных документов и представленных</w:t>
      </w:r>
      <w:r w:rsidRPr="00500EEA">
        <w:rPr>
          <w:rFonts w:ascii="Times New Roman" w:eastAsia="Times New Roman" w:hAnsi="Times New Roman" w:cs="Times New Roman"/>
          <w:sz w:val="24"/>
          <w:szCs w:val="24"/>
          <w:lang w:eastAsia="ru-RU"/>
        </w:rPr>
        <w:t xml:space="preserve"> Поставщиком счета/счета-фактуры и/или товарной (товарно-транспортной) накладной/акта приема-передачи Товара, а также при отсутствии у Заказчика претензий по количеству и качеству поставленного Товара.</w:t>
      </w:r>
      <w:r w:rsidR="005A3B83">
        <w:rPr>
          <w:rFonts w:ascii="Times New Roman" w:eastAsia="Times New Roman" w:hAnsi="Times New Roman" w:cs="Times New Roman"/>
          <w:sz w:val="24"/>
          <w:szCs w:val="24"/>
          <w:lang w:eastAsia="ru-RU"/>
        </w:rPr>
        <w:t xml:space="preserve"> </w:t>
      </w:r>
    </w:p>
    <w:p w14:paraId="6FF1A737" w14:textId="77777777" w:rsidR="00BA3F2E" w:rsidRPr="00500EEA" w:rsidRDefault="00BA3F2E" w:rsidP="00492C7D">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6779AE85" w14:textId="476D30F6" w:rsidR="00DE69B3" w:rsidRPr="00500EEA" w:rsidRDefault="00BA3F2E" w:rsidP="00492C7D">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lastRenderedPageBreak/>
        <w:t xml:space="preserve">Обязательства 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p>
    <w:p w14:paraId="7D1F0FF2" w14:textId="535BCDB8" w:rsidR="00DE69B3" w:rsidRPr="00500EEA" w:rsidRDefault="00BA3F2E" w:rsidP="00492C7D">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 xml:space="preserve">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 </w:t>
      </w:r>
    </w:p>
    <w:p w14:paraId="1E572F6A" w14:textId="188DA2C1" w:rsidR="00BA3F2E" w:rsidRPr="00500EEA" w:rsidRDefault="00BA3F2E" w:rsidP="00492C7D">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Заказчик вправе приостановить проведение расчетов по Договору, если в ходе приемки Товара по качеству в соответствии с пункт</w:t>
      </w:r>
      <w:r w:rsidR="005A3B83">
        <w:rPr>
          <w:rFonts w:ascii="Times New Roman" w:eastAsia="Times New Roman" w:hAnsi="Times New Roman" w:cs="Times New Roman"/>
          <w:noProof/>
          <w:sz w:val="24"/>
          <w:szCs w:val="24"/>
          <w:lang w:eastAsia="ru-RU"/>
        </w:rPr>
        <w:t>ом</w:t>
      </w:r>
      <w:r w:rsidRPr="00500EEA">
        <w:rPr>
          <w:rFonts w:ascii="Times New Roman" w:eastAsia="Times New Roman" w:hAnsi="Times New Roman" w:cs="Times New Roman"/>
          <w:noProof/>
          <w:sz w:val="24"/>
          <w:szCs w:val="24"/>
          <w:lang w:eastAsia="ru-RU"/>
        </w:rPr>
        <w:t xml:space="preserve"> 3.</w:t>
      </w:r>
      <w:r w:rsidR="00D1453D" w:rsidRPr="00500EEA">
        <w:rPr>
          <w:rFonts w:ascii="Times New Roman" w:eastAsia="Times New Roman" w:hAnsi="Times New Roman" w:cs="Times New Roman"/>
          <w:noProof/>
          <w:sz w:val="24"/>
          <w:szCs w:val="24"/>
          <w:lang w:eastAsia="ru-RU"/>
        </w:rPr>
        <w:t>4</w:t>
      </w:r>
      <w:r w:rsidRPr="00500EEA">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4EEC7733" w14:textId="1D414D71" w:rsidR="00D32083" w:rsidRDefault="004F6350" w:rsidP="00D32083">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4F6350">
        <w:rPr>
          <w:rFonts w:ascii="Times New Roman" w:eastAsia="Times New Roman" w:hAnsi="Times New Roman" w:cs="Times New Roman"/>
          <w:noProof/>
          <w:sz w:val="24"/>
          <w:szCs w:val="24"/>
          <w:lang w:eastAsia="ru-RU"/>
        </w:rPr>
        <w:t>В случае изменения потребности в Товарах, на поставку которых заключен настоящий Договор, Покупатель по согласованию с Поставщиком в ходе исполнения настоящего Договора вправе изменить (увеличить или уменьшить) не более чем на 30 (тридцать) процентов предусмотренн</w:t>
      </w:r>
      <w:r w:rsidR="00A3170B">
        <w:rPr>
          <w:rFonts w:ascii="Times New Roman" w:eastAsia="Times New Roman" w:hAnsi="Times New Roman" w:cs="Times New Roman"/>
          <w:noProof/>
          <w:sz w:val="24"/>
          <w:szCs w:val="24"/>
          <w:lang w:eastAsia="ru-RU"/>
        </w:rPr>
        <w:t>ое</w:t>
      </w:r>
      <w:r w:rsidRPr="004F6350">
        <w:rPr>
          <w:rFonts w:ascii="Times New Roman" w:eastAsia="Times New Roman" w:hAnsi="Times New Roman" w:cs="Times New Roman"/>
          <w:noProof/>
          <w:sz w:val="24"/>
          <w:szCs w:val="24"/>
          <w:lang w:eastAsia="ru-RU"/>
        </w:rPr>
        <w:t xml:space="preserve"> п. 1.1. настоящего Договора количество Товаров.</w:t>
      </w:r>
    </w:p>
    <w:p w14:paraId="759A090A" w14:textId="46FFFCBE" w:rsidR="00BA3F2E" w:rsidRPr="0039128D" w:rsidRDefault="00D32083" w:rsidP="0072211C">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39128D">
        <w:rPr>
          <w:rFonts w:ascii="Times New Roman" w:eastAsia="Times New Roman" w:hAnsi="Times New Roman" w:cs="Times New Roman"/>
          <w:noProof/>
          <w:sz w:val="24"/>
          <w:szCs w:val="24"/>
          <w:lang w:eastAsia="ru-RU"/>
        </w:rPr>
        <w:t>У Заказчика отсутсвует обязанность выбора всего объема Товара</w:t>
      </w:r>
      <w:r w:rsidR="00A3170B" w:rsidRPr="0039128D">
        <w:rPr>
          <w:rFonts w:ascii="Times New Roman" w:eastAsia="Times New Roman" w:hAnsi="Times New Roman" w:cs="Times New Roman"/>
          <w:noProof/>
          <w:sz w:val="24"/>
          <w:szCs w:val="24"/>
          <w:lang w:eastAsia="ru-RU"/>
        </w:rPr>
        <w:t>, предусмотроенного к поставке в соответствии с условиями настоящего Договора.</w:t>
      </w:r>
      <w:r w:rsidRPr="0039128D">
        <w:rPr>
          <w:rFonts w:ascii="Times New Roman" w:eastAsia="Times New Roman" w:hAnsi="Times New Roman" w:cs="Times New Roman"/>
          <w:noProof/>
          <w:sz w:val="24"/>
          <w:szCs w:val="24"/>
          <w:lang w:eastAsia="ru-RU"/>
        </w:rPr>
        <w:t xml:space="preserve"> </w:t>
      </w:r>
    </w:p>
    <w:p w14:paraId="5A9C5F02" w14:textId="77777777" w:rsidR="0039128D" w:rsidRPr="0039128D" w:rsidRDefault="0039128D" w:rsidP="0072211C">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p>
    <w:p w14:paraId="3159CDAE" w14:textId="77777777" w:rsidR="00BA3F2E" w:rsidRPr="00500EEA" w:rsidRDefault="00BA3F2E" w:rsidP="00492C7D">
      <w:pPr>
        <w:numPr>
          <w:ilvl w:val="0"/>
          <w:numId w:val="8"/>
        </w:numPr>
        <w:tabs>
          <w:tab w:val="left" w:pos="993"/>
        </w:tabs>
        <w:spacing w:after="0" w:line="240" w:lineRule="auto"/>
        <w:ind w:left="0" w:firstLine="1134"/>
        <w:contextualSpacing/>
        <w:jc w:val="center"/>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b/>
          <w:sz w:val="24"/>
          <w:szCs w:val="24"/>
          <w:lang w:eastAsia="ru-RU"/>
        </w:rPr>
        <w:t>ПОРЯДОК, СРОК И УСЛОВИЯ ПОСТАВКИ И ПРИЕМКИ ТОВАРА</w:t>
      </w:r>
    </w:p>
    <w:p w14:paraId="5D34483A" w14:textId="739BF4A2" w:rsidR="00BA3F2E" w:rsidRPr="00A3170B" w:rsidRDefault="00BA3F2E" w:rsidP="00781AF0">
      <w:pPr>
        <w:numPr>
          <w:ilvl w:val="1"/>
          <w:numId w:val="8"/>
        </w:numPr>
        <w:tabs>
          <w:tab w:val="left" w:pos="567"/>
        </w:tabs>
        <w:suppressAutoHyphens/>
        <w:spacing w:after="0" w:line="240" w:lineRule="auto"/>
        <w:ind w:left="0" w:firstLine="851"/>
        <w:contextualSpacing/>
        <w:jc w:val="both"/>
        <w:rPr>
          <w:rFonts w:ascii="Times New Roman" w:eastAsia="Times New Roman" w:hAnsi="Times New Roman" w:cs="Times New Roman"/>
          <w:noProof/>
          <w:sz w:val="24"/>
          <w:szCs w:val="24"/>
          <w:lang w:eastAsia="ru-RU"/>
        </w:rPr>
      </w:pPr>
      <w:r w:rsidRPr="00A3170B">
        <w:rPr>
          <w:rFonts w:ascii="Times New Roman" w:eastAsia="Times New Roman" w:hAnsi="Times New Roman" w:cs="Times New Roman"/>
          <w:noProof/>
          <w:sz w:val="24"/>
          <w:szCs w:val="24"/>
          <w:lang w:eastAsia="ru-RU"/>
        </w:rPr>
        <w:t>Поставщик самостоятельно доставляет Товар Заказчику по адрес</w:t>
      </w:r>
      <w:r w:rsidR="00C16979" w:rsidRPr="00A3170B">
        <w:rPr>
          <w:rFonts w:ascii="Times New Roman" w:eastAsia="Times New Roman" w:hAnsi="Times New Roman" w:cs="Times New Roman"/>
          <w:noProof/>
          <w:sz w:val="24"/>
          <w:szCs w:val="24"/>
          <w:lang w:eastAsia="ru-RU"/>
        </w:rPr>
        <w:t>ам</w:t>
      </w:r>
      <w:r w:rsidR="00500EEA" w:rsidRPr="00A3170B">
        <w:rPr>
          <w:rFonts w:ascii="Times New Roman" w:eastAsia="Times New Roman" w:hAnsi="Times New Roman" w:cs="Times New Roman"/>
          <w:noProof/>
          <w:sz w:val="24"/>
          <w:szCs w:val="24"/>
          <w:lang w:eastAsia="ru-RU"/>
        </w:rPr>
        <w:t xml:space="preserve">, указанным в Приложении № </w:t>
      </w:r>
      <w:r w:rsidR="00781AF0">
        <w:rPr>
          <w:rFonts w:ascii="Times New Roman" w:eastAsia="Times New Roman" w:hAnsi="Times New Roman" w:cs="Times New Roman"/>
          <w:noProof/>
          <w:sz w:val="24"/>
          <w:szCs w:val="24"/>
          <w:lang w:eastAsia="ru-RU"/>
        </w:rPr>
        <w:t>1</w:t>
      </w:r>
      <w:r w:rsidR="00500EEA" w:rsidRPr="00A3170B">
        <w:rPr>
          <w:rFonts w:ascii="Times New Roman" w:eastAsia="Times New Roman" w:hAnsi="Times New Roman" w:cs="Times New Roman"/>
          <w:noProof/>
          <w:sz w:val="24"/>
          <w:szCs w:val="24"/>
          <w:lang w:eastAsia="ru-RU"/>
        </w:rPr>
        <w:t xml:space="preserve"> к </w:t>
      </w:r>
      <w:r w:rsidR="00781AF0">
        <w:rPr>
          <w:rFonts w:ascii="Times New Roman" w:eastAsia="Times New Roman" w:hAnsi="Times New Roman" w:cs="Times New Roman"/>
          <w:noProof/>
          <w:sz w:val="24"/>
          <w:szCs w:val="24"/>
          <w:lang w:eastAsia="ru-RU"/>
        </w:rPr>
        <w:t>Техническому заданию</w:t>
      </w:r>
      <w:r w:rsidR="00500EEA" w:rsidRPr="00A3170B">
        <w:rPr>
          <w:rFonts w:ascii="Times New Roman" w:eastAsia="Times New Roman" w:hAnsi="Times New Roman" w:cs="Times New Roman"/>
          <w:noProof/>
          <w:sz w:val="24"/>
          <w:szCs w:val="24"/>
          <w:lang w:eastAsia="ru-RU"/>
        </w:rPr>
        <w:t xml:space="preserve">. </w:t>
      </w:r>
      <w:r w:rsidR="008C7023" w:rsidRPr="00A3170B">
        <w:rPr>
          <w:rFonts w:ascii="Times New Roman" w:eastAsia="Times New Roman" w:hAnsi="Times New Roman" w:cs="Times New Roman"/>
          <w:noProof/>
          <w:sz w:val="24"/>
          <w:szCs w:val="24"/>
          <w:lang w:eastAsia="ru-RU"/>
        </w:rPr>
        <w:t>Товар должен быть поставлен по вышеуказанн</w:t>
      </w:r>
      <w:r w:rsidR="00C16979" w:rsidRPr="00A3170B">
        <w:rPr>
          <w:rFonts w:ascii="Times New Roman" w:eastAsia="Times New Roman" w:hAnsi="Times New Roman" w:cs="Times New Roman"/>
          <w:noProof/>
          <w:sz w:val="24"/>
          <w:szCs w:val="24"/>
          <w:lang w:eastAsia="ru-RU"/>
        </w:rPr>
        <w:t>ым</w:t>
      </w:r>
      <w:r w:rsidR="008C7023" w:rsidRPr="00A3170B">
        <w:rPr>
          <w:rFonts w:ascii="Times New Roman" w:eastAsia="Times New Roman" w:hAnsi="Times New Roman" w:cs="Times New Roman"/>
          <w:noProof/>
          <w:sz w:val="24"/>
          <w:szCs w:val="24"/>
          <w:lang w:eastAsia="ru-RU"/>
        </w:rPr>
        <w:t xml:space="preserve"> адрес</w:t>
      </w:r>
      <w:r w:rsidR="00C16979" w:rsidRPr="00A3170B">
        <w:rPr>
          <w:rFonts w:ascii="Times New Roman" w:eastAsia="Times New Roman" w:hAnsi="Times New Roman" w:cs="Times New Roman"/>
          <w:noProof/>
          <w:sz w:val="24"/>
          <w:szCs w:val="24"/>
          <w:lang w:eastAsia="ru-RU"/>
        </w:rPr>
        <w:t>ам</w:t>
      </w:r>
      <w:r w:rsidR="008C7023" w:rsidRPr="00A3170B">
        <w:rPr>
          <w:rFonts w:ascii="Times New Roman" w:eastAsia="Times New Roman" w:hAnsi="Times New Roman" w:cs="Times New Roman"/>
          <w:noProof/>
          <w:sz w:val="24"/>
          <w:szCs w:val="24"/>
          <w:lang w:eastAsia="ru-RU"/>
        </w:rPr>
        <w:t xml:space="preserve"> </w:t>
      </w:r>
      <w:r w:rsidR="008C7023" w:rsidRPr="00A3170B">
        <w:rPr>
          <w:rFonts w:ascii="Times New Roman" w:eastAsia="Times New Roman" w:hAnsi="Times New Roman" w:cs="Times New Roman"/>
          <w:noProof/>
          <w:sz w:val="24"/>
          <w:szCs w:val="24"/>
          <w:highlight w:val="green"/>
          <w:lang w:eastAsia="ru-RU"/>
        </w:rPr>
        <w:t>до 31.</w:t>
      </w:r>
      <w:r w:rsidR="002C06DC" w:rsidRPr="00A3170B">
        <w:rPr>
          <w:rFonts w:ascii="Times New Roman" w:eastAsia="Times New Roman" w:hAnsi="Times New Roman" w:cs="Times New Roman"/>
          <w:noProof/>
          <w:sz w:val="24"/>
          <w:szCs w:val="24"/>
          <w:highlight w:val="green"/>
          <w:lang w:eastAsia="ru-RU"/>
        </w:rPr>
        <w:t>0</w:t>
      </w:r>
      <w:r w:rsidR="00781AF0">
        <w:rPr>
          <w:rFonts w:ascii="Times New Roman" w:eastAsia="Times New Roman" w:hAnsi="Times New Roman" w:cs="Times New Roman"/>
          <w:noProof/>
          <w:sz w:val="24"/>
          <w:szCs w:val="24"/>
          <w:highlight w:val="green"/>
          <w:lang w:eastAsia="ru-RU"/>
        </w:rPr>
        <w:t>6</w:t>
      </w:r>
      <w:r w:rsidR="008C7023" w:rsidRPr="00A3170B">
        <w:rPr>
          <w:rFonts w:ascii="Times New Roman" w:eastAsia="Times New Roman" w:hAnsi="Times New Roman" w:cs="Times New Roman"/>
          <w:noProof/>
          <w:sz w:val="24"/>
          <w:szCs w:val="24"/>
          <w:highlight w:val="green"/>
          <w:lang w:eastAsia="ru-RU"/>
        </w:rPr>
        <w:t>.20</w:t>
      </w:r>
      <w:r w:rsidR="00886455" w:rsidRPr="00A3170B">
        <w:rPr>
          <w:rFonts w:ascii="Times New Roman" w:eastAsia="Times New Roman" w:hAnsi="Times New Roman" w:cs="Times New Roman"/>
          <w:noProof/>
          <w:sz w:val="24"/>
          <w:szCs w:val="24"/>
          <w:highlight w:val="green"/>
          <w:lang w:eastAsia="ru-RU"/>
        </w:rPr>
        <w:t>2</w:t>
      </w:r>
      <w:r w:rsidR="004822E2" w:rsidRPr="00A3170B">
        <w:rPr>
          <w:rFonts w:ascii="Times New Roman" w:eastAsia="Times New Roman" w:hAnsi="Times New Roman" w:cs="Times New Roman"/>
          <w:noProof/>
          <w:sz w:val="24"/>
          <w:szCs w:val="24"/>
          <w:highlight w:val="green"/>
          <w:lang w:eastAsia="ru-RU"/>
        </w:rPr>
        <w:t>6</w:t>
      </w:r>
      <w:r w:rsidR="008C7023" w:rsidRPr="00A3170B">
        <w:rPr>
          <w:rFonts w:ascii="Times New Roman" w:eastAsia="Times New Roman" w:hAnsi="Times New Roman" w:cs="Times New Roman"/>
          <w:noProof/>
          <w:sz w:val="24"/>
          <w:szCs w:val="24"/>
          <w:highlight w:val="green"/>
          <w:lang w:eastAsia="ru-RU"/>
        </w:rPr>
        <w:t xml:space="preserve"> (включительно</w:t>
      </w:r>
    </w:p>
    <w:p w14:paraId="39C3C5DE" w14:textId="0A7C8E80" w:rsidR="00BA3F2E" w:rsidRPr="00500EEA" w:rsidRDefault="00BA3F2E" w:rsidP="00492C7D">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bookmarkStart w:id="3" w:name="_Ref447715588"/>
      <w:r w:rsidRPr="00500EEA">
        <w:rPr>
          <w:rFonts w:ascii="Times New Roman" w:eastAsia="Times New Roman" w:hAnsi="Times New Roman" w:cs="Times New Roman"/>
          <w:noProof/>
          <w:sz w:val="24"/>
          <w:szCs w:val="24"/>
          <w:lang w:eastAsia="ru-RU"/>
        </w:rPr>
        <w:t>Поставка Товара, в том числе организация транспортировки по указанному адресу и все необходимые погрузочно-разгрузочные работы</w:t>
      </w:r>
      <w:r w:rsidR="00427EA7" w:rsidRPr="00500EEA">
        <w:rPr>
          <w:rFonts w:ascii="Times New Roman" w:eastAsia="Times New Roman" w:hAnsi="Times New Roman" w:cs="Times New Roman"/>
          <w:noProof/>
          <w:sz w:val="24"/>
          <w:szCs w:val="24"/>
          <w:lang w:eastAsia="ru-RU"/>
        </w:rPr>
        <w:t>,</w:t>
      </w:r>
      <w:r w:rsidRPr="00500EEA">
        <w:rPr>
          <w:rFonts w:ascii="Times New Roman" w:eastAsia="Times New Roman" w:hAnsi="Times New Roman" w:cs="Times New Roman"/>
          <w:noProof/>
          <w:sz w:val="24"/>
          <w:szCs w:val="24"/>
          <w:lang w:eastAsia="ru-RU"/>
        </w:rPr>
        <w:t xml:space="preserve"> осуществляются силами и за счет средств Поставщика.</w:t>
      </w:r>
    </w:p>
    <w:bookmarkEnd w:id="3"/>
    <w:p w14:paraId="2FFFB128" w14:textId="3BDE2314" w:rsidR="00BA3F2E" w:rsidRPr="0039128D"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3.</w:t>
      </w:r>
      <w:r w:rsidRPr="0039128D">
        <w:rPr>
          <w:rFonts w:ascii="Times New Roman" w:eastAsia="Times New Roman" w:hAnsi="Times New Roman" w:cs="Times New Roman"/>
          <w:sz w:val="24"/>
          <w:szCs w:val="24"/>
          <w:lang w:eastAsia="ru-RU"/>
        </w:rPr>
        <w:t xml:space="preserve">3. Одновременно с поставленным Товаром и сопроводительными документами (товарная накладная ТОРГ-12 или универсальный передаточный документ </w:t>
      </w:r>
      <w:r w:rsidR="00A3170B" w:rsidRPr="0039128D">
        <w:rPr>
          <w:rFonts w:ascii="Times New Roman" w:eastAsia="Times New Roman" w:hAnsi="Times New Roman" w:cs="Times New Roman"/>
          <w:sz w:val="24"/>
          <w:szCs w:val="24"/>
          <w:lang w:eastAsia="ru-RU"/>
        </w:rPr>
        <w:t>(</w:t>
      </w:r>
      <w:r w:rsidRPr="0039128D">
        <w:rPr>
          <w:rFonts w:ascii="Times New Roman" w:eastAsia="Times New Roman" w:hAnsi="Times New Roman" w:cs="Times New Roman"/>
          <w:sz w:val="24"/>
          <w:szCs w:val="24"/>
          <w:lang w:eastAsia="ru-RU"/>
        </w:rPr>
        <w:t>УПД</w:t>
      </w:r>
      <w:r w:rsidR="00A3170B" w:rsidRPr="0039128D">
        <w:rPr>
          <w:rFonts w:ascii="Times New Roman" w:eastAsia="Times New Roman" w:hAnsi="Times New Roman" w:cs="Times New Roman"/>
          <w:sz w:val="24"/>
          <w:szCs w:val="24"/>
          <w:lang w:eastAsia="ru-RU"/>
        </w:rPr>
        <w:t>), счет-фактура, счет на оплату</w:t>
      </w:r>
      <w:r w:rsidRPr="0039128D">
        <w:rPr>
          <w:rFonts w:ascii="Times New Roman" w:eastAsia="Times New Roman" w:hAnsi="Times New Roman" w:cs="Times New Roman"/>
          <w:sz w:val="24"/>
          <w:szCs w:val="24"/>
          <w:lang w:eastAsia="ru-RU"/>
        </w:rPr>
        <w:t>)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7F3C0573" w14:textId="65C1600B" w:rsidR="00BA3F2E" w:rsidRPr="0039128D"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39128D">
        <w:rPr>
          <w:rFonts w:ascii="Times New Roman" w:eastAsia="Times New Roman" w:hAnsi="Times New Roman" w:cs="Times New Roman"/>
          <w:sz w:val="24"/>
          <w:szCs w:val="24"/>
          <w:lang w:eastAsia="ru-RU"/>
        </w:rPr>
        <w:t xml:space="preserve">3.3.1. </w:t>
      </w:r>
      <w:r w:rsidR="00A3170B" w:rsidRPr="0039128D">
        <w:rPr>
          <w:rFonts w:ascii="Times New Roman" w:hAnsi="Times New Roman" w:cs="Times New Roman"/>
          <w:bCs/>
          <w:color w:val="000000" w:themeColor="text1"/>
          <w:sz w:val="24"/>
          <w:szCs w:val="24"/>
          <w:lang w:val="ru"/>
        </w:rPr>
        <w:t>Сертификат соответствия продукции и документы, подтверждающие его: протокол лабораторных испытаний, на основании которых выдан сертификат</w:t>
      </w:r>
      <w:r w:rsidRPr="0039128D">
        <w:rPr>
          <w:rFonts w:ascii="Times New Roman" w:eastAsia="Times New Roman" w:hAnsi="Times New Roman" w:cs="Times New Roman"/>
          <w:sz w:val="24"/>
          <w:szCs w:val="24"/>
          <w:lang w:eastAsia="ru-RU"/>
        </w:rPr>
        <w:t>;</w:t>
      </w:r>
    </w:p>
    <w:p w14:paraId="3CA9F647" w14:textId="5FC02C45" w:rsidR="00BA3F2E" w:rsidRPr="0039128D" w:rsidRDefault="00BA3F2E" w:rsidP="00492C7D">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39128D">
        <w:rPr>
          <w:rFonts w:ascii="Times New Roman" w:eastAsia="Times New Roman" w:hAnsi="Times New Roman" w:cs="Times New Roman"/>
          <w:sz w:val="24"/>
          <w:szCs w:val="24"/>
          <w:lang w:eastAsia="ru-RU"/>
        </w:rPr>
        <w:t>3.3.2.</w:t>
      </w:r>
      <w:r w:rsidR="00427EA7" w:rsidRPr="0039128D">
        <w:rPr>
          <w:rFonts w:ascii="Times New Roman" w:eastAsia="Times New Roman" w:hAnsi="Times New Roman" w:cs="Times New Roman"/>
          <w:sz w:val="24"/>
          <w:szCs w:val="24"/>
          <w:lang w:eastAsia="ru-RU"/>
        </w:rPr>
        <w:t> </w:t>
      </w:r>
      <w:r w:rsidRPr="0039128D">
        <w:rPr>
          <w:rFonts w:ascii="Times New Roman" w:eastAsia="Arial" w:hAnsi="Times New Roman" w:cs="Times New Roman"/>
          <w:sz w:val="24"/>
          <w:szCs w:val="24"/>
          <w:lang w:eastAsia="ar-SA"/>
        </w:rPr>
        <w:t>Документы, подтверждающие страну происхождения Товара (</w:t>
      </w:r>
      <w:r w:rsidR="00A3170B" w:rsidRPr="0039128D">
        <w:rPr>
          <w:rFonts w:ascii="Times New Roman" w:hAnsi="Times New Roman" w:cs="Times New Roman"/>
          <w:bCs/>
          <w:color w:val="000000" w:themeColor="text1"/>
          <w:sz w:val="24"/>
          <w:szCs w:val="24"/>
          <w:lang w:val="ru"/>
        </w:rPr>
        <w:t>декларация Соответствия Таможенного Союза ТР ТС</w:t>
      </w:r>
      <w:r w:rsidRPr="0039128D">
        <w:rPr>
          <w:rFonts w:ascii="Times New Roman" w:eastAsia="Arial" w:hAnsi="Times New Roman" w:cs="Times New Roman"/>
          <w:sz w:val="24"/>
          <w:szCs w:val="24"/>
          <w:lang w:eastAsia="ar-SA"/>
        </w:rPr>
        <w:t>);</w:t>
      </w:r>
    </w:p>
    <w:p w14:paraId="5F59D20A" w14:textId="7425234F" w:rsidR="00BA3F2E" w:rsidRPr="0039128D"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39128D">
        <w:rPr>
          <w:rFonts w:ascii="Times New Roman" w:eastAsia="Arial" w:hAnsi="Times New Roman" w:cs="Times New Roman"/>
          <w:sz w:val="24"/>
          <w:szCs w:val="24"/>
          <w:lang w:eastAsia="ar-SA"/>
        </w:rPr>
        <w:t xml:space="preserve">3.3.3. </w:t>
      </w:r>
      <w:r w:rsidRPr="0039128D">
        <w:rPr>
          <w:rFonts w:ascii="Times New Roman" w:eastAsia="Times New Roman" w:hAnsi="Times New Roman" w:cs="Times New Roman"/>
          <w:sz w:val="24"/>
          <w:szCs w:val="24"/>
          <w:lang w:eastAsia="ru-RU"/>
        </w:rPr>
        <w:t>Таможенную декларацию (копия) (при необходимости);</w:t>
      </w:r>
    </w:p>
    <w:p w14:paraId="4FC88AAE" w14:textId="339CFB71" w:rsidR="00A3170B" w:rsidRPr="0039128D" w:rsidRDefault="00A3170B" w:rsidP="00492C7D">
      <w:pPr>
        <w:suppressAutoHyphens/>
        <w:spacing w:after="0" w:line="240" w:lineRule="auto"/>
        <w:ind w:right="-142" w:firstLine="851"/>
        <w:jc w:val="both"/>
        <w:outlineLvl w:val="2"/>
        <w:rPr>
          <w:rFonts w:ascii="Times New Roman" w:hAnsi="Times New Roman" w:cs="Times New Roman"/>
          <w:color w:val="000000" w:themeColor="text1"/>
          <w:sz w:val="24"/>
          <w:szCs w:val="24"/>
        </w:rPr>
      </w:pPr>
      <w:r w:rsidRPr="0039128D">
        <w:rPr>
          <w:rFonts w:ascii="Times New Roman" w:hAnsi="Times New Roman" w:cs="Times New Roman"/>
          <w:color w:val="000000" w:themeColor="text1"/>
          <w:sz w:val="24"/>
          <w:szCs w:val="24"/>
        </w:rPr>
        <w:t>3.3.4. Экспертное заключение аккредитованной лаборатории о соответствии продукции единым санитарно-эпидемиологическим и гигиеническим требованиям к товарам с подтверждением области применения: в качестве реагента для очистки сточных вод во всех отраслях промышленности, сельского хозяйства и бытового пользования;</w:t>
      </w:r>
    </w:p>
    <w:p w14:paraId="0A3B4D2B" w14:textId="05E35D9C" w:rsidR="00A3170B" w:rsidRPr="0039128D" w:rsidRDefault="00A3170B" w:rsidP="00492C7D">
      <w:pPr>
        <w:suppressAutoHyphens/>
        <w:spacing w:after="0" w:line="240" w:lineRule="auto"/>
        <w:ind w:right="-142" w:firstLine="851"/>
        <w:jc w:val="both"/>
        <w:outlineLvl w:val="2"/>
        <w:rPr>
          <w:rFonts w:ascii="Times New Roman" w:hAnsi="Times New Roman" w:cs="Times New Roman"/>
          <w:color w:val="000000" w:themeColor="text1"/>
          <w:sz w:val="24"/>
          <w:szCs w:val="24"/>
        </w:rPr>
      </w:pPr>
      <w:r w:rsidRPr="0039128D">
        <w:rPr>
          <w:rFonts w:ascii="Times New Roman" w:hAnsi="Times New Roman" w:cs="Times New Roman"/>
          <w:color w:val="000000" w:themeColor="text1"/>
          <w:sz w:val="24"/>
          <w:szCs w:val="24"/>
        </w:rPr>
        <w:t>3.3.5. технические условия (ТУ) производителя с подтверждением области применения: в качестве реагента для очистки сточных вод во всех отраслях промышленности, сельского хозяйства и бытового пользования;</w:t>
      </w:r>
    </w:p>
    <w:p w14:paraId="33AB8C94" w14:textId="5FF12D7C" w:rsidR="00A3170B" w:rsidRPr="0039128D" w:rsidRDefault="00A3170B" w:rsidP="00492C7D">
      <w:pPr>
        <w:suppressAutoHyphens/>
        <w:spacing w:after="0" w:line="240" w:lineRule="auto"/>
        <w:ind w:right="-142" w:firstLine="851"/>
        <w:jc w:val="both"/>
        <w:outlineLvl w:val="2"/>
        <w:rPr>
          <w:rFonts w:ascii="Times New Roman" w:hAnsi="Times New Roman" w:cs="Times New Roman"/>
          <w:color w:val="000000" w:themeColor="text1"/>
          <w:sz w:val="24"/>
          <w:szCs w:val="24"/>
        </w:rPr>
      </w:pPr>
      <w:r w:rsidRPr="0039128D">
        <w:rPr>
          <w:rFonts w:ascii="Times New Roman" w:hAnsi="Times New Roman" w:cs="Times New Roman"/>
          <w:color w:val="000000" w:themeColor="text1"/>
          <w:sz w:val="24"/>
          <w:szCs w:val="24"/>
        </w:rPr>
        <w:t xml:space="preserve">3.3.6. паспорт безопасности производителя на продукт (может входить в ТУ), </w:t>
      </w:r>
      <w:r w:rsidRPr="0039128D">
        <w:rPr>
          <w:rFonts w:ascii="Times New Roman" w:hAnsi="Times New Roman" w:cs="Times New Roman"/>
          <w:bCs/>
          <w:color w:val="000000" w:themeColor="text1"/>
          <w:sz w:val="24"/>
          <w:szCs w:val="24"/>
          <w:lang w:val="ru"/>
        </w:rPr>
        <w:t>паспорт качества товара с синей печатью Организации -поставщика</w:t>
      </w:r>
      <w:r w:rsidRPr="0039128D">
        <w:rPr>
          <w:rFonts w:ascii="Times New Roman" w:hAnsi="Times New Roman" w:cs="Times New Roman"/>
          <w:color w:val="000000" w:themeColor="text1"/>
          <w:sz w:val="24"/>
          <w:szCs w:val="24"/>
        </w:rPr>
        <w:t>;</w:t>
      </w:r>
    </w:p>
    <w:p w14:paraId="6D86D758" w14:textId="7074FC0E" w:rsidR="00A3170B" w:rsidRPr="0039128D" w:rsidRDefault="00A3170B"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39128D">
        <w:rPr>
          <w:rFonts w:ascii="Times New Roman" w:hAnsi="Times New Roman" w:cs="Times New Roman"/>
          <w:color w:val="000000" w:themeColor="text1"/>
          <w:sz w:val="24"/>
          <w:szCs w:val="24"/>
        </w:rPr>
        <w:t>3.3.7. Свидетельство о государственной регистрации продукции (подтверждающее, что продукция прошла государственную регистрацию, внесена в Реестр свидетельств о государственной регистрации и разрешена для производства, реализации и использования);</w:t>
      </w:r>
    </w:p>
    <w:p w14:paraId="13DBB815" w14:textId="4CA727A9" w:rsidR="00BA3F2E" w:rsidRPr="00A3170B"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39128D">
        <w:rPr>
          <w:rFonts w:ascii="Times New Roman" w:eastAsia="Times New Roman" w:hAnsi="Times New Roman" w:cs="Times New Roman"/>
          <w:sz w:val="24"/>
          <w:szCs w:val="24"/>
          <w:lang w:eastAsia="ru-RU"/>
        </w:rPr>
        <w:t>3.3.</w:t>
      </w:r>
      <w:r w:rsidR="00A3170B" w:rsidRPr="0039128D">
        <w:rPr>
          <w:rFonts w:ascii="Times New Roman" w:eastAsia="Times New Roman" w:hAnsi="Times New Roman" w:cs="Times New Roman"/>
          <w:sz w:val="24"/>
          <w:szCs w:val="24"/>
          <w:lang w:eastAsia="ru-RU"/>
        </w:rPr>
        <w:t>8</w:t>
      </w:r>
      <w:r w:rsidRPr="0039128D">
        <w:rPr>
          <w:rFonts w:ascii="Times New Roman" w:eastAsia="Times New Roman" w:hAnsi="Times New Roman" w:cs="Times New Roman"/>
          <w:sz w:val="24"/>
          <w:szCs w:val="24"/>
          <w:lang w:eastAsia="ru-RU"/>
        </w:rPr>
        <w:t>. Прочие документы, предусмотренные законодательством Российской Федерации к поставке товаров данного вида.</w:t>
      </w:r>
    </w:p>
    <w:p w14:paraId="6F31A710" w14:textId="50D1FE40"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xml:space="preserve">3.4. Заказчик на месте поставки осуществляет приемку и проверку Товара на соответствие </w:t>
      </w:r>
      <w:r w:rsidR="00635F7B" w:rsidRPr="00500EEA">
        <w:rPr>
          <w:rFonts w:ascii="Times New Roman" w:eastAsia="Times New Roman" w:hAnsi="Times New Roman" w:cs="Times New Roman"/>
          <w:sz w:val="24"/>
          <w:szCs w:val="24"/>
          <w:lang w:eastAsia="ar-SA"/>
        </w:rPr>
        <w:t>Спецификации</w:t>
      </w:r>
      <w:r w:rsidRPr="00500EEA">
        <w:rPr>
          <w:rFonts w:ascii="Times New Roman" w:eastAsia="Times New Roman" w:hAnsi="Times New Roman" w:cs="Times New Roman"/>
          <w:sz w:val="24"/>
          <w:szCs w:val="24"/>
          <w:lang w:eastAsia="ar-SA"/>
        </w:rPr>
        <w:t xml:space="preserve"> (Приложение № 1 к Договору), а также по количеству, наличию и правильности оформления сопроводительных документов, наличию или отсутствию внешних повреждений </w:t>
      </w:r>
      <w:r w:rsidRPr="00500EEA">
        <w:rPr>
          <w:rFonts w:ascii="Times New Roman" w:eastAsia="Times New Roman" w:hAnsi="Times New Roman" w:cs="Times New Roman"/>
          <w:sz w:val="24"/>
          <w:szCs w:val="24"/>
          <w:lang w:eastAsia="ar-SA"/>
        </w:rPr>
        <w:lastRenderedPageBreak/>
        <w:t>Товара и целостности упаковки.</w:t>
      </w:r>
      <w:r w:rsidRPr="00500EEA">
        <w:rPr>
          <w:rFonts w:ascii="Times New Roman" w:hAnsi="Times New Roman" w:cs="Times New Roman"/>
          <w:sz w:val="24"/>
          <w:szCs w:val="24"/>
        </w:rPr>
        <w:t xml:space="preserve"> </w:t>
      </w:r>
      <w:r w:rsidRPr="00500EEA">
        <w:rPr>
          <w:rFonts w:ascii="Times New Roman" w:eastAsia="Times New Roman" w:hAnsi="Times New Roman" w:cs="Times New Roman"/>
          <w:sz w:val="24"/>
          <w:szCs w:val="24"/>
          <w:lang w:eastAsia="ar-SA"/>
        </w:rPr>
        <w:t xml:space="preserve">Прием Товара по качеству и комплектности осуществляется в строгом соответствии техническим характеристикам, изложенным в Техническом задании (Приложение № </w:t>
      </w:r>
      <w:r w:rsidR="00635F7B" w:rsidRPr="00500EEA">
        <w:rPr>
          <w:rFonts w:ascii="Times New Roman" w:eastAsia="Times New Roman" w:hAnsi="Times New Roman" w:cs="Times New Roman"/>
          <w:sz w:val="24"/>
          <w:szCs w:val="24"/>
          <w:lang w:eastAsia="ar-SA"/>
        </w:rPr>
        <w:t>2</w:t>
      </w:r>
      <w:r w:rsidR="00C16979" w:rsidRPr="00500EEA">
        <w:rPr>
          <w:rFonts w:ascii="Times New Roman" w:eastAsia="Times New Roman" w:hAnsi="Times New Roman" w:cs="Times New Roman"/>
          <w:sz w:val="24"/>
          <w:szCs w:val="24"/>
          <w:lang w:eastAsia="ar-SA"/>
        </w:rPr>
        <w:t xml:space="preserve"> </w:t>
      </w:r>
      <w:r w:rsidRPr="00500EEA">
        <w:rPr>
          <w:rFonts w:ascii="Times New Roman" w:eastAsia="Times New Roman" w:hAnsi="Times New Roman" w:cs="Times New Roman"/>
          <w:sz w:val="24"/>
          <w:szCs w:val="24"/>
          <w:lang w:eastAsia="ar-SA"/>
        </w:rPr>
        <w:t>к Договору), а также при соблюдении всех условий настоящего Технического задания и требованиями действующего законодательства Российской Федерации.</w:t>
      </w:r>
    </w:p>
    <w:p w14:paraId="5EE2FBCF"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44E31CB9" w14:textId="4298C801"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товар доставлен вне срока, указанного в пункте 3.</w:t>
      </w:r>
      <w:r w:rsidR="00D962AF">
        <w:rPr>
          <w:rFonts w:ascii="Times New Roman" w:eastAsia="Times New Roman" w:hAnsi="Times New Roman" w:cs="Times New Roman"/>
          <w:sz w:val="24"/>
          <w:szCs w:val="24"/>
          <w:lang w:eastAsia="ar-SA"/>
        </w:rPr>
        <w:t>1</w:t>
      </w:r>
      <w:r w:rsidRPr="00500EEA">
        <w:rPr>
          <w:rFonts w:ascii="Times New Roman" w:eastAsia="Times New Roman" w:hAnsi="Times New Roman" w:cs="Times New Roman"/>
          <w:sz w:val="24"/>
          <w:szCs w:val="24"/>
          <w:lang w:eastAsia="ar-SA"/>
        </w:rPr>
        <w:t xml:space="preserve"> настоящего Договора;</w:t>
      </w:r>
    </w:p>
    <w:p w14:paraId="57D1CDF5"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товарно-сопроводительные документы не оформлены;</w:t>
      </w:r>
    </w:p>
    <w:p w14:paraId="26D7074C"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223FB98A"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01BDAF30" w14:textId="0D03F265" w:rsidR="00BA3F2E"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w:t>
      </w:r>
      <w:r w:rsidR="00B25DF0" w:rsidRPr="00500EEA">
        <w:rPr>
          <w:rFonts w:ascii="Times New Roman" w:eastAsia="Times New Roman" w:hAnsi="Times New Roman" w:cs="Times New Roman"/>
          <w:sz w:val="24"/>
          <w:szCs w:val="24"/>
          <w:lang w:eastAsia="ar-SA"/>
        </w:rPr>
        <w:t> </w:t>
      </w:r>
      <w:r w:rsidRPr="00500EEA">
        <w:rPr>
          <w:rFonts w:ascii="Times New Roman" w:eastAsia="Times New Roman" w:hAnsi="Times New Roman" w:cs="Times New Roman"/>
          <w:sz w:val="24"/>
          <w:szCs w:val="24"/>
          <w:lang w:eastAsia="ar-SA"/>
        </w:rPr>
        <w:t>поставка товаров осуществляется с нарушением ассортимента, комплектности или количества;</w:t>
      </w:r>
    </w:p>
    <w:p w14:paraId="6B76B1B4" w14:textId="54E6B529" w:rsidR="00886455" w:rsidRPr="00500EEA" w:rsidRDefault="00886455"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отсутствует паспорт товара;</w:t>
      </w:r>
    </w:p>
    <w:p w14:paraId="64F685EC"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629F7951" w14:textId="09B4C7DB" w:rsidR="00DE69B3" w:rsidRPr="00500EEA" w:rsidRDefault="00BA3F2E" w:rsidP="00492C7D">
      <w:pPr>
        <w:pStyle w:val="af"/>
        <w:numPr>
          <w:ilvl w:val="1"/>
          <w:numId w:val="33"/>
        </w:numPr>
        <w:tabs>
          <w:tab w:val="left" w:pos="993"/>
          <w:tab w:val="left" w:pos="1134"/>
          <w:tab w:val="left" w:pos="1276"/>
        </w:tabs>
        <w:spacing w:after="0"/>
        <w:ind w:left="0" w:firstLine="851"/>
        <w:jc w:val="both"/>
        <w:rPr>
          <w:rFonts w:cs="Times New Roman"/>
          <w:noProof/>
          <w:lang w:eastAsia="ru-RU"/>
        </w:rPr>
      </w:pPr>
      <w:bookmarkStart w:id="4" w:name="_Ref484511768"/>
      <w:bookmarkStart w:id="5" w:name="_Ref483924983"/>
      <w:r w:rsidRPr="00500EEA">
        <w:rPr>
          <w:rFonts w:cs="Times New Roman"/>
          <w:noProof/>
          <w:lang w:eastAsia="ru-RU"/>
        </w:rPr>
        <w:t>Нарушение Поставщиком срока поставки Товара, указанного в пункте 3.</w:t>
      </w:r>
      <w:r w:rsidR="00DD0A9C" w:rsidRPr="00500EEA">
        <w:rPr>
          <w:rFonts w:cs="Times New Roman"/>
          <w:noProof/>
          <w:lang w:eastAsia="ru-RU"/>
        </w:rPr>
        <w:t>1</w:t>
      </w:r>
      <w:r w:rsidRPr="00500EEA">
        <w:rPr>
          <w:rFonts w:cs="Times New Roman"/>
          <w:noProof/>
          <w:lang w:eastAsia="ru-RU"/>
        </w:rPr>
        <w:t xml:space="preserve"> 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4"/>
      <w:bookmarkEnd w:id="5"/>
    </w:p>
    <w:p w14:paraId="28E5E629" w14:textId="77777777" w:rsidR="00BA3F2E" w:rsidRPr="00500EEA" w:rsidRDefault="00BA3F2E" w:rsidP="00492C7D">
      <w:pPr>
        <w:pStyle w:val="af"/>
        <w:numPr>
          <w:ilvl w:val="1"/>
          <w:numId w:val="33"/>
        </w:numPr>
        <w:tabs>
          <w:tab w:val="left" w:pos="993"/>
          <w:tab w:val="left" w:pos="1134"/>
          <w:tab w:val="left" w:pos="1276"/>
        </w:tabs>
        <w:spacing w:after="0"/>
        <w:ind w:left="0" w:firstLine="851"/>
        <w:jc w:val="both"/>
        <w:rPr>
          <w:rFonts w:cs="Times New Roman"/>
          <w:noProof/>
          <w:lang w:eastAsia="ru-RU"/>
        </w:rPr>
      </w:pPr>
      <w:r w:rsidRPr="00500EEA">
        <w:rPr>
          <w:rFonts w:cs="Times New Roman"/>
          <w:lang w:eastAsia="ar-SA"/>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16BB7163"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3.7. При отсутствии у Заказчика претензий по количеству и качеству поставленного Товара Заказчик в течение 10 (десяти) дней 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2FF9A92D" w14:textId="77777777" w:rsidR="00BA3F2E" w:rsidRPr="0039128D"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3.8.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Pr="00500EEA">
        <w:rPr>
          <w:rFonts w:ascii="Times New Roman" w:eastAsia="Times New Roman" w:hAnsi="Times New Roman" w:cs="Times New Roman"/>
          <w:sz w:val="24"/>
          <w:szCs w:val="24"/>
        </w:rPr>
        <w:t xml:space="preserve"> </w:t>
      </w:r>
      <w:r w:rsidRPr="00500EEA">
        <w:rPr>
          <w:rFonts w:ascii="Times New Roman" w:eastAsia="Times New Roman" w:hAnsi="Times New Roman" w:cs="Times New Roman"/>
          <w:sz w:val="24"/>
          <w:szCs w:val="24"/>
          <w:lang w:eastAsia="ar-SA"/>
        </w:rPr>
        <w:t>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w:t>
      </w:r>
      <w:bookmarkStart w:id="6" w:name="_Hlk110335517"/>
      <w:r w:rsidRPr="00500EEA">
        <w:rPr>
          <w:rFonts w:ascii="Times New Roman" w:eastAsia="Times New Roman" w:hAnsi="Times New Roman" w:cs="Times New Roman"/>
          <w:sz w:val="24"/>
          <w:szCs w:val="24"/>
          <w:lang w:eastAsia="ar-SA"/>
        </w:rPr>
        <w:t xml:space="preserve"> </w:t>
      </w:r>
      <w:bookmarkEnd w:id="6"/>
      <w:r w:rsidRPr="00500EEA">
        <w:rPr>
          <w:rFonts w:ascii="Times New Roman" w:eastAsia="Times New Roman" w:hAnsi="Times New Roman" w:cs="Times New Roman"/>
          <w:sz w:val="24"/>
          <w:szCs w:val="24"/>
          <w:lang w:eastAsia="ar-SA"/>
        </w:rPr>
        <w:t xml:space="preserve">Поставщик обязан явиться для подписания двухстороннего акта </w:t>
      </w:r>
      <w:r w:rsidRPr="0039128D">
        <w:rPr>
          <w:rFonts w:ascii="Times New Roman" w:eastAsia="Times New Roman" w:hAnsi="Times New Roman" w:cs="Times New Roman"/>
          <w:sz w:val="24"/>
          <w:szCs w:val="24"/>
          <w:lang w:eastAsia="ar-SA"/>
        </w:rPr>
        <w:t>о выявленных недостатках в течение 2-х дней со дня получения уведомления направленным любым способом, указанным в пункте 10.6 настоящего договора</w:t>
      </w:r>
      <w:r w:rsidRPr="0039128D">
        <w:rPr>
          <w:rFonts w:ascii="Times New Roman" w:eastAsia="Times New Roman" w:hAnsi="Times New Roman" w:cs="Times New Roman"/>
          <w:sz w:val="24"/>
          <w:szCs w:val="24"/>
          <w:lang w:eastAsia="ru-RU"/>
        </w:rPr>
        <w:t>.</w:t>
      </w:r>
    </w:p>
    <w:p w14:paraId="17DBDE65" w14:textId="6AA44A99"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39128D">
        <w:rPr>
          <w:rFonts w:ascii="Times New Roman" w:eastAsia="Times New Roman" w:hAnsi="Times New Roman" w:cs="Times New Roman"/>
          <w:sz w:val="24"/>
          <w:szCs w:val="24"/>
          <w:lang w:eastAsia="ar-SA"/>
        </w:rPr>
        <w:t xml:space="preserve">3.9. Поставщик обязан устранить недостатки, вывезти и заменить товар ненадлежащего качества </w:t>
      </w:r>
      <w:r w:rsidR="0023730D" w:rsidRPr="0039128D">
        <w:rPr>
          <w:rFonts w:ascii="Times New Roman" w:eastAsia="Times New Roman" w:hAnsi="Times New Roman" w:cs="Times New Roman"/>
          <w:sz w:val="24"/>
          <w:szCs w:val="24"/>
          <w:lang w:eastAsia="ar-SA"/>
        </w:rPr>
        <w:t>в срок, установленный Заказчиком в соответствии с пунктом 4.5 Договора</w:t>
      </w:r>
      <w:r w:rsidRPr="0039128D">
        <w:rPr>
          <w:rFonts w:ascii="Times New Roman" w:eastAsia="Times New Roman" w:hAnsi="Times New Roman" w:cs="Times New Roman"/>
          <w:sz w:val="24"/>
          <w:szCs w:val="24"/>
          <w:lang w:eastAsia="ar-SA"/>
        </w:rPr>
        <w:t xml:space="preserve"> с момента получения акта, указанного в пункте 3.8 Договора. Выявленные недостатки устраняются Поставщиком за его счет.</w:t>
      </w:r>
      <w:r w:rsidRPr="00500EEA">
        <w:rPr>
          <w:rFonts w:ascii="Times New Roman" w:eastAsia="Times New Roman" w:hAnsi="Times New Roman" w:cs="Times New Roman"/>
          <w:sz w:val="24"/>
          <w:szCs w:val="24"/>
          <w:lang w:eastAsia="ar-SA"/>
        </w:rPr>
        <w:t xml:space="preserve"> </w:t>
      </w:r>
    </w:p>
    <w:p w14:paraId="68EF8143"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xml:space="preserve">3.10. </w:t>
      </w:r>
      <w:r w:rsidRPr="00500EEA">
        <w:rPr>
          <w:rFonts w:ascii="Times New Roman" w:eastAsia="Times New Roman" w:hAnsi="Times New Roman" w:cs="Times New Roman"/>
          <w:sz w:val="24"/>
          <w:szCs w:val="24"/>
          <w:lang w:val="x-none" w:eastAsia="ar-SA"/>
        </w:rPr>
        <w:t xml:space="preserve">В случае если </w:t>
      </w:r>
      <w:r w:rsidRPr="00500EEA">
        <w:rPr>
          <w:rFonts w:ascii="Times New Roman" w:eastAsia="Times New Roman" w:hAnsi="Times New Roman" w:cs="Times New Roman"/>
          <w:sz w:val="24"/>
          <w:szCs w:val="24"/>
          <w:lang w:eastAsia="ar-SA"/>
        </w:rPr>
        <w:t>Поставщик</w:t>
      </w:r>
      <w:r w:rsidRPr="00500EEA">
        <w:rPr>
          <w:rFonts w:ascii="Times New Roman" w:eastAsia="Times New Roman" w:hAnsi="Times New Roman" w:cs="Times New Roman"/>
          <w:sz w:val="24"/>
          <w:szCs w:val="24"/>
          <w:lang w:val="x-none" w:eastAsia="ar-SA"/>
        </w:rPr>
        <w:t xml:space="preserve"> не явится для подписания акта о выявленных недостатках в назначенный срок,</w:t>
      </w:r>
      <w:r w:rsidRPr="00500EEA">
        <w:rPr>
          <w:rFonts w:ascii="Times New Roman" w:eastAsia="Times New Roman" w:hAnsi="Times New Roman" w:cs="Times New Roman"/>
          <w:sz w:val="24"/>
          <w:szCs w:val="24"/>
          <w:lang w:eastAsia="ar-SA"/>
        </w:rPr>
        <w:t xml:space="preserve"> </w:t>
      </w:r>
      <w:r w:rsidRPr="00500EEA">
        <w:rPr>
          <w:rFonts w:ascii="Times New Roman" w:eastAsia="Times New Roman" w:hAnsi="Times New Roman" w:cs="Times New Roman"/>
          <w:sz w:val="24"/>
          <w:szCs w:val="24"/>
          <w:lang w:val="x-none" w:eastAsia="ar-SA"/>
        </w:rPr>
        <w:t xml:space="preserve">если Поставщик откажется подписывать такой акт, то </w:t>
      </w:r>
      <w:r w:rsidRPr="00500EEA">
        <w:rPr>
          <w:rFonts w:ascii="Times New Roman" w:eastAsia="Times New Roman" w:hAnsi="Times New Roman" w:cs="Times New Roman"/>
          <w:sz w:val="24"/>
          <w:szCs w:val="24"/>
          <w:lang w:eastAsia="ar-SA"/>
        </w:rPr>
        <w:t>Заказчик</w:t>
      </w:r>
      <w:r w:rsidRPr="00500EEA">
        <w:rPr>
          <w:rFonts w:ascii="Times New Roman" w:eastAsia="Times New Roman" w:hAnsi="Times New Roman" w:cs="Times New Roman"/>
          <w:sz w:val="24"/>
          <w:szCs w:val="24"/>
          <w:lang w:val="x-none" w:eastAsia="ar-SA"/>
        </w:rPr>
        <w:t xml:space="preserve"> составляет акт о выявленных недостатках в одностороннем порядке и в этом случае такой акт считается согласованным П</w:t>
      </w:r>
      <w:r w:rsidRPr="00500EEA">
        <w:rPr>
          <w:rFonts w:ascii="Times New Roman" w:eastAsia="Times New Roman" w:hAnsi="Times New Roman" w:cs="Times New Roman"/>
          <w:sz w:val="24"/>
          <w:szCs w:val="24"/>
          <w:lang w:eastAsia="ar-SA"/>
        </w:rPr>
        <w:t>оставщиком</w:t>
      </w:r>
      <w:r w:rsidRPr="00500EEA">
        <w:rPr>
          <w:rFonts w:ascii="Times New Roman" w:eastAsia="Times New Roman" w:hAnsi="Times New Roman" w:cs="Times New Roman"/>
          <w:sz w:val="24"/>
          <w:szCs w:val="24"/>
          <w:lang w:val="x-none" w:eastAsia="ar-SA"/>
        </w:rPr>
        <w:t>. Копия такого акта с требованием устранить недостатки П</w:t>
      </w:r>
      <w:r w:rsidRPr="00500EEA">
        <w:rPr>
          <w:rFonts w:ascii="Times New Roman" w:eastAsia="Times New Roman" w:hAnsi="Times New Roman" w:cs="Times New Roman"/>
          <w:sz w:val="24"/>
          <w:szCs w:val="24"/>
          <w:lang w:eastAsia="ar-SA"/>
        </w:rPr>
        <w:t>оставщиком</w:t>
      </w:r>
      <w:r w:rsidRPr="00500EEA">
        <w:rPr>
          <w:rFonts w:ascii="Times New Roman" w:eastAsia="Times New Roman" w:hAnsi="Times New Roman" w:cs="Times New Roman"/>
          <w:sz w:val="24"/>
          <w:szCs w:val="24"/>
          <w:lang w:val="x-none" w:eastAsia="ar-SA"/>
        </w:rPr>
        <w:t xml:space="preserve"> направляется</w:t>
      </w:r>
      <w:r w:rsidRPr="00500EEA">
        <w:rPr>
          <w:rFonts w:ascii="Times New Roman" w:eastAsia="Times New Roman" w:hAnsi="Times New Roman" w:cs="Times New Roman"/>
          <w:sz w:val="24"/>
          <w:szCs w:val="24"/>
          <w:lang w:eastAsia="ar-SA"/>
        </w:rPr>
        <w:t>/передается</w:t>
      </w:r>
      <w:r w:rsidRPr="00500EEA">
        <w:rPr>
          <w:rFonts w:ascii="Times New Roman" w:eastAsia="Times New Roman" w:hAnsi="Times New Roman" w:cs="Times New Roman"/>
          <w:sz w:val="24"/>
          <w:szCs w:val="24"/>
          <w:lang w:val="x-none" w:eastAsia="ar-SA"/>
        </w:rPr>
        <w:t xml:space="preserve"> П</w:t>
      </w:r>
      <w:r w:rsidRPr="00500EEA">
        <w:rPr>
          <w:rFonts w:ascii="Times New Roman" w:eastAsia="Times New Roman" w:hAnsi="Times New Roman" w:cs="Times New Roman"/>
          <w:sz w:val="24"/>
          <w:szCs w:val="24"/>
          <w:lang w:eastAsia="ar-SA"/>
        </w:rPr>
        <w:t>оставщику</w:t>
      </w:r>
      <w:r w:rsidRPr="00500EEA">
        <w:rPr>
          <w:rFonts w:ascii="Times New Roman" w:eastAsia="Times New Roman" w:hAnsi="Times New Roman" w:cs="Times New Roman"/>
          <w:sz w:val="24"/>
          <w:szCs w:val="24"/>
          <w:lang w:val="x-none" w:eastAsia="ar-SA"/>
        </w:rPr>
        <w:t>.</w:t>
      </w:r>
      <w:r w:rsidRPr="00500EEA">
        <w:rPr>
          <w:rFonts w:ascii="Times New Roman" w:eastAsia="Times New Roman" w:hAnsi="Times New Roman" w:cs="Times New Roman"/>
          <w:sz w:val="24"/>
          <w:szCs w:val="24"/>
          <w:lang w:eastAsia="ar-SA"/>
        </w:rPr>
        <w:t xml:space="preserve">  </w:t>
      </w:r>
    </w:p>
    <w:p w14:paraId="473EC680"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3.11. 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4E51EA33" w14:textId="77777777"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lastRenderedPageBreak/>
        <w:t>3.12. Претензии по скрытым дефектам могут быть заявлены Заказчиком в течение всего срока годности (срока полезного использования) Товара.</w:t>
      </w:r>
    </w:p>
    <w:p w14:paraId="37928E3B" w14:textId="2A71BC4D"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3.13.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пункте 3.3 Договора.</w:t>
      </w:r>
    </w:p>
    <w:p w14:paraId="0C672FE6" w14:textId="27CC4DD4" w:rsidR="00BA3F2E" w:rsidRPr="00500EEA" w:rsidRDefault="00BA3F2E" w:rsidP="00492C7D">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ar-SA"/>
        </w:rPr>
        <w:t xml:space="preserve">3.14. </w:t>
      </w:r>
      <w:r w:rsidRPr="0039128D">
        <w:rPr>
          <w:rFonts w:ascii="Times New Roman" w:eastAsia="Times New Roman" w:hAnsi="Times New Roman" w:cs="Times New Roman"/>
          <w:sz w:val="24"/>
          <w:szCs w:val="24"/>
          <w:lang w:eastAsia="ru-RU"/>
        </w:rPr>
        <w:t>Кажд</w:t>
      </w:r>
      <w:r w:rsidR="0023730D" w:rsidRPr="0039128D">
        <w:rPr>
          <w:rFonts w:ascii="Times New Roman" w:eastAsia="Times New Roman" w:hAnsi="Times New Roman" w:cs="Times New Roman"/>
          <w:sz w:val="24"/>
          <w:szCs w:val="24"/>
          <w:lang w:eastAsia="ru-RU"/>
        </w:rPr>
        <w:t xml:space="preserve">ая </w:t>
      </w:r>
      <w:r w:rsidRPr="0039128D">
        <w:rPr>
          <w:rFonts w:ascii="Times New Roman" w:eastAsia="Times New Roman" w:hAnsi="Times New Roman" w:cs="Times New Roman"/>
          <w:sz w:val="24"/>
          <w:szCs w:val="24"/>
          <w:lang w:eastAsia="ru-RU"/>
        </w:rPr>
        <w:t>передач</w:t>
      </w:r>
      <w:r w:rsidR="0023730D" w:rsidRPr="0039128D">
        <w:rPr>
          <w:rFonts w:ascii="Times New Roman" w:eastAsia="Times New Roman" w:hAnsi="Times New Roman" w:cs="Times New Roman"/>
          <w:sz w:val="24"/>
          <w:szCs w:val="24"/>
          <w:lang w:eastAsia="ru-RU"/>
        </w:rPr>
        <w:t>а</w:t>
      </w:r>
      <w:r w:rsidRPr="0039128D">
        <w:rPr>
          <w:rFonts w:ascii="Times New Roman" w:eastAsia="Times New Roman" w:hAnsi="Times New Roman" w:cs="Times New Roman"/>
          <w:sz w:val="24"/>
          <w:szCs w:val="24"/>
          <w:lang w:eastAsia="ru-RU"/>
        </w:rPr>
        <w:t xml:space="preserve"> товара Заказчику в связи с поставкой, допоставкой, заменой товара на товар надлежащего качества, вывоза некачественного Товара сопровождается товарной накладной</w:t>
      </w:r>
      <w:r w:rsidR="0023730D" w:rsidRPr="0039128D">
        <w:rPr>
          <w:rFonts w:ascii="Times New Roman" w:eastAsia="Times New Roman" w:hAnsi="Times New Roman" w:cs="Times New Roman"/>
          <w:sz w:val="24"/>
          <w:szCs w:val="24"/>
          <w:lang w:eastAsia="ru-RU"/>
        </w:rPr>
        <w:t xml:space="preserve"> (УПД)</w:t>
      </w:r>
      <w:r w:rsidRPr="0039128D">
        <w:rPr>
          <w:rFonts w:ascii="Times New Roman" w:eastAsia="Times New Roman" w:hAnsi="Times New Roman" w:cs="Times New Roman"/>
          <w:sz w:val="24"/>
          <w:szCs w:val="24"/>
          <w:lang w:eastAsia="ru-RU"/>
        </w:rPr>
        <w:t>.  Уполномоченное лицо Поставщика должно иметь доверенность на получение товара от Заказчика.</w:t>
      </w:r>
    </w:p>
    <w:p w14:paraId="6DA54273" w14:textId="77777777" w:rsidR="00BA3F2E" w:rsidRPr="00500EEA" w:rsidRDefault="00BA3F2E" w:rsidP="00492C7D">
      <w:pPr>
        <w:tabs>
          <w:tab w:val="left" w:pos="993"/>
        </w:tabs>
        <w:spacing w:after="0" w:line="240" w:lineRule="auto"/>
        <w:rPr>
          <w:rFonts w:ascii="Times New Roman" w:eastAsia="Times New Roman" w:hAnsi="Times New Roman" w:cs="Times New Roman"/>
          <w:b/>
          <w:sz w:val="24"/>
          <w:szCs w:val="24"/>
          <w:lang w:eastAsia="ru-RU"/>
        </w:rPr>
      </w:pPr>
    </w:p>
    <w:p w14:paraId="77F322F2" w14:textId="77777777" w:rsidR="00BA3F2E" w:rsidRPr="00500EEA" w:rsidRDefault="00BA3F2E" w:rsidP="00492C7D">
      <w:pPr>
        <w:pStyle w:val="af"/>
        <w:numPr>
          <w:ilvl w:val="0"/>
          <w:numId w:val="19"/>
        </w:numPr>
        <w:tabs>
          <w:tab w:val="left" w:pos="993"/>
        </w:tabs>
        <w:spacing w:after="0"/>
        <w:jc w:val="center"/>
        <w:textAlignment w:val="baseline"/>
        <w:rPr>
          <w:rFonts w:cs="Times New Roman"/>
          <w:b/>
          <w:vanish/>
          <w:kern w:val="0"/>
          <w:lang w:eastAsia="ru-RU" w:bidi="ar-SA"/>
        </w:rPr>
      </w:pPr>
      <w:bookmarkStart w:id="7" w:name="_Hlk101730455"/>
    </w:p>
    <w:p w14:paraId="459090C7" w14:textId="77777777" w:rsidR="00BA3F2E" w:rsidRPr="00500EEA" w:rsidRDefault="00BA3F2E" w:rsidP="00492C7D">
      <w:pPr>
        <w:pStyle w:val="af"/>
        <w:numPr>
          <w:ilvl w:val="0"/>
          <w:numId w:val="19"/>
        </w:numPr>
        <w:tabs>
          <w:tab w:val="left" w:pos="993"/>
        </w:tabs>
        <w:spacing w:after="0"/>
        <w:jc w:val="center"/>
        <w:textAlignment w:val="baseline"/>
        <w:rPr>
          <w:rFonts w:cs="Times New Roman"/>
          <w:b/>
          <w:vanish/>
          <w:kern w:val="0"/>
          <w:lang w:eastAsia="ru-RU" w:bidi="ar-SA"/>
        </w:rPr>
      </w:pPr>
    </w:p>
    <w:p w14:paraId="560F0DAA" w14:textId="77777777" w:rsidR="00BA3F2E" w:rsidRPr="00500EEA" w:rsidRDefault="00BA3F2E" w:rsidP="00492C7D">
      <w:pPr>
        <w:pStyle w:val="af"/>
        <w:numPr>
          <w:ilvl w:val="0"/>
          <w:numId w:val="19"/>
        </w:numPr>
        <w:tabs>
          <w:tab w:val="left" w:pos="993"/>
        </w:tabs>
        <w:spacing w:after="0"/>
        <w:jc w:val="center"/>
        <w:textAlignment w:val="baseline"/>
        <w:rPr>
          <w:rFonts w:cs="Times New Roman"/>
          <w:b/>
          <w:vanish/>
          <w:kern w:val="0"/>
          <w:lang w:eastAsia="ru-RU" w:bidi="ar-SA"/>
        </w:rPr>
      </w:pPr>
    </w:p>
    <w:p w14:paraId="1A8C17C4" w14:textId="77777777" w:rsidR="00BA3F2E" w:rsidRPr="00500EEA" w:rsidRDefault="00BA3F2E" w:rsidP="00492C7D">
      <w:pPr>
        <w:widowControl w:val="0"/>
        <w:numPr>
          <w:ilvl w:val="0"/>
          <w:numId w:val="19"/>
        </w:numPr>
        <w:tabs>
          <w:tab w:val="left" w:pos="993"/>
        </w:tabs>
        <w:suppressAutoHyphens/>
        <w:spacing w:after="0" w:line="240" w:lineRule="auto"/>
        <w:contextualSpacing/>
        <w:jc w:val="center"/>
        <w:textAlignment w:val="baseline"/>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b/>
          <w:sz w:val="24"/>
          <w:szCs w:val="24"/>
          <w:lang w:eastAsia="ru-RU"/>
        </w:rPr>
        <w:t xml:space="preserve">КАЧЕСТВО ТОВАРА. ГАРАНТИЙНЫЕ ОБЯЗАТЕЛЬСТВА </w:t>
      </w:r>
      <w:bookmarkEnd w:id="7"/>
    </w:p>
    <w:p w14:paraId="0B7867FD" w14:textId="77777777" w:rsidR="00BA3F2E" w:rsidRPr="00500EEA" w:rsidRDefault="00BA3F2E" w:rsidP="00492C7D">
      <w:pPr>
        <w:pStyle w:val="af"/>
        <w:numPr>
          <w:ilvl w:val="0"/>
          <w:numId w:val="33"/>
        </w:numPr>
        <w:tabs>
          <w:tab w:val="left" w:pos="851"/>
          <w:tab w:val="left" w:pos="993"/>
          <w:tab w:val="left" w:pos="1134"/>
        </w:tabs>
        <w:spacing w:after="0"/>
        <w:jc w:val="both"/>
        <w:textAlignment w:val="baseline"/>
        <w:rPr>
          <w:rFonts w:cs="Times New Roman"/>
          <w:noProof/>
          <w:vanish/>
          <w:kern w:val="0"/>
          <w:lang w:eastAsia="ru-RU" w:bidi="ar-SA"/>
        </w:rPr>
      </w:pPr>
    </w:p>
    <w:p w14:paraId="253A07B7" w14:textId="77777777" w:rsidR="00BA3F2E" w:rsidRPr="00500EEA" w:rsidRDefault="00BA3F2E" w:rsidP="00492C7D">
      <w:pPr>
        <w:pStyle w:val="af"/>
        <w:numPr>
          <w:ilvl w:val="1"/>
          <w:numId w:val="19"/>
        </w:numPr>
        <w:tabs>
          <w:tab w:val="left" w:pos="851"/>
          <w:tab w:val="left" w:pos="993"/>
          <w:tab w:val="left" w:pos="1134"/>
        </w:tabs>
        <w:spacing w:after="0"/>
        <w:ind w:left="0" w:firstLine="851"/>
        <w:jc w:val="both"/>
        <w:textAlignment w:val="baseline"/>
        <w:rPr>
          <w:rFonts w:cs="Times New Roman"/>
          <w:noProof/>
          <w:lang w:eastAsia="ru-RU"/>
        </w:rPr>
      </w:pPr>
      <w:r w:rsidRPr="00500EEA">
        <w:rPr>
          <w:rFonts w:cs="Times New Roman"/>
          <w:noProof/>
          <w:lang w:eastAsia="ru-RU"/>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3E46B0CD" w14:textId="55283108" w:rsidR="00BA3F2E" w:rsidRPr="00500EEA" w:rsidRDefault="00BA3F2E" w:rsidP="00492C7D">
      <w:pPr>
        <w:widowControl w:val="0"/>
        <w:numPr>
          <w:ilvl w:val="1"/>
          <w:numId w:val="19"/>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500EEA">
        <w:rPr>
          <w:rFonts w:ascii="Times New Roman" w:eastAsia="Calibri" w:hAnsi="Times New Roman" w:cs="Times New Roman"/>
          <w:noProof/>
          <w:sz w:val="24"/>
          <w:szCs w:val="24"/>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w:t>
      </w:r>
      <w:r w:rsidR="0016232E" w:rsidRPr="00500EEA">
        <w:rPr>
          <w:rFonts w:ascii="Times New Roman" w:eastAsia="Calibri" w:hAnsi="Times New Roman" w:cs="Times New Roman"/>
          <w:noProof/>
          <w:sz w:val="24"/>
          <w:szCs w:val="24"/>
        </w:rPr>
        <w:t xml:space="preserve"> </w:t>
      </w:r>
      <w:r w:rsidRPr="00500EEA">
        <w:rPr>
          <w:rFonts w:ascii="Times New Roman" w:eastAsia="Calibri" w:hAnsi="Times New Roman" w:cs="Times New Roman"/>
          <w:noProof/>
          <w:sz w:val="24"/>
          <w:szCs w:val="24"/>
        </w:rPr>
        <w:t>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38F98097" w14:textId="77777777" w:rsidR="00BA3F2E" w:rsidRPr="00500EEA" w:rsidRDefault="00BA3F2E" w:rsidP="00492C7D">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4.3.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56C6EBB5" w14:textId="77777777" w:rsidR="00BA3F2E" w:rsidRPr="00500EEA" w:rsidRDefault="00BA3F2E" w:rsidP="00492C7D">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284D6A34" w14:textId="77777777" w:rsidR="00BA3F2E" w:rsidRPr="00500EEA" w:rsidRDefault="00BA3F2E" w:rsidP="00492C7D">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3CF01280" w14:textId="397A95B1" w:rsidR="00BA3F2E" w:rsidRPr="00500EEA" w:rsidRDefault="00BA3F2E" w:rsidP="00492C7D">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 xml:space="preserve">4.4. Гарантийный срок на Товар, в том </w:t>
      </w:r>
      <w:r w:rsidRPr="0039128D">
        <w:rPr>
          <w:rFonts w:ascii="Times New Roman" w:eastAsia="Times New Roman" w:hAnsi="Times New Roman" w:cs="Times New Roman"/>
          <w:noProof/>
          <w:sz w:val="24"/>
          <w:szCs w:val="24"/>
          <w:lang w:eastAsia="ru-RU"/>
        </w:rPr>
        <w:t>числе на комплектующие товара, должен быть не менее, чем гарантийный срок завода производителя</w:t>
      </w:r>
      <w:r w:rsidR="00B92932" w:rsidRPr="0039128D">
        <w:rPr>
          <w:rFonts w:ascii="Times New Roman" w:eastAsia="Times New Roman" w:hAnsi="Times New Roman" w:cs="Times New Roman"/>
          <w:noProof/>
          <w:sz w:val="24"/>
          <w:szCs w:val="24"/>
          <w:lang w:eastAsia="ru-RU"/>
        </w:rPr>
        <w:t xml:space="preserve">, но не менее </w:t>
      </w:r>
      <w:r w:rsidR="0023730D" w:rsidRPr="0039128D">
        <w:rPr>
          <w:rFonts w:ascii="Times New Roman" w:eastAsia="Times New Roman" w:hAnsi="Times New Roman" w:cs="Times New Roman"/>
          <w:noProof/>
          <w:sz w:val="24"/>
          <w:szCs w:val="24"/>
          <w:lang w:eastAsia="ru-RU"/>
        </w:rPr>
        <w:t>6</w:t>
      </w:r>
      <w:r w:rsidR="00B92932" w:rsidRPr="0039128D">
        <w:rPr>
          <w:rFonts w:ascii="Times New Roman" w:eastAsia="Times New Roman" w:hAnsi="Times New Roman" w:cs="Times New Roman"/>
          <w:noProof/>
          <w:sz w:val="24"/>
          <w:szCs w:val="24"/>
          <w:lang w:eastAsia="ru-RU"/>
        </w:rPr>
        <w:t xml:space="preserve"> (</w:t>
      </w:r>
      <w:r w:rsidR="0023730D" w:rsidRPr="0039128D">
        <w:rPr>
          <w:rFonts w:ascii="Times New Roman" w:eastAsia="Times New Roman" w:hAnsi="Times New Roman" w:cs="Times New Roman"/>
          <w:noProof/>
          <w:sz w:val="24"/>
          <w:szCs w:val="24"/>
          <w:lang w:eastAsia="ru-RU"/>
        </w:rPr>
        <w:t>шести</w:t>
      </w:r>
      <w:r w:rsidR="00B92932" w:rsidRPr="0039128D">
        <w:rPr>
          <w:rFonts w:ascii="Times New Roman" w:eastAsia="Times New Roman" w:hAnsi="Times New Roman" w:cs="Times New Roman"/>
          <w:noProof/>
          <w:sz w:val="24"/>
          <w:szCs w:val="24"/>
          <w:lang w:eastAsia="ru-RU"/>
        </w:rPr>
        <w:t>) мес</w:t>
      </w:r>
      <w:r w:rsidR="0023730D" w:rsidRPr="0039128D">
        <w:rPr>
          <w:rFonts w:ascii="Times New Roman" w:eastAsia="Times New Roman" w:hAnsi="Times New Roman" w:cs="Times New Roman"/>
          <w:noProof/>
          <w:sz w:val="24"/>
          <w:szCs w:val="24"/>
          <w:lang w:eastAsia="ru-RU"/>
        </w:rPr>
        <w:t>я</w:t>
      </w:r>
      <w:r w:rsidR="00B92932" w:rsidRPr="0039128D">
        <w:rPr>
          <w:rFonts w:ascii="Times New Roman" w:eastAsia="Times New Roman" w:hAnsi="Times New Roman" w:cs="Times New Roman"/>
          <w:noProof/>
          <w:sz w:val="24"/>
          <w:szCs w:val="24"/>
          <w:lang w:eastAsia="ru-RU"/>
        </w:rPr>
        <w:t xml:space="preserve">цев с даты </w:t>
      </w:r>
      <w:r w:rsidR="0023730D" w:rsidRPr="0039128D">
        <w:rPr>
          <w:rFonts w:ascii="Times New Roman" w:eastAsia="Times New Roman" w:hAnsi="Times New Roman" w:cs="Times New Roman"/>
          <w:noProof/>
          <w:sz w:val="24"/>
          <w:szCs w:val="24"/>
          <w:lang w:eastAsia="ru-RU"/>
        </w:rPr>
        <w:t>изготовления Товара (на основании паспорта качества) и не менее 2 (двух) месяцев со дня фактической поставки Товара Заказчику</w:t>
      </w:r>
      <w:r w:rsidRPr="0039128D">
        <w:rPr>
          <w:rFonts w:ascii="Times New Roman" w:eastAsia="Times New Roman" w:hAnsi="Times New Roman" w:cs="Times New Roman"/>
          <w:noProof/>
          <w:sz w:val="24"/>
          <w:szCs w:val="24"/>
          <w:lang w:eastAsia="ru-RU"/>
        </w:rPr>
        <w:t>. Гарантия распространяется</w:t>
      </w:r>
      <w:r w:rsidRPr="00500EEA">
        <w:rPr>
          <w:rFonts w:ascii="Times New Roman" w:eastAsia="Times New Roman" w:hAnsi="Times New Roman" w:cs="Times New Roman"/>
          <w:noProof/>
          <w:sz w:val="24"/>
          <w:szCs w:val="24"/>
          <w:lang w:eastAsia="ru-RU"/>
        </w:rPr>
        <w:t xml:space="preserve"> на комплектующие изделия товара, считается равной гарантийному сроку эксплуатации товара и истекает одновременно с гарантийным сроком эксплуатации товара.</w:t>
      </w:r>
      <w:r w:rsidRPr="00500EEA">
        <w:rPr>
          <w:rFonts w:ascii="Times New Roman" w:eastAsia="Calibri" w:hAnsi="Times New Roman" w:cs="Times New Roman"/>
          <w:sz w:val="24"/>
          <w:szCs w:val="24"/>
        </w:rPr>
        <w:t xml:space="preserve"> </w:t>
      </w:r>
      <w:r w:rsidRPr="00500EEA">
        <w:rPr>
          <w:rFonts w:ascii="Times New Roman" w:eastAsia="Times New Roman" w:hAnsi="Times New Roman" w:cs="Times New Roman"/>
          <w:noProof/>
          <w:sz w:val="24"/>
          <w:szCs w:val="24"/>
          <w:lang w:eastAsia="ru-RU"/>
        </w:rPr>
        <w:t>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r w:rsidR="008771E3" w:rsidRPr="00500EEA">
        <w:rPr>
          <w:rFonts w:ascii="Times New Roman" w:eastAsia="Times New Roman" w:hAnsi="Times New Roman" w:cs="Times New Roman"/>
          <w:noProof/>
          <w:sz w:val="24"/>
          <w:szCs w:val="24"/>
          <w:lang w:eastAsia="ru-RU"/>
        </w:rPr>
        <w:t xml:space="preserve"> </w:t>
      </w:r>
    </w:p>
    <w:p w14:paraId="61028886" w14:textId="39C2D324" w:rsidR="00BA3F2E" w:rsidRPr="00500EEA" w:rsidRDefault="00BA3F2E" w:rsidP="00492C7D">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В отношении замененного товара устанавливается новый гарантийный срок с даты приемки Заказчиком замененного товара</w:t>
      </w:r>
      <w:r w:rsidR="0023730D">
        <w:rPr>
          <w:rFonts w:ascii="Times New Roman" w:eastAsia="Times New Roman" w:hAnsi="Times New Roman" w:cs="Times New Roman"/>
          <w:noProof/>
          <w:sz w:val="24"/>
          <w:szCs w:val="24"/>
          <w:lang w:eastAsia="ru-RU"/>
        </w:rPr>
        <w:t>,</w:t>
      </w:r>
      <w:r w:rsidRPr="00500EEA">
        <w:rPr>
          <w:rFonts w:ascii="Times New Roman" w:eastAsia="Times New Roman" w:hAnsi="Times New Roman" w:cs="Times New Roman"/>
          <w:noProof/>
          <w:sz w:val="24"/>
          <w:szCs w:val="24"/>
          <w:lang w:eastAsia="ru-RU"/>
        </w:rPr>
        <w:t xml:space="preserve">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393C5638" w14:textId="77777777" w:rsidR="00BA3F2E" w:rsidRPr="00500EEA" w:rsidRDefault="00BA3F2E" w:rsidP="00492C7D">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5AC47E81" w14:textId="319293A1" w:rsidR="00BA3F2E" w:rsidRPr="00500EEA" w:rsidRDefault="00BA3F2E" w:rsidP="00492C7D">
      <w:pPr>
        <w:pStyle w:val="af"/>
        <w:numPr>
          <w:ilvl w:val="1"/>
          <w:numId w:val="33"/>
        </w:numPr>
        <w:tabs>
          <w:tab w:val="left" w:pos="851"/>
        </w:tabs>
        <w:spacing w:after="0"/>
        <w:ind w:left="0" w:firstLine="851"/>
        <w:jc w:val="both"/>
        <w:rPr>
          <w:rFonts w:cs="Times New Roman"/>
          <w:noProof/>
          <w:lang w:eastAsia="ru-RU"/>
        </w:rPr>
      </w:pPr>
      <w:r w:rsidRPr="00500EEA">
        <w:rPr>
          <w:rFonts w:cs="Times New Roman"/>
          <w:noProof/>
          <w:lang w:eastAsia="ru-RU"/>
        </w:rPr>
        <w:t xml:space="preserve">Номер телефона </w:t>
      </w:r>
      <w:r w:rsidR="009E56FF" w:rsidRPr="00500EEA">
        <w:rPr>
          <w:rFonts w:cs="Times New Roman"/>
          <w:noProof/>
          <w:lang w:eastAsia="ru-RU"/>
        </w:rPr>
        <w:t>(</w:t>
      </w:r>
      <w:r w:rsidR="00C16979" w:rsidRPr="00500EEA">
        <w:rPr>
          <w:rFonts w:cs="Times New Roman"/>
          <w:noProof/>
          <w:lang w:eastAsia="ru-RU"/>
        </w:rPr>
        <w:t>____)_______</w:t>
      </w:r>
      <w:r w:rsidR="009E56FF" w:rsidRPr="00500EEA">
        <w:rPr>
          <w:rFonts w:cs="Times New Roman"/>
          <w:noProof/>
          <w:lang w:eastAsia="ru-RU"/>
        </w:rPr>
        <w:t xml:space="preserve">, </w:t>
      </w:r>
      <w:r w:rsidR="00C16979" w:rsidRPr="00500EEA">
        <w:rPr>
          <w:rFonts w:cs="Times New Roman"/>
          <w:noProof/>
          <w:lang w:eastAsia="ru-RU"/>
        </w:rPr>
        <w:t>(_____)________</w:t>
      </w:r>
      <w:r w:rsidRPr="00500EEA">
        <w:rPr>
          <w:rFonts w:cs="Times New Roman"/>
          <w:noProof/>
          <w:lang w:eastAsia="ru-RU"/>
        </w:rPr>
        <w:t xml:space="preserve">, по которому пользователи Товара могут связаться с квалифицированным персоналом Поставщика для консультаций по выявленным неисправностям в работе Товара в период гарантийного срока, должен функционировать по </w:t>
      </w:r>
      <w:r w:rsidRPr="00500EEA">
        <w:rPr>
          <w:rFonts w:cs="Times New Roman"/>
          <w:noProof/>
          <w:lang w:eastAsia="ru-RU"/>
        </w:rPr>
        <w:lastRenderedPageBreak/>
        <w:t xml:space="preserve">рабочим дням с 09:00 до 17:30 часов. </w:t>
      </w:r>
    </w:p>
    <w:p w14:paraId="3F3604BD" w14:textId="3B6BE174" w:rsidR="00BA3F2E" w:rsidRPr="00500EEA" w:rsidRDefault="00BA3F2E" w:rsidP="00B92932">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 xml:space="preserve">Гарантийный ремонт </w:t>
      </w:r>
      <w:r w:rsidR="00B92932">
        <w:rPr>
          <w:rFonts w:ascii="Times New Roman" w:eastAsia="Times New Roman" w:hAnsi="Times New Roman" w:cs="Times New Roman"/>
          <w:noProof/>
          <w:sz w:val="24"/>
          <w:szCs w:val="24"/>
          <w:lang w:eastAsia="ru-RU"/>
        </w:rPr>
        <w:t xml:space="preserve">(замена) </w:t>
      </w:r>
      <w:r w:rsidRPr="00500EEA">
        <w:rPr>
          <w:rFonts w:ascii="Times New Roman" w:eastAsia="Times New Roman" w:hAnsi="Times New Roman" w:cs="Times New Roman"/>
          <w:noProof/>
          <w:sz w:val="24"/>
          <w:szCs w:val="24"/>
          <w:lang w:eastAsia="ru-RU"/>
        </w:rPr>
        <w:t xml:space="preserve">Товара осуществляется по заявке Заказчика, поданной Поставщику способами, указанными в пункте 10.6 настоящего Договора на территории Заказчика, а в случае невозможности, - доставка до места устранения недостатков, в том числе сервисного центра, и обратно в течение гарантийного срока осуществляется за счет Поставщика. Срок устранения недостатков </w:t>
      </w:r>
      <w:r w:rsidRPr="0039128D">
        <w:rPr>
          <w:rFonts w:ascii="Times New Roman" w:eastAsia="Times New Roman" w:hAnsi="Times New Roman" w:cs="Times New Roman"/>
          <w:noProof/>
          <w:sz w:val="24"/>
          <w:szCs w:val="24"/>
          <w:lang w:eastAsia="ru-RU"/>
        </w:rPr>
        <w:t>– в течение 14 (четырнадцати) дней с момента обращения Заказчика.</w:t>
      </w:r>
      <w:r w:rsidR="0023730D">
        <w:rPr>
          <w:rFonts w:ascii="Times New Roman" w:eastAsia="Times New Roman" w:hAnsi="Times New Roman" w:cs="Times New Roman"/>
          <w:noProof/>
          <w:sz w:val="24"/>
          <w:szCs w:val="24"/>
          <w:lang w:eastAsia="ru-RU"/>
        </w:rPr>
        <w:t xml:space="preserve"> </w:t>
      </w:r>
    </w:p>
    <w:p w14:paraId="16609364" w14:textId="77777777" w:rsidR="00BA3F2E" w:rsidRPr="00500EEA" w:rsidRDefault="00BA3F2E" w:rsidP="00492C7D">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4.6. В случае выявления в течение гарантийного срока, указанного в пункте 4.4 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7225B3AD" w14:textId="191BE9B4" w:rsidR="00C16979" w:rsidRDefault="00C16979" w:rsidP="00492C7D">
      <w:pPr>
        <w:tabs>
          <w:tab w:val="left" w:pos="993"/>
        </w:tabs>
        <w:spacing w:after="0" w:line="240" w:lineRule="auto"/>
        <w:ind w:left="851"/>
        <w:contextualSpacing/>
        <w:rPr>
          <w:rFonts w:ascii="Times New Roman" w:eastAsia="Times New Roman" w:hAnsi="Times New Roman" w:cs="Times New Roman"/>
          <w:b/>
          <w:sz w:val="24"/>
          <w:szCs w:val="24"/>
          <w:lang w:eastAsia="ru-RU"/>
        </w:rPr>
      </w:pPr>
    </w:p>
    <w:p w14:paraId="1B8EAE83" w14:textId="77777777" w:rsidR="00BA3F2E" w:rsidRPr="00500EEA" w:rsidRDefault="00BA3F2E" w:rsidP="00492C7D">
      <w:pPr>
        <w:numPr>
          <w:ilvl w:val="0"/>
          <w:numId w:val="19"/>
        </w:numPr>
        <w:tabs>
          <w:tab w:val="left" w:pos="284"/>
        </w:tabs>
        <w:spacing w:after="0" w:line="240" w:lineRule="auto"/>
        <w:ind w:left="0" w:firstLine="0"/>
        <w:contextualSpacing/>
        <w:jc w:val="center"/>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b/>
          <w:sz w:val="24"/>
          <w:szCs w:val="24"/>
          <w:lang w:eastAsia="ru-RU"/>
        </w:rPr>
        <w:t>ОТВЕТСТВЕННОСТЬ СТОРОН</w:t>
      </w:r>
    </w:p>
    <w:p w14:paraId="4BC98A9E" w14:textId="269E14DF"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xml:space="preserve">5.1. За невыполнение или ненадлежащее выполнение </w:t>
      </w:r>
      <w:r w:rsidR="00427EA7" w:rsidRPr="00500EEA">
        <w:rPr>
          <w:rFonts w:ascii="Times New Roman" w:eastAsia="Times New Roman" w:hAnsi="Times New Roman" w:cs="Times New Roman"/>
          <w:sz w:val="24"/>
          <w:szCs w:val="24"/>
          <w:lang w:eastAsia="ru-RU"/>
        </w:rPr>
        <w:t>Д</w:t>
      </w:r>
      <w:r w:rsidRPr="00500EEA">
        <w:rPr>
          <w:rFonts w:ascii="Times New Roman" w:eastAsia="Times New Roman" w:hAnsi="Times New Roman" w:cs="Times New Roman"/>
          <w:sz w:val="24"/>
          <w:szCs w:val="24"/>
          <w:lang w:eastAsia="ru-RU"/>
        </w:rPr>
        <w:t>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0DD79DA1"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3C6CEE1"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1000 (одну тысячу) рублей.</w:t>
      </w:r>
    </w:p>
    <w:p w14:paraId="1CFB59B8"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71ADA25C"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2D3A9E4E" w14:textId="4D998163"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xml:space="preserve">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w:t>
      </w:r>
      <w:r w:rsidR="00886455">
        <w:rPr>
          <w:rFonts w:ascii="Times New Roman" w:eastAsia="Times New Roman" w:hAnsi="Times New Roman" w:cs="Times New Roman"/>
          <w:sz w:val="24"/>
          <w:szCs w:val="24"/>
          <w:lang w:eastAsia="ru-RU"/>
        </w:rPr>
        <w:t xml:space="preserve">            </w:t>
      </w:r>
      <w:r w:rsidRPr="00500EEA">
        <w:rPr>
          <w:rFonts w:ascii="Times New Roman" w:eastAsia="Times New Roman" w:hAnsi="Times New Roman" w:cs="Times New Roman"/>
          <w:sz w:val="24"/>
          <w:szCs w:val="24"/>
          <w:lang w:eastAsia="ru-RU"/>
        </w:rPr>
        <w:t>10 % (десять процентов) цены договора.</w:t>
      </w:r>
    </w:p>
    <w:p w14:paraId="3CD7EBFB"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4284C743"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xml:space="preserve">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w:t>
      </w:r>
      <w:r w:rsidRPr="00500EEA">
        <w:rPr>
          <w:rFonts w:ascii="Times New Roman" w:eastAsia="Times New Roman" w:hAnsi="Times New Roman" w:cs="Times New Roman"/>
          <w:sz w:val="24"/>
          <w:szCs w:val="24"/>
          <w:lang w:eastAsia="ru-RU"/>
        </w:rPr>
        <w:lastRenderedPageBreak/>
        <w:t>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7ADD2F53" w14:textId="497CAA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r w:rsidR="001A1EFC">
        <w:rPr>
          <w:rFonts w:ascii="Times New Roman" w:eastAsia="Times New Roman" w:hAnsi="Times New Roman" w:cs="Times New Roman"/>
          <w:sz w:val="24"/>
          <w:szCs w:val="24"/>
          <w:lang w:eastAsia="ru-RU"/>
        </w:rPr>
        <w:t xml:space="preserve"> (при наличии условий об обеспечении исполнения договора)</w:t>
      </w:r>
      <w:r w:rsidRPr="00500EEA">
        <w:rPr>
          <w:rFonts w:ascii="Times New Roman" w:eastAsia="Times New Roman" w:hAnsi="Times New Roman" w:cs="Times New Roman"/>
          <w:sz w:val="24"/>
          <w:szCs w:val="24"/>
          <w:lang w:eastAsia="ru-RU"/>
        </w:rPr>
        <w:t>;</w:t>
      </w:r>
    </w:p>
    <w:p w14:paraId="126D8921" w14:textId="4A428CA0"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из банковской гарантии</w:t>
      </w:r>
      <w:r w:rsidR="001A1EFC">
        <w:rPr>
          <w:rFonts w:ascii="Times New Roman" w:eastAsia="Times New Roman" w:hAnsi="Times New Roman" w:cs="Times New Roman"/>
          <w:sz w:val="24"/>
          <w:szCs w:val="24"/>
          <w:lang w:eastAsia="ru-RU"/>
        </w:rPr>
        <w:t xml:space="preserve"> (при наличии условий об обеспечении исполнения договора)</w:t>
      </w:r>
      <w:r w:rsidRPr="00500EEA">
        <w:rPr>
          <w:rFonts w:ascii="Times New Roman" w:eastAsia="Times New Roman" w:hAnsi="Times New Roman" w:cs="Times New Roman"/>
          <w:sz w:val="24"/>
          <w:szCs w:val="24"/>
          <w:lang w:eastAsia="ru-RU"/>
        </w:rPr>
        <w:t>;</w:t>
      </w:r>
    </w:p>
    <w:p w14:paraId="0F3261C7"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из оплаты по договору, путем ее уменьшения на сумму начисленной неустойки (штрафа, пени);</w:t>
      </w:r>
    </w:p>
    <w:p w14:paraId="1ADDB7E8"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взыскать неустойку (штраф, пени) в порядке, установленном законодательством Российской Федерации (в судебном порядке).</w:t>
      </w:r>
    </w:p>
    <w:p w14:paraId="46E503FE"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AD6F067"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5.10. Заказчик не несет ответственности за нарушение сроков оплаты в случае непредоставления либо предоставления ненадлежащим образом оформленных документов на оплату и (или) предоставления неполного пакета документов на оплату.</w:t>
      </w:r>
    </w:p>
    <w:p w14:paraId="02D1840D"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3AC39807"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ar-SA"/>
        </w:rPr>
        <w:t>5.12</w:t>
      </w:r>
      <w:r w:rsidRPr="00500EEA">
        <w:rPr>
          <w:rFonts w:ascii="Times New Roman" w:eastAsia="Times New Roman" w:hAnsi="Times New Roman" w:cs="Times New Roman"/>
          <w:sz w:val="24"/>
          <w:szCs w:val="24"/>
          <w:lang w:eastAsia="ru-RU"/>
        </w:rPr>
        <w:t>. Уплата неустойки (штрафа, пени) не освобождает виновную сторону от выполнения принятых на себя обязательств по договору.</w:t>
      </w:r>
    </w:p>
    <w:p w14:paraId="7CAC0BF3"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6F535E17" w14:textId="77777777" w:rsidR="00BA3F2E" w:rsidRPr="00500EEA" w:rsidRDefault="00BA3F2E" w:rsidP="00492C7D">
      <w:pPr>
        <w:tabs>
          <w:tab w:val="left" w:pos="993"/>
        </w:tabs>
        <w:spacing w:after="0" w:line="240" w:lineRule="auto"/>
        <w:ind w:firstLine="851"/>
        <w:jc w:val="center"/>
        <w:rPr>
          <w:rFonts w:ascii="Times New Roman" w:eastAsia="Times New Roman" w:hAnsi="Times New Roman" w:cs="Times New Roman"/>
          <w:b/>
          <w:sz w:val="24"/>
          <w:szCs w:val="24"/>
          <w:lang w:eastAsia="ru-RU"/>
        </w:rPr>
      </w:pPr>
    </w:p>
    <w:p w14:paraId="6C4D7916" w14:textId="77777777" w:rsidR="00BA3F2E" w:rsidRPr="00500EEA" w:rsidRDefault="00BA3F2E" w:rsidP="00492C7D">
      <w:pPr>
        <w:suppressAutoHyphens/>
        <w:spacing w:after="0" w:line="240" w:lineRule="auto"/>
        <w:ind w:firstLine="851"/>
        <w:contextualSpacing/>
        <w:jc w:val="center"/>
        <w:rPr>
          <w:rFonts w:ascii="Times New Roman" w:eastAsia="Times New Roman" w:hAnsi="Times New Roman" w:cs="Times New Roman"/>
          <w:b/>
          <w:sz w:val="24"/>
          <w:szCs w:val="24"/>
          <w:lang w:val="x-none" w:eastAsia="ar-SA"/>
        </w:rPr>
      </w:pPr>
      <w:r w:rsidRPr="00500EEA">
        <w:rPr>
          <w:rFonts w:ascii="Times New Roman" w:eastAsia="Times New Roman" w:hAnsi="Times New Roman" w:cs="Times New Roman"/>
          <w:b/>
          <w:kern w:val="24"/>
          <w:sz w:val="24"/>
          <w:szCs w:val="24"/>
          <w:lang w:eastAsia="ru-RU"/>
        </w:rPr>
        <w:t>6</w:t>
      </w:r>
      <w:r w:rsidRPr="00500EEA">
        <w:rPr>
          <w:rFonts w:ascii="Times New Roman" w:eastAsia="Times New Roman" w:hAnsi="Times New Roman" w:cs="Times New Roman"/>
          <w:b/>
          <w:sz w:val="24"/>
          <w:szCs w:val="24"/>
          <w:lang w:val="x-none" w:eastAsia="ar-SA"/>
        </w:rPr>
        <w:t>. ОБСТОЯТЕЛЬСТВА НЕПРЕОДОЛИМОЙ СИЛЫ</w:t>
      </w:r>
    </w:p>
    <w:p w14:paraId="732B2E03" w14:textId="77777777" w:rsidR="00BA3F2E" w:rsidRPr="00500EEA" w:rsidRDefault="00BA3F2E" w:rsidP="00492C7D">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ar-SA"/>
        </w:rPr>
        <w:t xml:space="preserve">6.1. </w:t>
      </w:r>
      <w:bookmarkStart w:id="8" w:name="_Hlk101730408"/>
      <w:r w:rsidRPr="00500EEA">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5A910E04"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6.2.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09D3A312"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1723A76F" w14:textId="77777777" w:rsidR="00BA3F2E" w:rsidRPr="00500EEA" w:rsidRDefault="00BA3F2E" w:rsidP="00492C7D">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8"/>
    <w:p w14:paraId="4DDB0226" w14:textId="77777777" w:rsidR="00BA3F2E" w:rsidRPr="00500EEA" w:rsidRDefault="00BA3F2E" w:rsidP="00492C7D">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14:paraId="65EE47D1" w14:textId="77777777" w:rsidR="00BA3F2E" w:rsidRPr="00500EEA" w:rsidRDefault="00BA3F2E" w:rsidP="00492C7D">
      <w:pPr>
        <w:spacing w:after="0" w:line="240" w:lineRule="auto"/>
        <w:ind w:firstLine="851"/>
        <w:contextualSpacing/>
        <w:jc w:val="center"/>
        <w:rPr>
          <w:rFonts w:ascii="Times New Roman" w:eastAsia="Times New Roman" w:hAnsi="Times New Roman" w:cs="Times New Roman"/>
          <w:b/>
          <w:sz w:val="24"/>
          <w:szCs w:val="24"/>
          <w:lang w:val="x-none" w:eastAsia="ar-SA"/>
        </w:rPr>
      </w:pPr>
      <w:r w:rsidRPr="00500EEA">
        <w:rPr>
          <w:rFonts w:ascii="Times New Roman" w:eastAsia="Times New Roman" w:hAnsi="Times New Roman" w:cs="Times New Roman"/>
          <w:b/>
          <w:kern w:val="24"/>
          <w:sz w:val="24"/>
          <w:szCs w:val="24"/>
          <w:lang w:eastAsia="ru-RU"/>
        </w:rPr>
        <w:t>7</w:t>
      </w:r>
      <w:r w:rsidRPr="00500EEA">
        <w:rPr>
          <w:rFonts w:ascii="Times New Roman" w:eastAsia="Times New Roman" w:hAnsi="Times New Roman" w:cs="Times New Roman"/>
          <w:b/>
          <w:sz w:val="24"/>
          <w:szCs w:val="24"/>
          <w:lang w:eastAsia="ar-SA"/>
        </w:rPr>
        <w:t>. АНТИКОРРУПЦИОННАЯ ОГОВОРКА</w:t>
      </w:r>
    </w:p>
    <w:p w14:paraId="0145F8DE" w14:textId="77777777" w:rsidR="00BA3F2E" w:rsidRPr="00500EEA" w:rsidRDefault="00BA3F2E" w:rsidP="00492C7D">
      <w:pPr>
        <w:spacing w:after="0" w:line="240" w:lineRule="auto"/>
        <w:ind w:firstLine="851"/>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xml:space="preserve">7.1.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w:t>
      </w:r>
      <w:r w:rsidRPr="00500EEA">
        <w:rPr>
          <w:rFonts w:ascii="Times New Roman" w:eastAsia="Times New Roman" w:hAnsi="Times New Roman" w:cs="Times New Roman"/>
          <w:sz w:val="24"/>
          <w:szCs w:val="24"/>
          <w:lang w:eastAsia="ru-RU"/>
        </w:rPr>
        <w:lastRenderedPageBreak/>
        <w:t>применимого законодательства и международных актов о противодействии легализации (отмыванию) доходов, полученных преступным путём.</w:t>
      </w:r>
    </w:p>
    <w:p w14:paraId="74690B40" w14:textId="77777777" w:rsidR="00BA3F2E" w:rsidRPr="00500EEA" w:rsidRDefault="00BA3F2E" w:rsidP="00492C7D">
      <w:pPr>
        <w:spacing w:after="0" w:line="240" w:lineRule="auto"/>
        <w:ind w:firstLine="851"/>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7CE195B3" w14:textId="77777777" w:rsidR="00BA3F2E" w:rsidRPr="00500EEA" w:rsidRDefault="00BA3F2E" w:rsidP="00492C7D">
      <w:pPr>
        <w:spacing w:after="0" w:line="240" w:lineRule="auto"/>
        <w:ind w:firstLine="851"/>
        <w:jc w:val="both"/>
        <w:rPr>
          <w:rFonts w:ascii="Times New Roman" w:eastAsia="Times New Roman" w:hAnsi="Times New Roman" w:cs="Times New Roman"/>
          <w:sz w:val="24"/>
          <w:szCs w:val="24"/>
        </w:rPr>
      </w:pPr>
      <w:r w:rsidRPr="00500EEA">
        <w:rPr>
          <w:rFonts w:ascii="Times New Roman" w:eastAsia="Times New Roman" w:hAnsi="Times New Roman" w:cs="Times New Roman"/>
          <w:sz w:val="24"/>
          <w:szCs w:val="24"/>
          <w:lang w:eastAsia="ru-RU"/>
        </w:rPr>
        <w:t>7.3. В письменном</w:t>
      </w:r>
      <w:r w:rsidRPr="00500EEA">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w:t>
      </w:r>
    </w:p>
    <w:p w14:paraId="7538FEB7" w14:textId="77777777" w:rsidR="00BA3F2E" w:rsidRPr="00500EEA" w:rsidRDefault="00BA3F2E" w:rsidP="00492C7D">
      <w:pPr>
        <w:spacing w:after="0" w:line="240" w:lineRule="auto"/>
        <w:ind w:firstLine="851"/>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7.4. Вторая сторона обязана рассмотреть уведомление в течение 10 рабочих дней с даты его получения.</w:t>
      </w:r>
    </w:p>
    <w:p w14:paraId="2690BB14" w14:textId="7A7FAF3F" w:rsidR="00BA3F2E" w:rsidRPr="00500EEA" w:rsidRDefault="00BA3F2E" w:rsidP="00492C7D">
      <w:pPr>
        <w:spacing w:after="0" w:line="240" w:lineRule="auto"/>
        <w:ind w:firstLine="851"/>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0F72F928" w14:textId="6A3A5BA7" w:rsidR="00500EEA" w:rsidRDefault="00500EEA" w:rsidP="00492C7D">
      <w:pPr>
        <w:spacing w:after="0" w:line="240" w:lineRule="auto"/>
        <w:ind w:firstLine="851"/>
        <w:jc w:val="both"/>
        <w:rPr>
          <w:rFonts w:ascii="Times New Roman" w:eastAsia="Times New Roman" w:hAnsi="Times New Roman" w:cs="Times New Roman"/>
          <w:sz w:val="24"/>
          <w:szCs w:val="24"/>
          <w:lang w:eastAsia="ru-RU"/>
        </w:rPr>
      </w:pPr>
    </w:p>
    <w:p w14:paraId="5BDAF653" w14:textId="77777777" w:rsidR="00C83361" w:rsidRPr="00500EEA" w:rsidRDefault="00C83361" w:rsidP="00492C7D">
      <w:pPr>
        <w:spacing w:after="0" w:line="240" w:lineRule="auto"/>
        <w:ind w:firstLine="851"/>
        <w:jc w:val="both"/>
        <w:rPr>
          <w:rFonts w:ascii="Times New Roman" w:eastAsia="Times New Roman" w:hAnsi="Times New Roman" w:cs="Times New Roman"/>
          <w:sz w:val="24"/>
          <w:szCs w:val="24"/>
          <w:lang w:eastAsia="ru-RU"/>
        </w:rPr>
      </w:pPr>
    </w:p>
    <w:p w14:paraId="6BBE3EE6" w14:textId="77777777" w:rsidR="00BA3F2E" w:rsidRPr="00500EEA" w:rsidRDefault="00BA3F2E" w:rsidP="00492C7D">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500EEA">
        <w:rPr>
          <w:rFonts w:ascii="Times New Roman" w:eastAsia="Times New Roman" w:hAnsi="Times New Roman" w:cs="Times New Roman"/>
          <w:b/>
          <w:sz w:val="24"/>
          <w:szCs w:val="24"/>
          <w:lang w:eastAsia="ar-SA"/>
        </w:rPr>
        <w:t>8</w:t>
      </w:r>
      <w:r w:rsidRPr="00500EEA">
        <w:rPr>
          <w:rFonts w:ascii="Times New Roman" w:eastAsia="Times New Roman" w:hAnsi="Times New Roman" w:cs="Times New Roman"/>
          <w:b/>
          <w:sz w:val="24"/>
          <w:szCs w:val="24"/>
          <w:lang w:val="x-none" w:eastAsia="ar-SA"/>
        </w:rPr>
        <w:t>. ПОРЯДОК РАЗРЕШЕНИЯ СПОРОВ</w:t>
      </w:r>
    </w:p>
    <w:p w14:paraId="7C7FF19E" w14:textId="77777777" w:rsidR="00BA3F2E" w:rsidRPr="00500EEA" w:rsidRDefault="00BA3F2E" w:rsidP="00492C7D">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noProof/>
          <w:sz w:val="24"/>
          <w:szCs w:val="24"/>
          <w:lang w:eastAsia="ru-RU"/>
        </w:rPr>
        <w:t xml:space="preserve">8.1. </w:t>
      </w:r>
      <w:r w:rsidRPr="00500EEA">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5365222C" w14:textId="77777777" w:rsidR="00BA3F2E" w:rsidRPr="00500EEA" w:rsidRDefault="00BA3F2E" w:rsidP="00492C7D">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69DCE1DA" w14:textId="6D8A9D6B" w:rsidR="00BA3F2E" w:rsidRPr="00500EEA" w:rsidRDefault="00BA3F2E" w:rsidP="00492C7D">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500EEA">
        <w:rPr>
          <w:rFonts w:ascii="Times New Roman" w:eastAsia="Times New Roman" w:hAnsi="Times New Roman" w:cs="Times New Roman"/>
          <w:noProof/>
          <w:sz w:val="24"/>
          <w:szCs w:val="24"/>
          <w:lang w:eastAsia="ru-RU"/>
        </w:rPr>
        <w:t xml:space="preserve">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w:t>
      </w:r>
      <w:r w:rsidR="00E6309D">
        <w:rPr>
          <w:rFonts w:ascii="Times New Roman" w:eastAsia="Times New Roman" w:hAnsi="Times New Roman" w:cs="Times New Roman"/>
          <w:noProof/>
          <w:sz w:val="24"/>
          <w:szCs w:val="24"/>
          <w:lang w:eastAsia="ru-RU"/>
        </w:rPr>
        <w:t xml:space="preserve">Арбитражный </w:t>
      </w:r>
      <w:r w:rsidRPr="00500EEA">
        <w:rPr>
          <w:rFonts w:ascii="Times New Roman" w:eastAsia="Times New Roman" w:hAnsi="Times New Roman" w:cs="Times New Roman"/>
          <w:noProof/>
          <w:sz w:val="24"/>
          <w:szCs w:val="24"/>
          <w:lang w:eastAsia="ru-RU"/>
        </w:rPr>
        <w:t xml:space="preserve">суд </w:t>
      </w:r>
      <w:r w:rsidR="0033601F">
        <w:rPr>
          <w:rFonts w:ascii="Times New Roman" w:eastAsia="Times New Roman" w:hAnsi="Times New Roman" w:cs="Times New Roman"/>
          <w:noProof/>
          <w:sz w:val="24"/>
          <w:szCs w:val="24"/>
          <w:lang w:eastAsia="ru-RU"/>
        </w:rPr>
        <w:t>Московской области</w:t>
      </w:r>
      <w:r w:rsidRPr="00500EEA">
        <w:rPr>
          <w:rFonts w:ascii="Times New Roman" w:eastAsia="Times New Roman" w:hAnsi="Times New Roman" w:cs="Times New Roman"/>
          <w:noProof/>
          <w:sz w:val="24"/>
          <w:szCs w:val="24"/>
          <w:lang w:eastAsia="ru-RU"/>
        </w:rPr>
        <w:t>.</w:t>
      </w:r>
    </w:p>
    <w:p w14:paraId="59D1494D" w14:textId="77777777" w:rsidR="00BA3F2E" w:rsidRPr="00500EEA" w:rsidRDefault="00BA3F2E" w:rsidP="00492C7D">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p>
    <w:p w14:paraId="4CF5F865" w14:textId="77777777" w:rsidR="00BA3F2E" w:rsidRPr="00500EEA" w:rsidRDefault="00BA3F2E" w:rsidP="00492C7D">
      <w:pPr>
        <w:pStyle w:val="af"/>
        <w:widowControl/>
        <w:numPr>
          <w:ilvl w:val="0"/>
          <w:numId w:val="10"/>
        </w:numPr>
        <w:tabs>
          <w:tab w:val="left" w:pos="993"/>
        </w:tabs>
        <w:suppressAutoHyphens w:val="0"/>
        <w:spacing w:after="0"/>
        <w:ind w:left="0" w:firstLine="851"/>
        <w:jc w:val="center"/>
        <w:rPr>
          <w:rFonts w:cs="Times New Roman"/>
          <w:b/>
          <w:vanish/>
          <w:kern w:val="0"/>
          <w:lang w:eastAsia="ru-RU" w:bidi="ar-SA"/>
        </w:rPr>
      </w:pPr>
    </w:p>
    <w:p w14:paraId="13472A56" w14:textId="77777777" w:rsidR="00BA3F2E" w:rsidRPr="00500EEA" w:rsidRDefault="00BA3F2E" w:rsidP="00492C7D">
      <w:pPr>
        <w:numPr>
          <w:ilvl w:val="0"/>
          <w:numId w:val="10"/>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b/>
          <w:sz w:val="24"/>
          <w:szCs w:val="24"/>
          <w:lang w:eastAsia="ru-RU"/>
        </w:rPr>
        <w:t>ДЕЙСТВИЕ ДОГОВОРА, ПОРЯДОК ИЗМЕНЕНИЯ И РАСТОРЖЕНИЯ ДОГОВОРА</w:t>
      </w:r>
    </w:p>
    <w:p w14:paraId="2C2FF172" w14:textId="77777777" w:rsidR="00BA3F2E" w:rsidRPr="00500EEA" w:rsidRDefault="00BA3F2E" w:rsidP="00492C7D">
      <w:pPr>
        <w:pStyle w:val="af"/>
        <w:numPr>
          <w:ilvl w:val="0"/>
          <w:numId w:val="14"/>
        </w:numPr>
        <w:tabs>
          <w:tab w:val="left" w:pos="851"/>
          <w:tab w:val="left" w:pos="993"/>
          <w:tab w:val="left" w:pos="1134"/>
        </w:tabs>
        <w:spacing w:after="0"/>
        <w:jc w:val="both"/>
        <w:rPr>
          <w:rFonts w:cs="Times New Roman"/>
          <w:noProof/>
          <w:vanish/>
          <w:lang w:eastAsia="ru-RU"/>
        </w:rPr>
      </w:pPr>
    </w:p>
    <w:p w14:paraId="464E71D7" w14:textId="7469CD73" w:rsidR="00BA3F2E" w:rsidRPr="006A05FC" w:rsidRDefault="00BA3F2E" w:rsidP="006A05FC">
      <w:pPr>
        <w:pStyle w:val="af"/>
        <w:numPr>
          <w:ilvl w:val="1"/>
          <w:numId w:val="14"/>
        </w:numPr>
        <w:tabs>
          <w:tab w:val="left" w:pos="851"/>
          <w:tab w:val="left" w:pos="993"/>
          <w:tab w:val="left" w:pos="1134"/>
        </w:tabs>
        <w:spacing w:after="0"/>
        <w:ind w:left="0" w:firstLine="851"/>
        <w:jc w:val="both"/>
        <w:rPr>
          <w:rFonts w:cs="Times New Roman"/>
          <w:noProof/>
          <w:lang w:eastAsia="ru-RU"/>
        </w:rPr>
      </w:pPr>
      <w:r w:rsidRPr="00500EEA">
        <w:rPr>
          <w:rFonts w:cs="Times New Roman"/>
          <w:noProof/>
          <w:lang w:eastAsia="ru-RU"/>
        </w:rPr>
        <w:t xml:space="preserve"> </w:t>
      </w:r>
      <w:r w:rsidRPr="006A05FC">
        <w:rPr>
          <w:rFonts w:cs="Times New Roman"/>
          <w:noProof/>
          <w:lang w:eastAsia="ru-RU"/>
        </w:rPr>
        <w:t xml:space="preserve">Договор вступает в силу с даты его заключения, а именно с момента подписания Договора Заказчиком на электронной площадке, и действует </w:t>
      </w:r>
      <w:r w:rsidRPr="007C7CB0">
        <w:rPr>
          <w:rFonts w:cs="Times New Roman"/>
          <w:noProof/>
          <w:highlight w:val="green"/>
          <w:lang w:eastAsia="ru-RU"/>
        </w:rPr>
        <w:t xml:space="preserve">до </w:t>
      </w:r>
      <w:r w:rsidR="00673F32" w:rsidRPr="007C7CB0">
        <w:rPr>
          <w:rFonts w:cs="Times New Roman"/>
          <w:noProof/>
          <w:highlight w:val="green"/>
          <w:lang w:eastAsia="ru-RU"/>
        </w:rPr>
        <w:t>31</w:t>
      </w:r>
      <w:r w:rsidRPr="007C7CB0">
        <w:rPr>
          <w:rFonts w:cs="Times New Roman"/>
          <w:noProof/>
          <w:highlight w:val="green"/>
          <w:lang w:eastAsia="ru-RU"/>
        </w:rPr>
        <w:t>.</w:t>
      </w:r>
      <w:r w:rsidR="004822E2" w:rsidRPr="007C7CB0">
        <w:rPr>
          <w:rFonts w:cs="Times New Roman"/>
          <w:noProof/>
          <w:highlight w:val="green"/>
          <w:lang w:eastAsia="ru-RU"/>
        </w:rPr>
        <w:t>0</w:t>
      </w:r>
      <w:r w:rsidR="00781AF0">
        <w:rPr>
          <w:rFonts w:cs="Times New Roman"/>
          <w:noProof/>
          <w:highlight w:val="green"/>
          <w:lang w:eastAsia="ru-RU"/>
        </w:rPr>
        <w:t>6</w:t>
      </w:r>
      <w:r w:rsidRPr="007C7CB0">
        <w:rPr>
          <w:rFonts w:cs="Times New Roman"/>
          <w:noProof/>
          <w:highlight w:val="green"/>
          <w:lang w:eastAsia="ru-RU"/>
        </w:rPr>
        <w:t>.202</w:t>
      </w:r>
      <w:r w:rsidR="004822E2" w:rsidRPr="007C7CB0">
        <w:rPr>
          <w:rFonts w:cs="Times New Roman"/>
          <w:noProof/>
          <w:highlight w:val="green"/>
          <w:lang w:eastAsia="ru-RU"/>
        </w:rPr>
        <w:t>6</w:t>
      </w:r>
      <w:r w:rsidRPr="007C7CB0">
        <w:rPr>
          <w:rFonts w:cs="Times New Roman"/>
          <w:noProof/>
          <w:highlight w:val="green"/>
          <w:lang w:eastAsia="ru-RU"/>
        </w:rPr>
        <w:t xml:space="preserve"> г.,</w:t>
      </w:r>
      <w:r w:rsidRPr="006A05FC">
        <w:rPr>
          <w:rFonts w:cs="Times New Roman"/>
          <w:noProof/>
          <w:lang w:eastAsia="ru-RU"/>
        </w:rPr>
        <w:t xml:space="preserve"> а в части оплаты – до полного исполнения Заказчиком своих обязательств. 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Поставщика.</w:t>
      </w:r>
    </w:p>
    <w:p w14:paraId="4A720D43" w14:textId="77777777" w:rsidR="00BA3F2E" w:rsidRPr="00500EEA" w:rsidRDefault="00BA3F2E" w:rsidP="006A05FC">
      <w:pPr>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6A05FC">
        <w:rPr>
          <w:rFonts w:ascii="Times New Roman" w:eastAsia="Times New Roman" w:hAnsi="Times New Roman" w:cs="Times New Roman"/>
          <w:sz w:val="24"/>
          <w:szCs w:val="24"/>
          <w:lang w:eastAsia="ar-SA"/>
        </w:rPr>
        <w:t>9.2.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w:t>
      </w:r>
      <w:r w:rsidRPr="00500EEA">
        <w:rPr>
          <w:rFonts w:ascii="Times New Roman" w:eastAsia="Times New Roman" w:hAnsi="Times New Roman" w:cs="Times New Roman"/>
          <w:sz w:val="24"/>
          <w:szCs w:val="24"/>
          <w:lang w:eastAsia="ar-SA"/>
        </w:rPr>
        <w:t xml:space="preserve"> дополнительного соглашения.</w:t>
      </w:r>
    </w:p>
    <w:p w14:paraId="14739A1C" w14:textId="77777777" w:rsidR="00BA3F2E" w:rsidRPr="00500EEA" w:rsidRDefault="00BA3F2E" w:rsidP="00492C7D">
      <w:pPr>
        <w:pStyle w:val="af"/>
        <w:numPr>
          <w:ilvl w:val="0"/>
          <w:numId w:val="15"/>
        </w:numPr>
        <w:tabs>
          <w:tab w:val="left" w:pos="851"/>
        </w:tabs>
        <w:spacing w:after="0"/>
        <w:jc w:val="both"/>
        <w:rPr>
          <w:rFonts w:cs="Times New Roman"/>
          <w:noProof/>
          <w:vanish/>
          <w:lang w:eastAsia="ru-RU"/>
        </w:rPr>
      </w:pPr>
    </w:p>
    <w:p w14:paraId="31EBE4B0" w14:textId="77777777" w:rsidR="00BA3F2E" w:rsidRPr="00500EEA" w:rsidRDefault="00BA3F2E" w:rsidP="00492C7D">
      <w:pPr>
        <w:pStyle w:val="af"/>
        <w:numPr>
          <w:ilvl w:val="1"/>
          <w:numId w:val="15"/>
        </w:numPr>
        <w:tabs>
          <w:tab w:val="left" w:pos="851"/>
        </w:tabs>
        <w:spacing w:after="0"/>
        <w:jc w:val="both"/>
        <w:rPr>
          <w:rFonts w:cs="Times New Roman"/>
          <w:noProof/>
          <w:vanish/>
          <w:lang w:eastAsia="ru-RU"/>
        </w:rPr>
      </w:pPr>
    </w:p>
    <w:p w14:paraId="41B0F679" w14:textId="77777777" w:rsidR="00BA3F2E" w:rsidRPr="00500EEA" w:rsidRDefault="00BA3F2E" w:rsidP="00492C7D">
      <w:pPr>
        <w:pStyle w:val="af"/>
        <w:numPr>
          <w:ilvl w:val="1"/>
          <w:numId w:val="15"/>
        </w:numPr>
        <w:tabs>
          <w:tab w:val="left" w:pos="851"/>
        </w:tabs>
        <w:spacing w:after="0"/>
        <w:jc w:val="both"/>
        <w:rPr>
          <w:rFonts w:cs="Times New Roman"/>
          <w:noProof/>
          <w:vanish/>
          <w:lang w:eastAsia="ru-RU"/>
        </w:rPr>
      </w:pPr>
    </w:p>
    <w:p w14:paraId="3CEC6530" w14:textId="77777777" w:rsidR="00BA3F2E" w:rsidRPr="00500EEA" w:rsidRDefault="00BA3F2E" w:rsidP="00492C7D">
      <w:pPr>
        <w:pStyle w:val="af"/>
        <w:numPr>
          <w:ilvl w:val="1"/>
          <w:numId w:val="15"/>
        </w:numPr>
        <w:tabs>
          <w:tab w:val="left" w:pos="851"/>
        </w:tabs>
        <w:spacing w:after="0"/>
        <w:ind w:left="0" w:firstLine="851"/>
        <w:jc w:val="both"/>
        <w:rPr>
          <w:rFonts w:cs="Times New Roman"/>
          <w:noProof/>
          <w:lang w:eastAsia="ru-RU"/>
        </w:rPr>
      </w:pPr>
      <w:r w:rsidRPr="00500EEA">
        <w:rPr>
          <w:rFonts w:cs="Times New Roman"/>
          <w:noProof/>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53F2A51F" w14:textId="77777777" w:rsidR="00BA3F2E" w:rsidRPr="00500EEA" w:rsidRDefault="00BA3F2E" w:rsidP="00492C7D">
      <w:pPr>
        <w:pStyle w:val="af"/>
        <w:tabs>
          <w:tab w:val="left" w:pos="851"/>
          <w:tab w:val="left" w:pos="1134"/>
        </w:tabs>
        <w:spacing w:after="0"/>
        <w:ind w:left="0" w:firstLine="851"/>
        <w:jc w:val="both"/>
        <w:rPr>
          <w:rFonts w:cs="Times New Roman"/>
          <w:noProof/>
          <w:lang w:eastAsia="ru-RU"/>
        </w:rPr>
      </w:pPr>
      <w:r w:rsidRPr="00500EEA">
        <w:rPr>
          <w:rFonts w:cs="Times New Roman"/>
          <w:noProof/>
          <w:lang w:eastAsia="ru-RU"/>
        </w:rPr>
        <w:t>В случае перемены Заказчика права и обязанности Заказчика, предусмотренные Договором, переходят к новому Заказчику.</w:t>
      </w:r>
    </w:p>
    <w:p w14:paraId="1EB5896E" w14:textId="3CA3F88C" w:rsidR="00BA3F2E" w:rsidRPr="0039128D" w:rsidRDefault="001A1EFC" w:rsidP="00492C7D">
      <w:pPr>
        <w:pStyle w:val="af"/>
        <w:numPr>
          <w:ilvl w:val="1"/>
          <w:numId w:val="15"/>
        </w:numPr>
        <w:tabs>
          <w:tab w:val="left" w:pos="851"/>
          <w:tab w:val="left" w:pos="1134"/>
        </w:tabs>
        <w:spacing w:after="0"/>
        <w:ind w:left="0" w:firstLine="851"/>
        <w:jc w:val="both"/>
        <w:rPr>
          <w:rFonts w:cs="Times New Roman"/>
          <w:noProof/>
          <w:lang w:eastAsia="ru-RU"/>
        </w:rPr>
      </w:pPr>
      <w:r w:rsidRPr="0039128D">
        <w:rPr>
          <w:rFonts w:eastAsia="Calibri"/>
          <w:lang w:eastAsia="en-US"/>
        </w:rPr>
        <w:t xml:space="preserve">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 </w:t>
      </w:r>
      <w:r w:rsidRPr="0039128D">
        <w:rPr>
          <w:noProof/>
        </w:rPr>
        <w:t xml:space="preserve">При этом, 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w:t>
      </w:r>
      <w:r w:rsidRPr="0039128D">
        <w:rPr>
          <w:noProof/>
        </w:rPr>
        <w:lastRenderedPageBreak/>
        <w:t>исполнении договора не допускается замена такого товара на происходящий из иностранного государства товар</w:t>
      </w:r>
      <w:r w:rsidR="00BA3F2E" w:rsidRPr="0039128D">
        <w:rPr>
          <w:rFonts w:cs="Times New Roman"/>
          <w:noProof/>
          <w:lang w:eastAsia="ru-RU"/>
        </w:rPr>
        <w:t>.</w:t>
      </w:r>
    </w:p>
    <w:p w14:paraId="3565FB68" w14:textId="77777777" w:rsidR="00BA3F2E" w:rsidRPr="00500EEA" w:rsidRDefault="00BA3F2E" w:rsidP="00492C7D">
      <w:pPr>
        <w:pStyle w:val="af"/>
        <w:numPr>
          <w:ilvl w:val="1"/>
          <w:numId w:val="15"/>
        </w:numPr>
        <w:tabs>
          <w:tab w:val="left" w:pos="851"/>
          <w:tab w:val="left" w:pos="1134"/>
        </w:tabs>
        <w:spacing w:after="0"/>
        <w:ind w:left="0" w:firstLine="851"/>
        <w:jc w:val="both"/>
        <w:rPr>
          <w:rFonts w:cs="Times New Roman"/>
          <w:noProof/>
          <w:lang w:eastAsia="ru-RU"/>
        </w:rPr>
      </w:pPr>
      <w:r w:rsidRPr="00500EEA">
        <w:rPr>
          <w:rFonts w:cs="Times New Roman"/>
          <w:lang w:eastAsia="ru-RU"/>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246A9256" w14:textId="77777777" w:rsidR="00BA3F2E" w:rsidRPr="00500EEA" w:rsidRDefault="00BA3F2E" w:rsidP="00492C7D">
      <w:pPr>
        <w:pStyle w:val="af"/>
        <w:numPr>
          <w:ilvl w:val="1"/>
          <w:numId w:val="15"/>
        </w:numPr>
        <w:spacing w:after="0"/>
        <w:ind w:left="0" w:firstLine="851"/>
        <w:jc w:val="both"/>
        <w:rPr>
          <w:rFonts w:cs="Times New Roman"/>
          <w:lang w:eastAsia="ar-SA"/>
        </w:rPr>
      </w:pPr>
      <w:r w:rsidRPr="00500EEA">
        <w:rPr>
          <w:rFonts w:cs="Times New Roman"/>
          <w:lang w:eastAsia="ar-SA"/>
        </w:rPr>
        <w:t xml:space="preserve">Сторона, которой направлено предложение о расторжении Договора по соглашению сторон, должна дать письменный </w:t>
      </w:r>
      <w:proofErr w:type="gramStart"/>
      <w:r w:rsidRPr="00500EEA">
        <w:rPr>
          <w:rFonts w:cs="Times New Roman"/>
          <w:lang w:eastAsia="ar-SA"/>
        </w:rPr>
        <w:t>ответ по существу</w:t>
      </w:r>
      <w:proofErr w:type="gramEnd"/>
      <w:r w:rsidRPr="00500EEA">
        <w:rPr>
          <w:rFonts w:cs="Times New Roman"/>
          <w:lang w:eastAsia="ar-SA"/>
        </w:rPr>
        <w:t>, в срок не позднее 5 (пяти) календарных дней с даты его получения.</w:t>
      </w:r>
    </w:p>
    <w:p w14:paraId="277CA0A5" w14:textId="77777777" w:rsidR="00BA3F2E" w:rsidRPr="00500EEA" w:rsidRDefault="00BA3F2E"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Расторжение Договора производится Сторонами путем подписания соответствующего соглашения о расторжении.</w:t>
      </w:r>
    </w:p>
    <w:p w14:paraId="732BA4A4" w14:textId="77777777" w:rsidR="00BA3F2E" w:rsidRPr="00500EEA" w:rsidRDefault="00BA3F2E"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14:paraId="6C582B73" w14:textId="77777777" w:rsidR="00BA3F2E" w:rsidRPr="00500EEA" w:rsidRDefault="00BA3F2E"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D87CEFF" w14:textId="77777777" w:rsidR="00BA3F2E" w:rsidRPr="00500EEA" w:rsidRDefault="00BA3F2E"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 (подрядчика, исполнителя);</w:t>
      </w:r>
    </w:p>
    <w:p w14:paraId="2E1CB5A0" w14:textId="77777777" w:rsidR="00BA3F2E" w:rsidRPr="00500EEA" w:rsidRDefault="00BA3F2E"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1E707C51" w14:textId="77777777" w:rsidR="00BA3F2E" w:rsidRPr="00500EEA" w:rsidRDefault="00BA3F2E"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5C5DE3F3" w14:textId="77777777" w:rsidR="00BA3F2E" w:rsidRPr="00500EEA" w:rsidRDefault="00BA3F2E"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18FEC7C8" w14:textId="77777777" w:rsidR="00BA3F2E" w:rsidRPr="00500EEA" w:rsidRDefault="00BA3F2E"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014309B8" w14:textId="77777777" w:rsidR="00BA3F2E" w:rsidRPr="00500EEA" w:rsidRDefault="00BA3F2E"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03D884F4" w14:textId="77777777" w:rsidR="00BA3F2E" w:rsidRPr="00500EEA" w:rsidRDefault="00BA3F2E"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24714575" w14:textId="22802C7A" w:rsidR="00BA3F2E" w:rsidRPr="0039128D" w:rsidRDefault="00BA3F2E"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9</w:t>
      </w:r>
      <w:r w:rsidRPr="0039128D">
        <w:rPr>
          <w:rFonts w:ascii="Times New Roman" w:eastAsia="Times New Roman" w:hAnsi="Times New Roman" w:cs="Times New Roman"/>
          <w:sz w:val="24"/>
          <w:szCs w:val="24"/>
          <w:lang w:eastAsia="ar-SA"/>
        </w:rPr>
        <w:t>.9. Все изменения и дополнения вносятся в Договор в письменной форме по соглашению сторон, либо по решению суда.</w:t>
      </w:r>
    </w:p>
    <w:p w14:paraId="2A371997" w14:textId="1D9DF5AE" w:rsidR="001A1EFC" w:rsidRPr="001A1EFC" w:rsidRDefault="001A1EFC" w:rsidP="00492C7D">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39128D">
        <w:rPr>
          <w:rFonts w:ascii="Times New Roman" w:eastAsia="Times New Roman" w:hAnsi="Times New Roman" w:cs="Times New Roman"/>
          <w:sz w:val="24"/>
          <w:szCs w:val="24"/>
          <w:lang w:eastAsia="ar-SA"/>
        </w:rPr>
        <w:t xml:space="preserve">9.10. </w:t>
      </w:r>
      <w:r w:rsidRPr="0039128D">
        <w:rPr>
          <w:rFonts w:ascii="Times New Roman" w:hAnsi="Times New Roman"/>
          <w:sz w:val="24"/>
          <w:szCs w:val="24"/>
        </w:rPr>
        <w:t>При расторжении договора в одностороннем порядке по вине поставщика Заказчик вправе потребовать от поставщика возмещения причиненных убытков.</w:t>
      </w:r>
    </w:p>
    <w:p w14:paraId="28825D0D" w14:textId="77777777" w:rsidR="00BA3F2E" w:rsidRPr="00500EEA" w:rsidRDefault="00BA3F2E" w:rsidP="00492C7D">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14:paraId="2C38711C" w14:textId="77777777" w:rsidR="00BA3F2E" w:rsidRPr="00500EEA" w:rsidRDefault="00BA3F2E" w:rsidP="00492C7D">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500EEA">
        <w:rPr>
          <w:rFonts w:ascii="Times New Roman" w:eastAsia="Times New Roman" w:hAnsi="Times New Roman" w:cs="Times New Roman"/>
          <w:b/>
          <w:sz w:val="24"/>
          <w:szCs w:val="24"/>
          <w:lang w:val="x-none" w:eastAsia="ar-SA"/>
        </w:rPr>
        <w:t>1</w:t>
      </w:r>
      <w:r w:rsidRPr="00500EEA">
        <w:rPr>
          <w:rFonts w:ascii="Times New Roman" w:eastAsia="Times New Roman" w:hAnsi="Times New Roman" w:cs="Times New Roman"/>
          <w:b/>
          <w:sz w:val="24"/>
          <w:szCs w:val="24"/>
          <w:lang w:eastAsia="ar-SA"/>
        </w:rPr>
        <w:t>0</w:t>
      </w:r>
      <w:r w:rsidRPr="00500EEA">
        <w:rPr>
          <w:rFonts w:ascii="Times New Roman" w:eastAsia="Times New Roman" w:hAnsi="Times New Roman" w:cs="Times New Roman"/>
          <w:b/>
          <w:sz w:val="24"/>
          <w:szCs w:val="24"/>
          <w:lang w:val="x-none" w:eastAsia="ar-SA"/>
        </w:rPr>
        <w:t>. П</w:t>
      </w:r>
      <w:r w:rsidRPr="00500EEA">
        <w:rPr>
          <w:rFonts w:ascii="Times New Roman" w:eastAsia="Times New Roman" w:hAnsi="Times New Roman" w:cs="Times New Roman"/>
          <w:b/>
          <w:sz w:val="24"/>
          <w:szCs w:val="24"/>
          <w:lang w:eastAsia="ar-SA"/>
        </w:rPr>
        <w:t>РОЧИЕ УСЛОВИЯ</w:t>
      </w:r>
    </w:p>
    <w:p w14:paraId="0C5815E8" w14:textId="77777777" w:rsidR="00BA3F2E" w:rsidRPr="00500EEA" w:rsidRDefault="00BA3F2E" w:rsidP="00492C7D">
      <w:pPr>
        <w:suppressAutoHyphens/>
        <w:spacing w:after="0" w:line="240" w:lineRule="auto"/>
        <w:ind w:firstLine="851"/>
        <w:jc w:val="both"/>
        <w:rPr>
          <w:rFonts w:ascii="Times New Roman" w:eastAsia="Times New Roman" w:hAnsi="Times New Roman" w:cs="Times New Roman"/>
          <w:sz w:val="24"/>
          <w:szCs w:val="24"/>
          <w:lang w:val="x-none" w:eastAsia="ar-SA"/>
        </w:rPr>
      </w:pPr>
      <w:r w:rsidRPr="00500EEA">
        <w:rPr>
          <w:rFonts w:ascii="Times New Roman" w:eastAsia="Times New Roman" w:hAnsi="Times New Roman" w:cs="Times New Roman"/>
          <w:sz w:val="24"/>
          <w:szCs w:val="24"/>
          <w:lang w:val="x-none" w:eastAsia="ar-SA"/>
        </w:rPr>
        <w:t>1</w:t>
      </w:r>
      <w:r w:rsidRPr="00500EEA">
        <w:rPr>
          <w:rFonts w:ascii="Times New Roman" w:eastAsia="Times New Roman" w:hAnsi="Times New Roman" w:cs="Times New Roman"/>
          <w:sz w:val="24"/>
          <w:szCs w:val="24"/>
          <w:lang w:eastAsia="ar-SA"/>
        </w:rPr>
        <w:t>0</w:t>
      </w:r>
      <w:r w:rsidRPr="00500EEA">
        <w:rPr>
          <w:rFonts w:ascii="Times New Roman" w:eastAsia="Times New Roman" w:hAnsi="Times New Roman" w:cs="Times New Roman"/>
          <w:sz w:val="24"/>
          <w:szCs w:val="24"/>
          <w:lang w:val="x-none" w:eastAsia="ar-SA"/>
        </w:rPr>
        <w:t xml:space="preserve">.1. </w:t>
      </w:r>
      <w:bookmarkStart w:id="9" w:name="_Hlk79441204"/>
      <w:r w:rsidRPr="00500EEA">
        <w:rPr>
          <w:rFonts w:ascii="Times New Roman" w:eastAsia="Times New Roman" w:hAnsi="Times New Roman" w:cs="Times New Roman"/>
          <w:sz w:val="24"/>
          <w:szCs w:val="24"/>
          <w:lang w:val="x-none"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2A4D0F21" w14:textId="77777777" w:rsidR="00BA3F2E" w:rsidRPr="00500EEA" w:rsidRDefault="00BA3F2E" w:rsidP="00492C7D">
      <w:pPr>
        <w:suppressAutoHyphens/>
        <w:spacing w:after="0" w:line="240" w:lineRule="auto"/>
        <w:ind w:firstLine="851"/>
        <w:jc w:val="both"/>
        <w:rPr>
          <w:rFonts w:ascii="Times New Roman" w:eastAsia="Times New Roman" w:hAnsi="Times New Roman" w:cs="Times New Roman"/>
          <w:bCs/>
          <w:sz w:val="24"/>
          <w:szCs w:val="24"/>
          <w:lang w:eastAsia="ru-RU"/>
        </w:rPr>
      </w:pPr>
      <w:r w:rsidRPr="00500EEA">
        <w:rPr>
          <w:rFonts w:ascii="Times New Roman" w:eastAsia="Times New Roman" w:hAnsi="Times New Roman" w:cs="Times New Roman"/>
          <w:bCs/>
          <w:sz w:val="24"/>
          <w:szCs w:val="24"/>
          <w:lang w:eastAsia="ru-RU"/>
        </w:rPr>
        <w:t>10.2. К отношениям Сторон по Договору и в связи с ним применяется право Российской Федерации.</w:t>
      </w:r>
    </w:p>
    <w:p w14:paraId="694A3CC4" w14:textId="77777777" w:rsidR="00BA3F2E" w:rsidRPr="00500EEA" w:rsidRDefault="00BA3F2E" w:rsidP="00492C7D">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500EEA">
        <w:rPr>
          <w:rFonts w:ascii="Times New Roman" w:eastAsia="Times New Roman" w:hAnsi="Times New Roman" w:cs="Times New Roman"/>
          <w:bCs/>
          <w:sz w:val="24"/>
          <w:szCs w:val="24"/>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600A103E" w14:textId="77777777" w:rsidR="00BA3F2E" w:rsidRPr="00500EEA" w:rsidRDefault="00BA3F2E" w:rsidP="00492C7D">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500EEA">
        <w:rPr>
          <w:rFonts w:ascii="Times New Roman" w:eastAsia="Times New Roman" w:hAnsi="Times New Roman" w:cs="Times New Roman"/>
          <w:bCs/>
          <w:sz w:val="24"/>
          <w:szCs w:val="24"/>
          <w:lang w:eastAsia="ru-RU"/>
        </w:rPr>
        <w:t xml:space="preserve">10.4. Все приложения к Договору должны быть оформлены в соответствии с действующим законодательством Российской Федерации и подписаны надлежащим образом </w:t>
      </w:r>
      <w:r w:rsidRPr="00500EEA">
        <w:rPr>
          <w:rFonts w:ascii="Times New Roman" w:eastAsia="Times New Roman" w:hAnsi="Times New Roman" w:cs="Times New Roman"/>
          <w:bCs/>
          <w:sz w:val="24"/>
          <w:szCs w:val="24"/>
          <w:lang w:eastAsia="ru-RU"/>
        </w:rPr>
        <w:lastRenderedPageBreak/>
        <w:t>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7D1E055E" w14:textId="77777777" w:rsidR="00BA3F2E" w:rsidRPr="00500EEA" w:rsidRDefault="00BA3F2E" w:rsidP="00492C7D">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10" w:name="_Hlk92577501"/>
      <w:r w:rsidRPr="00500EEA">
        <w:rPr>
          <w:rFonts w:ascii="Times New Roman" w:eastAsia="Times New Roman" w:hAnsi="Times New Roman" w:cs="Times New Roman"/>
          <w:bCs/>
          <w:sz w:val="24"/>
          <w:szCs w:val="24"/>
          <w:lang w:eastAsia="ru-RU"/>
        </w:rPr>
        <w:t>В случае изменения реквизитов Сторон, указанных в разделе 11 Договора, Стороны вправе обменяться соответствующей информацией без заключения дополнительного соглашения к Договору.</w:t>
      </w:r>
    </w:p>
    <w:bookmarkEnd w:id="10"/>
    <w:p w14:paraId="03C0E81B" w14:textId="77777777" w:rsidR="00BA3F2E" w:rsidRPr="00500EEA" w:rsidRDefault="00BA3F2E" w:rsidP="00492C7D">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xml:space="preserve">10.5. </w:t>
      </w:r>
      <w:bookmarkEnd w:id="9"/>
      <w:r w:rsidRPr="00500EEA">
        <w:rPr>
          <w:rFonts w:ascii="Times New Roman" w:eastAsia="Times New Roman" w:hAnsi="Times New Roman" w:cs="Times New Roman"/>
          <w:sz w:val="24"/>
          <w:szCs w:val="24"/>
          <w:lang w:eastAsia="ru-RU"/>
        </w:rPr>
        <w:t>Стороны обязуются уведомлять друг друга о смене банковских и иных реквизитов, указанных в разделе 11 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1A94F827" w14:textId="77777777" w:rsidR="00BA3F2E" w:rsidRPr="00500EEA" w:rsidRDefault="00BA3F2E" w:rsidP="00492C7D">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val="x-none" w:eastAsia="ar-SA"/>
        </w:rPr>
        <w:t>1</w:t>
      </w:r>
      <w:r w:rsidRPr="00500EEA">
        <w:rPr>
          <w:rFonts w:ascii="Times New Roman" w:eastAsia="Times New Roman" w:hAnsi="Times New Roman" w:cs="Times New Roman"/>
          <w:sz w:val="24"/>
          <w:szCs w:val="24"/>
          <w:lang w:eastAsia="ar-SA"/>
        </w:rPr>
        <w:t>0</w:t>
      </w:r>
      <w:r w:rsidRPr="00500EEA">
        <w:rPr>
          <w:rFonts w:ascii="Times New Roman" w:eastAsia="Times New Roman" w:hAnsi="Times New Roman" w:cs="Times New Roman"/>
          <w:sz w:val="24"/>
          <w:szCs w:val="24"/>
          <w:lang w:val="x-none" w:eastAsia="ar-SA"/>
        </w:rPr>
        <w:t>.</w:t>
      </w:r>
      <w:r w:rsidRPr="00500EEA">
        <w:rPr>
          <w:rFonts w:ascii="Times New Roman" w:eastAsia="Times New Roman" w:hAnsi="Times New Roman" w:cs="Times New Roman"/>
          <w:sz w:val="24"/>
          <w:szCs w:val="24"/>
          <w:lang w:eastAsia="ar-SA"/>
        </w:rPr>
        <w:t>6</w:t>
      </w:r>
      <w:r w:rsidRPr="00500EEA">
        <w:rPr>
          <w:rFonts w:ascii="Times New Roman" w:eastAsia="Times New Roman" w:hAnsi="Times New Roman" w:cs="Times New Roman"/>
          <w:sz w:val="24"/>
          <w:szCs w:val="24"/>
          <w:lang w:val="x-none" w:eastAsia="ar-SA"/>
        </w:rPr>
        <w:t>.</w:t>
      </w:r>
      <w:r w:rsidRPr="00500EEA">
        <w:rPr>
          <w:rFonts w:ascii="Times New Roman" w:eastAsia="Times New Roman" w:hAnsi="Times New Roman" w:cs="Times New Roman"/>
          <w:sz w:val="24"/>
          <w:szCs w:val="24"/>
          <w:lang w:val="x-none" w:eastAsia="ar-SA"/>
        </w:rPr>
        <w:tab/>
      </w:r>
      <w:r w:rsidRPr="00500EEA">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разделе 11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6000A750" w14:textId="77777777" w:rsidR="00BA3F2E" w:rsidRPr="00500EEA" w:rsidRDefault="00BA3F2E" w:rsidP="00492C7D">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141F9C47" w14:textId="77777777" w:rsidR="00BA3F2E" w:rsidRPr="00500EEA" w:rsidRDefault="00BA3F2E" w:rsidP="00492C7D">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1BBB1F12" w14:textId="77777777" w:rsidR="00BA3F2E" w:rsidRPr="00500EEA" w:rsidRDefault="00BA3F2E" w:rsidP="00492C7D">
      <w:pPr>
        <w:tabs>
          <w:tab w:val="left" w:pos="0"/>
        </w:tabs>
        <w:spacing w:after="0" w:line="240" w:lineRule="auto"/>
        <w:ind w:firstLine="851"/>
        <w:jc w:val="both"/>
        <w:rPr>
          <w:rFonts w:ascii="Times New Roman" w:eastAsia="Calibri" w:hAnsi="Times New Roman" w:cs="Times New Roman"/>
          <w:sz w:val="24"/>
          <w:szCs w:val="24"/>
          <w:lang w:eastAsia="ru-RU"/>
        </w:rPr>
      </w:pPr>
      <w:r w:rsidRPr="00500EEA">
        <w:rPr>
          <w:rFonts w:ascii="Times New Roman" w:eastAsia="SimSun" w:hAnsi="Times New Roman" w:cs="Times New Roman"/>
          <w:sz w:val="24"/>
          <w:szCs w:val="24"/>
          <w:lang w:eastAsia="ru-RU"/>
        </w:rPr>
        <w:t>10.7. К Договору прилагаются и являются его неотъемлемыми частями следующие приложения:</w:t>
      </w:r>
    </w:p>
    <w:p w14:paraId="35D92A5C" w14:textId="0AA55FEB" w:rsidR="00552959" w:rsidRPr="00500EEA" w:rsidRDefault="00552959" w:rsidP="00492C7D">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500EEA">
        <w:rPr>
          <w:rFonts w:ascii="Times New Roman" w:eastAsia="SimSun" w:hAnsi="Times New Roman" w:cs="Times New Roman"/>
          <w:sz w:val="24"/>
          <w:szCs w:val="24"/>
          <w:lang w:eastAsia="ru-RU"/>
        </w:rPr>
        <w:t xml:space="preserve">Приложение 1 – Спецификация; </w:t>
      </w:r>
    </w:p>
    <w:p w14:paraId="2FBD6396" w14:textId="5B6873D9" w:rsidR="00E07941" w:rsidRDefault="009215F5" w:rsidP="00492C7D">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500EEA">
        <w:rPr>
          <w:rFonts w:ascii="Times New Roman" w:eastAsia="SimSun" w:hAnsi="Times New Roman" w:cs="Times New Roman"/>
          <w:sz w:val="24"/>
          <w:szCs w:val="24"/>
          <w:lang w:eastAsia="ru-RU"/>
        </w:rPr>
        <w:t xml:space="preserve">Приложение </w:t>
      </w:r>
      <w:r w:rsidR="00552959" w:rsidRPr="00500EEA">
        <w:rPr>
          <w:rFonts w:ascii="Times New Roman" w:eastAsia="SimSun" w:hAnsi="Times New Roman" w:cs="Times New Roman"/>
          <w:sz w:val="24"/>
          <w:szCs w:val="24"/>
          <w:lang w:eastAsia="ru-RU"/>
        </w:rPr>
        <w:t>2</w:t>
      </w:r>
      <w:r w:rsidRPr="00500EEA">
        <w:rPr>
          <w:rFonts w:ascii="Times New Roman" w:eastAsia="SimSun" w:hAnsi="Times New Roman" w:cs="Times New Roman"/>
          <w:sz w:val="24"/>
          <w:szCs w:val="24"/>
          <w:lang w:eastAsia="ru-RU"/>
        </w:rPr>
        <w:t xml:space="preserve"> – Техническое задание</w:t>
      </w:r>
      <w:r w:rsidR="00E07941" w:rsidRPr="00500EEA">
        <w:rPr>
          <w:rFonts w:ascii="Times New Roman" w:eastAsia="SimSun" w:hAnsi="Times New Roman" w:cs="Times New Roman"/>
          <w:sz w:val="24"/>
          <w:szCs w:val="24"/>
          <w:lang w:eastAsia="ru-RU"/>
        </w:rPr>
        <w:t>;</w:t>
      </w:r>
    </w:p>
    <w:p w14:paraId="51312A47" w14:textId="1E5F7DA3" w:rsidR="00094DE7" w:rsidRPr="00500EEA" w:rsidRDefault="00094DE7" w:rsidP="00492C7D">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Приложение 3 – Форма Акта приме-передачи товара;  </w:t>
      </w:r>
    </w:p>
    <w:p w14:paraId="3880314F" w14:textId="35EE10F3" w:rsidR="00E07941" w:rsidRPr="00500EEA" w:rsidRDefault="00E07941" w:rsidP="00492C7D">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500EEA">
        <w:rPr>
          <w:rFonts w:ascii="Times New Roman" w:eastAsia="SimSun" w:hAnsi="Times New Roman" w:cs="Times New Roman"/>
          <w:sz w:val="24"/>
          <w:szCs w:val="24"/>
          <w:lang w:eastAsia="ru-RU"/>
        </w:rPr>
        <w:t xml:space="preserve">Приложение </w:t>
      </w:r>
      <w:r w:rsidR="00094DE7">
        <w:rPr>
          <w:rFonts w:ascii="Times New Roman" w:eastAsia="SimSun" w:hAnsi="Times New Roman" w:cs="Times New Roman"/>
          <w:sz w:val="24"/>
          <w:szCs w:val="24"/>
          <w:lang w:eastAsia="ru-RU"/>
        </w:rPr>
        <w:t xml:space="preserve">4 </w:t>
      </w:r>
      <w:r w:rsidRPr="00500EEA">
        <w:rPr>
          <w:rFonts w:ascii="Times New Roman" w:eastAsia="SimSun" w:hAnsi="Times New Roman" w:cs="Times New Roman"/>
          <w:sz w:val="24"/>
          <w:szCs w:val="24"/>
          <w:lang w:eastAsia="ru-RU"/>
        </w:rPr>
        <w:t>– Соглашение об осуществлении электронного документооборота.</w:t>
      </w:r>
    </w:p>
    <w:p w14:paraId="28F068DC" w14:textId="77777777" w:rsidR="00E07941" w:rsidRPr="00500EEA" w:rsidRDefault="00E07941" w:rsidP="00492C7D">
      <w:pPr>
        <w:spacing w:after="0" w:line="240" w:lineRule="auto"/>
        <w:ind w:firstLine="708"/>
        <w:jc w:val="both"/>
        <w:rPr>
          <w:rFonts w:ascii="Times New Roman" w:hAnsi="Times New Roman" w:cs="Times New Roman"/>
        </w:rPr>
      </w:pPr>
    </w:p>
    <w:p w14:paraId="701BAC3B" w14:textId="77777777" w:rsidR="00F239D4" w:rsidRPr="00500EEA" w:rsidRDefault="00F239D4" w:rsidP="00492C7D">
      <w:pPr>
        <w:spacing w:after="0" w:line="240" w:lineRule="auto"/>
        <w:jc w:val="both"/>
        <w:rPr>
          <w:rFonts w:ascii="Times New Roman" w:eastAsia="Times New Roman" w:hAnsi="Times New Roman" w:cs="Times New Roman"/>
          <w:sz w:val="24"/>
          <w:szCs w:val="24"/>
          <w:lang w:eastAsia="ru-RU"/>
        </w:rPr>
      </w:pPr>
    </w:p>
    <w:p w14:paraId="70AB3D01" w14:textId="77777777" w:rsidR="00F239D4" w:rsidRPr="00500EEA" w:rsidRDefault="00F239D4" w:rsidP="00492C7D">
      <w:pPr>
        <w:spacing w:after="0" w:line="240" w:lineRule="auto"/>
        <w:ind w:firstLine="708"/>
        <w:jc w:val="center"/>
        <w:rPr>
          <w:rFonts w:ascii="Times New Roman" w:eastAsia="Times New Roman" w:hAnsi="Times New Roman" w:cs="Times New Roman"/>
          <w:b/>
          <w:sz w:val="24"/>
          <w:szCs w:val="24"/>
          <w:lang w:eastAsia="ar-SA"/>
        </w:rPr>
      </w:pPr>
      <w:r w:rsidRPr="00500EEA">
        <w:rPr>
          <w:rFonts w:ascii="Times New Roman" w:eastAsia="Times New Roman" w:hAnsi="Times New Roman" w:cs="Times New Roman"/>
          <w:b/>
          <w:sz w:val="24"/>
          <w:szCs w:val="24"/>
          <w:lang w:eastAsia="ar-SA"/>
        </w:rPr>
        <w:t>11. ЮРИДИЧЕСКИЕ АДРЕСА И РЕКВИЗИТЫ СТОРОН</w:t>
      </w:r>
    </w:p>
    <w:p w14:paraId="74504D04" w14:textId="77777777" w:rsidR="00F239D4" w:rsidRPr="00500EEA" w:rsidRDefault="00F239D4" w:rsidP="00492C7D">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tbl>
      <w:tblPr>
        <w:tblW w:w="10211" w:type="dxa"/>
        <w:jc w:val="center"/>
        <w:tblLayout w:type="fixed"/>
        <w:tblLook w:val="00A0" w:firstRow="1" w:lastRow="0" w:firstColumn="1" w:lastColumn="0" w:noHBand="0" w:noVBand="0"/>
      </w:tblPr>
      <w:tblGrid>
        <w:gridCol w:w="3952"/>
        <w:gridCol w:w="1151"/>
        <w:gridCol w:w="434"/>
        <w:gridCol w:w="4322"/>
        <w:gridCol w:w="352"/>
      </w:tblGrid>
      <w:tr w:rsidR="00FF4008" w:rsidRPr="00500EEA" w14:paraId="48BEBAA0" w14:textId="77777777" w:rsidTr="009E56FF">
        <w:trPr>
          <w:gridAfter w:val="1"/>
          <w:wAfter w:w="352" w:type="dxa"/>
          <w:jc w:val="center"/>
        </w:trPr>
        <w:tc>
          <w:tcPr>
            <w:tcW w:w="3952" w:type="dxa"/>
          </w:tcPr>
          <w:p w14:paraId="47A783D2" w14:textId="77777777" w:rsidR="00F239D4" w:rsidRPr="00500EEA" w:rsidRDefault="00F239D4" w:rsidP="00492C7D">
            <w:pPr>
              <w:widowControl w:val="0"/>
              <w:suppressAutoHyphens/>
              <w:autoSpaceDE w:val="0"/>
              <w:autoSpaceDN w:val="0"/>
              <w:adjustRightInd w:val="0"/>
              <w:snapToGrid w:val="0"/>
              <w:spacing w:after="0" w:line="240" w:lineRule="auto"/>
              <w:ind w:firstLine="746"/>
              <w:jc w:val="both"/>
              <w:rPr>
                <w:rFonts w:ascii="Times New Roman" w:eastAsia="Times New Roman" w:hAnsi="Times New Roman" w:cs="Times New Roman"/>
                <w:b/>
                <w:bCs/>
                <w:sz w:val="24"/>
                <w:szCs w:val="24"/>
                <w:lang w:eastAsia="ar-SA"/>
              </w:rPr>
            </w:pPr>
            <w:r w:rsidRPr="00500EEA">
              <w:rPr>
                <w:rFonts w:ascii="Times New Roman" w:eastAsia="Times New Roman" w:hAnsi="Times New Roman" w:cs="Times New Roman"/>
                <w:b/>
                <w:bCs/>
                <w:sz w:val="24"/>
                <w:szCs w:val="24"/>
                <w:lang w:eastAsia="ar-SA"/>
              </w:rPr>
              <w:t>Заказчик:</w:t>
            </w:r>
          </w:p>
        </w:tc>
        <w:tc>
          <w:tcPr>
            <w:tcW w:w="1585" w:type="dxa"/>
            <w:gridSpan w:val="2"/>
          </w:tcPr>
          <w:p w14:paraId="0078E264" w14:textId="77777777" w:rsidR="00F239D4" w:rsidRPr="00500EEA" w:rsidRDefault="00F239D4" w:rsidP="00492C7D">
            <w:pPr>
              <w:widowControl w:val="0"/>
              <w:suppressAutoHyphens/>
              <w:autoSpaceDE w:val="0"/>
              <w:autoSpaceDN w:val="0"/>
              <w:adjustRightInd w:val="0"/>
              <w:snapToGrid w:val="0"/>
              <w:spacing w:after="0" w:line="240" w:lineRule="auto"/>
              <w:ind w:firstLine="400"/>
              <w:jc w:val="center"/>
              <w:rPr>
                <w:rFonts w:ascii="Times New Roman" w:eastAsia="Times New Roman" w:hAnsi="Times New Roman" w:cs="Times New Roman"/>
                <w:b/>
                <w:bCs/>
                <w:sz w:val="24"/>
                <w:szCs w:val="24"/>
                <w:lang w:eastAsia="ar-SA"/>
              </w:rPr>
            </w:pPr>
          </w:p>
        </w:tc>
        <w:tc>
          <w:tcPr>
            <w:tcW w:w="4322" w:type="dxa"/>
          </w:tcPr>
          <w:p w14:paraId="3891B44D" w14:textId="77777777" w:rsidR="00F239D4" w:rsidRPr="00500EEA" w:rsidRDefault="00F239D4" w:rsidP="00492C7D">
            <w:pPr>
              <w:widowControl w:val="0"/>
              <w:suppressAutoHyphens/>
              <w:autoSpaceDE w:val="0"/>
              <w:autoSpaceDN w:val="0"/>
              <w:adjustRightInd w:val="0"/>
              <w:snapToGrid w:val="0"/>
              <w:spacing w:after="0" w:line="240" w:lineRule="auto"/>
              <w:ind w:firstLine="400"/>
              <w:jc w:val="both"/>
              <w:rPr>
                <w:rFonts w:ascii="Times New Roman" w:eastAsia="Times New Roman" w:hAnsi="Times New Roman" w:cs="Times New Roman"/>
                <w:b/>
                <w:bCs/>
                <w:sz w:val="24"/>
                <w:szCs w:val="24"/>
                <w:lang w:eastAsia="ar-SA"/>
              </w:rPr>
            </w:pPr>
            <w:r w:rsidRPr="00500EEA">
              <w:rPr>
                <w:rFonts w:ascii="Times New Roman" w:eastAsia="Times New Roman" w:hAnsi="Times New Roman" w:cs="Times New Roman"/>
                <w:b/>
                <w:bCs/>
                <w:sz w:val="24"/>
                <w:szCs w:val="24"/>
                <w:lang w:eastAsia="ar-SA"/>
              </w:rPr>
              <w:t>Поставщик:</w:t>
            </w:r>
          </w:p>
        </w:tc>
      </w:tr>
      <w:tr w:rsidR="00FF4008" w:rsidRPr="00500EEA" w14:paraId="395FFAB0" w14:textId="77777777" w:rsidTr="009E56FF">
        <w:tblPrEx>
          <w:jc w:val="left"/>
        </w:tblPrEx>
        <w:trPr>
          <w:trHeight w:val="3969"/>
        </w:trPr>
        <w:tc>
          <w:tcPr>
            <w:tcW w:w="5103" w:type="dxa"/>
            <w:gridSpan w:val="2"/>
          </w:tcPr>
          <w:p w14:paraId="4A7CC691" w14:textId="77777777" w:rsidR="007C4696" w:rsidRPr="00500EEA" w:rsidRDefault="007C4696" w:rsidP="00492C7D">
            <w:pPr>
              <w:widowControl w:val="0"/>
              <w:suppressAutoHyphens/>
              <w:spacing w:after="0" w:line="240" w:lineRule="auto"/>
              <w:textAlignment w:val="baseline"/>
              <w:rPr>
                <w:rFonts w:ascii="Times New Roman" w:eastAsia="Times New Roman" w:hAnsi="Times New Roman" w:cs="Times New Roman"/>
                <w:b/>
                <w:sz w:val="24"/>
                <w:szCs w:val="24"/>
                <w:lang w:eastAsia="ar-SA"/>
              </w:rPr>
            </w:pPr>
            <w:r w:rsidRPr="00500EEA">
              <w:rPr>
                <w:rFonts w:ascii="Times New Roman" w:eastAsia="Times New Roman" w:hAnsi="Times New Roman" w:cs="Times New Roman"/>
                <w:b/>
                <w:sz w:val="24"/>
                <w:szCs w:val="24"/>
                <w:lang w:eastAsia="ar-SA"/>
              </w:rPr>
              <w:t>Общество с ограниченной ответственностью «Гранель Инжиниринг» (ООО «Гранель Инжиниринг»)</w:t>
            </w:r>
          </w:p>
          <w:p w14:paraId="400D867F" w14:textId="66125D11" w:rsidR="00C16979" w:rsidRPr="00500EEA" w:rsidRDefault="007C4696"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xml:space="preserve">Юридический адрес: </w:t>
            </w:r>
          </w:p>
          <w:p w14:paraId="704C2BEA" w14:textId="69894E72" w:rsidR="007C4696" w:rsidRPr="00500EEA" w:rsidRDefault="007C4696"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xml:space="preserve">Фактический адрес: </w:t>
            </w:r>
          </w:p>
          <w:p w14:paraId="72934509" w14:textId="539357E9" w:rsidR="007C4696" w:rsidRPr="00500EEA" w:rsidRDefault="007C4696"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xml:space="preserve">ИНН </w:t>
            </w:r>
          </w:p>
          <w:p w14:paraId="16CC5E69" w14:textId="56A06015" w:rsidR="007C4696" w:rsidRPr="00500EEA" w:rsidRDefault="007C4696"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xml:space="preserve">КПП </w:t>
            </w:r>
          </w:p>
          <w:p w14:paraId="394EAA9A" w14:textId="6A27FCAB" w:rsidR="007C4696" w:rsidRPr="00500EEA" w:rsidRDefault="007C4696"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xml:space="preserve">ОГРН </w:t>
            </w:r>
          </w:p>
          <w:p w14:paraId="19F3A23A" w14:textId="77777777" w:rsidR="007C4696" w:rsidRPr="00500EEA" w:rsidRDefault="007C4696"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xml:space="preserve">Банковские реквизиты: </w:t>
            </w:r>
          </w:p>
          <w:p w14:paraId="31975CD0" w14:textId="5BF5605B" w:rsidR="007C4696" w:rsidRPr="00500EEA" w:rsidRDefault="007C4696"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 xml:space="preserve">Тел/факс: </w:t>
            </w:r>
          </w:p>
          <w:p w14:paraId="727A5B74" w14:textId="100FD576" w:rsidR="00F239D4" w:rsidRPr="00500EEA" w:rsidRDefault="00F239D4"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5108" w:type="dxa"/>
            <w:gridSpan w:val="3"/>
          </w:tcPr>
          <w:p w14:paraId="55870F3A" w14:textId="2F0E5E05" w:rsidR="00E259A2" w:rsidRPr="00500EEA" w:rsidRDefault="00E259A2"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BE1075" w:rsidRPr="00500EEA" w14:paraId="0DE1E4BD" w14:textId="77777777" w:rsidTr="009E56FF">
        <w:tblPrEx>
          <w:jc w:val="left"/>
        </w:tblPrEx>
        <w:trPr>
          <w:trHeight w:val="1124"/>
        </w:trPr>
        <w:tc>
          <w:tcPr>
            <w:tcW w:w="5103" w:type="dxa"/>
            <w:gridSpan w:val="2"/>
          </w:tcPr>
          <w:p w14:paraId="7BD59A7A" w14:textId="7186FB92" w:rsidR="004F30D0" w:rsidRPr="00500EEA" w:rsidRDefault="00C16979"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lastRenderedPageBreak/>
              <w:t>_____________________</w:t>
            </w:r>
          </w:p>
          <w:p w14:paraId="3FE7CB9D" w14:textId="77777777" w:rsidR="007C4696" w:rsidRPr="00500EEA" w:rsidRDefault="007C4696"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46616D73" w14:textId="77777777" w:rsidR="00BE1075" w:rsidRPr="00500EEA" w:rsidRDefault="00BE1075"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4FAFFEEA" w14:textId="0DA14872" w:rsidR="00BE1075" w:rsidRPr="00500EEA" w:rsidRDefault="00BE1075"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_____________________/</w:t>
            </w:r>
            <w:r w:rsidR="00C16979" w:rsidRPr="00500EEA">
              <w:rPr>
                <w:rFonts w:ascii="Times New Roman" w:hAnsi="Times New Roman" w:cs="Times New Roman"/>
                <w:sz w:val="24"/>
                <w:szCs w:val="24"/>
                <w:lang w:eastAsia="ar-SA"/>
              </w:rPr>
              <w:t>___________</w:t>
            </w:r>
            <w:r w:rsidR="00A341D5" w:rsidRPr="00500EEA">
              <w:rPr>
                <w:rFonts w:ascii="Times New Roman" w:hAnsi="Times New Roman" w:cs="Times New Roman"/>
                <w:sz w:val="24"/>
                <w:szCs w:val="24"/>
                <w:lang w:eastAsia="ar-SA"/>
              </w:rPr>
              <w:t xml:space="preserve"> </w:t>
            </w:r>
          </w:p>
          <w:p w14:paraId="38AB2484" w14:textId="1C35AE2F" w:rsidR="00BE1075" w:rsidRPr="00500EEA" w:rsidRDefault="00BE1075"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М.П.</w:t>
            </w:r>
          </w:p>
        </w:tc>
        <w:tc>
          <w:tcPr>
            <w:tcW w:w="5108" w:type="dxa"/>
            <w:gridSpan w:val="3"/>
          </w:tcPr>
          <w:p w14:paraId="6D11BE5F" w14:textId="729144E1" w:rsidR="004F30D0" w:rsidRPr="00500EEA" w:rsidRDefault="00C16979"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w:t>
            </w:r>
          </w:p>
          <w:p w14:paraId="72896969" w14:textId="77777777" w:rsidR="007C4696" w:rsidRPr="00500EEA" w:rsidRDefault="007C4696" w:rsidP="00492C7D">
            <w:pPr>
              <w:widowControl w:val="0"/>
              <w:suppressAutoHyphens/>
              <w:spacing w:after="0" w:line="240" w:lineRule="auto"/>
              <w:textAlignment w:val="baseline"/>
              <w:rPr>
                <w:rFonts w:ascii="Times New Roman" w:hAnsi="Times New Roman" w:cs="Times New Roman"/>
                <w:sz w:val="24"/>
                <w:szCs w:val="24"/>
                <w:lang w:eastAsia="ar-SA"/>
              </w:rPr>
            </w:pPr>
          </w:p>
          <w:p w14:paraId="10B8FAFD" w14:textId="77777777" w:rsidR="00BE1075" w:rsidRPr="00500EEA" w:rsidRDefault="00BE1075" w:rsidP="00492C7D">
            <w:pPr>
              <w:widowControl w:val="0"/>
              <w:suppressAutoHyphens/>
              <w:spacing w:after="0" w:line="240" w:lineRule="auto"/>
              <w:textAlignment w:val="baseline"/>
              <w:rPr>
                <w:rFonts w:ascii="Times New Roman" w:eastAsia="Times New Roman" w:hAnsi="Times New Roman" w:cs="Times New Roman"/>
                <w:iCs/>
                <w:sz w:val="24"/>
                <w:szCs w:val="24"/>
                <w:lang w:eastAsia="ar-SA"/>
              </w:rPr>
            </w:pPr>
          </w:p>
          <w:p w14:paraId="151E31FC" w14:textId="4E72B734" w:rsidR="00BE1075" w:rsidRPr="00500EEA" w:rsidRDefault="00BE1075"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_____________________/</w:t>
            </w:r>
            <w:r w:rsidR="00C16979" w:rsidRPr="00500EEA">
              <w:rPr>
                <w:rFonts w:ascii="Times New Roman" w:hAnsi="Times New Roman" w:cs="Times New Roman"/>
                <w:sz w:val="24"/>
                <w:szCs w:val="24"/>
                <w:lang w:eastAsia="ar-SA"/>
              </w:rPr>
              <w:t>__________</w:t>
            </w:r>
          </w:p>
          <w:p w14:paraId="03772C0F" w14:textId="5C95C22B" w:rsidR="00BE1075" w:rsidRPr="00500EEA" w:rsidRDefault="00BE1075" w:rsidP="00492C7D">
            <w:pPr>
              <w:widowControl w:val="0"/>
              <w:suppressAutoHyphens/>
              <w:spacing w:after="0" w:line="240" w:lineRule="auto"/>
              <w:textAlignment w:val="baseline"/>
              <w:rPr>
                <w:rFonts w:ascii="Times New Roman" w:eastAsia="Times New Roman" w:hAnsi="Times New Roman" w:cs="Times New Roman"/>
                <w:iCs/>
                <w:sz w:val="24"/>
                <w:szCs w:val="24"/>
                <w:lang w:eastAsia="ar-SA"/>
              </w:rPr>
            </w:pPr>
            <w:r w:rsidRPr="00500EEA">
              <w:rPr>
                <w:rFonts w:ascii="Times New Roman" w:eastAsia="Times New Roman" w:hAnsi="Times New Roman" w:cs="Times New Roman"/>
                <w:iCs/>
                <w:sz w:val="24"/>
                <w:szCs w:val="24"/>
                <w:lang w:eastAsia="ar-SA"/>
              </w:rPr>
              <w:t>М.П.</w:t>
            </w:r>
          </w:p>
        </w:tc>
      </w:tr>
    </w:tbl>
    <w:p w14:paraId="0812E22B" w14:textId="77777777" w:rsidR="00841E01" w:rsidRPr="00500EEA" w:rsidRDefault="00841E01" w:rsidP="00492C7D">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E80F022" w14:textId="77777777" w:rsidR="00841E01" w:rsidRPr="00500EEA" w:rsidRDefault="00841E01" w:rsidP="00492C7D">
      <w:pPr>
        <w:spacing w:after="0" w:line="240" w:lineRule="auto"/>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br w:type="page"/>
      </w:r>
    </w:p>
    <w:p w14:paraId="55C94F07" w14:textId="0201E503" w:rsidR="00635F7B" w:rsidRPr="00500EEA" w:rsidRDefault="00635F7B" w:rsidP="00492C7D">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lastRenderedPageBreak/>
        <w:t>Приложение № 1</w:t>
      </w:r>
    </w:p>
    <w:p w14:paraId="26E990EB" w14:textId="7EEF743C" w:rsidR="00635F7B" w:rsidRPr="00500EEA" w:rsidRDefault="00635F7B" w:rsidP="00492C7D">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xml:space="preserve">к </w:t>
      </w:r>
      <w:r w:rsidR="004F6350">
        <w:rPr>
          <w:rFonts w:ascii="Times New Roman" w:eastAsia="Times New Roman" w:hAnsi="Times New Roman" w:cs="Times New Roman"/>
          <w:sz w:val="24"/>
          <w:szCs w:val="24"/>
          <w:lang w:eastAsia="ru-RU"/>
        </w:rPr>
        <w:t xml:space="preserve">Проекту </w:t>
      </w:r>
      <w:r w:rsidRPr="00500EEA">
        <w:rPr>
          <w:rFonts w:ascii="Times New Roman" w:eastAsia="Times New Roman" w:hAnsi="Times New Roman" w:cs="Times New Roman"/>
          <w:sz w:val="24"/>
          <w:szCs w:val="24"/>
          <w:lang w:eastAsia="ru-RU"/>
        </w:rPr>
        <w:t>Договор</w:t>
      </w:r>
      <w:r w:rsidR="004F6350">
        <w:rPr>
          <w:rFonts w:ascii="Times New Roman" w:eastAsia="Times New Roman" w:hAnsi="Times New Roman" w:cs="Times New Roman"/>
          <w:sz w:val="24"/>
          <w:szCs w:val="24"/>
          <w:lang w:eastAsia="ru-RU"/>
        </w:rPr>
        <w:t>а</w:t>
      </w:r>
      <w:r w:rsidRPr="00500EEA">
        <w:rPr>
          <w:rFonts w:ascii="Times New Roman" w:eastAsia="Times New Roman" w:hAnsi="Times New Roman" w:cs="Times New Roman"/>
          <w:sz w:val="24"/>
          <w:szCs w:val="24"/>
          <w:lang w:eastAsia="ru-RU"/>
        </w:rPr>
        <w:t xml:space="preserve"> поставки № ЭД-_____________</w:t>
      </w:r>
    </w:p>
    <w:p w14:paraId="696944E3" w14:textId="4DA33E53" w:rsidR="00635F7B" w:rsidRPr="00500EEA" w:rsidRDefault="00635F7B" w:rsidP="00492C7D">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от «___» ____________ 202</w:t>
      </w:r>
      <w:r w:rsidR="003B47C1">
        <w:rPr>
          <w:rFonts w:ascii="Times New Roman" w:eastAsia="Times New Roman" w:hAnsi="Times New Roman" w:cs="Times New Roman"/>
          <w:sz w:val="24"/>
          <w:szCs w:val="24"/>
          <w:lang w:eastAsia="ru-RU"/>
        </w:rPr>
        <w:t>5</w:t>
      </w:r>
      <w:r w:rsidRPr="00500EEA">
        <w:rPr>
          <w:rFonts w:ascii="Times New Roman" w:eastAsia="Times New Roman" w:hAnsi="Times New Roman" w:cs="Times New Roman"/>
          <w:sz w:val="24"/>
          <w:szCs w:val="24"/>
          <w:lang w:eastAsia="ru-RU"/>
        </w:rPr>
        <w:t xml:space="preserve"> г.</w:t>
      </w:r>
    </w:p>
    <w:p w14:paraId="4A9AA52A" w14:textId="7556B280" w:rsidR="00854662" w:rsidRPr="00500EEA" w:rsidRDefault="00854662" w:rsidP="00492C7D">
      <w:pPr>
        <w:spacing w:after="0" w:line="240" w:lineRule="auto"/>
        <w:jc w:val="center"/>
        <w:rPr>
          <w:rFonts w:ascii="Times New Roman" w:eastAsia="Times New Roman" w:hAnsi="Times New Roman" w:cs="Times New Roman"/>
          <w:b/>
          <w:sz w:val="24"/>
          <w:szCs w:val="24"/>
          <w:lang w:eastAsia="ru-RU"/>
        </w:rPr>
      </w:pPr>
    </w:p>
    <w:p w14:paraId="1A0AE1FF" w14:textId="78022D1E" w:rsidR="00456EF8" w:rsidRPr="00500EEA" w:rsidRDefault="00456EF8" w:rsidP="00492C7D">
      <w:pPr>
        <w:spacing w:after="0" w:line="240" w:lineRule="auto"/>
        <w:jc w:val="center"/>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b/>
          <w:sz w:val="24"/>
          <w:szCs w:val="24"/>
          <w:lang w:eastAsia="ru-RU"/>
        </w:rPr>
        <w:t>СПЕЦИФИКАЦИЯ</w:t>
      </w:r>
    </w:p>
    <w:p w14:paraId="65FA8056" w14:textId="0012BBCC" w:rsidR="00854662" w:rsidRPr="00500EEA" w:rsidRDefault="00854662" w:rsidP="00492C7D">
      <w:pPr>
        <w:spacing w:after="0" w:line="240" w:lineRule="auto"/>
        <w:jc w:val="center"/>
        <w:rPr>
          <w:rFonts w:ascii="Times New Roman" w:eastAsia="Times New Roman" w:hAnsi="Times New Roman" w:cs="Times New Roman"/>
          <w:b/>
          <w:spacing w:val="60"/>
          <w:sz w:val="24"/>
          <w:szCs w:val="24"/>
          <w:lang w:eastAsia="ru-RU"/>
        </w:rPr>
      </w:pPr>
    </w:p>
    <w:tbl>
      <w:tblPr>
        <w:tblW w:w="5076" w:type="pct"/>
        <w:tblInd w:w="-145" w:type="dxa"/>
        <w:tblBorders>
          <w:top w:val="single" w:sz="2" w:space="0" w:color="auto"/>
          <w:left w:val="single" w:sz="2" w:space="0" w:color="auto"/>
          <w:bottom w:val="single" w:sz="4" w:space="0" w:color="auto"/>
          <w:right w:val="single" w:sz="4" w:space="0" w:color="auto"/>
          <w:insideH w:val="single" w:sz="2" w:space="0" w:color="auto"/>
          <w:insideV w:val="single" w:sz="4" w:space="0" w:color="auto"/>
        </w:tblBorders>
        <w:tblLayout w:type="fixed"/>
        <w:tblLook w:val="04A0" w:firstRow="1" w:lastRow="0" w:firstColumn="1" w:lastColumn="0" w:noHBand="0" w:noVBand="1"/>
      </w:tblPr>
      <w:tblGrid>
        <w:gridCol w:w="568"/>
        <w:gridCol w:w="1842"/>
        <w:gridCol w:w="1701"/>
        <w:gridCol w:w="1418"/>
        <w:gridCol w:w="992"/>
        <w:gridCol w:w="992"/>
        <w:gridCol w:w="1276"/>
        <w:gridCol w:w="1419"/>
      </w:tblGrid>
      <w:tr w:rsidR="00854662" w:rsidRPr="004F6350" w14:paraId="5B7AF7AA" w14:textId="77777777" w:rsidTr="00E44A42">
        <w:trPr>
          <w:trHeight w:val="1183"/>
        </w:trPr>
        <w:tc>
          <w:tcPr>
            <w:tcW w:w="568" w:type="dxa"/>
            <w:vAlign w:val="center"/>
            <w:hideMark/>
          </w:tcPr>
          <w:p w14:paraId="561A59B4" w14:textId="77777777" w:rsidR="00854662" w:rsidRPr="004F6350" w:rsidRDefault="00854662" w:rsidP="00492C7D">
            <w:pPr>
              <w:spacing w:after="0" w:line="240" w:lineRule="auto"/>
              <w:jc w:val="center"/>
              <w:rPr>
                <w:rFonts w:ascii="Times New Roman" w:eastAsia="Times New Roman" w:hAnsi="Times New Roman" w:cs="Times New Roman"/>
                <w:b/>
                <w:sz w:val="18"/>
                <w:szCs w:val="18"/>
                <w:lang w:eastAsia="ru-RU"/>
              </w:rPr>
            </w:pPr>
            <w:r w:rsidRPr="004F6350">
              <w:rPr>
                <w:rFonts w:ascii="Times New Roman" w:eastAsia="Times New Roman" w:hAnsi="Times New Roman" w:cs="Times New Roman"/>
                <w:b/>
                <w:sz w:val="18"/>
                <w:szCs w:val="18"/>
                <w:lang w:eastAsia="ru-RU"/>
              </w:rPr>
              <w:t>№ п/п</w:t>
            </w:r>
          </w:p>
        </w:tc>
        <w:tc>
          <w:tcPr>
            <w:tcW w:w="1842" w:type="dxa"/>
            <w:vAlign w:val="center"/>
            <w:hideMark/>
          </w:tcPr>
          <w:p w14:paraId="4BF02EE6" w14:textId="77777777" w:rsidR="00854662" w:rsidRPr="004F6350" w:rsidRDefault="00854662" w:rsidP="00492C7D">
            <w:pPr>
              <w:spacing w:after="0" w:line="240" w:lineRule="auto"/>
              <w:jc w:val="center"/>
              <w:rPr>
                <w:rFonts w:ascii="Times New Roman" w:eastAsia="Times New Roman" w:hAnsi="Times New Roman" w:cs="Times New Roman"/>
                <w:b/>
                <w:sz w:val="18"/>
                <w:szCs w:val="18"/>
                <w:lang w:eastAsia="ru-RU"/>
              </w:rPr>
            </w:pPr>
            <w:r w:rsidRPr="004F6350">
              <w:rPr>
                <w:rFonts w:ascii="Times New Roman" w:eastAsia="Times New Roman" w:hAnsi="Times New Roman" w:cs="Times New Roman"/>
                <w:b/>
                <w:sz w:val="18"/>
                <w:szCs w:val="18"/>
                <w:lang w:eastAsia="ru-RU"/>
              </w:rPr>
              <w:t>Наименование товара (товарный знак (при наличии), страна происхождения</w:t>
            </w:r>
          </w:p>
        </w:tc>
        <w:tc>
          <w:tcPr>
            <w:tcW w:w="1701" w:type="dxa"/>
            <w:vAlign w:val="center"/>
            <w:hideMark/>
          </w:tcPr>
          <w:p w14:paraId="58440598" w14:textId="77777777" w:rsidR="00854662" w:rsidRPr="004F6350" w:rsidRDefault="00854662" w:rsidP="00492C7D">
            <w:pPr>
              <w:spacing w:after="0" w:line="240" w:lineRule="auto"/>
              <w:jc w:val="center"/>
              <w:rPr>
                <w:rFonts w:ascii="Times New Roman" w:eastAsia="Times New Roman" w:hAnsi="Times New Roman" w:cs="Times New Roman"/>
                <w:b/>
                <w:sz w:val="18"/>
                <w:szCs w:val="18"/>
                <w:lang w:eastAsia="ru-RU"/>
              </w:rPr>
            </w:pPr>
            <w:r w:rsidRPr="004F6350">
              <w:rPr>
                <w:rFonts w:ascii="Times New Roman" w:eastAsia="Times New Roman" w:hAnsi="Times New Roman" w:cs="Times New Roman"/>
                <w:b/>
                <w:sz w:val="18"/>
                <w:szCs w:val="18"/>
                <w:lang w:eastAsia="ru-RU"/>
              </w:rPr>
              <w:t>Техническое задание</w:t>
            </w:r>
          </w:p>
          <w:p w14:paraId="44978278" w14:textId="77777777" w:rsidR="00854662" w:rsidRPr="004F6350" w:rsidRDefault="00854662" w:rsidP="00492C7D">
            <w:pPr>
              <w:spacing w:after="0" w:line="240" w:lineRule="auto"/>
              <w:jc w:val="center"/>
              <w:rPr>
                <w:rFonts w:ascii="Times New Roman" w:eastAsia="Times New Roman" w:hAnsi="Times New Roman" w:cs="Times New Roman"/>
                <w:b/>
                <w:sz w:val="18"/>
                <w:szCs w:val="18"/>
                <w:lang w:eastAsia="ru-RU"/>
              </w:rPr>
            </w:pPr>
            <w:r w:rsidRPr="004F6350">
              <w:rPr>
                <w:rFonts w:ascii="Times New Roman" w:eastAsia="Times New Roman" w:hAnsi="Times New Roman" w:cs="Times New Roman"/>
                <w:b/>
                <w:sz w:val="18"/>
                <w:szCs w:val="18"/>
                <w:lang w:eastAsia="ru-RU"/>
              </w:rPr>
              <w:t xml:space="preserve">(технические характеристики товара) </w:t>
            </w:r>
          </w:p>
        </w:tc>
        <w:tc>
          <w:tcPr>
            <w:tcW w:w="1418" w:type="dxa"/>
            <w:vAlign w:val="center"/>
            <w:hideMark/>
          </w:tcPr>
          <w:p w14:paraId="0374FECD" w14:textId="3CAFCB3C" w:rsidR="00854662" w:rsidRPr="004F6350" w:rsidRDefault="00854662" w:rsidP="00492C7D">
            <w:pPr>
              <w:spacing w:after="0" w:line="240" w:lineRule="auto"/>
              <w:jc w:val="center"/>
              <w:rPr>
                <w:rFonts w:ascii="Times New Roman" w:eastAsia="Times New Roman" w:hAnsi="Times New Roman" w:cs="Times New Roman"/>
                <w:b/>
                <w:sz w:val="18"/>
                <w:szCs w:val="18"/>
                <w:lang w:eastAsia="ru-RU"/>
              </w:rPr>
            </w:pPr>
            <w:r w:rsidRPr="004F6350">
              <w:rPr>
                <w:rFonts w:ascii="Times New Roman" w:eastAsia="Times New Roman" w:hAnsi="Times New Roman" w:cs="Times New Roman"/>
                <w:b/>
                <w:sz w:val="18"/>
                <w:szCs w:val="18"/>
                <w:lang w:eastAsia="ru-RU"/>
              </w:rPr>
              <w:t>Единица измерения</w:t>
            </w:r>
            <w:r w:rsidR="004F6350" w:rsidRPr="004F6350">
              <w:rPr>
                <w:rFonts w:ascii="Times New Roman" w:eastAsia="Times New Roman" w:hAnsi="Times New Roman" w:cs="Times New Roman"/>
                <w:b/>
                <w:sz w:val="18"/>
                <w:szCs w:val="18"/>
                <w:lang w:eastAsia="ru-RU"/>
              </w:rPr>
              <w:t xml:space="preserve"> (кг)</w:t>
            </w:r>
          </w:p>
        </w:tc>
        <w:tc>
          <w:tcPr>
            <w:tcW w:w="992" w:type="dxa"/>
            <w:vAlign w:val="center"/>
            <w:hideMark/>
          </w:tcPr>
          <w:p w14:paraId="3A5FC3B5" w14:textId="77777777" w:rsidR="00854662" w:rsidRPr="004F6350" w:rsidRDefault="00854662" w:rsidP="00492C7D">
            <w:pPr>
              <w:spacing w:after="0" w:line="240" w:lineRule="auto"/>
              <w:jc w:val="center"/>
              <w:rPr>
                <w:rFonts w:ascii="Times New Roman" w:eastAsia="Times New Roman" w:hAnsi="Times New Roman" w:cs="Times New Roman"/>
                <w:b/>
                <w:sz w:val="18"/>
                <w:szCs w:val="18"/>
                <w:lang w:eastAsia="ru-RU"/>
              </w:rPr>
            </w:pPr>
            <w:r w:rsidRPr="004F6350">
              <w:rPr>
                <w:rFonts w:ascii="Times New Roman" w:eastAsia="Times New Roman" w:hAnsi="Times New Roman" w:cs="Times New Roman"/>
                <w:b/>
                <w:sz w:val="18"/>
                <w:szCs w:val="18"/>
                <w:lang w:eastAsia="ru-RU"/>
              </w:rPr>
              <w:t xml:space="preserve">Кол-во, </w:t>
            </w:r>
          </w:p>
          <w:p w14:paraId="06E3CA4E" w14:textId="77777777" w:rsidR="00854662" w:rsidRPr="004F6350" w:rsidRDefault="00854662" w:rsidP="00492C7D">
            <w:pPr>
              <w:spacing w:after="0" w:line="240" w:lineRule="auto"/>
              <w:jc w:val="center"/>
              <w:rPr>
                <w:rFonts w:ascii="Times New Roman" w:eastAsia="Times New Roman" w:hAnsi="Times New Roman" w:cs="Times New Roman"/>
                <w:b/>
                <w:sz w:val="18"/>
                <w:szCs w:val="18"/>
                <w:lang w:eastAsia="ru-RU"/>
              </w:rPr>
            </w:pPr>
            <w:r w:rsidRPr="004F6350">
              <w:rPr>
                <w:rFonts w:ascii="Times New Roman" w:eastAsia="Times New Roman" w:hAnsi="Times New Roman" w:cs="Times New Roman"/>
                <w:b/>
                <w:sz w:val="18"/>
                <w:szCs w:val="18"/>
                <w:lang w:eastAsia="ru-RU"/>
              </w:rPr>
              <w:t>в ед.</w:t>
            </w:r>
          </w:p>
        </w:tc>
        <w:tc>
          <w:tcPr>
            <w:tcW w:w="992" w:type="dxa"/>
            <w:vAlign w:val="center"/>
            <w:hideMark/>
          </w:tcPr>
          <w:p w14:paraId="6BD4B3C0" w14:textId="77777777" w:rsidR="00854662" w:rsidRPr="004F6350" w:rsidRDefault="00854662" w:rsidP="00492C7D">
            <w:pPr>
              <w:spacing w:after="0" w:line="240" w:lineRule="auto"/>
              <w:jc w:val="center"/>
              <w:rPr>
                <w:rFonts w:ascii="Times New Roman" w:eastAsia="Times New Roman" w:hAnsi="Times New Roman" w:cs="Times New Roman"/>
                <w:b/>
                <w:sz w:val="18"/>
                <w:szCs w:val="18"/>
                <w:lang w:eastAsia="ru-RU"/>
              </w:rPr>
            </w:pPr>
            <w:r w:rsidRPr="004F6350">
              <w:rPr>
                <w:rFonts w:ascii="Times New Roman" w:eastAsia="Times New Roman" w:hAnsi="Times New Roman" w:cs="Times New Roman"/>
                <w:b/>
                <w:sz w:val="18"/>
                <w:szCs w:val="18"/>
                <w:lang w:eastAsia="ru-RU"/>
              </w:rPr>
              <w:t>Цена за ед., руб.</w:t>
            </w:r>
          </w:p>
        </w:tc>
        <w:tc>
          <w:tcPr>
            <w:tcW w:w="1276" w:type="dxa"/>
            <w:vAlign w:val="center"/>
          </w:tcPr>
          <w:p w14:paraId="5A00CD67" w14:textId="77777777" w:rsidR="00854662" w:rsidRPr="004F6350" w:rsidRDefault="00854662" w:rsidP="00492C7D">
            <w:pPr>
              <w:spacing w:after="0" w:line="240" w:lineRule="auto"/>
              <w:jc w:val="center"/>
              <w:rPr>
                <w:rFonts w:ascii="Times New Roman" w:eastAsia="Times New Roman" w:hAnsi="Times New Roman" w:cs="Times New Roman"/>
                <w:b/>
                <w:sz w:val="18"/>
                <w:szCs w:val="18"/>
                <w:lang w:eastAsia="ru-RU"/>
              </w:rPr>
            </w:pPr>
            <w:r w:rsidRPr="004F6350">
              <w:rPr>
                <w:rFonts w:ascii="Times New Roman" w:eastAsia="Times New Roman" w:hAnsi="Times New Roman" w:cs="Times New Roman"/>
                <w:b/>
                <w:sz w:val="18"/>
                <w:szCs w:val="18"/>
                <w:lang w:eastAsia="ru-RU"/>
              </w:rPr>
              <w:t>Ставка НДС, %</w:t>
            </w:r>
          </w:p>
        </w:tc>
        <w:tc>
          <w:tcPr>
            <w:tcW w:w="1419" w:type="dxa"/>
            <w:vAlign w:val="center"/>
            <w:hideMark/>
          </w:tcPr>
          <w:p w14:paraId="6BD4BD9C" w14:textId="77777777" w:rsidR="00854662" w:rsidRPr="004F6350" w:rsidRDefault="00854662" w:rsidP="00492C7D">
            <w:pPr>
              <w:spacing w:after="0" w:line="240" w:lineRule="auto"/>
              <w:jc w:val="center"/>
              <w:rPr>
                <w:rFonts w:ascii="Times New Roman" w:eastAsia="Times New Roman" w:hAnsi="Times New Roman" w:cs="Times New Roman"/>
                <w:b/>
                <w:sz w:val="18"/>
                <w:szCs w:val="18"/>
                <w:lang w:eastAsia="ru-RU"/>
              </w:rPr>
            </w:pPr>
            <w:r w:rsidRPr="004F6350">
              <w:rPr>
                <w:rFonts w:ascii="Times New Roman" w:eastAsia="Times New Roman" w:hAnsi="Times New Roman" w:cs="Times New Roman"/>
                <w:b/>
                <w:sz w:val="18"/>
                <w:szCs w:val="18"/>
                <w:lang w:eastAsia="ru-RU"/>
              </w:rPr>
              <w:t>Стоимость с НДС, руб.</w:t>
            </w:r>
          </w:p>
        </w:tc>
      </w:tr>
      <w:tr w:rsidR="004F6350" w:rsidRPr="004F6350" w14:paraId="120C0F87" w14:textId="77777777" w:rsidTr="00330B17">
        <w:trPr>
          <w:trHeight w:val="704"/>
        </w:trPr>
        <w:tc>
          <w:tcPr>
            <w:tcW w:w="568" w:type="dxa"/>
            <w:vAlign w:val="center"/>
            <w:hideMark/>
          </w:tcPr>
          <w:p w14:paraId="177C277A" w14:textId="77777777" w:rsidR="004F6350" w:rsidRPr="004F6350" w:rsidRDefault="004F6350" w:rsidP="00492C7D">
            <w:pPr>
              <w:spacing w:after="0" w:line="240" w:lineRule="auto"/>
              <w:jc w:val="center"/>
              <w:rPr>
                <w:rFonts w:ascii="Times New Roman" w:eastAsia="Times New Roman" w:hAnsi="Times New Roman" w:cs="Times New Roman"/>
                <w:sz w:val="18"/>
                <w:szCs w:val="18"/>
                <w:lang w:eastAsia="ru-RU"/>
              </w:rPr>
            </w:pPr>
            <w:r w:rsidRPr="004F6350">
              <w:rPr>
                <w:rFonts w:ascii="Times New Roman" w:eastAsia="Times New Roman" w:hAnsi="Times New Roman" w:cs="Times New Roman"/>
                <w:sz w:val="18"/>
                <w:szCs w:val="18"/>
                <w:lang w:eastAsia="ru-RU"/>
              </w:rPr>
              <w:t>1</w:t>
            </w:r>
          </w:p>
        </w:tc>
        <w:tc>
          <w:tcPr>
            <w:tcW w:w="1842" w:type="dxa"/>
            <w:vAlign w:val="center"/>
          </w:tcPr>
          <w:p w14:paraId="11032A52" w14:textId="4E0D2AA6" w:rsidR="004F6350" w:rsidRPr="004F6350" w:rsidRDefault="00094DE7" w:rsidP="00492C7D">
            <w:pPr>
              <w:spacing w:after="0" w:line="240" w:lineRule="auto"/>
              <w:ind w:left="33"/>
              <w:jc w:val="center"/>
              <w:rPr>
                <w:rFonts w:ascii="Times New Roman" w:hAnsi="Times New Roman" w:cs="Times New Roman"/>
                <w:sz w:val="18"/>
                <w:szCs w:val="18"/>
              </w:rPr>
            </w:pPr>
            <w:r w:rsidRPr="00094DE7">
              <w:rPr>
                <w:rFonts w:ascii="Times New Roman" w:hAnsi="Times New Roman" w:cs="Times New Roman"/>
                <w:sz w:val="18"/>
                <w:szCs w:val="18"/>
              </w:rPr>
              <w:t>Гипохлорит натрия марки А в канистрах</w:t>
            </w:r>
          </w:p>
        </w:tc>
        <w:tc>
          <w:tcPr>
            <w:tcW w:w="1701" w:type="dxa"/>
            <w:vAlign w:val="center"/>
          </w:tcPr>
          <w:p w14:paraId="417B4BB4" w14:textId="0C034282" w:rsidR="004F6350" w:rsidRPr="004F6350" w:rsidRDefault="004F6350" w:rsidP="00492C7D">
            <w:pPr>
              <w:spacing w:after="0" w:line="240" w:lineRule="auto"/>
              <w:ind w:left="33"/>
              <w:jc w:val="center"/>
              <w:rPr>
                <w:rFonts w:ascii="Times New Roman" w:hAnsi="Times New Roman" w:cs="Times New Roman"/>
                <w:sz w:val="18"/>
                <w:szCs w:val="18"/>
              </w:rPr>
            </w:pPr>
            <w:r w:rsidRPr="004F6350">
              <w:rPr>
                <w:rFonts w:ascii="Times New Roman" w:hAnsi="Times New Roman" w:cs="Times New Roman"/>
                <w:sz w:val="18"/>
                <w:szCs w:val="18"/>
              </w:rPr>
              <w:t>Приложение № 2 к Договору</w:t>
            </w:r>
          </w:p>
        </w:tc>
        <w:tc>
          <w:tcPr>
            <w:tcW w:w="1418" w:type="dxa"/>
            <w:vAlign w:val="center"/>
          </w:tcPr>
          <w:p w14:paraId="32140FE8" w14:textId="50099DAB" w:rsidR="004F6350" w:rsidRPr="004F6350" w:rsidRDefault="004F6350" w:rsidP="00492C7D">
            <w:pPr>
              <w:spacing w:after="0" w:line="240" w:lineRule="auto"/>
              <w:jc w:val="center"/>
              <w:rPr>
                <w:rFonts w:ascii="Times New Roman" w:eastAsia="Times New Roman" w:hAnsi="Times New Roman" w:cs="Times New Roman"/>
                <w:sz w:val="18"/>
                <w:szCs w:val="18"/>
                <w:lang w:eastAsia="ru-RU"/>
              </w:rPr>
            </w:pPr>
            <w:r w:rsidRPr="004F6350">
              <w:rPr>
                <w:rFonts w:ascii="Times New Roman" w:eastAsia="Times New Roman" w:hAnsi="Times New Roman" w:cs="Times New Roman"/>
                <w:sz w:val="18"/>
                <w:szCs w:val="18"/>
                <w:lang w:eastAsia="ru-RU"/>
              </w:rPr>
              <w:t>кг</w:t>
            </w:r>
          </w:p>
        </w:tc>
        <w:tc>
          <w:tcPr>
            <w:tcW w:w="992" w:type="dxa"/>
            <w:vAlign w:val="center"/>
          </w:tcPr>
          <w:p w14:paraId="46B3171D" w14:textId="73388565" w:rsidR="004F6350" w:rsidRPr="004F6350" w:rsidRDefault="004F6350" w:rsidP="00492C7D">
            <w:pPr>
              <w:spacing w:after="0" w:line="240" w:lineRule="auto"/>
              <w:jc w:val="center"/>
              <w:rPr>
                <w:rFonts w:ascii="Times New Roman" w:eastAsia="Times New Roman" w:hAnsi="Times New Roman" w:cs="Times New Roman"/>
                <w:sz w:val="18"/>
                <w:szCs w:val="18"/>
                <w:lang w:eastAsia="ru-RU"/>
              </w:rPr>
            </w:pPr>
          </w:p>
        </w:tc>
        <w:tc>
          <w:tcPr>
            <w:tcW w:w="992" w:type="dxa"/>
            <w:vAlign w:val="center"/>
          </w:tcPr>
          <w:p w14:paraId="5F8A9996" w14:textId="4FEA868C" w:rsidR="004F6350" w:rsidRPr="004F6350" w:rsidRDefault="004F6350" w:rsidP="00492C7D">
            <w:pPr>
              <w:spacing w:after="0" w:line="240" w:lineRule="auto"/>
              <w:jc w:val="center"/>
              <w:rPr>
                <w:rFonts w:ascii="Times New Roman" w:eastAsia="Times New Roman" w:hAnsi="Times New Roman" w:cs="Times New Roman"/>
                <w:sz w:val="18"/>
                <w:szCs w:val="18"/>
                <w:lang w:eastAsia="ru-RU"/>
              </w:rPr>
            </w:pPr>
          </w:p>
        </w:tc>
        <w:tc>
          <w:tcPr>
            <w:tcW w:w="1276" w:type="dxa"/>
            <w:vAlign w:val="center"/>
          </w:tcPr>
          <w:p w14:paraId="6332F877" w14:textId="5B150195" w:rsidR="004F6350" w:rsidRPr="004F6350" w:rsidRDefault="004F6350" w:rsidP="00492C7D">
            <w:pPr>
              <w:spacing w:after="0" w:line="240" w:lineRule="auto"/>
              <w:jc w:val="center"/>
              <w:rPr>
                <w:rFonts w:ascii="Times New Roman" w:eastAsia="Times New Roman" w:hAnsi="Times New Roman" w:cs="Times New Roman"/>
                <w:sz w:val="18"/>
                <w:szCs w:val="18"/>
                <w:lang w:eastAsia="ru-RU"/>
              </w:rPr>
            </w:pPr>
          </w:p>
        </w:tc>
        <w:tc>
          <w:tcPr>
            <w:tcW w:w="1419" w:type="dxa"/>
            <w:vAlign w:val="center"/>
          </w:tcPr>
          <w:p w14:paraId="3572D96E" w14:textId="384C1D83" w:rsidR="004F6350" w:rsidRPr="004F6350" w:rsidRDefault="004F6350" w:rsidP="00492C7D">
            <w:pPr>
              <w:spacing w:after="0" w:line="240" w:lineRule="auto"/>
              <w:jc w:val="center"/>
              <w:rPr>
                <w:rFonts w:ascii="Times New Roman" w:eastAsia="Times New Roman" w:hAnsi="Times New Roman" w:cs="Times New Roman"/>
                <w:sz w:val="18"/>
                <w:szCs w:val="18"/>
                <w:lang w:eastAsia="ru-RU"/>
              </w:rPr>
            </w:pPr>
          </w:p>
        </w:tc>
      </w:tr>
      <w:tr w:rsidR="00854662" w:rsidRPr="004F6350" w14:paraId="644F2FDF" w14:textId="77777777" w:rsidTr="00330B17">
        <w:trPr>
          <w:trHeight w:val="436"/>
        </w:trPr>
        <w:tc>
          <w:tcPr>
            <w:tcW w:w="8789" w:type="dxa"/>
            <w:gridSpan w:val="7"/>
            <w:vAlign w:val="center"/>
            <w:hideMark/>
          </w:tcPr>
          <w:p w14:paraId="73BC7B37" w14:textId="77777777" w:rsidR="00854662" w:rsidRPr="004F6350" w:rsidRDefault="00854662" w:rsidP="00492C7D">
            <w:pPr>
              <w:pStyle w:val="af"/>
              <w:tabs>
                <w:tab w:val="left" w:pos="181"/>
              </w:tabs>
              <w:spacing w:after="0"/>
              <w:ind w:left="0"/>
              <w:jc w:val="right"/>
              <w:rPr>
                <w:rFonts w:cs="Times New Roman"/>
                <w:sz w:val="18"/>
                <w:szCs w:val="18"/>
                <w:lang w:eastAsia="ru-RU"/>
              </w:rPr>
            </w:pPr>
            <w:r w:rsidRPr="004F6350">
              <w:rPr>
                <w:rFonts w:cs="Times New Roman"/>
                <w:sz w:val="18"/>
                <w:szCs w:val="18"/>
                <w:lang w:eastAsia="ru-RU"/>
              </w:rPr>
              <w:t>ИТОГО:</w:t>
            </w:r>
          </w:p>
        </w:tc>
        <w:tc>
          <w:tcPr>
            <w:tcW w:w="1419" w:type="dxa"/>
            <w:vAlign w:val="center"/>
          </w:tcPr>
          <w:p w14:paraId="20CFF0A2" w14:textId="311824E7" w:rsidR="00854662" w:rsidRPr="004F6350" w:rsidRDefault="00854662" w:rsidP="00492C7D">
            <w:pPr>
              <w:spacing w:after="0" w:line="240" w:lineRule="auto"/>
              <w:rPr>
                <w:rFonts w:ascii="Times New Roman" w:eastAsia="Times New Roman" w:hAnsi="Times New Roman" w:cs="Times New Roman"/>
                <w:b/>
                <w:bCs/>
                <w:sz w:val="18"/>
                <w:szCs w:val="18"/>
                <w:lang w:eastAsia="ru-RU"/>
              </w:rPr>
            </w:pPr>
          </w:p>
        </w:tc>
      </w:tr>
    </w:tbl>
    <w:p w14:paraId="4CEC609E" w14:textId="77777777" w:rsidR="00854662" w:rsidRPr="00500EEA" w:rsidRDefault="00854662" w:rsidP="00492C7D">
      <w:pPr>
        <w:spacing w:after="0" w:line="240" w:lineRule="auto"/>
        <w:rPr>
          <w:rFonts w:ascii="Times New Roman" w:eastAsia="Times New Roman" w:hAnsi="Times New Roman" w:cs="Times New Roman"/>
          <w:b/>
          <w:spacing w:val="60"/>
          <w:sz w:val="24"/>
          <w:szCs w:val="24"/>
          <w:lang w:eastAsia="ru-RU"/>
        </w:rPr>
      </w:pPr>
    </w:p>
    <w:p w14:paraId="234368BD" w14:textId="2CE806EF" w:rsidR="00854662" w:rsidRPr="00500EEA" w:rsidRDefault="00854662" w:rsidP="00492C7D">
      <w:pPr>
        <w:tabs>
          <w:tab w:val="left" w:pos="708"/>
          <w:tab w:val="center" w:pos="4677"/>
          <w:tab w:val="right" w:pos="9355"/>
        </w:tabs>
        <w:spacing w:after="0" w:line="240" w:lineRule="auto"/>
        <w:jc w:val="both"/>
        <w:rPr>
          <w:rFonts w:ascii="Times New Roman" w:eastAsia="Times New Roman" w:hAnsi="Times New Roman" w:cs="Times New Roman"/>
          <w:b/>
          <w:i/>
          <w:sz w:val="24"/>
          <w:szCs w:val="24"/>
          <w:lang w:eastAsia="ru-RU"/>
        </w:rPr>
      </w:pPr>
      <w:bookmarkStart w:id="11" w:name="_Hlk74836985"/>
      <w:r w:rsidRPr="00500EEA">
        <w:rPr>
          <w:rFonts w:ascii="Times New Roman" w:eastAsia="Times New Roman" w:hAnsi="Times New Roman" w:cs="Times New Roman"/>
          <w:b/>
          <w:sz w:val="24"/>
          <w:szCs w:val="24"/>
          <w:lang w:eastAsia="ru-RU"/>
        </w:rPr>
        <w:t xml:space="preserve">Всего к оплате: </w:t>
      </w:r>
      <w:r w:rsidRPr="00500EEA">
        <w:rPr>
          <w:rFonts w:ascii="Times New Roman" w:eastAsia="Times New Roman" w:hAnsi="Times New Roman" w:cs="Times New Roman"/>
          <w:b/>
          <w:noProof/>
          <w:sz w:val="24"/>
          <w:szCs w:val="24"/>
          <w:lang w:eastAsia="ru-RU"/>
        </w:rPr>
        <w:t>______ (________) рублей ___ копеек</w:t>
      </w:r>
      <w:r w:rsidRPr="00500EEA">
        <w:rPr>
          <w:rFonts w:ascii="Times New Roman" w:eastAsia="Times New Roman" w:hAnsi="Times New Roman" w:cs="Times New Roman"/>
          <w:noProof/>
          <w:sz w:val="24"/>
          <w:szCs w:val="24"/>
          <w:lang w:eastAsia="ru-RU"/>
        </w:rPr>
        <w:t xml:space="preserve">, в том числе НДС </w:t>
      </w:r>
      <w:r w:rsidR="00FB2D61">
        <w:rPr>
          <w:rFonts w:ascii="Times New Roman" w:eastAsia="Times New Roman" w:hAnsi="Times New Roman" w:cs="Times New Roman"/>
          <w:noProof/>
          <w:sz w:val="24"/>
          <w:szCs w:val="24"/>
          <w:lang w:eastAsia="ru-RU"/>
        </w:rPr>
        <w:t>__</w:t>
      </w:r>
      <w:r w:rsidRPr="00500EEA">
        <w:rPr>
          <w:rFonts w:ascii="Times New Roman" w:eastAsia="Times New Roman" w:hAnsi="Times New Roman" w:cs="Times New Roman"/>
          <w:noProof/>
          <w:sz w:val="24"/>
          <w:szCs w:val="24"/>
          <w:lang w:eastAsia="ru-RU"/>
        </w:rPr>
        <w:t>% - __ (___) рублей __ копейки</w:t>
      </w:r>
      <w:r w:rsidR="00FB2D61">
        <w:rPr>
          <w:rFonts w:ascii="Times New Roman" w:eastAsia="Times New Roman" w:hAnsi="Times New Roman" w:cs="Times New Roman"/>
          <w:noProof/>
          <w:sz w:val="24"/>
          <w:szCs w:val="24"/>
          <w:lang w:eastAsia="ru-RU"/>
        </w:rPr>
        <w:t xml:space="preserve"> / НДС не облагается</w:t>
      </w:r>
      <w:r w:rsidRPr="00500EEA">
        <w:rPr>
          <w:rFonts w:ascii="Times New Roman" w:eastAsia="Times New Roman" w:hAnsi="Times New Roman" w:cs="Times New Roman"/>
          <w:noProof/>
          <w:sz w:val="24"/>
          <w:szCs w:val="24"/>
          <w:lang w:eastAsia="ru-RU"/>
        </w:rPr>
        <w:t>.</w:t>
      </w:r>
    </w:p>
    <w:p w14:paraId="6C15DE3E" w14:textId="77777777" w:rsidR="00854662" w:rsidRPr="00500EEA" w:rsidRDefault="00854662" w:rsidP="00492C7D">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p>
    <w:bookmarkEnd w:id="11"/>
    <w:p w14:paraId="1DFBEA96" w14:textId="77777777" w:rsidR="00854662" w:rsidRPr="00500EEA" w:rsidRDefault="00854662" w:rsidP="00492C7D">
      <w:pPr>
        <w:spacing w:after="0" w:line="240" w:lineRule="auto"/>
        <w:jc w:val="center"/>
        <w:rPr>
          <w:rFonts w:ascii="Times New Roman" w:eastAsia="Times New Roman" w:hAnsi="Times New Roman" w:cs="Times New Roman"/>
          <w:sz w:val="24"/>
          <w:szCs w:val="24"/>
          <w:lang w:eastAsia="ru-RU"/>
        </w:rPr>
      </w:pPr>
    </w:p>
    <w:p w14:paraId="64632BEB" w14:textId="77777777" w:rsidR="00854662" w:rsidRPr="00500EEA" w:rsidRDefault="00854662" w:rsidP="00492C7D">
      <w:pPr>
        <w:spacing w:after="0" w:line="240" w:lineRule="auto"/>
        <w:jc w:val="center"/>
        <w:rPr>
          <w:rFonts w:ascii="Times New Roman" w:eastAsia="Times New Roman" w:hAnsi="Times New Roman" w:cs="Times New Roman"/>
          <w:sz w:val="24"/>
          <w:szCs w:val="24"/>
          <w:lang w:eastAsia="ru-RU"/>
        </w:rPr>
      </w:pPr>
    </w:p>
    <w:p w14:paraId="4B98D5C0" w14:textId="77777777" w:rsidR="00854662" w:rsidRPr="00500EEA" w:rsidRDefault="00854662" w:rsidP="00492C7D">
      <w:pPr>
        <w:spacing w:after="0" w:line="240" w:lineRule="auto"/>
        <w:jc w:val="center"/>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xml:space="preserve">ПОДПИСИ СТОРОН </w:t>
      </w:r>
    </w:p>
    <w:p w14:paraId="414CF87F" w14:textId="77777777" w:rsidR="00854662" w:rsidRPr="00500EEA" w:rsidRDefault="00854662" w:rsidP="00492C7D">
      <w:pPr>
        <w:spacing w:after="0" w:line="240" w:lineRule="auto"/>
        <w:jc w:val="center"/>
        <w:rPr>
          <w:rFonts w:ascii="Times New Roman" w:eastAsia="Times New Roman" w:hAnsi="Times New Roman" w:cs="Times New Roman"/>
          <w:sz w:val="24"/>
          <w:szCs w:val="24"/>
          <w:lang w:eastAsia="ru-RU"/>
        </w:rPr>
      </w:pPr>
    </w:p>
    <w:p w14:paraId="40E6007F" w14:textId="77777777" w:rsidR="00854662" w:rsidRPr="00500EEA" w:rsidRDefault="00854662" w:rsidP="00492C7D">
      <w:pPr>
        <w:spacing w:after="0" w:line="240" w:lineRule="auto"/>
        <w:jc w:val="center"/>
        <w:rPr>
          <w:rFonts w:ascii="Times New Roman" w:eastAsia="Times New Roman" w:hAnsi="Times New Roman" w:cs="Times New Roman"/>
          <w:sz w:val="24"/>
          <w:szCs w:val="24"/>
          <w:lang w:eastAsia="ru-RU"/>
        </w:rPr>
      </w:pPr>
    </w:p>
    <w:tbl>
      <w:tblPr>
        <w:tblW w:w="5156" w:type="pct"/>
        <w:jc w:val="center"/>
        <w:tblLook w:val="04A0" w:firstRow="1" w:lastRow="0" w:firstColumn="1" w:lastColumn="0" w:noHBand="0" w:noVBand="1"/>
      </w:tblPr>
      <w:tblGrid>
        <w:gridCol w:w="4867"/>
        <w:gridCol w:w="5510"/>
      </w:tblGrid>
      <w:tr w:rsidR="00854662" w:rsidRPr="00500EEA" w14:paraId="7C3A3470" w14:textId="77777777" w:rsidTr="00715604">
        <w:trPr>
          <w:trHeight w:val="1233"/>
          <w:jc w:val="center"/>
        </w:trPr>
        <w:tc>
          <w:tcPr>
            <w:tcW w:w="4867" w:type="dxa"/>
            <w:hideMark/>
          </w:tcPr>
          <w:p w14:paraId="52ADD23D" w14:textId="77777777" w:rsidR="00854662" w:rsidRPr="00500EEA" w:rsidRDefault="00854662" w:rsidP="00492C7D">
            <w:pPr>
              <w:widowControl w:val="0"/>
              <w:suppressAutoHyphens/>
              <w:spacing w:after="0" w:line="240" w:lineRule="auto"/>
              <w:textAlignment w:val="baseline"/>
              <w:rPr>
                <w:rFonts w:ascii="Times New Roman" w:eastAsia="Times New Roman" w:hAnsi="Times New Roman" w:cs="Times New Roman"/>
                <w:b/>
                <w:sz w:val="24"/>
                <w:szCs w:val="24"/>
                <w:lang w:eastAsia="ar-SA"/>
              </w:rPr>
            </w:pPr>
            <w:r w:rsidRPr="00500EEA">
              <w:rPr>
                <w:rFonts w:ascii="Times New Roman" w:eastAsia="Times New Roman" w:hAnsi="Times New Roman" w:cs="Times New Roman"/>
                <w:b/>
                <w:sz w:val="24"/>
                <w:szCs w:val="24"/>
                <w:lang w:eastAsia="ar-SA"/>
              </w:rPr>
              <w:t>Заказчик:</w:t>
            </w:r>
          </w:p>
          <w:p w14:paraId="25F3AF20" w14:textId="1C9789FB" w:rsidR="00854662" w:rsidRPr="00500EEA" w:rsidRDefault="00854662"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_____________________</w:t>
            </w:r>
          </w:p>
          <w:p w14:paraId="10922AFB" w14:textId="77777777" w:rsidR="00854662" w:rsidRPr="00500EEA" w:rsidRDefault="00854662"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5287962E" w14:textId="77777777" w:rsidR="00854662" w:rsidRPr="00500EEA" w:rsidRDefault="00854662"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369948FD" w14:textId="0DB4803C" w:rsidR="00854662" w:rsidRPr="00500EEA" w:rsidRDefault="00854662"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 xml:space="preserve">_____________________/________ </w:t>
            </w:r>
          </w:p>
          <w:p w14:paraId="3191E96D" w14:textId="77777777" w:rsidR="00854662" w:rsidRPr="00500EEA" w:rsidRDefault="00854662" w:rsidP="00492C7D">
            <w:pPr>
              <w:spacing w:after="0" w:line="240" w:lineRule="auto"/>
              <w:contextualSpacing/>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sz w:val="24"/>
                <w:szCs w:val="24"/>
                <w:lang w:eastAsia="ar-SA"/>
              </w:rPr>
              <w:t>М.П.</w:t>
            </w:r>
          </w:p>
        </w:tc>
        <w:tc>
          <w:tcPr>
            <w:tcW w:w="5510" w:type="dxa"/>
            <w:hideMark/>
          </w:tcPr>
          <w:p w14:paraId="45B4DA6E" w14:textId="77777777" w:rsidR="00854662" w:rsidRPr="00500EEA" w:rsidRDefault="00854662" w:rsidP="00492C7D">
            <w:pPr>
              <w:widowControl w:val="0"/>
              <w:suppressAutoHyphens/>
              <w:spacing w:after="0" w:line="240" w:lineRule="auto"/>
              <w:textAlignment w:val="baseline"/>
              <w:rPr>
                <w:rFonts w:ascii="Times New Roman" w:hAnsi="Times New Roman" w:cs="Times New Roman"/>
                <w:b/>
                <w:sz w:val="24"/>
                <w:szCs w:val="24"/>
                <w:lang w:eastAsia="ar-SA"/>
              </w:rPr>
            </w:pPr>
            <w:r w:rsidRPr="00500EEA">
              <w:rPr>
                <w:rFonts w:ascii="Times New Roman" w:hAnsi="Times New Roman" w:cs="Times New Roman"/>
                <w:b/>
                <w:sz w:val="24"/>
                <w:szCs w:val="24"/>
                <w:lang w:eastAsia="ar-SA"/>
              </w:rPr>
              <w:t>Поставщик:</w:t>
            </w:r>
          </w:p>
          <w:p w14:paraId="37372011" w14:textId="7F502E6E" w:rsidR="00854662" w:rsidRPr="00500EEA" w:rsidRDefault="00854662"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_____________________</w:t>
            </w:r>
          </w:p>
          <w:p w14:paraId="58D5F202" w14:textId="77777777" w:rsidR="00854662" w:rsidRPr="00500EEA" w:rsidRDefault="00854662" w:rsidP="00492C7D">
            <w:pPr>
              <w:widowControl w:val="0"/>
              <w:suppressAutoHyphens/>
              <w:spacing w:after="0" w:line="240" w:lineRule="auto"/>
              <w:textAlignment w:val="baseline"/>
              <w:rPr>
                <w:rFonts w:ascii="Times New Roman" w:eastAsia="Times New Roman" w:hAnsi="Times New Roman" w:cs="Times New Roman"/>
                <w:iCs/>
                <w:sz w:val="24"/>
                <w:szCs w:val="24"/>
                <w:lang w:eastAsia="ar-SA"/>
              </w:rPr>
            </w:pPr>
          </w:p>
          <w:p w14:paraId="22B21BA8" w14:textId="77777777" w:rsidR="00854662" w:rsidRPr="00500EEA" w:rsidRDefault="00854662" w:rsidP="00492C7D">
            <w:pPr>
              <w:widowControl w:val="0"/>
              <w:suppressAutoHyphens/>
              <w:spacing w:after="0" w:line="240" w:lineRule="auto"/>
              <w:textAlignment w:val="baseline"/>
              <w:rPr>
                <w:rFonts w:ascii="Times New Roman" w:eastAsia="Times New Roman" w:hAnsi="Times New Roman" w:cs="Times New Roman"/>
                <w:iCs/>
                <w:sz w:val="24"/>
                <w:szCs w:val="24"/>
                <w:lang w:eastAsia="ar-SA"/>
              </w:rPr>
            </w:pPr>
          </w:p>
          <w:p w14:paraId="25DBC936" w14:textId="19C511E4" w:rsidR="00854662" w:rsidRPr="00500EEA" w:rsidRDefault="00854662"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_____________________/_________</w:t>
            </w:r>
          </w:p>
          <w:p w14:paraId="7BC2D389" w14:textId="77777777" w:rsidR="00854662" w:rsidRPr="00500EEA" w:rsidRDefault="00854662" w:rsidP="00492C7D">
            <w:pPr>
              <w:spacing w:after="0" w:line="240" w:lineRule="auto"/>
              <w:ind w:right="173"/>
              <w:contextualSpacing/>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iCs/>
                <w:sz w:val="24"/>
                <w:szCs w:val="24"/>
                <w:lang w:eastAsia="ar-SA"/>
              </w:rPr>
              <w:t>М.П.</w:t>
            </w:r>
          </w:p>
        </w:tc>
      </w:tr>
    </w:tbl>
    <w:p w14:paraId="2350A4D8" w14:textId="77777777" w:rsidR="00854662" w:rsidRPr="00500EEA" w:rsidRDefault="00854662" w:rsidP="00492C7D">
      <w:pPr>
        <w:spacing w:after="0" w:line="240" w:lineRule="auto"/>
        <w:rPr>
          <w:rFonts w:ascii="Times New Roman" w:eastAsia="Times New Roman" w:hAnsi="Times New Roman" w:cs="Times New Roman"/>
          <w:sz w:val="24"/>
          <w:szCs w:val="24"/>
          <w:lang w:eastAsia="ru-RU"/>
        </w:rPr>
      </w:pPr>
    </w:p>
    <w:p w14:paraId="1EBFCE4F" w14:textId="77777777" w:rsidR="00854662" w:rsidRPr="00500EEA" w:rsidRDefault="00854662" w:rsidP="00492C7D">
      <w:pPr>
        <w:spacing w:after="0" w:line="240" w:lineRule="auto"/>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br w:type="page"/>
      </w:r>
    </w:p>
    <w:p w14:paraId="12062C0E" w14:textId="3EAD7073" w:rsidR="00F239D4" w:rsidRPr="00500EEA" w:rsidRDefault="006C04CF" w:rsidP="00492C7D">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lastRenderedPageBreak/>
        <w:t>П</w:t>
      </w:r>
      <w:r w:rsidR="00F239D4" w:rsidRPr="00500EEA">
        <w:rPr>
          <w:rFonts w:ascii="Times New Roman" w:eastAsia="Times New Roman" w:hAnsi="Times New Roman" w:cs="Times New Roman"/>
          <w:sz w:val="24"/>
          <w:szCs w:val="24"/>
          <w:lang w:eastAsia="ru-RU"/>
        </w:rPr>
        <w:t xml:space="preserve">риложение № </w:t>
      </w:r>
      <w:r w:rsidR="00635F7B" w:rsidRPr="00500EEA">
        <w:rPr>
          <w:rFonts w:ascii="Times New Roman" w:eastAsia="Times New Roman" w:hAnsi="Times New Roman" w:cs="Times New Roman"/>
          <w:sz w:val="24"/>
          <w:szCs w:val="24"/>
          <w:lang w:eastAsia="ru-RU"/>
        </w:rPr>
        <w:t>2</w:t>
      </w:r>
    </w:p>
    <w:p w14:paraId="11D4D2AE" w14:textId="15819524" w:rsidR="00F239D4" w:rsidRPr="00500EEA" w:rsidRDefault="00F239D4" w:rsidP="00492C7D">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xml:space="preserve">к </w:t>
      </w:r>
      <w:r w:rsidR="004F6350">
        <w:rPr>
          <w:rFonts w:ascii="Times New Roman" w:eastAsia="Times New Roman" w:hAnsi="Times New Roman" w:cs="Times New Roman"/>
          <w:sz w:val="24"/>
          <w:szCs w:val="24"/>
          <w:lang w:eastAsia="ru-RU"/>
        </w:rPr>
        <w:t xml:space="preserve">Проекту </w:t>
      </w:r>
      <w:r w:rsidR="009739B0" w:rsidRPr="00500EEA">
        <w:rPr>
          <w:rFonts w:ascii="Times New Roman" w:eastAsia="Times New Roman" w:hAnsi="Times New Roman" w:cs="Times New Roman"/>
          <w:sz w:val="24"/>
          <w:szCs w:val="24"/>
          <w:lang w:eastAsia="ru-RU"/>
        </w:rPr>
        <w:t>Договор</w:t>
      </w:r>
      <w:r w:rsidR="004F6350">
        <w:rPr>
          <w:rFonts w:ascii="Times New Roman" w:eastAsia="Times New Roman" w:hAnsi="Times New Roman" w:cs="Times New Roman"/>
          <w:sz w:val="24"/>
          <w:szCs w:val="24"/>
          <w:lang w:eastAsia="ru-RU"/>
        </w:rPr>
        <w:t>а</w:t>
      </w:r>
      <w:r w:rsidR="009739B0" w:rsidRPr="00500EEA">
        <w:rPr>
          <w:rFonts w:ascii="Times New Roman" w:eastAsia="Times New Roman" w:hAnsi="Times New Roman" w:cs="Times New Roman"/>
          <w:sz w:val="24"/>
          <w:szCs w:val="24"/>
          <w:lang w:eastAsia="ru-RU"/>
        </w:rPr>
        <w:t xml:space="preserve"> поставки</w:t>
      </w:r>
      <w:r w:rsidR="000567F8" w:rsidRPr="00500EEA">
        <w:rPr>
          <w:rFonts w:ascii="Times New Roman" w:eastAsia="Times New Roman" w:hAnsi="Times New Roman" w:cs="Times New Roman"/>
          <w:sz w:val="24"/>
          <w:szCs w:val="24"/>
          <w:lang w:eastAsia="ru-RU"/>
        </w:rPr>
        <w:t xml:space="preserve"> № ЭД-</w:t>
      </w:r>
      <w:r w:rsidR="00C16979" w:rsidRPr="00500EEA">
        <w:rPr>
          <w:rFonts w:ascii="Times New Roman" w:eastAsia="Times New Roman" w:hAnsi="Times New Roman" w:cs="Times New Roman"/>
          <w:sz w:val="24"/>
          <w:szCs w:val="24"/>
          <w:lang w:eastAsia="ru-RU"/>
        </w:rPr>
        <w:t>_____________</w:t>
      </w:r>
    </w:p>
    <w:p w14:paraId="2CA31C87" w14:textId="70F34BE4" w:rsidR="00F239D4" w:rsidRPr="00500EEA" w:rsidRDefault="00F239D4" w:rsidP="00492C7D">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от</w:t>
      </w:r>
      <w:r w:rsidR="009739B0" w:rsidRPr="00500EEA">
        <w:rPr>
          <w:rFonts w:ascii="Times New Roman" w:eastAsia="Times New Roman" w:hAnsi="Times New Roman" w:cs="Times New Roman"/>
          <w:sz w:val="24"/>
          <w:szCs w:val="24"/>
          <w:lang w:eastAsia="ru-RU"/>
        </w:rPr>
        <w:t xml:space="preserve"> «</w:t>
      </w:r>
      <w:r w:rsidRPr="00500EEA">
        <w:rPr>
          <w:rFonts w:ascii="Times New Roman" w:eastAsia="Times New Roman" w:hAnsi="Times New Roman" w:cs="Times New Roman"/>
          <w:sz w:val="24"/>
          <w:szCs w:val="24"/>
          <w:lang w:eastAsia="ru-RU"/>
        </w:rPr>
        <w:t>__</w:t>
      </w:r>
      <w:r w:rsidR="00FF4008" w:rsidRPr="00500EEA">
        <w:rPr>
          <w:rFonts w:ascii="Times New Roman" w:eastAsia="Times New Roman" w:hAnsi="Times New Roman" w:cs="Times New Roman"/>
          <w:sz w:val="24"/>
          <w:szCs w:val="24"/>
          <w:lang w:eastAsia="ru-RU"/>
        </w:rPr>
        <w:t>_» _</w:t>
      </w:r>
      <w:r w:rsidRPr="00500EEA">
        <w:rPr>
          <w:rFonts w:ascii="Times New Roman" w:eastAsia="Times New Roman" w:hAnsi="Times New Roman" w:cs="Times New Roman"/>
          <w:sz w:val="24"/>
          <w:szCs w:val="24"/>
          <w:lang w:eastAsia="ru-RU"/>
        </w:rPr>
        <w:t>___________</w:t>
      </w:r>
      <w:r w:rsidR="008401C0" w:rsidRPr="00500EEA">
        <w:rPr>
          <w:rFonts w:ascii="Times New Roman" w:eastAsia="Times New Roman" w:hAnsi="Times New Roman" w:cs="Times New Roman"/>
          <w:sz w:val="24"/>
          <w:szCs w:val="24"/>
          <w:lang w:eastAsia="ru-RU"/>
        </w:rPr>
        <w:t xml:space="preserve"> </w:t>
      </w:r>
      <w:r w:rsidRPr="00500EEA">
        <w:rPr>
          <w:rFonts w:ascii="Times New Roman" w:eastAsia="Times New Roman" w:hAnsi="Times New Roman" w:cs="Times New Roman"/>
          <w:sz w:val="24"/>
          <w:szCs w:val="24"/>
          <w:lang w:eastAsia="ru-RU"/>
        </w:rPr>
        <w:t>202</w:t>
      </w:r>
      <w:r w:rsidR="003B47C1">
        <w:rPr>
          <w:rFonts w:ascii="Times New Roman" w:eastAsia="Times New Roman" w:hAnsi="Times New Roman" w:cs="Times New Roman"/>
          <w:sz w:val="24"/>
          <w:szCs w:val="24"/>
          <w:lang w:eastAsia="ru-RU"/>
        </w:rPr>
        <w:t>5</w:t>
      </w:r>
      <w:r w:rsidRPr="00500EEA">
        <w:rPr>
          <w:rFonts w:ascii="Times New Roman" w:eastAsia="Times New Roman" w:hAnsi="Times New Roman" w:cs="Times New Roman"/>
          <w:sz w:val="24"/>
          <w:szCs w:val="24"/>
          <w:lang w:eastAsia="ru-RU"/>
        </w:rPr>
        <w:t xml:space="preserve"> г.</w:t>
      </w:r>
    </w:p>
    <w:bookmarkEnd w:id="1"/>
    <w:bookmarkEnd w:id="2"/>
    <w:p w14:paraId="0EB1075C" w14:textId="0F3C9DAD" w:rsidR="00E9628D" w:rsidRPr="00500EEA" w:rsidRDefault="00E9628D" w:rsidP="00492C7D">
      <w:pPr>
        <w:spacing w:after="0" w:line="240" w:lineRule="auto"/>
        <w:rPr>
          <w:rFonts w:ascii="Times New Roman" w:hAnsi="Times New Roman" w:cs="Times New Roman"/>
        </w:rPr>
      </w:pPr>
    </w:p>
    <w:p w14:paraId="06D4BD23" w14:textId="77777777" w:rsidR="00ED77FA" w:rsidRDefault="00C16979" w:rsidP="00492C7D">
      <w:pPr>
        <w:spacing w:after="0" w:line="240" w:lineRule="auto"/>
        <w:jc w:val="center"/>
        <w:outlineLvl w:val="0"/>
        <w:rPr>
          <w:rFonts w:ascii="Times New Roman" w:eastAsia="Times New Roman" w:hAnsi="Times New Roman" w:cs="Times New Roman"/>
          <w:b/>
          <w:bCs/>
          <w:kern w:val="36"/>
          <w:sz w:val="24"/>
          <w:szCs w:val="24"/>
          <w:lang w:eastAsia="ru-RU"/>
        </w:rPr>
      </w:pPr>
      <w:r w:rsidRPr="00500EEA">
        <w:rPr>
          <w:rFonts w:ascii="Times New Roman" w:eastAsia="Times New Roman" w:hAnsi="Times New Roman" w:cs="Times New Roman"/>
          <w:b/>
          <w:bCs/>
          <w:kern w:val="36"/>
          <w:sz w:val="24"/>
          <w:szCs w:val="24"/>
          <w:lang w:eastAsia="ru-RU"/>
        </w:rPr>
        <w:t>ТЕХНИЧЕСКОЕ ЗАДАНИЕ</w:t>
      </w:r>
      <w:r w:rsidR="00ED77FA">
        <w:rPr>
          <w:rFonts w:ascii="Times New Roman" w:eastAsia="Times New Roman" w:hAnsi="Times New Roman" w:cs="Times New Roman"/>
          <w:b/>
          <w:bCs/>
          <w:kern w:val="36"/>
          <w:sz w:val="24"/>
          <w:szCs w:val="24"/>
          <w:lang w:eastAsia="ru-RU"/>
        </w:rPr>
        <w:t xml:space="preserve"> </w:t>
      </w:r>
    </w:p>
    <w:p w14:paraId="5E15ABBA" w14:textId="77777777" w:rsidR="00BC3B7B" w:rsidRDefault="00492C7D" w:rsidP="00BC3B7B">
      <w:pPr>
        <w:spacing w:after="0" w:line="240" w:lineRule="auto"/>
        <w:jc w:val="center"/>
        <w:outlineLvl w:val="0"/>
        <w:rPr>
          <w:rFonts w:ascii="Times New Roman" w:eastAsia="Times New Roman" w:hAnsi="Times New Roman" w:cs="Times New Roman"/>
          <w:b/>
          <w:bCs/>
          <w:kern w:val="36"/>
          <w:sz w:val="24"/>
          <w:szCs w:val="24"/>
          <w:lang w:eastAsia="ru-RU"/>
        </w:rPr>
      </w:pPr>
      <w:r w:rsidRPr="00BC3B7B">
        <w:rPr>
          <w:rFonts w:ascii="Times New Roman" w:eastAsia="Times New Roman" w:hAnsi="Times New Roman" w:cs="Times New Roman"/>
          <w:b/>
          <w:bCs/>
          <w:kern w:val="36"/>
          <w:sz w:val="24"/>
          <w:szCs w:val="24"/>
          <w:lang w:eastAsia="ru-RU"/>
        </w:rPr>
        <w:t xml:space="preserve">на </w:t>
      </w:r>
      <w:r w:rsidR="00BC3B7B" w:rsidRPr="00BC3B7B">
        <w:rPr>
          <w:rFonts w:ascii="Times New Roman" w:eastAsia="Times New Roman" w:hAnsi="Times New Roman" w:cs="Times New Roman"/>
          <w:b/>
          <w:bCs/>
          <w:kern w:val="36"/>
          <w:sz w:val="24"/>
          <w:szCs w:val="24"/>
          <w:lang w:eastAsia="ru-RU"/>
        </w:rPr>
        <w:t xml:space="preserve">поставку гипохлорита натрия марки А в канистрах (ГОСТ 11086-76) для объектов </w:t>
      </w:r>
    </w:p>
    <w:p w14:paraId="243FC43C" w14:textId="0015C43B" w:rsidR="00500EEA" w:rsidRPr="00BC3B7B" w:rsidRDefault="00BC3B7B" w:rsidP="00BC3B7B">
      <w:pPr>
        <w:spacing w:after="0" w:line="240" w:lineRule="auto"/>
        <w:jc w:val="center"/>
        <w:outlineLvl w:val="0"/>
        <w:rPr>
          <w:rFonts w:ascii="Times New Roman" w:eastAsia="Times New Roman" w:hAnsi="Times New Roman" w:cs="Times New Roman"/>
          <w:b/>
          <w:bCs/>
          <w:kern w:val="36"/>
          <w:sz w:val="24"/>
          <w:szCs w:val="24"/>
          <w:lang w:eastAsia="ru-RU"/>
        </w:rPr>
      </w:pPr>
      <w:r w:rsidRPr="00BC3B7B">
        <w:rPr>
          <w:rFonts w:ascii="Times New Roman" w:eastAsia="Times New Roman" w:hAnsi="Times New Roman" w:cs="Times New Roman"/>
          <w:b/>
          <w:bCs/>
          <w:kern w:val="36"/>
          <w:sz w:val="24"/>
          <w:szCs w:val="24"/>
          <w:lang w:eastAsia="ru-RU"/>
        </w:rPr>
        <w:t>ООО «Гранель Инжиниринг»</w:t>
      </w:r>
    </w:p>
    <w:p w14:paraId="533DDF69" w14:textId="77777777" w:rsidR="00FB2D61" w:rsidRDefault="003B47C1" w:rsidP="00492C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Отдельный файл</w:t>
      </w:r>
      <w:r w:rsidR="00FB2D61">
        <w:rPr>
          <w:rFonts w:ascii="Times New Roman" w:eastAsia="Times New Roman" w:hAnsi="Times New Roman" w:cs="Times New Roman"/>
          <w:sz w:val="24"/>
          <w:szCs w:val="24"/>
          <w:lang w:eastAsia="ru-RU"/>
        </w:rPr>
        <w:t xml:space="preserve"> </w:t>
      </w:r>
    </w:p>
    <w:p w14:paraId="020E3AA5" w14:textId="73382199" w:rsidR="00CA5DB0" w:rsidRPr="00FB2D61" w:rsidRDefault="00FB2D61" w:rsidP="00FB2D61">
      <w:pPr>
        <w:spacing w:after="0" w:line="240" w:lineRule="auto"/>
        <w:jc w:val="center"/>
        <w:rPr>
          <w:rFonts w:ascii="Times New Roman" w:eastAsia="Times New Roman" w:hAnsi="Times New Roman" w:cs="Times New Roman"/>
          <w:i/>
          <w:iCs/>
          <w:color w:val="FF0000"/>
          <w:sz w:val="24"/>
          <w:szCs w:val="24"/>
          <w:lang w:eastAsia="ru-RU"/>
        </w:rPr>
      </w:pPr>
      <w:r w:rsidRPr="00B66150">
        <w:rPr>
          <w:rFonts w:ascii="Times New Roman" w:eastAsia="Times New Roman" w:hAnsi="Times New Roman" w:cs="Times New Roman"/>
          <w:i/>
          <w:iCs/>
          <w:color w:val="FF0000"/>
          <w:sz w:val="24"/>
          <w:szCs w:val="24"/>
          <w:lang w:eastAsia="ru-RU"/>
        </w:rPr>
        <w:t xml:space="preserve">(в соответствии с Разделом </w:t>
      </w:r>
      <w:r w:rsidRPr="00B66150">
        <w:rPr>
          <w:rFonts w:ascii="Times New Roman" w:eastAsia="Times New Roman" w:hAnsi="Times New Roman" w:cs="Times New Roman"/>
          <w:i/>
          <w:iCs/>
          <w:color w:val="FF0000"/>
          <w:sz w:val="24"/>
          <w:szCs w:val="24"/>
          <w:lang w:val="en-US" w:eastAsia="ru-RU"/>
        </w:rPr>
        <w:t>II</w:t>
      </w:r>
      <w:r w:rsidRPr="00B66150">
        <w:rPr>
          <w:rFonts w:ascii="Times New Roman" w:eastAsia="Times New Roman" w:hAnsi="Times New Roman" w:cs="Times New Roman"/>
          <w:i/>
          <w:iCs/>
          <w:color w:val="FF0000"/>
          <w:sz w:val="24"/>
          <w:szCs w:val="24"/>
          <w:lang w:eastAsia="ru-RU"/>
        </w:rPr>
        <w:t xml:space="preserve"> закупочной документации)</w:t>
      </w:r>
    </w:p>
    <w:p w14:paraId="67011EA7"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2CAD74F3"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7B281577"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7A843920"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696F106C"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7D0F0763"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1758E6E4"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035CBF1A"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066B2997"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720BF7DA"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6AFD926C"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6DD56C88"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4B48E362"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52B8E70F"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7D752BDE"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70928B59"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2607D060"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4EE10313"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11789530"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4DBED5E1"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3C98D5B9"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53FAD53A"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30B963E9"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0C9993DB"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2F8AC5C7"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11A2917A" w14:textId="1193274D" w:rsidR="00CA5DB0" w:rsidRDefault="00CA5DB0" w:rsidP="00492C7D">
      <w:pPr>
        <w:spacing w:after="0" w:line="240" w:lineRule="auto"/>
        <w:rPr>
          <w:rFonts w:ascii="Times New Roman" w:eastAsia="Times New Roman" w:hAnsi="Times New Roman" w:cs="Times New Roman"/>
          <w:sz w:val="24"/>
          <w:szCs w:val="24"/>
          <w:lang w:eastAsia="ru-RU"/>
        </w:rPr>
      </w:pPr>
    </w:p>
    <w:p w14:paraId="55576779" w14:textId="15297722" w:rsidR="00851EBC" w:rsidRDefault="00851EBC" w:rsidP="00492C7D">
      <w:pPr>
        <w:spacing w:after="0" w:line="240" w:lineRule="auto"/>
        <w:rPr>
          <w:rFonts w:ascii="Times New Roman" w:eastAsia="Times New Roman" w:hAnsi="Times New Roman" w:cs="Times New Roman"/>
          <w:sz w:val="24"/>
          <w:szCs w:val="24"/>
          <w:lang w:eastAsia="ru-RU"/>
        </w:rPr>
      </w:pPr>
    </w:p>
    <w:p w14:paraId="72CC1596" w14:textId="1A650B37" w:rsidR="00851EBC" w:rsidRDefault="00851EBC" w:rsidP="00492C7D">
      <w:pPr>
        <w:spacing w:after="0" w:line="240" w:lineRule="auto"/>
        <w:rPr>
          <w:rFonts w:ascii="Times New Roman" w:eastAsia="Times New Roman" w:hAnsi="Times New Roman" w:cs="Times New Roman"/>
          <w:sz w:val="24"/>
          <w:szCs w:val="24"/>
          <w:lang w:eastAsia="ru-RU"/>
        </w:rPr>
      </w:pPr>
    </w:p>
    <w:p w14:paraId="316BE9DD" w14:textId="13F7958F" w:rsidR="00851EBC" w:rsidRDefault="00851EBC" w:rsidP="00492C7D">
      <w:pPr>
        <w:spacing w:after="0" w:line="240" w:lineRule="auto"/>
        <w:rPr>
          <w:rFonts w:ascii="Times New Roman" w:eastAsia="Times New Roman" w:hAnsi="Times New Roman" w:cs="Times New Roman"/>
          <w:sz w:val="24"/>
          <w:szCs w:val="24"/>
          <w:lang w:eastAsia="ru-RU"/>
        </w:rPr>
      </w:pPr>
    </w:p>
    <w:p w14:paraId="1C31535C" w14:textId="2B57C40B" w:rsidR="00851EBC" w:rsidRDefault="00851EBC" w:rsidP="00492C7D">
      <w:pPr>
        <w:spacing w:after="0" w:line="240" w:lineRule="auto"/>
        <w:rPr>
          <w:rFonts w:ascii="Times New Roman" w:eastAsia="Times New Roman" w:hAnsi="Times New Roman" w:cs="Times New Roman"/>
          <w:sz w:val="24"/>
          <w:szCs w:val="24"/>
          <w:lang w:eastAsia="ru-RU"/>
        </w:rPr>
      </w:pPr>
    </w:p>
    <w:p w14:paraId="6108A8BE" w14:textId="243E7D8E" w:rsidR="00851EBC" w:rsidRDefault="00851EBC" w:rsidP="00492C7D">
      <w:pPr>
        <w:spacing w:after="0" w:line="240" w:lineRule="auto"/>
        <w:rPr>
          <w:rFonts w:ascii="Times New Roman" w:eastAsia="Times New Roman" w:hAnsi="Times New Roman" w:cs="Times New Roman"/>
          <w:sz w:val="24"/>
          <w:szCs w:val="24"/>
          <w:lang w:eastAsia="ru-RU"/>
        </w:rPr>
      </w:pPr>
    </w:p>
    <w:p w14:paraId="19AA7F71"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246348C4"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51955016" w14:textId="77777777" w:rsidR="00CA5DB0" w:rsidRDefault="00CA5DB0" w:rsidP="00492C7D">
      <w:pPr>
        <w:spacing w:after="0" w:line="240" w:lineRule="auto"/>
        <w:rPr>
          <w:rFonts w:ascii="Times New Roman" w:eastAsia="Times New Roman" w:hAnsi="Times New Roman" w:cs="Times New Roman"/>
          <w:sz w:val="24"/>
          <w:szCs w:val="24"/>
          <w:lang w:eastAsia="ru-RU"/>
        </w:rPr>
      </w:pPr>
    </w:p>
    <w:p w14:paraId="4E754DD4" w14:textId="798DB7CB" w:rsidR="00CA5DB0" w:rsidRDefault="00CA5DB0" w:rsidP="00492C7D">
      <w:pPr>
        <w:spacing w:after="0" w:line="240" w:lineRule="auto"/>
        <w:rPr>
          <w:rFonts w:ascii="Times New Roman" w:eastAsia="Times New Roman" w:hAnsi="Times New Roman" w:cs="Times New Roman"/>
          <w:sz w:val="24"/>
          <w:szCs w:val="24"/>
          <w:lang w:eastAsia="ru-RU"/>
        </w:rPr>
      </w:pPr>
    </w:p>
    <w:p w14:paraId="4CD0EBF8" w14:textId="77777777" w:rsidR="00851EBC" w:rsidRDefault="00851EBC" w:rsidP="00492C7D">
      <w:pPr>
        <w:spacing w:after="0" w:line="240" w:lineRule="auto"/>
        <w:rPr>
          <w:rFonts w:ascii="Times New Roman" w:eastAsia="Times New Roman" w:hAnsi="Times New Roman" w:cs="Times New Roman"/>
          <w:sz w:val="24"/>
          <w:szCs w:val="24"/>
          <w:lang w:eastAsia="ru-RU"/>
        </w:rPr>
      </w:pPr>
    </w:p>
    <w:p w14:paraId="17557330" w14:textId="77777777" w:rsidR="0045447B" w:rsidRPr="00500EEA" w:rsidRDefault="0045447B" w:rsidP="00492C7D">
      <w:pPr>
        <w:pStyle w:val="af"/>
        <w:spacing w:after="0"/>
        <w:rPr>
          <w:rFonts w:cs="Times New Roman"/>
          <w:lang w:eastAsia="ru-RU"/>
        </w:rPr>
      </w:pPr>
    </w:p>
    <w:p w14:paraId="6E913184" w14:textId="77777777" w:rsidR="00C16979" w:rsidRPr="00500EEA" w:rsidRDefault="00C16979" w:rsidP="00492C7D">
      <w:pPr>
        <w:spacing w:after="0" w:line="240" w:lineRule="auto"/>
        <w:rPr>
          <w:rFonts w:ascii="Times New Roman" w:hAnsi="Times New Roman" w:cs="Times New Roman"/>
        </w:rPr>
      </w:pPr>
    </w:p>
    <w:tbl>
      <w:tblPr>
        <w:tblW w:w="5156" w:type="pct"/>
        <w:jc w:val="center"/>
        <w:tblLook w:val="04A0" w:firstRow="1" w:lastRow="0" w:firstColumn="1" w:lastColumn="0" w:noHBand="0" w:noVBand="1"/>
      </w:tblPr>
      <w:tblGrid>
        <w:gridCol w:w="4867"/>
        <w:gridCol w:w="5510"/>
      </w:tblGrid>
      <w:tr w:rsidR="00C16979" w:rsidRPr="00500EEA" w14:paraId="06B4ABAE" w14:textId="77777777" w:rsidTr="001D2C51">
        <w:trPr>
          <w:trHeight w:val="1233"/>
          <w:jc w:val="center"/>
        </w:trPr>
        <w:tc>
          <w:tcPr>
            <w:tcW w:w="4867" w:type="dxa"/>
            <w:hideMark/>
          </w:tcPr>
          <w:p w14:paraId="42966A9C" w14:textId="59D8BB12" w:rsidR="00C16979" w:rsidRPr="00500EEA" w:rsidRDefault="00C16979"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bookmarkStart w:id="12" w:name="_Hlk124327849"/>
            <w:r w:rsidRPr="00500EEA">
              <w:rPr>
                <w:rFonts w:ascii="Times New Roman" w:eastAsia="Times New Roman" w:hAnsi="Times New Roman" w:cs="Times New Roman"/>
                <w:sz w:val="24"/>
                <w:szCs w:val="24"/>
                <w:lang w:eastAsia="ar-SA"/>
              </w:rPr>
              <w:t>Заказчик</w:t>
            </w:r>
          </w:p>
          <w:p w14:paraId="786184AC" w14:textId="3D2EAC57" w:rsidR="00C16979" w:rsidRPr="00500EEA" w:rsidRDefault="00C16979"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_____________________</w:t>
            </w:r>
          </w:p>
          <w:p w14:paraId="502BB571" w14:textId="77777777" w:rsidR="00C16979" w:rsidRPr="00500EEA" w:rsidRDefault="00C16979"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37DC8CBD" w14:textId="77777777" w:rsidR="00C16979" w:rsidRPr="00500EEA" w:rsidRDefault="00C16979"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230FFC96" w14:textId="77777777" w:rsidR="00C16979" w:rsidRPr="00500EEA" w:rsidRDefault="00C16979"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 xml:space="preserve">_____________________/___________ </w:t>
            </w:r>
          </w:p>
          <w:p w14:paraId="77B20DF7" w14:textId="3759DCBC" w:rsidR="00C16979" w:rsidRPr="00500EEA" w:rsidRDefault="00C16979" w:rsidP="00492C7D">
            <w:pPr>
              <w:spacing w:after="0" w:line="240" w:lineRule="auto"/>
              <w:contextualSpacing/>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sz w:val="24"/>
                <w:szCs w:val="24"/>
                <w:lang w:eastAsia="ar-SA"/>
              </w:rPr>
              <w:t>М.П.</w:t>
            </w:r>
          </w:p>
        </w:tc>
        <w:tc>
          <w:tcPr>
            <w:tcW w:w="5510" w:type="dxa"/>
            <w:hideMark/>
          </w:tcPr>
          <w:p w14:paraId="51C2DE66" w14:textId="1639EA3F" w:rsidR="00C16979" w:rsidRPr="00500EEA" w:rsidRDefault="00C16979"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Поставщик</w:t>
            </w:r>
          </w:p>
          <w:p w14:paraId="013B95DD" w14:textId="6A8D820B" w:rsidR="00C16979" w:rsidRPr="00500EEA" w:rsidRDefault="00C16979"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w:t>
            </w:r>
          </w:p>
          <w:p w14:paraId="65F0FB87" w14:textId="77777777" w:rsidR="00C16979" w:rsidRPr="00500EEA" w:rsidRDefault="00C16979" w:rsidP="00492C7D">
            <w:pPr>
              <w:widowControl w:val="0"/>
              <w:suppressAutoHyphens/>
              <w:spacing w:after="0" w:line="240" w:lineRule="auto"/>
              <w:textAlignment w:val="baseline"/>
              <w:rPr>
                <w:rFonts w:ascii="Times New Roman" w:hAnsi="Times New Roman" w:cs="Times New Roman"/>
                <w:sz w:val="24"/>
                <w:szCs w:val="24"/>
                <w:lang w:eastAsia="ar-SA"/>
              </w:rPr>
            </w:pPr>
          </w:p>
          <w:p w14:paraId="68EE4561" w14:textId="77777777" w:rsidR="00C16979" w:rsidRPr="00500EEA" w:rsidRDefault="00C16979" w:rsidP="00492C7D">
            <w:pPr>
              <w:widowControl w:val="0"/>
              <w:suppressAutoHyphens/>
              <w:spacing w:after="0" w:line="240" w:lineRule="auto"/>
              <w:textAlignment w:val="baseline"/>
              <w:rPr>
                <w:rFonts w:ascii="Times New Roman" w:eastAsia="Times New Roman" w:hAnsi="Times New Roman" w:cs="Times New Roman"/>
                <w:iCs/>
                <w:sz w:val="24"/>
                <w:szCs w:val="24"/>
                <w:lang w:eastAsia="ar-SA"/>
              </w:rPr>
            </w:pPr>
          </w:p>
          <w:p w14:paraId="17E88FA7" w14:textId="77777777" w:rsidR="00C16979" w:rsidRPr="00500EEA" w:rsidRDefault="00C16979"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_____________________/__________</w:t>
            </w:r>
          </w:p>
          <w:p w14:paraId="4A2EF688" w14:textId="4FDBC558" w:rsidR="00C16979" w:rsidRPr="00500EEA" w:rsidRDefault="00C16979" w:rsidP="00492C7D">
            <w:pPr>
              <w:spacing w:after="0" w:line="240" w:lineRule="auto"/>
              <w:ind w:right="173"/>
              <w:contextualSpacing/>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iCs/>
                <w:sz w:val="24"/>
                <w:szCs w:val="24"/>
                <w:lang w:eastAsia="ar-SA"/>
              </w:rPr>
              <w:t>М.П.</w:t>
            </w:r>
          </w:p>
        </w:tc>
      </w:tr>
      <w:bookmarkEnd w:id="12"/>
    </w:tbl>
    <w:p w14:paraId="2DBB2A43" w14:textId="611B90C5" w:rsidR="00E07941" w:rsidRPr="00500EEA" w:rsidRDefault="00E07941" w:rsidP="00492C7D">
      <w:pPr>
        <w:spacing w:after="0" w:line="240" w:lineRule="auto"/>
        <w:rPr>
          <w:rFonts w:ascii="Times New Roman" w:eastAsia="Times New Roman" w:hAnsi="Times New Roman" w:cs="Times New Roman"/>
          <w:b/>
          <w:spacing w:val="-8"/>
          <w:sz w:val="24"/>
          <w:szCs w:val="24"/>
          <w:lang w:eastAsia="ar-SA"/>
        </w:rPr>
      </w:pPr>
    </w:p>
    <w:p w14:paraId="72A5DAD2" w14:textId="49909A78" w:rsidR="00094DE7" w:rsidRPr="00500EEA" w:rsidRDefault="00094DE7" w:rsidP="00094DE7">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 xml:space="preserve"> 3 </w:t>
      </w:r>
    </w:p>
    <w:p w14:paraId="5FC88D1E" w14:textId="77777777" w:rsidR="00094DE7" w:rsidRPr="00500EEA" w:rsidRDefault="00094DE7" w:rsidP="00094DE7">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Проекту </w:t>
      </w:r>
      <w:r w:rsidRPr="00500EEA">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w:t>
      </w:r>
      <w:r w:rsidRPr="00500EEA">
        <w:rPr>
          <w:rFonts w:ascii="Times New Roman" w:eastAsia="Times New Roman" w:hAnsi="Times New Roman" w:cs="Times New Roman"/>
          <w:sz w:val="24"/>
          <w:szCs w:val="24"/>
          <w:lang w:eastAsia="ru-RU"/>
        </w:rPr>
        <w:t xml:space="preserve"> поставки № ЭД-_____________</w:t>
      </w:r>
    </w:p>
    <w:p w14:paraId="2BDAA838" w14:textId="60B72CA9" w:rsidR="00094DE7" w:rsidRPr="00094DE7" w:rsidRDefault="00094DE7" w:rsidP="00094DE7">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94DE7">
        <w:rPr>
          <w:rFonts w:ascii="Times New Roman" w:eastAsia="Times New Roman" w:hAnsi="Times New Roman" w:cs="Times New Roman"/>
          <w:sz w:val="24"/>
          <w:szCs w:val="24"/>
          <w:lang w:eastAsia="ru-RU"/>
        </w:rPr>
        <w:t>от «___» ____________ 202</w:t>
      </w:r>
      <w:r w:rsidR="003B47C1">
        <w:rPr>
          <w:rFonts w:ascii="Times New Roman" w:eastAsia="Times New Roman" w:hAnsi="Times New Roman" w:cs="Times New Roman"/>
          <w:sz w:val="24"/>
          <w:szCs w:val="24"/>
          <w:lang w:eastAsia="ru-RU"/>
        </w:rPr>
        <w:t>5</w:t>
      </w:r>
      <w:r w:rsidRPr="00094DE7">
        <w:rPr>
          <w:rFonts w:ascii="Times New Roman" w:eastAsia="Times New Roman" w:hAnsi="Times New Roman" w:cs="Times New Roman"/>
          <w:sz w:val="24"/>
          <w:szCs w:val="24"/>
          <w:lang w:eastAsia="ru-RU"/>
        </w:rPr>
        <w:t xml:space="preserve"> г.</w:t>
      </w:r>
    </w:p>
    <w:p w14:paraId="71079791" w14:textId="4CB01ED3" w:rsidR="00094DE7" w:rsidRPr="00094DE7" w:rsidRDefault="00094DE7" w:rsidP="00094DE7">
      <w:pPr>
        <w:shd w:val="clear" w:color="auto" w:fill="FFFFFF"/>
        <w:spacing w:after="0" w:line="240" w:lineRule="auto"/>
        <w:jc w:val="both"/>
        <w:rPr>
          <w:rFonts w:ascii="Times New Roman" w:eastAsia="Times New Roman" w:hAnsi="Times New Roman" w:cs="Times New Roman"/>
          <w:b/>
          <w:bCs/>
          <w:i/>
          <w:iCs/>
          <w:sz w:val="24"/>
          <w:szCs w:val="24"/>
          <w:lang w:eastAsia="ru-RU"/>
        </w:rPr>
      </w:pPr>
      <w:r w:rsidRPr="00094DE7">
        <w:rPr>
          <w:rFonts w:ascii="Times New Roman" w:eastAsia="Times New Roman" w:hAnsi="Times New Roman" w:cs="Times New Roman"/>
          <w:b/>
          <w:bCs/>
          <w:i/>
          <w:iCs/>
          <w:sz w:val="24"/>
          <w:szCs w:val="24"/>
          <w:lang w:eastAsia="ru-RU"/>
        </w:rPr>
        <w:t>Форма Акта приема-передачи товара</w:t>
      </w:r>
    </w:p>
    <w:p w14:paraId="167532E3" w14:textId="6E71121E" w:rsidR="00094DE7" w:rsidRPr="00094DE7" w:rsidRDefault="00094DE7" w:rsidP="00094DE7">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w:t>
      </w:r>
      <w:r w:rsidRPr="00094DE7">
        <w:rPr>
          <w:rFonts w:ascii="Times New Roman" w:eastAsia="Times New Roman" w:hAnsi="Times New Roman" w:cs="Times New Roman"/>
          <w:b/>
          <w:sz w:val="24"/>
          <w:szCs w:val="24"/>
          <w:lang w:eastAsia="ru-RU"/>
        </w:rPr>
        <w:t xml:space="preserve">КТ </w:t>
      </w:r>
    </w:p>
    <w:p w14:paraId="292DFEA4" w14:textId="77777777" w:rsidR="00094DE7" w:rsidRPr="00094DE7" w:rsidRDefault="00094DE7" w:rsidP="00094DE7">
      <w:pPr>
        <w:shd w:val="clear" w:color="auto" w:fill="FFFFFF"/>
        <w:spacing w:after="0" w:line="240" w:lineRule="auto"/>
        <w:jc w:val="center"/>
        <w:rPr>
          <w:rFonts w:ascii="Times New Roman" w:eastAsia="Times New Roman" w:hAnsi="Times New Roman" w:cs="Times New Roman"/>
          <w:b/>
          <w:sz w:val="24"/>
          <w:szCs w:val="24"/>
          <w:lang w:eastAsia="ru-RU"/>
        </w:rPr>
      </w:pPr>
      <w:bookmarkStart w:id="13" w:name="OLE_LINK29"/>
      <w:bookmarkStart w:id="14" w:name="OLE_LINK30"/>
      <w:r w:rsidRPr="00094DE7">
        <w:rPr>
          <w:rFonts w:ascii="Times New Roman" w:eastAsia="Times New Roman" w:hAnsi="Times New Roman" w:cs="Times New Roman"/>
          <w:b/>
          <w:sz w:val="24"/>
          <w:szCs w:val="24"/>
          <w:lang w:eastAsia="ru-RU"/>
        </w:rPr>
        <w:t>приема-передачи товара</w:t>
      </w:r>
    </w:p>
    <w:bookmarkEnd w:id="13"/>
    <w:bookmarkEnd w:id="14"/>
    <w:p w14:paraId="648E9AB0" w14:textId="77777777" w:rsidR="00094DE7" w:rsidRPr="00094DE7" w:rsidRDefault="00094DE7" w:rsidP="00094DE7">
      <w:pPr>
        <w:shd w:val="clear" w:color="auto" w:fill="FFFFFF"/>
        <w:spacing w:after="0" w:line="240" w:lineRule="auto"/>
        <w:jc w:val="center"/>
        <w:rPr>
          <w:rFonts w:ascii="Times New Roman" w:eastAsia="Times New Roman" w:hAnsi="Times New Roman" w:cs="Times New Roman"/>
          <w:b/>
          <w:sz w:val="24"/>
          <w:szCs w:val="24"/>
          <w:lang w:eastAsia="ru-RU"/>
        </w:rPr>
      </w:pPr>
    </w:p>
    <w:p w14:paraId="4DD14C38" w14:textId="61DF84C2" w:rsidR="00094DE7" w:rsidRPr="00094DE7" w:rsidRDefault="00094DE7" w:rsidP="00094DE7">
      <w:pPr>
        <w:shd w:val="clear" w:color="auto" w:fill="FFFFFF"/>
        <w:spacing w:after="0" w:line="240" w:lineRule="auto"/>
        <w:jc w:val="both"/>
        <w:rPr>
          <w:rFonts w:ascii="Times New Roman" w:eastAsia="Times New Roman" w:hAnsi="Times New Roman" w:cs="Times New Roman"/>
          <w:sz w:val="24"/>
          <w:szCs w:val="24"/>
          <w:lang w:eastAsia="ru-RU"/>
        </w:rPr>
      </w:pPr>
      <w:r w:rsidRPr="00094DE7">
        <w:rPr>
          <w:rFonts w:ascii="Times New Roman" w:eastAsia="Times New Roman" w:hAnsi="Times New Roman" w:cs="Times New Roman"/>
          <w:sz w:val="24"/>
          <w:szCs w:val="24"/>
          <w:u w:val="single"/>
          <w:lang w:eastAsia="ru-RU"/>
        </w:rPr>
        <w:t>______________________</w:t>
      </w:r>
      <w:r w:rsidRPr="00094DE7">
        <w:rPr>
          <w:rFonts w:ascii="Times New Roman" w:eastAsia="Times New Roman" w:hAnsi="Times New Roman" w:cs="Times New Roman"/>
          <w:sz w:val="24"/>
          <w:szCs w:val="24"/>
          <w:lang w:eastAsia="ru-RU"/>
        </w:rPr>
        <w:t xml:space="preserve">, в лице </w:t>
      </w:r>
      <w:r w:rsidRPr="00094DE7">
        <w:rPr>
          <w:rFonts w:ascii="Times New Roman" w:eastAsia="Times New Roman" w:hAnsi="Times New Roman" w:cs="Times New Roman"/>
          <w:sz w:val="24"/>
          <w:szCs w:val="24"/>
          <w:u w:val="single"/>
          <w:lang w:eastAsia="ru-RU"/>
        </w:rPr>
        <w:t>__________________________________</w:t>
      </w:r>
      <w:r w:rsidRPr="00094DE7">
        <w:rPr>
          <w:rFonts w:ascii="Times New Roman" w:eastAsia="Times New Roman" w:hAnsi="Times New Roman" w:cs="Times New Roman"/>
          <w:sz w:val="24"/>
          <w:szCs w:val="24"/>
          <w:lang w:eastAsia="ru-RU"/>
        </w:rPr>
        <w:t>, действующего на основании</w:t>
      </w:r>
      <w:r w:rsidRPr="00094DE7">
        <w:rPr>
          <w:rFonts w:ascii="Times New Roman" w:eastAsia="Times New Roman" w:hAnsi="Times New Roman" w:cs="Times New Roman"/>
          <w:sz w:val="24"/>
          <w:szCs w:val="24"/>
          <w:u w:val="single"/>
          <w:lang w:eastAsia="ru-RU"/>
        </w:rPr>
        <w:t>______________________</w:t>
      </w:r>
      <w:r w:rsidRPr="00094DE7">
        <w:rPr>
          <w:rFonts w:ascii="Times New Roman" w:eastAsia="Times New Roman" w:hAnsi="Times New Roman" w:cs="Times New Roman"/>
          <w:sz w:val="24"/>
          <w:szCs w:val="24"/>
          <w:lang w:eastAsia="ru-RU"/>
        </w:rPr>
        <w:t xml:space="preserve">, именуемое в дальнейшем </w:t>
      </w:r>
      <w:r w:rsidR="00FB2D61" w:rsidRPr="00FB2D61">
        <w:rPr>
          <w:rFonts w:ascii="Times New Roman" w:eastAsia="Times New Roman" w:hAnsi="Times New Roman" w:cs="Times New Roman"/>
          <w:sz w:val="24"/>
          <w:szCs w:val="24"/>
          <w:highlight w:val="yellow"/>
          <w:lang w:eastAsia="ru-RU"/>
        </w:rPr>
        <w:t>Поставщик</w:t>
      </w:r>
      <w:r w:rsidRPr="00094DE7">
        <w:rPr>
          <w:rFonts w:ascii="Times New Roman" w:eastAsia="Times New Roman" w:hAnsi="Times New Roman" w:cs="Times New Roman"/>
          <w:sz w:val="24"/>
          <w:szCs w:val="24"/>
          <w:lang w:eastAsia="ru-RU"/>
        </w:rPr>
        <w:t xml:space="preserve">, с одной стороны и </w:t>
      </w:r>
      <w:r w:rsidRPr="00094DE7">
        <w:rPr>
          <w:rFonts w:ascii="Times New Roman" w:eastAsia="Times New Roman" w:hAnsi="Times New Roman" w:cs="Times New Roman"/>
          <w:sz w:val="24"/>
          <w:szCs w:val="24"/>
          <w:u w:val="single"/>
          <w:lang w:eastAsia="ru-RU"/>
        </w:rPr>
        <w:t>______________________________</w:t>
      </w:r>
      <w:r w:rsidRPr="00094DE7">
        <w:rPr>
          <w:rFonts w:ascii="Times New Roman" w:eastAsia="Times New Roman" w:hAnsi="Times New Roman" w:cs="Times New Roman"/>
          <w:sz w:val="24"/>
          <w:szCs w:val="24"/>
          <w:lang w:eastAsia="ru-RU"/>
        </w:rPr>
        <w:t xml:space="preserve">, в лице директора </w:t>
      </w:r>
      <w:r w:rsidRPr="00094DE7">
        <w:rPr>
          <w:rFonts w:ascii="Times New Roman" w:eastAsia="Times New Roman" w:hAnsi="Times New Roman" w:cs="Times New Roman"/>
          <w:sz w:val="24"/>
          <w:szCs w:val="24"/>
          <w:u w:val="single"/>
          <w:lang w:eastAsia="ru-RU"/>
        </w:rPr>
        <w:t>______________________</w:t>
      </w:r>
      <w:r w:rsidRPr="00094DE7">
        <w:rPr>
          <w:rFonts w:ascii="Times New Roman" w:eastAsia="Times New Roman" w:hAnsi="Times New Roman" w:cs="Times New Roman"/>
          <w:sz w:val="24"/>
          <w:szCs w:val="24"/>
          <w:lang w:eastAsia="ru-RU"/>
        </w:rPr>
        <w:t xml:space="preserve">, действующего на основании </w:t>
      </w:r>
      <w:r w:rsidRPr="00094DE7">
        <w:rPr>
          <w:rFonts w:ascii="Times New Roman" w:eastAsia="Times New Roman" w:hAnsi="Times New Roman" w:cs="Times New Roman"/>
          <w:sz w:val="24"/>
          <w:szCs w:val="24"/>
          <w:u w:val="single"/>
          <w:lang w:eastAsia="ru-RU"/>
        </w:rPr>
        <w:t>____________________________</w:t>
      </w:r>
      <w:r w:rsidRPr="00094DE7">
        <w:rPr>
          <w:rFonts w:ascii="Times New Roman" w:eastAsia="Times New Roman" w:hAnsi="Times New Roman" w:cs="Times New Roman"/>
          <w:sz w:val="24"/>
          <w:szCs w:val="24"/>
          <w:lang w:eastAsia="ru-RU"/>
        </w:rPr>
        <w:t xml:space="preserve">, именуемое в дальнейшем </w:t>
      </w:r>
      <w:r w:rsidR="00FB2D61" w:rsidRPr="00FB2D61">
        <w:rPr>
          <w:rFonts w:ascii="Times New Roman" w:eastAsia="Times New Roman" w:hAnsi="Times New Roman" w:cs="Times New Roman"/>
          <w:sz w:val="24"/>
          <w:szCs w:val="24"/>
          <w:highlight w:val="yellow"/>
          <w:lang w:eastAsia="ru-RU"/>
        </w:rPr>
        <w:t>Заказчик</w:t>
      </w:r>
      <w:r w:rsidRPr="00094DE7">
        <w:rPr>
          <w:rFonts w:ascii="Times New Roman" w:eastAsia="Times New Roman" w:hAnsi="Times New Roman" w:cs="Times New Roman"/>
          <w:sz w:val="24"/>
          <w:szCs w:val="24"/>
          <w:lang w:eastAsia="ru-RU"/>
        </w:rPr>
        <w:t>, с другой стороны (в дальнейшем вместе именуемые «Стороны» и по отдельности «Сторона»), составили настоящий Акт о нижеследующем:</w:t>
      </w:r>
    </w:p>
    <w:p w14:paraId="7165EAF7" w14:textId="77777777" w:rsidR="00094DE7" w:rsidRPr="00094DE7" w:rsidRDefault="00094DE7" w:rsidP="00094DE7">
      <w:pPr>
        <w:shd w:val="clear" w:color="auto" w:fill="FFFFFF"/>
        <w:spacing w:after="0" w:line="240" w:lineRule="auto"/>
        <w:jc w:val="both"/>
        <w:rPr>
          <w:rFonts w:ascii="Times New Roman" w:eastAsia="Times New Roman" w:hAnsi="Times New Roman" w:cs="Times New Roman"/>
          <w:sz w:val="24"/>
          <w:szCs w:val="24"/>
          <w:lang w:eastAsia="ru-RU"/>
        </w:rPr>
      </w:pPr>
    </w:p>
    <w:p w14:paraId="6DF3F1C6" w14:textId="1259A5D2" w:rsidR="00094DE7" w:rsidRPr="00094DE7" w:rsidRDefault="00094DE7" w:rsidP="00094DE7">
      <w:pPr>
        <w:shd w:val="clear" w:color="auto" w:fill="FFFFFF"/>
        <w:spacing w:after="0" w:line="240" w:lineRule="auto"/>
        <w:jc w:val="both"/>
        <w:rPr>
          <w:rFonts w:ascii="Times New Roman" w:eastAsia="Times New Roman" w:hAnsi="Times New Roman" w:cs="Times New Roman"/>
          <w:sz w:val="24"/>
          <w:szCs w:val="24"/>
          <w:lang w:eastAsia="ru-RU"/>
        </w:rPr>
      </w:pPr>
      <w:r w:rsidRPr="00094DE7">
        <w:rPr>
          <w:rFonts w:ascii="Times New Roman" w:eastAsia="Times New Roman" w:hAnsi="Times New Roman" w:cs="Times New Roman"/>
          <w:sz w:val="24"/>
          <w:szCs w:val="24"/>
          <w:lang w:eastAsia="ru-RU"/>
        </w:rPr>
        <w:t>1. В соответствии с Договор</w:t>
      </w:r>
      <w:r>
        <w:rPr>
          <w:rFonts w:ascii="Times New Roman" w:eastAsia="Times New Roman" w:hAnsi="Times New Roman" w:cs="Times New Roman"/>
          <w:sz w:val="24"/>
          <w:szCs w:val="24"/>
          <w:lang w:eastAsia="ru-RU"/>
        </w:rPr>
        <w:t xml:space="preserve">ом </w:t>
      </w:r>
      <w:r w:rsidRPr="00094DE7">
        <w:rPr>
          <w:rFonts w:ascii="Times New Roman" w:eastAsia="Times New Roman" w:hAnsi="Times New Roman" w:cs="Times New Roman"/>
          <w:sz w:val="24"/>
          <w:szCs w:val="24"/>
          <w:lang w:eastAsia="ru-RU"/>
        </w:rPr>
        <w:t xml:space="preserve">№ </w:t>
      </w:r>
      <w:r w:rsidRPr="00094DE7">
        <w:rPr>
          <w:rFonts w:ascii="Times New Roman" w:eastAsia="Times New Roman" w:hAnsi="Times New Roman" w:cs="Times New Roman"/>
          <w:sz w:val="24"/>
          <w:szCs w:val="24"/>
          <w:u w:val="single"/>
          <w:lang w:eastAsia="ru-RU"/>
        </w:rPr>
        <w:softHyphen/>
      </w:r>
      <w:r w:rsidRPr="00094DE7">
        <w:rPr>
          <w:rFonts w:ascii="Times New Roman" w:eastAsia="Times New Roman" w:hAnsi="Times New Roman" w:cs="Times New Roman"/>
          <w:sz w:val="24"/>
          <w:szCs w:val="24"/>
          <w:u w:val="single"/>
          <w:lang w:eastAsia="ru-RU"/>
        </w:rPr>
        <w:softHyphen/>
      </w:r>
      <w:r w:rsidRPr="00094DE7">
        <w:rPr>
          <w:rFonts w:ascii="Times New Roman" w:eastAsia="Times New Roman" w:hAnsi="Times New Roman" w:cs="Times New Roman"/>
          <w:sz w:val="24"/>
          <w:szCs w:val="24"/>
          <w:u w:val="single"/>
          <w:lang w:eastAsia="ru-RU"/>
        </w:rPr>
        <w:softHyphen/>
      </w:r>
      <w:r w:rsidRPr="00094DE7">
        <w:rPr>
          <w:rFonts w:ascii="Times New Roman" w:eastAsia="Times New Roman" w:hAnsi="Times New Roman" w:cs="Times New Roman"/>
          <w:sz w:val="24"/>
          <w:szCs w:val="24"/>
          <w:u w:val="single"/>
          <w:lang w:eastAsia="ru-RU"/>
        </w:rPr>
        <w:softHyphen/>
      </w:r>
      <w:r w:rsidRPr="00094DE7">
        <w:rPr>
          <w:rFonts w:ascii="Times New Roman" w:eastAsia="Times New Roman" w:hAnsi="Times New Roman" w:cs="Times New Roman"/>
          <w:sz w:val="24"/>
          <w:szCs w:val="24"/>
          <w:u w:val="single"/>
          <w:lang w:eastAsia="ru-RU"/>
        </w:rPr>
        <w:softHyphen/>
      </w:r>
      <w:r w:rsidRPr="00094DE7">
        <w:rPr>
          <w:rFonts w:ascii="Times New Roman" w:eastAsia="Times New Roman" w:hAnsi="Times New Roman" w:cs="Times New Roman"/>
          <w:sz w:val="24"/>
          <w:szCs w:val="24"/>
          <w:u w:val="single"/>
          <w:lang w:eastAsia="ru-RU"/>
        </w:rPr>
        <w:softHyphen/>
      </w:r>
      <w:r w:rsidRPr="00094DE7">
        <w:rPr>
          <w:rFonts w:ascii="Times New Roman" w:eastAsia="Times New Roman" w:hAnsi="Times New Roman" w:cs="Times New Roman"/>
          <w:sz w:val="24"/>
          <w:szCs w:val="24"/>
          <w:u w:val="single"/>
          <w:lang w:eastAsia="ru-RU"/>
        </w:rPr>
        <w:softHyphen/>
      </w:r>
      <w:r w:rsidRPr="00094DE7">
        <w:rPr>
          <w:rFonts w:ascii="Times New Roman" w:eastAsia="Times New Roman" w:hAnsi="Times New Roman" w:cs="Times New Roman"/>
          <w:sz w:val="24"/>
          <w:szCs w:val="24"/>
          <w:u w:val="single"/>
          <w:lang w:eastAsia="ru-RU"/>
        </w:rPr>
        <w:softHyphen/>
      </w:r>
      <w:r w:rsidRPr="00094DE7">
        <w:rPr>
          <w:rFonts w:ascii="Times New Roman" w:eastAsia="Times New Roman" w:hAnsi="Times New Roman" w:cs="Times New Roman"/>
          <w:sz w:val="24"/>
          <w:szCs w:val="24"/>
          <w:u w:val="single"/>
          <w:lang w:eastAsia="ru-RU"/>
        </w:rPr>
        <w:softHyphen/>
      </w:r>
      <w:r w:rsidRPr="00094DE7">
        <w:rPr>
          <w:rFonts w:ascii="Times New Roman" w:eastAsia="Times New Roman" w:hAnsi="Times New Roman" w:cs="Times New Roman"/>
          <w:sz w:val="24"/>
          <w:szCs w:val="24"/>
          <w:u w:val="single"/>
          <w:lang w:eastAsia="ru-RU"/>
        </w:rPr>
        <w:softHyphen/>
      </w:r>
      <w:r w:rsidRPr="00094DE7">
        <w:rPr>
          <w:rFonts w:ascii="Times New Roman" w:eastAsia="Times New Roman" w:hAnsi="Times New Roman" w:cs="Times New Roman"/>
          <w:sz w:val="24"/>
          <w:szCs w:val="24"/>
          <w:u w:val="single"/>
          <w:lang w:eastAsia="ru-RU"/>
        </w:rPr>
        <w:softHyphen/>
      </w:r>
      <w:r w:rsidRPr="00094DE7">
        <w:rPr>
          <w:rFonts w:ascii="Times New Roman" w:eastAsia="Times New Roman" w:hAnsi="Times New Roman" w:cs="Times New Roman"/>
          <w:sz w:val="24"/>
          <w:szCs w:val="24"/>
          <w:u w:val="single"/>
          <w:lang w:eastAsia="ru-RU"/>
        </w:rPr>
        <w:softHyphen/>
      </w:r>
      <w:r w:rsidRPr="00094DE7">
        <w:rPr>
          <w:rFonts w:ascii="Times New Roman" w:eastAsia="Times New Roman" w:hAnsi="Times New Roman" w:cs="Times New Roman"/>
          <w:sz w:val="24"/>
          <w:szCs w:val="24"/>
          <w:u w:val="single"/>
          <w:lang w:eastAsia="ru-RU"/>
        </w:rPr>
        <w:softHyphen/>
      </w:r>
      <w:r w:rsidRPr="00094DE7">
        <w:rPr>
          <w:rFonts w:ascii="Times New Roman" w:eastAsia="Times New Roman" w:hAnsi="Times New Roman" w:cs="Times New Roman"/>
          <w:sz w:val="24"/>
          <w:szCs w:val="24"/>
          <w:u w:val="single"/>
          <w:lang w:eastAsia="ru-RU"/>
        </w:rPr>
        <w:softHyphen/>
      </w:r>
      <w:r w:rsidRPr="00094DE7">
        <w:rPr>
          <w:rFonts w:ascii="Times New Roman" w:eastAsia="Times New Roman" w:hAnsi="Times New Roman" w:cs="Times New Roman"/>
          <w:sz w:val="24"/>
          <w:szCs w:val="24"/>
          <w:u w:val="single"/>
          <w:lang w:eastAsia="ru-RU"/>
        </w:rPr>
        <w:softHyphen/>
        <w:t>_____________</w:t>
      </w:r>
      <w:r w:rsidRPr="00094DE7">
        <w:rPr>
          <w:rFonts w:ascii="Times New Roman" w:eastAsia="Times New Roman" w:hAnsi="Times New Roman" w:cs="Times New Roman"/>
          <w:sz w:val="24"/>
          <w:szCs w:val="24"/>
          <w:lang w:eastAsia="ru-RU"/>
        </w:rPr>
        <w:t>от «</w:t>
      </w:r>
      <w:r w:rsidRPr="00094DE7">
        <w:rPr>
          <w:rFonts w:ascii="Times New Roman" w:eastAsia="Times New Roman" w:hAnsi="Times New Roman" w:cs="Times New Roman"/>
          <w:sz w:val="24"/>
          <w:szCs w:val="24"/>
          <w:u w:val="single"/>
          <w:lang w:eastAsia="ru-RU"/>
        </w:rPr>
        <w:t>_</w:t>
      </w:r>
      <w:proofErr w:type="gramStart"/>
      <w:r w:rsidRPr="00094DE7">
        <w:rPr>
          <w:rFonts w:ascii="Times New Roman" w:eastAsia="Times New Roman" w:hAnsi="Times New Roman" w:cs="Times New Roman"/>
          <w:sz w:val="24"/>
          <w:szCs w:val="24"/>
          <w:u w:val="single"/>
          <w:lang w:eastAsia="ru-RU"/>
        </w:rPr>
        <w:t>_</w:t>
      </w:r>
      <w:r w:rsidRPr="00094DE7">
        <w:rPr>
          <w:rFonts w:ascii="Times New Roman" w:eastAsia="Times New Roman" w:hAnsi="Times New Roman" w:cs="Times New Roman"/>
          <w:sz w:val="24"/>
          <w:szCs w:val="24"/>
          <w:lang w:eastAsia="ru-RU"/>
        </w:rPr>
        <w:t>»</w:t>
      </w:r>
      <w:r w:rsidRPr="00094DE7">
        <w:rPr>
          <w:rFonts w:ascii="Times New Roman" w:eastAsia="Times New Roman" w:hAnsi="Times New Roman" w:cs="Times New Roman"/>
          <w:sz w:val="24"/>
          <w:szCs w:val="24"/>
          <w:u w:val="single"/>
          <w:lang w:eastAsia="ru-RU"/>
        </w:rPr>
        <w:t>_</w:t>
      </w:r>
      <w:proofErr w:type="gramEnd"/>
      <w:r w:rsidRPr="00094DE7">
        <w:rPr>
          <w:rFonts w:ascii="Times New Roman" w:eastAsia="Times New Roman" w:hAnsi="Times New Roman" w:cs="Times New Roman"/>
          <w:sz w:val="24"/>
          <w:szCs w:val="24"/>
          <w:u w:val="single"/>
          <w:lang w:eastAsia="ru-RU"/>
        </w:rPr>
        <w:t>_______________</w:t>
      </w:r>
      <w:r w:rsidRPr="00094DE7">
        <w:rPr>
          <w:rFonts w:ascii="Times New Roman" w:eastAsia="Times New Roman" w:hAnsi="Times New Roman" w:cs="Times New Roman"/>
          <w:sz w:val="24"/>
          <w:szCs w:val="24"/>
          <w:lang w:eastAsia="ru-RU"/>
        </w:rPr>
        <w:t>20</w:t>
      </w:r>
      <w:r w:rsidRPr="00094DE7">
        <w:rPr>
          <w:rFonts w:ascii="Times New Roman" w:eastAsia="Times New Roman" w:hAnsi="Times New Roman" w:cs="Times New Roman"/>
          <w:sz w:val="24"/>
          <w:szCs w:val="24"/>
          <w:u w:val="single"/>
          <w:lang w:eastAsia="ru-RU"/>
        </w:rPr>
        <w:t>__</w:t>
      </w:r>
      <w:r w:rsidRPr="00094DE7">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Поставщик</w:t>
      </w:r>
      <w:r w:rsidRPr="00094DE7">
        <w:rPr>
          <w:rFonts w:ascii="Times New Roman" w:eastAsia="Times New Roman" w:hAnsi="Times New Roman" w:cs="Times New Roman"/>
          <w:sz w:val="24"/>
          <w:szCs w:val="24"/>
          <w:lang w:eastAsia="ru-RU"/>
        </w:rPr>
        <w:t xml:space="preserve"> передает, а </w:t>
      </w:r>
      <w:r>
        <w:rPr>
          <w:rFonts w:ascii="Times New Roman" w:eastAsia="Times New Roman" w:hAnsi="Times New Roman" w:cs="Times New Roman"/>
          <w:sz w:val="24"/>
          <w:szCs w:val="24"/>
          <w:lang w:eastAsia="ru-RU"/>
        </w:rPr>
        <w:t>Заказчик</w:t>
      </w:r>
      <w:r w:rsidRPr="00094DE7">
        <w:rPr>
          <w:rFonts w:ascii="Times New Roman" w:eastAsia="Times New Roman" w:hAnsi="Times New Roman" w:cs="Times New Roman"/>
          <w:sz w:val="24"/>
          <w:szCs w:val="24"/>
          <w:lang w:eastAsia="ru-RU"/>
        </w:rPr>
        <w:t xml:space="preserve"> принимает Товар следующего ассортимента и количества:</w:t>
      </w:r>
    </w:p>
    <w:p w14:paraId="428F366F" w14:textId="77777777" w:rsidR="00094DE7" w:rsidRPr="00094DE7" w:rsidRDefault="00094DE7" w:rsidP="00094DE7">
      <w:pPr>
        <w:shd w:val="clear" w:color="auto" w:fill="FFFFFF"/>
        <w:spacing w:after="0" w:line="240" w:lineRule="auto"/>
        <w:jc w:val="center"/>
        <w:rPr>
          <w:rFonts w:ascii="Times New Roman" w:eastAsia="Times New Roman" w:hAnsi="Times New Roman" w:cs="Times New Roman"/>
          <w:sz w:val="24"/>
          <w:szCs w:val="24"/>
          <w:lang w:eastAsia="ru-RU"/>
        </w:rPr>
      </w:pPr>
    </w:p>
    <w:tbl>
      <w:tblPr>
        <w:tblW w:w="9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3845"/>
        <w:gridCol w:w="1064"/>
        <w:gridCol w:w="2327"/>
        <w:gridCol w:w="2083"/>
      </w:tblGrid>
      <w:tr w:rsidR="00094DE7" w:rsidRPr="00094DE7" w14:paraId="7231CA44" w14:textId="77777777" w:rsidTr="00094DE7">
        <w:trPr>
          <w:trHeight w:val="555"/>
        </w:trPr>
        <w:tc>
          <w:tcPr>
            <w:tcW w:w="678" w:type="dxa"/>
            <w:vAlign w:val="center"/>
          </w:tcPr>
          <w:p w14:paraId="0B2823C2" w14:textId="77777777" w:rsidR="00094DE7" w:rsidRPr="00094DE7" w:rsidRDefault="00094DE7" w:rsidP="00094DE7">
            <w:pPr>
              <w:spacing w:after="0" w:line="240" w:lineRule="auto"/>
              <w:jc w:val="center"/>
              <w:rPr>
                <w:rFonts w:ascii="Times New Roman" w:eastAsia="Times New Roman" w:hAnsi="Times New Roman" w:cs="Times New Roman"/>
                <w:b/>
                <w:sz w:val="24"/>
                <w:szCs w:val="24"/>
                <w:lang w:eastAsia="ru-RU"/>
              </w:rPr>
            </w:pPr>
            <w:r w:rsidRPr="00094DE7">
              <w:rPr>
                <w:rFonts w:ascii="Times New Roman" w:eastAsia="Times New Roman" w:hAnsi="Times New Roman" w:cs="Times New Roman"/>
                <w:b/>
                <w:sz w:val="24"/>
                <w:szCs w:val="24"/>
                <w:lang w:eastAsia="ru-RU"/>
              </w:rPr>
              <w:t>№</w:t>
            </w:r>
          </w:p>
          <w:p w14:paraId="1DF07E61" w14:textId="77777777" w:rsidR="00094DE7" w:rsidRPr="00094DE7" w:rsidRDefault="00094DE7" w:rsidP="00094DE7">
            <w:pPr>
              <w:spacing w:after="0" w:line="240" w:lineRule="auto"/>
              <w:jc w:val="center"/>
              <w:rPr>
                <w:rFonts w:ascii="Times New Roman" w:eastAsia="Times New Roman" w:hAnsi="Times New Roman" w:cs="Times New Roman"/>
                <w:b/>
                <w:sz w:val="24"/>
                <w:szCs w:val="24"/>
                <w:lang w:eastAsia="ru-RU"/>
              </w:rPr>
            </w:pPr>
            <w:r w:rsidRPr="00094DE7">
              <w:rPr>
                <w:rFonts w:ascii="Times New Roman" w:eastAsia="Times New Roman" w:hAnsi="Times New Roman" w:cs="Times New Roman"/>
                <w:b/>
                <w:sz w:val="24"/>
                <w:szCs w:val="24"/>
                <w:lang w:eastAsia="ru-RU"/>
              </w:rPr>
              <w:t>п/п</w:t>
            </w:r>
          </w:p>
        </w:tc>
        <w:tc>
          <w:tcPr>
            <w:tcW w:w="3845" w:type="dxa"/>
            <w:vAlign w:val="center"/>
          </w:tcPr>
          <w:p w14:paraId="2E2D0BDB" w14:textId="77777777" w:rsidR="00094DE7" w:rsidRPr="00094DE7" w:rsidRDefault="00094DE7" w:rsidP="00094DE7">
            <w:pPr>
              <w:spacing w:after="0" w:line="240" w:lineRule="auto"/>
              <w:jc w:val="center"/>
              <w:rPr>
                <w:rFonts w:ascii="Times New Roman" w:eastAsia="Times New Roman" w:hAnsi="Times New Roman" w:cs="Times New Roman"/>
                <w:b/>
                <w:sz w:val="24"/>
                <w:szCs w:val="24"/>
                <w:lang w:eastAsia="ru-RU"/>
              </w:rPr>
            </w:pPr>
            <w:r w:rsidRPr="00094DE7">
              <w:rPr>
                <w:rFonts w:ascii="Times New Roman" w:eastAsia="Times New Roman" w:hAnsi="Times New Roman" w:cs="Times New Roman"/>
                <w:b/>
                <w:sz w:val="24"/>
                <w:szCs w:val="24"/>
                <w:lang w:eastAsia="ru-RU"/>
              </w:rPr>
              <w:t>Наименование</w:t>
            </w:r>
          </w:p>
        </w:tc>
        <w:tc>
          <w:tcPr>
            <w:tcW w:w="1064" w:type="dxa"/>
            <w:vAlign w:val="center"/>
          </w:tcPr>
          <w:p w14:paraId="112CA861" w14:textId="77777777" w:rsidR="00094DE7" w:rsidRPr="00094DE7" w:rsidRDefault="00094DE7" w:rsidP="00094DE7">
            <w:pPr>
              <w:spacing w:after="0" w:line="240" w:lineRule="auto"/>
              <w:jc w:val="center"/>
              <w:rPr>
                <w:rFonts w:ascii="Times New Roman" w:eastAsia="Times New Roman" w:hAnsi="Times New Roman" w:cs="Times New Roman"/>
                <w:b/>
                <w:sz w:val="24"/>
                <w:szCs w:val="24"/>
                <w:lang w:eastAsia="ru-RU"/>
              </w:rPr>
            </w:pPr>
            <w:r w:rsidRPr="00094DE7">
              <w:rPr>
                <w:rFonts w:ascii="Times New Roman" w:eastAsia="Times New Roman" w:hAnsi="Times New Roman" w:cs="Times New Roman"/>
                <w:b/>
                <w:sz w:val="24"/>
                <w:szCs w:val="24"/>
                <w:lang w:eastAsia="ru-RU"/>
              </w:rPr>
              <w:t>Кол-во</w:t>
            </w:r>
          </w:p>
        </w:tc>
        <w:tc>
          <w:tcPr>
            <w:tcW w:w="2327" w:type="dxa"/>
            <w:vAlign w:val="center"/>
          </w:tcPr>
          <w:p w14:paraId="79444037" w14:textId="77777777" w:rsidR="00094DE7" w:rsidRPr="00094DE7" w:rsidRDefault="00094DE7" w:rsidP="00094DE7">
            <w:pPr>
              <w:spacing w:after="0" w:line="240" w:lineRule="auto"/>
              <w:jc w:val="center"/>
              <w:rPr>
                <w:rFonts w:ascii="Times New Roman" w:eastAsia="Times New Roman" w:hAnsi="Times New Roman" w:cs="Times New Roman"/>
                <w:b/>
                <w:sz w:val="24"/>
                <w:szCs w:val="24"/>
                <w:lang w:eastAsia="ru-RU"/>
              </w:rPr>
            </w:pPr>
            <w:r w:rsidRPr="00094DE7">
              <w:rPr>
                <w:rFonts w:ascii="Times New Roman" w:eastAsia="Times New Roman" w:hAnsi="Times New Roman" w:cs="Times New Roman"/>
                <w:b/>
                <w:sz w:val="24"/>
                <w:szCs w:val="24"/>
                <w:lang w:eastAsia="ru-RU"/>
              </w:rPr>
              <w:t>Цена, включая НДС</w:t>
            </w:r>
          </w:p>
        </w:tc>
        <w:tc>
          <w:tcPr>
            <w:tcW w:w="2083" w:type="dxa"/>
            <w:vAlign w:val="center"/>
          </w:tcPr>
          <w:p w14:paraId="4A6079E9" w14:textId="77777777" w:rsidR="00094DE7" w:rsidRPr="00094DE7" w:rsidRDefault="00094DE7" w:rsidP="00094DE7">
            <w:pPr>
              <w:spacing w:after="0" w:line="240" w:lineRule="auto"/>
              <w:jc w:val="center"/>
              <w:rPr>
                <w:rFonts w:ascii="Times New Roman" w:eastAsia="Times New Roman" w:hAnsi="Times New Roman" w:cs="Times New Roman"/>
                <w:b/>
                <w:sz w:val="24"/>
                <w:szCs w:val="24"/>
                <w:lang w:eastAsia="ru-RU"/>
              </w:rPr>
            </w:pPr>
            <w:r w:rsidRPr="00094DE7">
              <w:rPr>
                <w:rFonts w:ascii="Times New Roman" w:eastAsia="Times New Roman" w:hAnsi="Times New Roman" w:cs="Times New Roman"/>
                <w:b/>
                <w:sz w:val="24"/>
                <w:szCs w:val="24"/>
                <w:lang w:eastAsia="ru-RU"/>
              </w:rPr>
              <w:t>Сумма, включая НДС</w:t>
            </w:r>
          </w:p>
        </w:tc>
      </w:tr>
      <w:tr w:rsidR="00094DE7" w:rsidRPr="00094DE7" w14:paraId="2CFA5F10" w14:textId="77777777" w:rsidTr="00094DE7">
        <w:trPr>
          <w:trHeight w:val="110"/>
        </w:trPr>
        <w:tc>
          <w:tcPr>
            <w:tcW w:w="678" w:type="dxa"/>
            <w:vAlign w:val="center"/>
          </w:tcPr>
          <w:p w14:paraId="7B297EBF" w14:textId="77777777" w:rsidR="00094DE7" w:rsidRPr="00094DE7" w:rsidRDefault="00094DE7" w:rsidP="00094DE7">
            <w:pPr>
              <w:spacing w:after="0" w:line="240" w:lineRule="auto"/>
              <w:jc w:val="center"/>
              <w:rPr>
                <w:rFonts w:ascii="Times New Roman" w:eastAsia="Times New Roman" w:hAnsi="Times New Roman" w:cs="Times New Roman"/>
                <w:sz w:val="24"/>
                <w:szCs w:val="24"/>
                <w:lang w:eastAsia="ru-RU"/>
              </w:rPr>
            </w:pPr>
            <w:r w:rsidRPr="00094DE7">
              <w:rPr>
                <w:rFonts w:ascii="Times New Roman" w:eastAsia="Times New Roman" w:hAnsi="Times New Roman" w:cs="Times New Roman"/>
                <w:sz w:val="24"/>
                <w:szCs w:val="24"/>
                <w:lang w:eastAsia="ru-RU"/>
              </w:rPr>
              <w:t>1</w:t>
            </w:r>
          </w:p>
        </w:tc>
        <w:tc>
          <w:tcPr>
            <w:tcW w:w="3845" w:type="dxa"/>
            <w:vAlign w:val="center"/>
          </w:tcPr>
          <w:p w14:paraId="01F062E5" w14:textId="77777777" w:rsidR="00094DE7" w:rsidRPr="00094DE7" w:rsidRDefault="00094DE7" w:rsidP="00094DE7">
            <w:pPr>
              <w:spacing w:after="0" w:line="240" w:lineRule="auto"/>
              <w:rPr>
                <w:rFonts w:ascii="Times New Roman" w:eastAsia="Times New Roman" w:hAnsi="Times New Roman" w:cs="Times New Roman"/>
                <w:sz w:val="24"/>
                <w:szCs w:val="24"/>
                <w:lang w:val="en-US" w:eastAsia="ru-RU"/>
              </w:rPr>
            </w:pPr>
          </w:p>
        </w:tc>
        <w:tc>
          <w:tcPr>
            <w:tcW w:w="1064" w:type="dxa"/>
            <w:vAlign w:val="center"/>
          </w:tcPr>
          <w:p w14:paraId="7E0EA841" w14:textId="77777777" w:rsidR="00094DE7" w:rsidRPr="00094DE7" w:rsidRDefault="00094DE7" w:rsidP="00094DE7">
            <w:pPr>
              <w:spacing w:after="0" w:line="240" w:lineRule="auto"/>
              <w:jc w:val="center"/>
              <w:rPr>
                <w:rFonts w:ascii="Times New Roman" w:eastAsia="Times New Roman" w:hAnsi="Times New Roman" w:cs="Times New Roman"/>
                <w:sz w:val="24"/>
                <w:szCs w:val="24"/>
                <w:lang w:eastAsia="ru-RU"/>
              </w:rPr>
            </w:pPr>
          </w:p>
        </w:tc>
        <w:tc>
          <w:tcPr>
            <w:tcW w:w="2327" w:type="dxa"/>
            <w:vAlign w:val="center"/>
          </w:tcPr>
          <w:p w14:paraId="1359C73F" w14:textId="77777777" w:rsidR="00094DE7" w:rsidRPr="00094DE7" w:rsidRDefault="00094DE7" w:rsidP="00094DE7">
            <w:pPr>
              <w:spacing w:after="0" w:line="240" w:lineRule="auto"/>
              <w:jc w:val="center"/>
              <w:rPr>
                <w:rFonts w:ascii="Times New Roman" w:eastAsia="Times New Roman" w:hAnsi="Times New Roman" w:cs="Times New Roman"/>
                <w:sz w:val="24"/>
                <w:szCs w:val="24"/>
                <w:lang w:eastAsia="ru-RU"/>
              </w:rPr>
            </w:pPr>
          </w:p>
        </w:tc>
        <w:tc>
          <w:tcPr>
            <w:tcW w:w="2083" w:type="dxa"/>
            <w:vAlign w:val="center"/>
          </w:tcPr>
          <w:p w14:paraId="763D6937" w14:textId="77777777" w:rsidR="00094DE7" w:rsidRPr="00094DE7" w:rsidRDefault="00094DE7" w:rsidP="00094DE7">
            <w:pPr>
              <w:spacing w:after="0" w:line="240" w:lineRule="auto"/>
              <w:jc w:val="center"/>
              <w:rPr>
                <w:rFonts w:ascii="Times New Roman" w:eastAsia="Times New Roman" w:hAnsi="Times New Roman" w:cs="Times New Roman"/>
                <w:sz w:val="24"/>
                <w:szCs w:val="24"/>
                <w:lang w:eastAsia="ru-RU"/>
              </w:rPr>
            </w:pPr>
          </w:p>
        </w:tc>
      </w:tr>
      <w:tr w:rsidR="00094DE7" w:rsidRPr="00094DE7" w14:paraId="0AD29F58" w14:textId="77777777" w:rsidTr="00094DE7">
        <w:trPr>
          <w:trHeight w:val="110"/>
        </w:trPr>
        <w:tc>
          <w:tcPr>
            <w:tcW w:w="678" w:type="dxa"/>
            <w:vAlign w:val="center"/>
          </w:tcPr>
          <w:p w14:paraId="1C1DBADD" w14:textId="77777777" w:rsidR="00094DE7" w:rsidRPr="00094DE7" w:rsidRDefault="00094DE7" w:rsidP="00094DE7">
            <w:pPr>
              <w:spacing w:after="0" w:line="240" w:lineRule="auto"/>
              <w:jc w:val="center"/>
              <w:rPr>
                <w:rFonts w:ascii="Times New Roman" w:eastAsia="Times New Roman" w:hAnsi="Times New Roman" w:cs="Times New Roman"/>
                <w:sz w:val="24"/>
                <w:szCs w:val="24"/>
                <w:lang w:eastAsia="ru-RU"/>
              </w:rPr>
            </w:pPr>
            <w:r w:rsidRPr="00094DE7">
              <w:rPr>
                <w:rFonts w:ascii="Times New Roman" w:eastAsia="Times New Roman" w:hAnsi="Times New Roman" w:cs="Times New Roman"/>
                <w:sz w:val="24"/>
                <w:szCs w:val="24"/>
                <w:lang w:eastAsia="ru-RU"/>
              </w:rPr>
              <w:t>2</w:t>
            </w:r>
          </w:p>
        </w:tc>
        <w:tc>
          <w:tcPr>
            <w:tcW w:w="3845" w:type="dxa"/>
            <w:vAlign w:val="center"/>
          </w:tcPr>
          <w:p w14:paraId="3B965FCA" w14:textId="77777777" w:rsidR="00094DE7" w:rsidRPr="00094DE7" w:rsidRDefault="00094DE7" w:rsidP="00094DE7">
            <w:pPr>
              <w:spacing w:after="0" w:line="240" w:lineRule="auto"/>
              <w:rPr>
                <w:rFonts w:ascii="Times New Roman" w:eastAsia="Times New Roman" w:hAnsi="Times New Roman" w:cs="Times New Roman"/>
                <w:sz w:val="24"/>
                <w:szCs w:val="24"/>
                <w:lang w:val="en-US" w:eastAsia="ru-RU"/>
              </w:rPr>
            </w:pPr>
          </w:p>
        </w:tc>
        <w:tc>
          <w:tcPr>
            <w:tcW w:w="1064" w:type="dxa"/>
            <w:vAlign w:val="center"/>
          </w:tcPr>
          <w:p w14:paraId="12E5A85E" w14:textId="77777777" w:rsidR="00094DE7" w:rsidRPr="00094DE7" w:rsidRDefault="00094DE7" w:rsidP="00094DE7">
            <w:pPr>
              <w:spacing w:after="0" w:line="240" w:lineRule="auto"/>
              <w:jc w:val="center"/>
              <w:rPr>
                <w:rFonts w:ascii="Times New Roman" w:eastAsia="Times New Roman" w:hAnsi="Times New Roman" w:cs="Times New Roman"/>
                <w:sz w:val="24"/>
                <w:szCs w:val="24"/>
                <w:lang w:eastAsia="ru-RU"/>
              </w:rPr>
            </w:pPr>
          </w:p>
        </w:tc>
        <w:tc>
          <w:tcPr>
            <w:tcW w:w="2327" w:type="dxa"/>
            <w:vAlign w:val="center"/>
          </w:tcPr>
          <w:p w14:paraId="0F78EBC7" w14:textId="77777777" w:rsidR="00094DE7" w:rsidRPr="00094DE7" w:rsidRDefault="00094DE7" w:rsidP="00094DE7">
            <w:pPr>
              <w:spacing w:after="0" w:line="240" w:lineRule="auto"/>
              <w:jc w:val="center"/>
              <w:rPr>
                <w:rFonts w:ascii="Times New Roman" w:eastAsia="Times New Roman" w:hAnsi="Times New Roman" w:cs="Times New Roman"/>
                <w:sz w:val="24"/>
                <w:szCs w:val="24"/>
                <w:lang w:eastAsia="ru-RU"/>
              </w:rPr>
            </w:pPr>
          </w:p>
        </w:tc>
        <w:tc>
          <w:tcPr>
            <w:tcW w:w="2083" w:type="dxa"/>
            <w:vAlign w:val="center"/>
          </w:tcPr>
          <w:p w14:paraId="2CF9EBAA" w14:textId="77777777" w:rsidR="00094DE7" w:rsidRPr="00094DE7" w:rsidRDefault="00094DE7" w:rsidP="00094DE7">
            <w:pPr>
              <w:spacing w:after="0" w:line="240" w:lineRule="auto"/>
              <w:jc w:val="center"/>
              <w:rPr>
                <w:rFonts w:ascii="Times New Roman" w:eastAsia="Times New Roman" w:hAnsi="Times New Roman" w:cs="Times New Roman"/>
                <w:sz w:val="24"/>
                <w:szCs w:val="24"/>
                <w:lang w:eastAsia="ru-RU"/>
              </w:rPr>
            </w:pPr>
          </w:p>
        </w:tc>
      </w:tr>
      <w:tr w:rsidR="00094DE7" w:rsidRPr="00094DE7" w14:paraId="7F714B61" w14:textId="77777777" w:rsidTr="00094DE7">
        <w:trPr>
          <w:trHeight w:val="110"/>
        </w:trPr>
        <w:tc>
          <w:tcPr>
            <w:tcW w:w="678" w:type="dxa"/>
            <w:vAlign w:val="center"/>
          </w:tcPr>
          <w:p w14:paraId="4D37AA7D" w14:textId="77777777" w:rsidR="00094DE7" w:rsidRPr="00094DE7" w:rsidRDefault="00094DE7" w:rsidP="00094DE7">
            <w:pPr>
              <w:spacing w:after="0" w:line="240" w:lineRule="auto"/>
              <w:jc w:val="center"/>
              <w:rPr>
                <w:rFonts w:ascii="Times New Roman" w:eastAsia="Times New Roman" w:hAnsi="Times New Roman" w:cs="Times New Roman"/>
                <w:sz w:val="24"/>
                <w:szCs w:val="24"/>
                <w:lang w:eastAsia="ru-RU"/>
              </w:rPr>
            </w:pPr>
            <w:r w:rsidRPr="00094DE7">
              <w:rPr>
                <w:rFonts w:ascii="Times New Roman" w:eastAsia="Times New Roman" w:hAnsi="Times New Roman" w:cs="Times New Roman"/>
                <w:sz w:val="24"/>
                <w:szCs w:val="24"/>
                <w:lang w:eastAsia="ru-RU"/>
              </w:rPr>
              <w:t>3</w:t>
            </w:r>
          </w:p>
        </w:tc>
        <w:tc>
          <w:tcPr>
            <w:tcW w:w="3845" w:type="dxa"/>
            <w:vAlign w:val="center"/>
          </w:tcPr>
          <w:p w14:paraId="6B946E1A" w14:textId="77777777" w:rsidR="00094DE7" w:rsidRPr="00094DE7" w:rsidRDefault="00094DE7" w:rsidP="00094DE7">
            <w:pPr>
              <w:spacing w:after="0" w:line="240" w:lineRule="auto"/>
              <w:rPr>
                <w:rFonts w:ascii="Times New Roman" w:eastAsia="Times New Roman" w:hAnsi="Times New Roman" w:cs="Times New Roman"/>
                <w:sz w:val="24"/>
                <w:szCs w:val="24"/>
                <w:lang w:val="en-US" w:eastAsia="ru-RU"/>
              </w:rPr>
            </w:pPr>
          </w:p>
        </w:tc>
        <w:tc>
          <w:tcPr>
            <w:tcW w:w="1064" w:type="dxa"/>
            <w:vAlign w:val="center"/>
          </w:tcPr>
          <w:p w14:paraId="3850BC7A" w14:textId="77777777" w:rsidR="00094DE7" w:rsidRPr="00094DE7" w:rsidRDefault="00094DE7" w:rsidP="00094DE7">
            <w:pPr>
              <w:spacing w:after="0" w:line="240" w:lineRule="auto"/>
              <w:jc w:val="center"/>
              <w:rPr>
                <w:rFonts w:ascii="Times New Roman" w:eastAsia="Times New Roman" w:hAnsi="Times New Roman" w:cs="Times New Roman"/>
                <w:sz w:val="24"/>
                <w:szCs w:val="24"/>
                <w:lang w:eastAsia="ru-RU"/>
              </w:rPr>
            </w:pPr>
          </w:p>
        </w:tc>
        <w:tc>
          <w:tcPr>
            <w:tcW w:w="2327" w:type="dxa"/>
            <w:vAlign w:val="center"/>
          </w:tcPr>
          <w:p w14:paraId="0C5B76DB" w14:textId="77777777" w:rsidR="00094DE7" w:rsidRPr="00094DE7" w:rsidRDefault="00094DE7" w:rsidP="00094DE7">
            <w:pPr>
              <w:spacing w:after="0" w:line="240" w:lineRule="auto"/>
              <w:jc w:val="center"/>
              <w:rPr>
                <w:rFonts w:ascii="Times New Roman" w:eastAsia="Times New Roman" w:hAnsi="Times New Roman" w:cs="Times New Roman"/>
                <w:sz w:val="24"/>
                <w:szCs w:val="24"/>
                <w:lang w:eastAsia="ru-RU"/>
              </w:rPr>
            </w:pPr>
          </w:p>
        </w:tc>
        <w:tc>
          <w:tcPr>
            <w:tcW w:w="2083" w:type="dxa"/>
            <w:vAlign w:val="center"/>
          </w:tcPr>
          <w:p w14:paraId="2BEB5D91" w14:textId="77777777" w:rsidR="00094DE7" w:rsidRPr="00094DE7" w:rsidRDefault="00094DE7" w:rsidP="00094DE7">
            <w:pPr>
              <w:spacing w:after="0" w:line="240" w:lineRule="auto"/>
              <w:jc w:val="center"/>
              <w:rPr>
                <w:rFonts w:ascii="Times New Roman" w:eastAsia="Times New Roman" w:hAnsi="Times New Roman" w:cs="Times New Roman"/>
                <w:sz w:val="24"/>
                <w:szCs w:val="24"/>
                <w:lang w:eastAsia="ru-RU"/>
              </w:rPr>
            </w:pPr>
          </w:p>
        </w:tc>
      </w:tr>
      <w:tr w:rsidR="00094DE7" w:rsidRPr="00094DE7" w14:paraId="61532351" w14:textId="77777777" w:rsidTr="00094DE7">
        <w:trPr>
          <w:trHeight w:val="110"/>
        </w:trPr>
        <w:tc>
          <w:tcPr>
            <w:tcW w:w="4523" w:type="dxa"/>
            <w:gridSpan w:val="2"/>
            <w:vAlign w:val="center"/>
          </w:tcPr>
          <w:p w14:paraId="3D4EA951" w14:textId="77777777" w:rsidR="00094DE7" w:rsidRPr="00094DE7" w:rsidRDefault="00094DE7" w:rsidP="00094DE7">
            <w:pPr>
              <w:spacing w:after="0" w:line="240" w:lineRule="auto"/>
              <w:rPr>
                <w:rFonts w:ascii="Times New Roman" w:eastAsia="Times New Roman" w:hAnsi="Times New Roman" w:cs="Times New Roman"/>
                <w:b/>
                <w:sz w:val="24"/>
                <w:szCs w:val="24"/>
                <w:lang w:eastAsia="ru-RU"/>
              </w:rPr>
            </w:pPr>
            <w:r w:rsidRPr="00094DE7">
              <w:rPr>
                <w:rFonts w:ascii="Times New Roman" w:eastAsia="Times New Roman" w:hAnsi="Times New Roman" w:cs="Times New Roman"/>
                <w:b/>
                <w:sz w:val="24"/>
                <w:szCs w:val="24"/>
                <w:lang w:eastAsia="ru-RU"/>
              </w:rPr>
              <w:t>Итого:</w:t>
            </w:r>
          </w:p>
        </w:tc>
        <w:tc>
          <w:tcPr>
            <w:tcW w:w="1064" w:type="dxa"/>
            <w:vAlign w:val="center"/>
          </w:tcPr>
          <w:p w14:paraId="0DC25515" w14:textId="77777777" w:rsidR="00094DE7" w:rsidRPr="00094DE7" w:rsidRDefault="00094DE7" w:rsidP="00094DE7">
            <w:pPr>
              <w:spacing w:after="0" w:line="240" w:lineRule="auto"/>
              <w:rPr>
                <w:rFonts w:ascii="Times New Roman" w:eastAsia="Times New Roman" w:hAnsi="Times New Roman" w:cs="Times New Roman"/>
                <w:sz w:val="24"/>
                <w:szCs w:val="24"/>
                <w:lang w:eastAsia="ru-RU"/>
              </w:rPr>
            </w:pPr>
          </w:p>
        </w:tc>
        <w:tc>
          <w:tcPr>
            <w:tcW w:w="2327" w:type="dxa"/>
            <w:vAlign w:val="center"/>
          </w:tcPr>
          <w:p w14:paraId="7346B322" w14:textId="77777777" w:rsidR="00094DE7" w:rsidRPr="00094DE7" w:rsidRDefault="00094DE7" w:rsidP="00094DE7">
            <w:pPr>
              <w:spacing w:after="0" w:line="240" w:lineRule="auto"/>
              <w:jc w:val="center"/>
              <w:rPr>
                <w:rFonts w:ascii="Times New Roman" w:eastAsia="Times New Roman" w:hAnsi="Times New Roman" w:cs="Times New Roman"/>
                <w:b/>
                <w:sz w:val="24"/>
                <w:szCs w:val="24"/>
                <w:lang w:eastAsia="ru-RU"/>
              </w:rPr>
            </w:pPr>
            <w:r w:rsidRPr="00094DE7">
              <w:rPr>
                <w:rFonts w:ascii="Times New Roman" w:eastAsia="Times New Roman" w:hAnsi="Times New Roman" w:cs="Times New Roman"/>
                <w:b/>
                <w:sz w:val="24"/>
                <w:szCs w:val="24"/>
                <w:lang w:eastAsia="ru-RU"/>
              </w:rPr>
              <w:t>-</w:t>
            </w:r>
          </w:p>
        </w:tc>
        <w:tc>
          <w:tcPr>
            <w:tcW w:w="2083" w:type="dxa"/>
            <w:vAlign w:val="center"/>
          </w:tcPr>
          <w:p w14:paraId="7A531B81" w14:textId="77777777" w:rsidR="00094DE7" w:rsidRPr="00094DE7" w:rsidRDefault="00094DE7" w:rsidP="00094DE7">
            <w:pPr>
              <w:spacing w:after="0" w:line="240" w:lineRule="auto"/>
              <w:jc w:val="center"/>
              <w:rPr>
                <w:rFonts w:ascii="Times New Roman" w:eastAsia="Times New Roman" w:hAnsi="Times New Roman" w:cs="Times New Roman"/>
                <w:sz w:val="24"/>
                <w:szCs w:val="24"/>
                <w:lang w:eastAsia="ru-RU"/>
              </w:rPr>
            </w:pPr>
          </w:p>
        </w:tc>
      </w:tr>
    </w:tbl>
    <w:p w14:paraId="4D7EB337" w14:textId="77777777" w:rsidR="00094DE7" w:rsidRPr="00094DE7" w:rsidRDefault="00094DE7" w:rsidP="00094DE7">
      <w:pPr>
        <w:shd w:val="clear" w:color="auto" w:fill="FFFFFF"/>
        <w:spacing w:after="0" w:line="240" w:lineRule="auto"/>
        <w:jc w:val="center"/>
        <w:rPr>
          <w:rFonts w:ascii="Times New Roman" w:eastAsia="Times New Roman" w:hAnsi="Times New Roman" w:cs="Times New Roman"/>
          <w:sz w:val="24"/>
          <w:szCs w:val="24"/>
          <w:lang w:eastAsia="ru-RU"/>
        </w:rPr>
      </w:pPr>
    </w:p>
    <w:p w14:paraId="10AE2830" w14:textId="45ED7F3F" w:rsidR="00094DE7" w:rsidRPr="00094DE7" w:rsidRDefault="00094DE7" w:rsidP="00094DE7">
      <w:pPr>
        <w:spacing w:after="0" w:line="240" w:lineRule="auto"/>
        <w:jc w:val="both"/>
        <w:rPr>
          <w:rFonts w:ascii="Times New Roman" w:eastAsia="Times New Roman" w:hAnsi="Times New Roman" w:cs="Times New Roman"/>
          <w:sz w:val="24"/>
          <w:szCs w:val="24"/>
          <w:lang w:eastAsia="ru-RU"/>
        </w:rPr>
      </w:pPr>
      <w:r w:rsidRPr="00094DE7">
        <w:rPr>
          <w:rFonts w:ascii="Times New Roman" w:eastAsia="Times New Roman" w:hAnsi="Times New Roman" w:cs="Times New Roman"/>
          <w:sz w:val="24"/>
          <w:szCs w:val="24"/>
          <w:lang w:val="ru-MD" w:eastAsia="ru-RU"/>
        </w:rPr>
        <w:t xml:space="preserve">Стоимость Товара поставленного в соответствии с условиями Договора составляет </w:t>
      </w:r>
      <w:r w:rsidRPr="00094DE7">
        <w:rPr>
          <w:rFonts w:ascii="Times New Roman" w:eastAsia="Times New Roman" w:hAnsi="Times New Roman" w:cs="Times New Roman"/>
          <w:bCs/>
          <w:sz w:val="24"/>
          <w:szCs w:val="24"/>
          <w:u w:val="single"/>
          <w:lang w:eastAsia="ru-RU"/>
        </w:rPr>
        <w:t>______________</w:t>
      </w:r>
      <w:r w:rsidRPr="00094DE7">
        <w:rPr>
          <w:rFonts w:ascii="Times New Roman" w:eastAsia="Times New Roman" w:hAnsi="Times New Roman" w:cs="Times New Roman"/>
          <w:bCs/>
          <w:sz w:val="24"/>
          <w:szCs w:val="24"/>
          <w:lang w:eastAsia="ru-RU"/>
        </w:rPr>
        <w:t xml:space="preserve"> руб. </w:t>
      </w:r>
      <w:r w:rsidRPr="00094DE7">
        <w:rPr>
          <w:rFonts w:ascii="Times New Roman" w:eastAsia="Times New Roman" w:hAnsi="Times New Roman" w:cs="Times New Roman"/>
          <w:iCs/>
          <w:sz w:val="24"/>
          <w:szCs w:val="24"/>
          <w:lang w:eastAsia="ru-RU"/>
        </w:rPr>
        <w:t>(</w:t>
      </w:r>
      <w:r w:rsidRPr="00094DE7">
        <w:rPr>
          <w:rFonts w:ascii="Times New Roman" w:eastAsia="Times New Roman" w:hAnsi="Times New Roman" w:cs="Times New Roman"/>
          <w:iCs/>
          <w:sz w:val="24"/>
          <w:szCs w:val="24"/>
          <w:u w:val="single"/>
          <w:lang w:eastAsia="ru-RU"/>
        </w:rPr>
        <w:t xml:space="preserve">________________                         </w:t>
      </w:r>
      <w:r w:rsidRPr="00094DE7">
        <w:rPr>
          <w:rFonts w:ascii="Times New Roman" w:eastAsia="Times New Roman" w:hAnsi="Times New Roman" w:cs="Times New Roman"/>
          <w:iCs/>
          <w:sz w:val="24"/>
          <w:szCs w:val="24"/>
          <w:lang w:eastAsia="ru-RU"/>
        </w:rPr>
        <w:t>рублей</w:t>
      </w:r>
      <w:r>
        <w:rPr>
          <w:rFonts w:ascii="Times New Roman" w:eastAsia="Times New Roman" w:hAnsi="Times New Roman" w:cs="Times New Roman"/>
          <w:iCs/>
          <w:sz w:val="24"/>
          <w:szCs w:val="24"/>
          <w:lang w:eastAsia="ru-RU"/>
        </w:rPr>
        <w:t xml:space="preserve"> ____ </w:t>
      </w:r>
      <w:r w:rsidRPr="00094DE7">
        <w:rPr>
          <w:rFonts w:ascii="Times New Roman" w:eastAsia="Times New Roman" w:hAnsi="Times New Roman" w:cs="Times New Roman"/>
          <w:iCs/>
          <w:sz w:val="24"/>
          <w:szCs w:val="24"/>
          <w:lang w:eastAsia="ru-RU"/>
        </w:rPr>
        <w:t>копеек)</w:t>
      </w:r>
      <w:r w:rsidRPr="00094DE7">
        <w:rPr>
          <w:rFonts w:ascii="Times New Roman" w:eastAsia="Times New Roman" w:hAnsi="Times New Roman" w:cs="Times New Roman"/>
          <w:sz w:val="24"/>
          <w:szCs w:val="24"/>
          <w:lang w:eastAsia="ru-RU"/>
        </w:rPr>
        <w:t>, с учетом НДС.</w:t>
      </w:r>
    </w:p>
    <w:p w14:paraId="6C5B7E16" w14:textId="4C4BFA6E" w:rsidR="00094DE7" w:rsidRPr="00094DE7" w:rsidRDefault="00094DE7" w:rsidP="00094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MD" w:eastAsia="ru-RU"/>
        </w:rPr>
      </w:pPr>
      <w:r w:rsidRPr="00094DE7">
        <w:rPr>
          <w:rFonts w:ascii="Times New Roman" w:eastAsia="Times New Roman" w:hAnsi="Times New Roman" w:cs="Times New Roman"/>
          <w:sz w:val="24"/>
          <w:szCs w:val="24"/>
          <w:lang w:val="ru-MD" w:eastAsia="ru-RU"/>
        </w:rPr>
        <w:t xml:space="preserve">2. Принятый </w:t>
      </w:r>
      <w:r>
        <w:rPr>
          <w:rFonts w:ascii="Times New Roman" w:eastAsia="Times New Roman" w:hAnsi="Times New Roman" w:cs="Times New Roman"/>
          <w:sz w:val="24"/>
          <w:szCs w:val="24"/>
          <w:lang w:val="ru-MD" w:eastAsia="ru-RU"/>
        </w:rPr>
        <w:t>Заказчиком</w:t>
      </w:r>
      <w:r w:rsidRPr="00094DE7">
        <w:rPr>
          <w:rFonts w:ascii="Times New Roman" w:eastAsia="Times New Roman" w:hAnsi="Times New Roman" w:cs="Times New Roman"/>
          <w:sz w:val="24"/>
          <w:szCs w:val="24"/>
          <w:lang w:val="ru-MD" w:eastAsia="ru-RU"/>
        </w:rPr>
        <w:t xml:space="preserve"> товар обладает качеством и ассортиментом, соответствующим требованиям Договора. Товар поставлен в установленные в Договоре сроки. </w:t>
      </w:r>
      <w:r>
        <w:rPr>
          <w:rFonts w:ascii="Times New Roman" w:eastAsia="Times New Roman" w:hAnsi="Times New Roman" w:cs="Times New Roman"/>
          <w:sz w:val="24"/>
          <w:szCs w:val="24"/>
          <w:lang w:val="ru-MD" w:eastAsia="ru-RU"/>
        </w:rPr>
        <w:t>Заказчик</w:t>
      </w:r>
      <w:r w:rsidRPr="00094DE7">
        <w:rPr>
          <w:rFonts w:ascii="Times New Roman" w:eastAsia="Times New Roman" w:hAnsi="Times New Roman" w:cs="Times New Roman"/>
          <w:sz w:val="24"/>
          <w:szCs w:val="24"/>
          <w:lang w:val="ru-MD" w:eastAsia="ru-RU"/>
        </w:rPr>
        <w:t xml:space="preserve"> не имеет никаких претензий к принятому товару.</w:t>
      </w:r>
    </w:p>
    <w:p w14:paraId="7CAB1F57" w14:textId="77777777" w:rsidR="00094DE7" w:rsidRPr="00094DE7" w:rsidRDefault="00094DE7" w:rsidP="00094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MD" w:eastAsia="ru-RU"/>
        </w:rPr>
      </w:pPr>
      <w:r w:rsidRPr="00094DE7">
        <w:rPr>
          <w:rFonts w:ascii="Times New Roman" w:eastAsia="Times New Roman" w:hAnsi="Times New Roman" w:cs="Times New Roman"/>
          <w:sz w:val="24"/>
          <w:szCs w:val="24"/>
          <w:lang w:val="ru-MD" w:eastAsia="ru-RU"/>
        </w:rPr>
        <w:t>3. 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14:paraId="4BDE4098" w14:textId="77777777" w:rsidR="00094DE7" w:rsidRPr="00094DE7" w:rsidRDefault="00094DE7" w:rsidP="00094DE7">
      <w:pPr>
        <w:spacing w:after="0" w:line="240" w:lineRule="auto"/>
        <w:jc w:val="both"/>
        <w:rPr>
          <w:rFonts w:ascii="Times New Roman" w:eastAsia="Times New Roman" w:hAnsi="Times New Roman" w:cs="Times New Roman"/>
          <w:sz w:val="24"/>
          <w:szCs w:val="24"/>
          <w:lang w:eastAsia="ru-RU"/>
        </w:rPr>
      </w:pPr>
    </w:p>
    <w:p w14:paraId="2860E7F4" w14:textId="77777777" w:rsidR="00094DE7" w:rsidRPr="00094DE7" w:rsidRDefault="00094DE7" w:rsidP="00094DE7">
      <w:pPr>
        <w:spacing w:after="0" w:line="240" w:lineRule="auto"/>
        <w:rPr>
          <w:rFonts w:ascii="Times New Roman" w:eastAsia="Times New Roman" w:hAnsi="Times New Roman" w:cs="Times New Roman"/>
          <w:sz w:val="24"/>
          <w:szCs w:val="24"/>
          <w:lang w:eastAsia="ru-RU"/>
        </w:rPr>
      </w:pPr>
    </w:p>
    <w:tbl>
      <w:tblPr>
        <w:tblW w:w="5156" w:type="pct"/>
        <w:jc w:val="center"/>
        <w:tblLook w:val="04A0" w:firstRow="1" w:lastRow="0" w:firstColumn="1" w:lastColumn="0" w:noHBand="0" w:noVBand="1"/>
      </w:tblPr>
      <w:tblGrid>
        <w:gridCol w:w="4867"/>
        <w:gridCol w:w="5510"/>
      </w:tblGrid>
      <w:tr w:rsidR="00094DE7" w:rsidRPr="00500EEA" w14:paraId="13645CA0" w14:textId="77777777" w:rsidTr="00780B10">
        <w:trPr>
          <w:trHeight w:val="1233"/>
          <w:jc w:val="center"/>
        </w:trPr>
        <w:tc>
          <w:tcPr>
            <w:tcW w:w="4867" w:type="dxa"/>
            <w:hideMark/>
          </w:tcPr>
          <w:p w14:paraId="40BB6CB3" w14:textId="77777777" w:rsidR="00094DE7" w:rsidRPr="00500EEA" w:rsidRDefault="00094DE7" w:rsidP="00780B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Заказчик</w:t>
            </w:r>
          </w:p>
          <w:p w14:paraId="7145DA7A" w14:textId="77777777" w:rsidR="00094DE7" w:rsidRPr="00500EEA" w:rsidRDefault="00094DE7" w:rsidP="00780B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_____________________</w:t>
            </w:r>
          </w:p>
          <w:p w14:paraId="1FDB7727" w14:textId="77777777" w:rsidR="00094DE7" w:rsidRPr="00500EEA" w:rsidRDefault="00094DE7" w:rsidP="00780B10">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083BD0C0" w14:textId="77777777" w:rsidR="00094DE7" w:rsidRPr="00500EEA" w:rsidRDefault="00094DE7" w:rsidP="00780B10">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 xml:space="preserve">_____________________/___________ </w:t>
            </w:r>
          </w:p>
          <w:p w14:paraId="79C40ADF" w14:textId="77777777" w:rsidR="00094DE7" w:rsidRPr="00500EEA" w:rsidRDefault="00094DE7" w:rsidP="00780B10">
            <w:pPr>
              <w:spacing w:after="0" w:line="240" w:lineRule="auto"/>
              <w:contextualSpacing/>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sz w:val="24"/>
                <w:szCs w:val="24"/>
                <w:lang w:eastAsia="ar-SA"/>
              </w:rPr>
              <w:t>М.П.</w:t>
            </w:r>
          </w:p>
        </w:tc>
        <w:tc>
          <w:tcPr>
            <w:tcW w:w="5510" w:type="dxa"/>
            <w:hideMark/>
          </w:tcPr>
          <w:p w14:paraId="70E204E5" w14:textId="77777777" w:rsidR="00094DE7" w:rsidRPr="00500EEA" w:rsidRDefault="00094DE7" w:rsidP="00780B10">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Поставщик</w:t>
            </w:r>
          </w:p>
          <w:p w14:paraId="29E2B702" w14:textId="77777777" w:rsidR="00094DE7" w:rsidRPr="00500EEA" w:rsidRDefault="00094DE7" w:rsidP="00780B10">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w:t>
            </w:r>
          </w:p>
          <w:p w14:paraId="79939E44" w14:textId="77777777" w:rsidR="00094DE7" w:rsidRPr="00500EEA" w:rsidRDefault="00094DE7" w:rsidP="00780B10">
            <w:pPr>
              <w:widowControl w:val="0"/>
              <w:suppressAutoHyphens/>
              <w:spacing w:after="0" w:line="240" w:lineRule="auto"/>
              <w:textAlignment w:val="baseline"/>
              <w:rPr>
                <w:rFonts w:ascii="Times New Roman" w:hAnsi="Times New Roman" w:cs="Times New Roman"/>
                <w:sz w:val="24"/>
                <w:szCs w:val="24"/>
                <w:lang w:eastAsia="ar-SA"/>
              </w:rPr>
            </w:pPr>
          </w:p>
          <w:p w14:paraId="351B41AF" w14:textId="77777777" w:rsidR="00094DE7" w:rsidRPr="00500EEA" w:rsidRDefault="00094DE7" w:rsidP="00780B10">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_____________________/__________</w:t>
            </w:r>
          </w:p>
          <w:p w14:paraId="71B3A240" w14:textId="77777777" w:rsidR="00094DE7" w:rsidRPr="00500EEA" w:rsidRDefault="00094DE7" w:rsidP="00780B10">
            <w:pPr>
              <w:spacing w:after="0" w:line="240" w:lineRule="auto"/>
              <w:ind w:right="173"/>
              <w:contextualSpacing/>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iCs/>
                <w:sz w:val="24"/>
                <w:szCs w:val="24"/>
                <w:lang w:eastAsia="ar-SA"/>
              </w:rPr>
              <w:t>М.П.</w:t>
            </w:r>
          </w:p>
        </w:tc>
      </w:tr>
    </w:tbl>
    <w:p w14:paraId="1801C1D1" w14:textId="520BC5EF" w:rsidR="00094DE7" w:rsidRPr="00094DE7" w:rsidRDefault="00094DE7">
      <w:pPr>
        <w:rPr>
          <w:rFonts w:ascii="Times New Roman" w:eastAsia="Times New Roman" w:hAnsi="Times New Roman" w:cs="Times New Roman"/>
          <w:b/>
          <w:bCs/>
          <w:i/>
          <w:iCs/>
          <w:sz w:val="24"/>
          <w:szCs w:val="24"/>
          <w:lang w:eastAsia="ru-RU"/>
        </w:rPr>
      </w:pPr>
      <w:r w:rsidRPr="00094DE7">
        <w:rPr>
          <w:rFonts w:ascii="Times New Roman" w:eastAsia="Times New Roman" w:hAnsi="Times New Roman" w:cs="Times New Roman"/>
          <w:b/>
          <w:bCs/>
          <w:i/>
          <w:iCs/>
          <w:sz w:val="24"/>
          <w:szCs w:val="24"/>
          <w:lang w:eastAsia="ru-RU"/>
        </w:rPr>
        <w:t>Конец формы</w:t>
      </w:r>
    </w:p>
    <w:p w14:paraId="70BC7869" w14:textId="186C1E17" w:rsidR="00094DE7" w:rsidRDefault="00094DE7" w:rsidP="00094DE7">
      <w:pPr>
        <w:tabs>
          <w:tab w:val="left" w:pos="397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ФОРМУ АКТА ПРИЕМА-ПЕРЕДАЧИ ТОВАРА УТВЕРЖДАЕМ</w:t>
      </w:r>
    </w:p>
    <w:tbl>
      <w:tblPr>
        <w:tblW w:w="5156" w:type="pct"/>
        <w:jc w:val="center"/>
        <w:tblLook w:val="04A0" w:firstRow="1" w:lastRow="0" w:firstColumn="1" w:lastColumn="0" w:noHBand="0" w:noVBand="1"/>
      </w:tblPr>
      <w:tblGrid>
        <w:gridCol w:w="4867"/>
        <w:gridCol w:w="5510"/>
      </w:tblGrid>
      <w:tr w:rsidR="00094DE7" w:rsidRPr="00500EEA" w14:paraId="609E1C78" w14:textId="77777777" w:rsidTr="00780B10">
        <w:trPr>
          <w:trHeight w:val="1233"/>
          <w:jc w:val="center"/>
        </w:trPr>
        <w:tc>
          <w:tcPr>
            <w:tcW w:w="4867" w:type="dxa"/>
            <w:hideMark/>
          </w:tcPr>
          <w:p w14:paraId="35EDE36C" w14:textId="77777777" w:rsidR="00094DE7" w:rsidRPr="00500EEA" w:rsidRDefault="00094DE7" w:rsidP="00780B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Заказчик</w:t>
            </w:r>
          </w:p>
          <w:p w14:paraId="023A8459" w14:textId="77777777" w:rsidR="00094DE7" w:rsidRPr="00500EEA" w:rsidRDefault="00094DE7" w:rsidP="00780B1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_____________________</w:t>
            </w:r>
          </w:p>
          <w:p w14:paraId="19F40335" w14:textId="77777777" w:rsidR="00094DE7" w:rsidRPr="00500EEA" w:rsidRDefault="00094DE7" w:rsidP="00780B10">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412BB690" w14:textId="77777777" w:rsidR="00094DE7" w:rsidRPr="00500EEA" w:rsidRDefault="00094DE7" w:rsidP="00780B10">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 xml:space="preserve">_____________________/___________ </w:t>
            </w:r>
          </w:p>
          <w:p w14:paraId="45078688" w14:textId="77777777" w:rsidR="00094DE7" w:rsidRPr="00500EEA" w:rsidRDefault="00094DE7" w:rsidP="00780B10">
            <w:pPr>
              <w:spacing w:after="0" w:line="240" w:lineRule="auto"/>
              <w:contextualSpacing/>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sz w:val="24"/>
                <w:szCs w:val="24"/>
                <w:lang w:eastAsia="ar-SA"/>
              </w:rPr>
              <w:t>М.П.</w:t>
            </w:r>
          </w:p>
        </w:tc>
        <w:tc>
          <w:tcPr>
            <w:tcW w:w="5510" w:type="dxa"/>
            <w:hideMark/>
          </w:tcPr>
          <w:p w14:paraId="4CC0EF8A" w14:textId="77777777" w:rsidR="00094DE7" w:rsidRPr="00500EEA" w:rsidRDefault="00094DE7" w:rsidP="00780B10">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Поставщик</w:t>
            </w:r>
          </w:p>
          <w:p w14:paraId="20B25CB3" w14:textId="77777777" w:rsidR="00094DE7" w:rsidRPr="00500EEA" w:rsidRDefault="00094DE7" w:rsidP="00780B10">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w:t>
            </w:r>
          </w:p>
          <w:p w14:paraId="759AF127" w14:textId="77777777" w:rsidR="00094DE7" w:rsidRPr="00500EEA" w:rsidRDefault="00094DE7" w:rsidP="00780B10">
            <w:pPr>
              <w:widowControl w:val="0"/>
              <w:suppressAutoHyphens/>
              <w:spacing w:after="0" w:line="240" w:lineRule="auto"/>
              <w:textAlignment w:val="baseline"/>
              <w:rPr>
                <w:rFonts w:ascii="Times New Roman" w:hAnsi="Times New Roman" w:cs="Times New Roman"/>
                <w:sz w:val="24"/>
                <w:szCs w:val="24"/>
                <w:lang w:eastAsia="ar-SA"/>
              </w:rPr>
            </w:pPr>
          </w:p>
          <w:p w14:paraId="542252DD" w14:textId="77777777" w:rsidR="00094DE7" w:rsidRPr="00500EEA" w:rsidRDefault="00094DE7" w:rsidP="00780B10">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_____________________/__________</w:t>
            </w:r>
          </w:p>
          <w:p w14:paraId="43D1BF21" w14:textId="77777777" w:rsidR="00094DE7" w:rsidRPr="00500EEA" w:rsidRDefault="00094DE7" w:rsidP="00780B10">
            <w:pPr>
              <w:spacing w:after="0" w:line="240" w:lineRule="auto"/>
              <w:ind w:right="173"/>
              <w:contextualSpacing/>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iCs/>
                <w:sz w:val="24"/>
                <w:szCs w:val="24"/>
                <w:lang w:eastAsia="ar-SA"/>
              </w:rPr>
              <w:t>М.П.</w:t>
            </w:r>
          </w:p>
        </w:tc>
      </w:tr>
    </w:tbl>
    <w:p w14:paraId="06CB0790" w14:textId="77777777" w:rsidR="00094DE7" w:rsidRDefault="00094DE7" w:rsidP="00094DE7">
      <w:pPr>
        <w:tabs>
          <w:tab w:val="left" w:pos="3975"/>
        </w:tabs>
        <w:jc w:val="center"/>
        <w:rPr>
          <w:rFonts w:ascii="Times New Roman" w:eastAsia="Times New Roman" w:hAnsi="Times New Roman" w:cs="Times New Roman"/>
          <w:sz w:val="24"/>
          <w:szCs w:val="24"/>
          <w:lang w:eastAsia="ru-RU"/>
        </w:rPr>
      </w:pPr>
    </w:p>
    <w:p w14:paraId="00511061" w14:textId="42BBD2DE" w:rsidR="00E07941" w:rsidRPr="00500EEA" w:rsidRDefault="00094DE7" w:rsidP="00B0253A">
      <w:pPr>
        <w:tabs>
          <w:tab w:val="left" w:pos="3975"/>
        </w:tabs>
        <w:spacing w:after="0" w:line="240" w:lineRule="auto"/>
        <w:jc w:val="right"/>
        <w:rPr>
          <w:rFonts w:ascii="Times New Roman" w:eastAsia="Times New Roman" w:hAnsi="Times New Roman" w:cs="Times New Roman"/>
          <w:sz w:val="24"/>
          <w:szCs w:val="24"/>
          <w:lang w:eastAsia="ru-RU"/>
        </w:rPr>
      </w:pPr>
      <w:r w:rsidRPr="00094DE7">
        <w:rPr>
          <w:rFonts w:ascii="Times New Roman" w:eastAsia="Times New Roman" w:hAnsi="Times New Roman" w:cs="Times New Roman"/>
          <w:sz w:val="24"/>
          <w:szCs w:val="24"/>
          <w:lang w:eastAsia="ru-RU"/>
        </w:rPr>
        <w:br w:type="page"/>
      </w:r>
      <w:r>
        <w:rPr>
          <w:rFonts w:ascii="Times New Roman" w:eastAsia="Times New Roman" w:hAnsi="Times New Roman" w:cs="Times New Roman"/>
          <w:sz w:val="24"/>
          <w:szCs w:val="24"/>
          <w:lang w:eastAsia="ru-RU"/>
        </w:rPr>
        <w:lastRenderedPageBreak/>
        <w:tab/>
      </w:r>
      <w:r w:rsidR="00B0253A">
        <w:rPr>
          <w:rFonts w:ascii="Times New Roman" w:eastAsia="Times New Roman" w:hAnsi="Times New Roman" w:cs="Times New Roman"/>
          <w:sz w:val="24"/>
          <w:szCs w:val="24"/>
          <w:lang w:eastAsia="ru-RU"/>
        </w:rPr>
        <w:t>П</w:t>
      </w:r>
      <w:r w:rsidR="00E07941" w:rsidRPr="00500EEA">
        <w:rPr>
          <w:rFonts w:ascii="Times New Roman" w:eastAsia="Times New Roman" w:hAnsi="Times New Roman" w:cs="Times New Roman"/>
          <w:sz w:val="24"/>
          <w:szCs w:val="24"/>
          <w:lang w:eastAsia="ru-RU"/>
        </w:rPr>
        <w:t>риложение №</w:t>
      </w:r>
      <w:r w:rsidR="00D439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00D439AB">
        <w:rPr>
          <w:rFonts w:ascii="Times New Roman" w:eastAsia="Times New Roman" w:hAnsi="Times New Roman" w:cs="Times New Roman"/>
          <w:sz w:val="24"/>
          <w:szCs w:val="24"/>
          <w:lang w:eastAsia="ru-RU"/>
        </w:rPr>
        <w:t xml:space="preserve"> </w:t>
      </w:r>
    </w:p>
    <w:p w14:paraId="40EE0A04" w14:textId="3765FCFC" w:rsidR="00E07941" w:rsidRPr="00500EEA" w:rsidRDefault="00E07941" w:rsidP="00B0253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 xml:space="preserve">к </w:t>
      </w:r>
      <w:r w:rsidR="0045447B">
        <w:rPr>
          <w:rFonts w:ascii="Times New Roman" w:eastAsia="Times New Roman" w:hAnsi="Times New Roman" w:cs="Times New Roman"/>
          <w:sz w:val="24"/>
          <w:szCs w:val="24"/>
          <w:lang w:eastAsia="ru-RU"/>
        </w:rPr>
        <w:t xml:space="preserve">Проекту </w:t>
      </w:r>
      <w:r w:rsidRPr="00500EEA">
        <w:rPr>
          <w:rFonts w:ascii="Times New Roman" w:eastAsia="Times New Roman" w:hAnsi="Times New Roman" w:cs="Times New Roman"/>
          <w:sz w:val="24"/>
          <w:szCs w:val="24"/>
          <w:lang w:eastAsia="ru-RU"/>
        </w:rPr>
        <w:t>Договор</w:t>
      </w:r>
      <w:r w:rsidR="0045447B">
        <w:rPr>
          <w:rFonts w:ascii="Times New Roman" w:eastAsia="Times New Roman" w:hAnsi="Times New Roman" w:cs="Times New Roman"/>
          <w:sz w:val="24"/>
          <w:szCs w:val="24"/>
          <w:lang w:eastAsia="ru-RU"/>
        </w:rPr>
        <w:t>а</w:t>
      </w:r>
      <w:r w:rsidRPr="00500EEA">
        <w:rPr>
          <w:rFonts w:ascii="Times New Roman" w:eastAsia="Times New Roman" w:hAnsi="Times New Roman" w:cs="Times New Roman"/>
          <w:sz w:val="24"/>
          <w:szCs w:val="24"/>
          <w:lang w:eastAsia="ru-RU"/>
        </w:rPr>
        <w:t xml:space="preserve"> поставки № ЭД-_____________</w:t>
      </w:r>
    </w:p>
    <w:p w14:paraId="07031ED0" w14:textId="26B27DA3" w:rsidR="00E07941" w:rsidRPr="00500EEA" w:rsidRDefault="00E07941" w:rsidP="00B0253A">
      <w:pPr>
        <w:keepNext/>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00EEA">
        <w:rPr>
          <w:rFonts w:ascii="Times New Roman" w:eastAsia="Times New Roman" w:hAnsi="Times New Roman" w:cs="Times New Roman"/>
          <w:sz w:val="24"/>
          <w:szCs w:val="24"/>
          <w:lang w:eastAsia="ru-RU"/>
        </w:rPr>
        <w:t>от «___» ____________ 202</w:t>
      </w:r>
      <w:r w:rsidR="003B47C1">
        <w:rPr>
          <w:rFonts w:ascii="Times New Roman" w:eastAsia="Times New Roman" w:hAnsi="Times New Roman" w:cs="Times New Roman"/>
          <w:sz w:val="24"/>
          <w:szCs w:val="24"/>
          <w:lang w:eastAsia="ru-RU"/>
        </w:rPr>
        <w:t>5</w:t>
      </w:r>
      <w:r w:rsidRPr="00500EEA">
        <w:rPr>
          <w:rFonts w:ascii="Times New Roman" w:eastAsia="Times New Roman" w:hAnsi="Times New Roman" w:cs="Times New Roman"/>
          <w:sz w:val="24"/>
          <w:szCs w:val="24"/>
          <w:lang w:eastAsia="ru-RU"/>
        </w:rPr>
        <w:t xml:space="preserve"> г.</w:t>
      </w:r>
    </w:p>
    <w:p w14:paraId="7E18900B" w14:textId="140A6DBA" w:rsidR="009215F5" w:rsidRPr="00500EEA" w:rsidRDefault="009215F5" w:rsidP="00492C7D">
      <w:pPr>
        <w:suppressAutoHyphens/>
        <w:autoSpaceDE w:val="0"/>
        <w:autoSpaceDN w:val="0"/>
        <w:adjustRightInd w:val="0"/>
        <w:spacing w:after="0" w:line="240" w:lineRule="auto"/>
        <w:jc w:val="center"/>
        <w:rPr>
          <w:rFonts w:ascii="Times New Roman" w:eastAsia="Times New Roman" w:hAnsi="Times New Roman" w:cs="Times New Roman"/>
          <w:b/>
          <w:spacing w:val="-8"/>
          <w:sz w:val="24"/>
          <w:szCs w:val="24"/>
          <w:lang w:eastAsia="ar-SA"/>
        </w:rPr>
      </w:pPr>
    </w:p>
    <w:p w14:paraId="6F203615" w14:textId="41C7C8B4" w:rsidR="00E07941" w:rsidRPr="00500EEA" w:rsidRDefault="00E07941" w:rsidP="00492C7D">
      <w:pPr>
        <w:suppressAutoHyphens/>
        <w:autoSpaceDE w:val="0"/>
        <w:autoSpaceDN w:val="0"/>
        <w:adjustRightInd w:val="0"/>
        <w:spacing w:after="0" w:line="240" w:lineRule="auto"/>
        <w:jc w:val="center"/>
        <w:rPr>
          <w:rFonts w:ascii="Times New Roman" w:eastAsia="Times New Roman" w:hAnsi="Times New Roman" w:cs="Times New Roman"/>
          <w:b/>
          <w:spacing w:val="-8"/>
          <w:sz w:val="24"/>
          <w:szCs w:val="24"/>
          <w:lang w:eastAsia="ar-SA"/>
        </w:rPr>
      </w:pPr>
    </w:p>
    <w:p w14:paraId="3C0D7301" w14:textId="77777777" w:rsidR="00E07941" w:rsidRPr="00500EEA" w:rsidRDefault="00E07941" w:rsidP="00492C7D">
      <w:pPr>
        <w:spacing w:after="0" w:line="240" w:lineRule="auto"/>
        <w:ind w:firstLine="708"/>
        <w:jc w:val="center"/>
        <w:rPr>
          <w:rFonts w:ascii="Times New Roman" w:hAnsi="Times New Roman" w:cs="Times New Roman"/>
          <w:b/>
        </w:rPr>
      </w:pPr>
      <w:r w:rsidRPr="00500EEA">
        <w:rPr>
          <w:rFonts w:ascii="Times New Roman" w:hAnsi="Times New Roman" w:cs="Times New Roman"/>
          <w:b/>
        </w:rPr>
        <w:t>Соглашение об осуществлении электронного документооборота</w:t>
      </w:r>
    </w:p>
    <w:p w14:paraId="6B01D3F0" w14:textId="77777777" w:rsidR="00E07941" w:rsidRPr="00500EEA" w:rsidRDefault="00E07941" w:rsidP="00492C7D">
      <w:pPr>
        <w:spacing w:after="0" w:line="240" w:lineRule="auto"/>
        <w:ind w:firstLine="708"/>
        <w:jc w:val="both"/>
        <w:rPr>
          <w:rFonts w:ascii="Times New Roman" w:hAnsi="Times New Roman" w:cs="Times New Roman"/>
        </w:rPr>
      </w:pPr>
    </w:p>
    <w:p w14:paraId="5A4215AC" w14:textId="2A766932" w:rsidR="00AD1146" w:rsidRPr="00500EEA" w:rsidRDefault="00AD1146" w:rsidP="00492C7D">
      <w:pPr>
        <w:widowControl w:val="0"/>
        <w:suppressLineNumbers/>
        <w:suppressAutoHyphens/>
        <w:spacing w:after="0" w:line="240" w:lineRule="auto"/>
        <w:ind w:firstLine="567"/>
        <w:jc w:val="both"/>
        <w:rPr>
          <w:rFonts w:ascii="Times New Roman" w:eastAsia="Arial Unicode MS" w:hAnsi="Times New Roman" w:cs="Times New Roman"/>
          <w:kern w:val="1"/>
          <w:sz w:val="23"/>
          <w:szCs w:val="23"/>
          <w:lang w:eastAsia="ar-SA"/>
        </w:rPr>
      </w:pPr>
      <w:r w:rsidRPr="00500EEA">
        <w:rPr>
          <w:rFonts w:ascii="Times New Roman" w:eastAsia="Arial Unicode MS" w:hAnsi="Times New Roman" w:cs="Times New Roman"/>
          <w:b/>
          <w:kern w:val="1"/>
          <w:sz w:val="23"/>
          <w:szCs w:val="23"/>
          <w:lang w:eastAsia="ar-SA"/>
        </w:rPr>
        <w:t>Общество с ограниченной ответственностью «Гранель Инжиниринг» (ООО «Гранель Инжиниринг»)</w:t>
      </w:r>
      <w:r w:rsidRPr="00500EEA">
        <w:rPr>
          <w:rFonts w:ascii="Times New Roman" w:eastAsia="Arial Unicode MS" w:hAnsi="Times New Roman" w:cs="Times New Roman"/>
          <w:kern w:val="1"/>
          <w:sz w:val="23"/>
          <w:szCs w:val="23"/>
          <w:lang w:eastAsia="ar-SA"/>
        </w:rPr>
        <w:t xml:space="preserve">, именуемое в дальнейшем «Заказчик», в лице __________, действующего на основании ___________, с одной стороны, и </w:t>
      </w:r>
    </w:p>
    <w:p w14:paraId="34464EF6" w14:textId="4A2440CA" w:rsidR="00AD1146" w:rsidRPr="00500EEA" w:rsidRDefault="00AD1146" w:rsidP="00492C7D">
      <w:pPr>
        <w:tabs>
          <w:tab w:val="left" w:pos="993"/>
        </w:tabs>
        <w:spacing w:after="0" w:line="240" w:lineRule="auto"/>
        <w:ind w:firstLine="567"/>
        <w:jc w:val="both"/>
        <w:rPr>
          <w:rFonts w:ascii="Times New Roman" w:eastAsia="Calibri" w:hAnsi="Times New Roman" w:cs="Times New Roman"/>
          <w:sz w:val="23"/>
          <w:szCs w:val="23"/>
        </w:rPr>
      </w:pPr>
      <w:r w:rsidRPr="00500EEA">
        <w:rPr>
          <w:rFonts w:ascii="Times New Roman" w:eastAsia="Calibri" w:hAnsi="Times New Roman" w:cs="Times New Roman"/>
          <w:b/>
          <w:sz w:val="23"/>
          <w:szCs w:val="23"/>
        </w:rPr>
        <w:t>____________________________________</w:t>
      </w:r>
      <w:r w:rsidR="00FB2D61" w:rsidRPr="00FB2D61">
        <w:rPr>
          <w:rFonts w:ascii="Times New Roman" w:eastAsia="Arial Unicode MS" w:hAnsi="Times New Roman" w:cs="Times New Roman"/>
          <w:kern w:val="1"/>
          <w:sz w:val="23"/>
          <w:szCs w:val="23"/>
          <w:lang w:eastAsia="ar-SA"/>
        </w:rPr>
        <w:t xml:space="preserve"> </w:t>
      </w:r>
      <w:r w:rsidR="00FB2D61" w:rsidRPr="00B66150">
        <w:rPr>
          <w:rFonts w:ascii="Times New Roman" w:eastAsia="Arial Unicode MS" w:hAnsi="Times New Roman" w:cs="Times New Roman"/>
          <w:kern w:val="1"/>
          <w:sz w:val="23"/>
          <w:szCs w:val="23"/>
          <w:lang w:eastAsia="ar-SA"/>
        </w:rPr>
        <w:t>именуемое в дальнейшем «Поставщик»,</w:t>
      </w:r>
      <w:r w:rsidRPr="00500EEA">
        <w:rPr>
          <w:rFonts w:ascii="Times New Roman" w:eastAsia="Calibri" w:hAnsi="Times New Roman" w:cs="Times New Roman"/>
          <w:sz w:val="23"/>
          <w:szCs w:val="23"/>
        </w:rPr>
        <w:t xml:space="preserve"> в лице </w:t>
      </w:r>
      <w:bookmarkStart w:id="15" w:name="_Hlk96696535"/>
      <w:r w:rsidRPr="00500EEA">
        <w:rPr>
          <w:rFonts w:ascii="Times New Roman" w:eastAsia="Calibri" w:hAnsi="Times New Roman" w:cs="Times New Roman"/>
          <w:sz w:val="23"/>
          <w:szCs w:val="23"/>
        </w:rPr>
        <w:t xml:space="preserve">___________, действующей на основании </w:t>
      </w:r>
      <w:bookmarkEnd w:id="15"/>
      <w:r w:rsidRPr="00500EEA">
        <w:rPr>
          <w:rFonts w:ascii="Times New Roman" w:eastAsia="Calibri" w:hAnsi="Times New Roman" w:cs="Times New Roman"/>
          <w:sz w:val="23"/>
          <w:szCs w:val="23"/>
        </w:rPr>
        <w:t xml:space="preserve">______________, с другой стороны, далее совместно именуемые «Стороны», а по отдельности - «Сторона», договорились об использовании следующего </w:t>
      </w:r>
      <w:r w:rsidRPr="00500EEA">
        <w:rPr>
          <w:rFonts w:ascii="Times New Roman" w:eastAsia="Calibri" w:hAnsi="Times New Roman" w:cs="Times New Roman"/>
          <w:b/>
          <w:bCs/>
          <w:sz w:val="23"/>
          <w:szCs w:val="23"/>
        </w:rPr>
        <w:t xml:space="preserve">Соглашения об осуществлении </w:t>
      </w:r>
      <w:r w:rsidRPr="00500EEA">
        <w:rPr>
          <w:rFonts w:ascii="Times New Roman" w:eastAsia="Calibri" w:hAnsi="Times New Roman" w:cs="Times New Roman"/>
          <w:sz w:val="23"/>
          <w:szCs w:val="23"/>
        </w:rPr>
        <w:t xml:space="preserve"> </w:t>
      </w:r>
      <w:r w:rsidRPr="00500EEA">
        <w:rPr>
          <w:rFonts w:ascii="Times New Roman" w:eastAsia="Calibri" w:hAnsi="Times New Roman" w:cs="Times New Roman"/>
          <w:b/>
          <w:bCs/>
          <w:sz w:val="23"/>
          <w:szCs w:val="23"/>
        </w:rPr>
        <w:t>электронного документооборота (далее – Соглашение):</w:t>
      </w:r>
    </w:p>
    <w:p w14:paraId="0850074A" w14:textId="77777777" w:rsidR="00AD1146" w:rsidRPr="00500EEA" w:rsidRDefault="00AD1146" w:rsidP="00492C7D">
      <w:pPr>
        <w:tabs>
          <w:tab w:val="left" w:pos="993"/>
        </w:tabs>
        <w:spacing w:after="0" w:line="240" w:lineRule="auto"/>
        <w:ind w:firstLine="567"/>
        <w:jc w:val="both"/>
        <w:rPr>
          <w:rFonts w:ascii="Times New Roman" w:eastAsia="Calibri" w:hAnsi="Times New Roman" w:cs="Times New Roman"/>
          <w:sz w:val="23"/>
          <w:szCs w:val="23"/>
        </w:rPr>
      </w:pPr>
    </w:p>
    <w:p w14:paraId="01346626" w14:textId="33D41B90" w:rsidR="00AD1146" w:rsidRPr="00500EEA" w:rsidRDefault="00AD1146" w:rsidP="00492C7D">
      <w:pPr>
        <w:numPr>
          <w:ilvl w:val="0"/>
          <w:numId w:val="42"/>
        </w:numPr>
        <w:tabs>
          <w:tab w:val="left" w:pos="993"/>
        </w:tabs>
        <w:spacing w:after="0" w:line="240" w:lineRule="auto"/>
        <w:ind w:left="0" w:firstLine="567"/>
        <w:contextualSpacing/>
        <w:jc w:val="both"/>
        <w:rPr>
          <w:rFonts w:ascii="Times New Roman" w:eastAsia="Calibri" w:hAnsi="Times New Roman" w:cs="Times New Roman"/>
          <w:sz w:val="23"/>
          <w:szCs w:val="23"/>
        </w:rPr>
      </w:pPr>
      <w:r w:rsidRPr="00500EEA">
        <w:rPr>
          <w:rFonts w:ascii="Times New Roman" w:eastAsia="Times New Roman" w:hAnsi="Times New Roman" w:cs="Times New Roman"/>
          <w:sz w:val="23"/>
          <w:szCs w:val="23"/>
        </w:rPr>
        <w:t xml:space="preserve">В целях оптимизации документооборота между Сторонами, а также повышения уровня сохранения и защиты передаваемых документов и информации, содержащейся в них, Стороны пришли к соглашению о внедрении с «___» ______ 202__ г. системы электронного документооборота и организации электронного обмена документами, предусмотренными Договором. </w:t>
      </w:r>
    </w:p>
    <w:p w14:paraId="523F5F20" w14:textId="77777777" w:rsidR="00AD1146" w:rsidRPr="00500EEA" w:rsidRDefault="00AD1146" w:rsidP="00492C7D">
      <w:pPr>
        <w:numPr>
          <w:ilvl w:val="0"/>
          <w:numId w:val="42"/>
        </w:numPr>
        <w:tabs>
          <w:tab w:val="left" w:pos="993"/>
        </w:tabs>
        <w:suppressAutoHyphens/>
        <w:spacing w:after="0" w:line="240" w:lineRule="auto"/>
        <w:ind w:left="0" w:firstLine="567"/>
        <w:jc w:val="both"/>
        <w:rPr>
          <w:rFonts w:ascii="Times New Roman" w:eastAsia="Times New Roman" w:hAnsi="Times New Roman" w:cs="Times New Roman"/>
          <w:sz w:val="23"/>
          <w:szCs w:val="23"/>
        </w:rPr>
      </w:pPr>
      <w:r w:rsidRPr="00500EEA">
        <w:rPr>
          <w:rFonts w:ascii="Times New Roman" w:eastAsia="Times New Roman" w:hAnsi="Times New Roman" w:cs="Times New Roman"/>
          <w:sz w:val="23"/>
          <w:szCs w:val="23"/>
        </w:rPr>
        <w:t>Стороны согласовали следующие определения технических терминов:</w:t>
      </w:r>
    </w:p>
    <w:p w14:paraId="6431259E" w14:textId="77777777" w:rsidR="00AD1146" w:rsidRPr="00500EEA" w:rsidRDefault="00AD1146" w:rsidP="00492C7D">
      <w:pPr>
        <w:tabs>
          <w:tab w:val="num" w:pos="-1843"/>
          <w:tab w:val="left" w:pos="993"/>
          <w:tab w:val="left" w:pos="2340"/>
        </w:tabs>
        <w:spacing w:after="0" w:line="240" w:lineRule="auto"/>
        <w:ind w:firstLine="567"/>
        <w:jc w:val="both"/>
        <w:rPr>
          <w:rFonts w:ascii="Times New Roman" w:eastAsia="Times New Roman" w:hAnsi="Times New Roman" w:cs="Times New Roman"/>
          <w:sz w:val="23"/>
          <w:szCs w:val="23"/>
        </w:rPr>
      </w:pPr>
      <w:r w:rsidRPr="00500EEA">
        <w:rPr>
          <w:rFonts w:ascii="Times New Roman" w:eastAsia="Times New Roman" w:hAnsi="Times New Roman" w:cs="Times New Roman"/>
          <w:b/>
          <w:sz w:val="23"/>
          <w:szCs w:val="23"/>
        </w:rPr>
        <w:t>EDI (</w:t>
      </w:r>
      <w:proofErr w:type="spellStart"/>
      <w:r w:rsidRPr="00500EEA">
        <w:rPr>
          <w:rFonts w:ascii="Times New Roman" w:eastAsia="Times New Roman" w:hAnsi="Times New Roman" w:cs="Times New Roman"/>
          <w:b/>
          <w:sz w:val="23"/>
          <w:szCs w:val="23"/>
        </w:rPr>
        <w:t>electronicdatainterchange</w:t>
      </w:r>
      <w:proofErr w:type="spellEnd"/>
      <w:r w:rsidRPr="00500EEA">
        <w:rPr>
          <w:rFonts w:ascii="Times New Roman" w:eastAsia="Times New Roman" w:hAnsi="Times New Roman" w:cs="Times New Roman"/>
          <w:b/>
          <w:sz w:val="23"/>
          <w:szCs w:val="23"/>
        </w:rPr>
        <w:t>)</w:t>
      </w:r>
      <w:r w:rsidRPr="00500EEA">
        <w:rPr>
          <w:rFonts w:ascii="Times New Roman" w:eastAsia="Times New Roman" w:hAnsi="Times New Roman" w:cs="Times New Roman"/>
          <w:sz w:val="23"/>
          <w:szCs w:val="23"/>
        </w:rPr>
        <w:t xml:space="preserve"> – электронный обмен данными - взаимодействие между Поставщиком и Покупателем в виде стандартизированных бизнес-операций стандартного формата.</w:t>
      </w:r>
    </w:p>
    <w:p w14:paraId="4C7CFF48" w14:textId="77777777" w:rsidR="00AD1146" w:rsidRPr="00500EEA" w:rsidRDefault="00AD1146" w:rsidP="00492C7D">
      <w:pPr>
        <w:tabs>
          <w:tab w:val="num" w:pos="-1843"/>
          <w:tab w:val="left" w:pos="993"/>
          <w:tab w:val="left" w:pos="2340"/>
        </w:tabs>
        <w:spacing w:after="0" w:line="240" w:lineRule="auto"/>
        <w:ind w:firstLine="567"/>
        <w:jc w:val="both"/>
        <w:rPr>
          <w:rFonts w:ascii="Times New Roman" w:eastAsia="Times New Roman" w:hAnsi="Times New Roman" w:cs="Times New Roman"/>
          <w:color w:val="000000"/>
          <w:sz w:val="23"/>
          <w:szCs w:val="23"/>
        </w:rPr>
      </w:pPr>
      <w:r w:rsidRPr="00500EEA">
        <w:rPr>
          <w:rFonts w:ascii="Times New Roman" w:eastAsia="Times New Roman" w:hAnsi="Times New Roman" w:cs="Times New Roman"/>
          <w:b/>
          <w:sz w:val="23"/>
          <w:szCs w:val="23"/>
        </w:rPr>
        <w:t>EDI-документы</w:t>
      </w:r>
      <w:r w:rsidRPr="00500EEA">
        <w:rPr>
          <w:rFonts w:ascii="Times New Roman" w:eastAsia="Times New Roman" w:hAnsi="Times New Roman" w:cs="Times New Roman"/>
          <w:sz w:val="23"/>
          <w:szCs w:val="23"/>
        </w:rPr>
        <w:t xml:space="preserve"> – электронные сообщения установленного формата, т.е. полностью корректно оформленные </w:t>
      </w:r>
      <w:r w:rsidRPr="00500EEA">
        <w:rPr>
          <w:rFonts w:ascii="Times New Roman" w:eastAsia="Times New Roman" w:hAnsi="Times New Roman" w:cs="Times New Roman"/>
          <w:color w:val="000000"/>
          <w:sz w:val="23"/>
          <w:szCs w:val="23"/>
        </w:rPr>
        <w:t>электронные документы, которыми обмениваются Стороны, представленные в виде структурированных XML – файлов, в формате, утвержденном действующим законодательством Российской Федерации, а также согласно форматам электронных документов, принимаемых налоговыми органами РФ.</w:t>
      </w:r>
    </w:p>
    <w:p w14:paraId="725A41AC" w14:textId="77777777" w:rsidR="00AD1146" w:rsidRPr="00500EEA" w:rsidRDefault="00AD1146" w:rsidP="00492C7D">
      <w:pPr>
        <w:tabs>
          <w:tab w:val="num" w:pos="-1843"/>
          <w:tab w:val="left" w:pos="993"/>
          <w:tab w:val="left" w:pos="2340"/>
        </w:tabs>
        <w:spacing w:after="0" w:line="240" w:lineRule="auto"/>
        <w:ind w:firstLine="567"/>
        <w:jc w:val="both"/>
        <w:rPr>
          <w:rFonts w:ascii="Times New Roman" w:eastAsia="Times New Roman" w:hAnsi="Times New Roman" w:cs="Times New Roman"/>
          <w:color w:val="000000"/>
          <w:sz w:val="23"/>
          <w:szCs w:val="23"/>
        </w:rPr>
      </w:pPr>
      <w:r w:rsidRPr="00500EEA">
        <w:rPr>
          <w:rFonts w:ascii="Times New Roman" w:eastAsia="Times New Roman" w:hAnsi="Times New Roman" w:cs="Times New Roman"/>
          <w:b/>
          <w:color w:val="000000"/>
          <w:sz w:val="23"/>
          <w:szCs w:val="23"/>
          <w:lang w:val="en-US"/>
        </w:rPr>
        <w:t>EDI</w:t>
      </w:r>
      <w:r w:rsidRPr="00500EEA">
        <w:rPr>
          <w:rFonts w:ascii="Times New Roman" w:eastAsia="Times New Roman" w:hAnsi="Times New Roman" w:cs="Times New Roman"/>
          <w:b/>
          <w:color w:val="000000"/>
          <w:sz w:val="23"/>
          <w:szCs w:val="23"/>
        </w:rPr>
        <w:t xml:space="preserve">-провайдер/Оператор электронного документооборота (Оператор ЭДО) </w:t>
      </w:r>
      <w:r w:rsidRPr="00500EEA">
        <w:rPr>
          <w:rFonts w:ascii="Times New Roman" w:eastAsia="Times New Roman" w:hAnsi="Times New Roman" w:cs="Times New Roman"/>
          <w:color w:val="000000"/>
          <w:sz w:val="23"/>
          <w:szCs w:val="23"/>
        </w:rPr>
        <w:t>- коммерческая организация, оказывающая услуги по предоставлению доступа к платформе электронной коммерции.</w:t>
      </w:r>
    </w:p>
    <w:p w14:paraId="0B965F7F" w14:textId="77777777" w:rsidR="00AD1146" w:rsidRPr="00500EEA" w:rsidRDefault="00AD1146" w:rsidP="00492C7D">
      <w:pPr>
        <w:tabs>
          <w:tab w:val="num" w:pos="-1843"/>
          <w:tab w:val="left" w:pos="993"/>
          <w:tab w:val="left" w:pos="2340"/>
        </w:tabs>
        <w:spacing w:after="0" w:line="240" w:lineRule="auto"/>
        <w:ind w:firstLine="567"/>
        <w:jc w:val="both"/>
        <w:rPr>
          <w:rFonts w:ascii="Times New Roman" w:eastAsia="Times New Roman" w:hAnsi="Times New Roman" w:cs="Times New Roman"/>
          <w:color w:val="000000"/>
          <w:sz w:val="23"/>
          <w:szCs w:val="23"/>
        </w:rPr>
      </w:pPr>
      <w:r w:rsidRPr="00500EEA">
        <w:rPr>
          <w:rFonts w:ascii="Times New Roman" w:eastAsia="Times New Roman" w:hAnsi="Times New Roman" w:cs="Times New Roman"/>
          <w:b/>
          <w:color w:val="000000"/>
          <w:sz w:val="23"/>
          <w:szCs w:val="23"/>
        </w:rPr>
        <w:t>Платформа электронной коммерции</w:t>
      </w:r>
      <w:r w:rsidRPr="00500EEA">
        <w:rPr>
          <w:rFonts w:ascii="Times New Roman" w:eastAsia="Times New Roman" w:hAnsi="Times New Roman" w:cs="Times New Roman"/>
          <w:color w:val="000000"/>
          <w:sz w:val="23"/>
          <w:szCs w:val="23"/>
        </w:rPr>
        <w:t xml:space="preserve"> -  платформа для электронного обмена деловыми данными, представляющая собой </w:t>
      </w:r>
      <w:proofErr w:type="spellStart"/>
      <w:r w:rsidRPr="00500EEA">
        <w:rPr>
          <w:rFonts w:ascii="Times New Roman" w:eastAsia="Times New Roman" w:hAnsi="Times New Roman" w:cs="Times New Roman"/>
          <w:color w:val="000000"/>
          <w:sz w:val="23"/>
          <w:szCs w:val="23"/>
        </w:rPr>
        <w:t>аппаратно</w:t>
      </w:r>
      <w:proofErr w:type="spellEnd"/>
      <w:r w:rsidRPr="00500EEA">
        <w:rPr>
          <w:rFonts w:ascii="Times New Roman" w:eastAsia="Times New Roman" w:hAnsi="Times New Roman" w:cs="Times New Roman"/>
          <w:color w:val="000000"/>
          <w:sz w:val="23"/>
          <w:szCs w:val="23"/>
        </w:rPr>
        <w:t>–программный  комплекс, реализующий функционал специализированной системы обмена данными (по аналогии с электронной почтой) и обеспечивающий идентификацию отправителя и получателя, высокий уровень защиты информации от несанкционированного доступа, отслеживание сообщения на его пути от отправителя к получателю, обеспечивающая пригодность информации к автоматизированной обработке учетными системами.</w:t>
      </w:r>
    </w:p>
    <w:p w14:paraId="22DA2FEE" w14:textId="77777777" w:rsidR="00AD1146" w:rsidRPr="00500EEA" w:rsidRDefault="00AD1146" w:rsidP="00492C7D">
      <w:pPr>
        <w:tabs>
          <w:tab w:val="num" w:pos="-1843"/>
          <w:tab w:val="left" w:pos="993"/>
          <w:tab w:val="left" w:pos="2340"/>
        </w:tabs>
        <w:spacing w:after="0" w:line="240" w:lineRule="auto"/>
        <w:ind w:firstLine="567"/>
        <w:jc w:val="both"/>
        <w:rPr>
          <w:rFonts w:ascii="Times New Roman" w:eastAsia="Times New Roman" w:hAnsi="Times New Roman" w:cs="Times New Roman"/>
          <w:color w:val="000000"/>
          <w:sz w:val="23"/>
          <w:szCs w:val="23"/>
        </w:rPr>
      </w:pPr>
      <w:r w:rsidRPr="00500EEA">
        <w:rPr>
          <w:rFonts w:ascii="Times New Roman" w:eastAsia="Times New Roman" w:hAnsi="Times New Roman" w:cs="Times New Roman"/>
          <w:b/>
          <w:color w:val="000000"/>
          <w:sz w:val="23"/>
          <w:szCs w:val="23"/>
        </w:rPr>
        <w:t xml:space="preserve">ЭЦП (Электронная цифровая подпись) </w:t>
      </w:r>
      <w:r w:rsidRPr="00500EEA">
        <w:rPr>
          <w:rFonts w:ascii="Times New Roman" w:eastAsia="Times New Roman" w:hAnsi="Times New Roman" w:cs="Times New Roman"/>
          <w:color w:val="000000"/>
          <w:sz w:val="23"/>
          <w:szCs w:val="23"/>
        </w:rPr>
        <w:t xml:space="preserve">- </w:t>
      </w:r>
      <w:r w:rsidRPr="00500EEA">
        <w:rPr>
          <w:rFonts w:ascii="Times New Roman" w:eastAsia="Calibri" w:hAnsi="Times New Roman" w:cs="Times New Roman"/>
          <w:sz w:val="23"/>
          <w:szCs w:val="23"/>
        </w:rPr>
        <w:t>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принадлежащего определенному Уполномоченному лицу,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276D780F" w14:textId="77777777" w:rsidR="00AD1146" w:rsidRPr="00500EEA" w:rsidRDefault="00AD1146" w:rsidP="00492C7D">
      <w:pPr>
        <w:numPr>
          <w:ilvl w:val="0"/>
          <w:numId w:val="42"/>
        </w:numPr>
        <w:tabs>
          <w:tab w:val="left" w:pos="993"/>
        </w:tabs>
        <w:spacing w:after="0" w:line="240" w:lineRule="auto"/>
        <w:ind w:left="0" w:firstLine="567"/>
        <w:contextualSpacing/>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 xml:space="preserve">В рамках Договора Стороны согласовали возможность подписания: </w:t>
      </w:r>
    </w:p>
    <w:p w14:paraId="2DA38C93" w14:textId="77777777" w:rsidR="00AD1146" w:rsidRPr="00500EEA" w:rsidRDefault="00AD1146" w:rsidP="00492C7D">
      <w:pPr>
        <w:tabs>
          <w:tab w:val="left" w:pos="993"/>
        </w:tabs>
        <w:spacing w:after="0" w:line="240" w:lineRule="auto"/>
        <w:ind w:firstLine="567"/>
        <w:contextualSpacing/>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-товарную накладную ТОРГ-12 (УПД);</w:t>
      </w:r>
    </w:p>
    <w:p w14:paraId="7654B4EC" w14:textId="77777777" w:rsidR="00AD1146" w:rsidRPr="00500EEA" w:rsidRDefault="00AD1146" w:rsidP="00492C7D">
      <w:pPr>
        <w:tabs>
          <w:tab w:val="left" w:pos="993"/>
        </w:tabs>
        <w:spacing w:after="0" w:line="240" w:lineRule="auto"/>
        <w:ind w:firstLine="567"/>
        <w:contextualSpacing/>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-счет;</w:t>
      </w:r>
    </w:p>
    <w:p w14:paraId="2AADB38D" w14:textId="77777777" w:rsidR="00AD1146" w:rsidRPr="00500EEA" w:rsidRDefault="00AD1146" w:rsidP="00492C7D">
      <w:pPr>
        <w:tabs>
          <w:tab w:val="left" w:pos="993"/>
        </w:tabs>
        <w:spacing w:after="0" w:line="240" w:lineRule="auto"/>
        <w:ind w:firstLine="567"/>
        <w:contextualSpacing/>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-счет- фактуру (при наличии);</w:t>
      </w:r>
    </w:p>
    <w:p w14:paraId="4DB3772D" w14:textId="77777777" w:rsidR="00AD1146" w:rsidRPr="00500EEA" w:rsidRDefault="00AD1146" w:rsidP="00492C7D">
      <w:pPr>
        <w:tabs>
          <w:tab w:val="left" w:pos="993"/>
        </w:tabs>
        <w:spacing w:after="0" w:line="240" w:lineRule="auto"/>
        <w:ind w:firstLine="567"/>
        <w:contextualSpacing/>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 xml:space="preserve">-Акт о приемке товара </w:t>
      </w:r>
    </w:p>
    <w:p w14:paraId="78EFC83E" w14:textId="4F1FB94C" w:rsidR="00AD1146" w:rsidRPr="00500EEA" w:rsidRDefault="00AD1146" w:rsidP="00492C7D">
      <w:pPr>
        <w:tabs>
          <w:tab w:val="left" w:pos="993"/>
        </w:tabs>
        <w:spacing w:after="0" w:line="240" w:lineRule="auto"/>
        <w:ind w:firstLine="567"/>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с использованием ЭЦП лиц, уполномоченных каждой из Сторон Договора на подписание указанных документов, через Операторов ЭДО.  Перечень владельцев сертификатов ключей ЭЦП согласуется Сторонами и указывается в Приложении № 1 к настоящему Соглашению (Приложение 4 к Договору от «____» ___________ 20___ г. № ЭД-___________).</w:t>
      </w:r>
    </w:p>
    <w:p w14:paraId="21E1FCFE" w14:textId="154B239C" w:rsidR="00AD1146" w:rsidRPr="00500EEA" w:rsidRDefault="00AD1146" w:rsidP="00492C7D">
      <w:pPr>
        <w:numPr>
          <w:ilvl w:val="0"/>
          <w:numId w:val="42"/>
        </w:numPr>
        <w:tabs>
          <w:tab w:val="left" w:pos="993"/>
        </w:tabs>
        <w:spacing w:after="0" w:line="240" w:lineRule="auto"/>
        <w:ind w:left="0" w:firstLine="567"/>
        <w:contextualSpacing/>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ЭЦП Уполномоченных лиц используется Сторонами и имеет юридическое значение при подписании и обмене ими электронными документами, перечисленными в п. 3 настоящего Соглашения.</w:t>
      </w:r>
    </w:p>
    <w:p w14:paraId="75B36986" w14:textId="671D49A6" w:rsidR="00AD1146" w:rsidRPr="00500EEA" w:rsidRDefault="00AD1146" w:rsidP="00492C7D">
      <w:pPr>
        <w:tabs>
          <w:tab w:val="left" w:pos="993"/>
        </w:tabs>
        <w:spacing w:after="0" w:line="240" w:lineRule="auto"/>
        <w:ind w:firstLine="567"/>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lastRenderedPageBreak/>
        <w:t>Стороны согласились, что ЭЦП Уполномоченных лиц в электронных документах является равнозначной собственноручной подписи соответствующего владельца сертификата ключа подписи из числа Уполномоченных лиц при выполнении следующих условий:</w:t>
      </w:r>
    </w:p>
    <w:p w14:paraId="7EE41DEE" w14:textId="77777777" w:rsidR="00AD1146" w:rsidRPr="00500EEA" w:rsidRDefault="00AD1146" w:rsidP="00492C7D">
      <w:pPr>
        <w:tabs>
          <w:tab w:val="left" w:pos="993"/>
        </w:tabs>
        <w:spacing w:after="0" w:line="240" w:lineRule="auto"/>
        <w:ind w:firstLine="567"/>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 на момент проверки ЭЦП сертификат ключа подписи Уполномоченного лица, выданный удостоверяющим центром, является действительным;</w:t>
      </w:r>
    </w:p>
    <w:p w14:paraId="105D352A" w14:textId="77777777" w:rsidR="00AD1146" w:rsidRPr="00500EEA" w:rsidRDefault="00AD1146" w:rsidP="00492C7D">
      <w:pPr>
        <w:tabs>
          <w:tab w:val="left" w:pos="993"/>
        </w:tabs>
        <w:spacing w:after="0" w:line="240" w:lineRule="auto"/>
        <w:ind w:firstLine="567"/>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 сертификат ключа подписи Уполномоченного лица, соответствующий ЭЦП Уполномоченного лица, издан удостоверяющим центром;</w:t>
      </w:r>
    </w:p>
    <w:p w14:paraId="62CD4FEB" w14:textId="77777777" w:rsidR="00AD1146" w:rsidRPr="00500EEA" w:rsidRDefault="00AD1146" w:rsidP="00492C7D">
      <w:pPr>
        <w:tabs>
          <w:tab w:val="left" w:pos="993"/>
        </w:tabs>
        <w:spacing w:after="0" w:line="240" w:lineRule="auto"/>
        <w:ind w:firstLine="567"/>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 владелец сертификата ключа подписи из числа Уполномоченных лиц идентифицирован по содержимому поля «Субъект» («</w:t>
      </w:r>
      <w:proofErr w:type="spellStart"/>
      <w:r w:rsidRPr="00500EEA">
        <w:rPr>
          <w:rFonts w:ascii="Times New Roman" w:eastAsia="Calibri" w:hAnsi="Times New Roman" w:cs="Times New Roman"/>
          <w:sz w:val="23"/>
          <w:szCs w:val="23"/>
        </w:rPr>
        <w:t>SubjectName</w:t>
      </w:r>
      <w:proofErr w:type="spellEnd"/>
      <w:r w:rsidRPr="00500EEA">
        <w:rPr>
          <w:rFonts w:ascii="Times New Roman" w:eastAsia="Calibri" w:hAnsi="Times New Roman" w:cs="Times New Roman"/>
          <w:sz w:val="23"/>
          <w:szCs w:val="23"/>
        </w:rPr>
        <w:t>») сертификата ключа подписи соответствующего Уполномоченного лица;</w:t>
      </w:r>
    </w:p>
    <w:p w14:paraId="797FC508" w14:textId="77777777" w:rsidR="00AD1146" w:rsidRPr="00500EEA" w:rsidRDefault="00AD1146" w:rsidP="00492C7D">
      <w:pPr>
        <w:tabs>
          <w:tab w:val="left" w:pos="993"/>
        </w:tabs>
        <w:spacing w:after="0" w:line="240" w:lineRule="auto"/>
        <w:ind w:firstLine="567"/>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 серийный номер сертификата ключа подписи Уполномоченного лица, относящийся к ЭЦП соответствующего Уполномоченного лица, не содержится в актуальном списке отозванных сертификатов на момент проверки ЭЦП;</w:t>
      </w:r>
    </w:p>
    <w:p w14:paraId="35B6BBDE" w14:textId="77777777" w:rsidR="00AD1146" w:rsidRPr="00500EEA" w:rsidRDefault="00AD1146" w:rsidP="00492C7D">
      <w:pPr>
        <w:tabs>
          <w:tab w:val="left" w:pos="993"/>
        </w:tabs>
        <w:spacing w:after="0" w:line="240" w:lineRule="auto"/>
        <w:ind w:firstLine="567"/>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 ЭЦП Уполномоченного лица используется в соответствии со сведениями, указанными в сертификате ключа подписи соответствующего Уполномоченного лица, в части отношений, при осуществлении которых электронный документ с ЭЦП будет иметь юридическое значение;</w:t>
      </w:r>
    </w:p>
    <w:p w14:paraId="3E520625" w14:textId="77777777" w:rsidR="00AD1146" w:rsidRPr="00500EEA" w:rsidRDefault="00AD1146" w:rsidP="00492C7D">
      <w:pPr>
        <w:tabs>
          <w:tab w:val="left" w:pos="993"/>
        </w:tabs>
        <w:spacing w:after="0" w:line="240" w:lineRule="auto"/>
        <w:ind w:firstLine="567"/>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 проверка с использованием средства ЭЦП Уполномоченного лица на предмет отсутствия искажений в подписанном ЭЦП соответствующего Уполномоченного лица электронном документе дала положительный результат;</w:t>
      </w:r>
    </w:p>
    <w:p w14:paraId="6BC292C1" w14:textId="77777777" w:rsidR="00AD1146" w:rsidRPr="00500EEA" w:rsidRDefault="00AD1146" w:rsidP="00492C7D">
      <w:pPr>
        <w:tabs>
          <w:tab w:val="left" w:pos="993"/>
        </w:tabs>
        <w:spacing w:after="0" w:line="240" w:lineRule="auto"/>
        <w:ind w:firstLine="567"/>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 период между сроком начала действия сертификата ключа подписи Уполномоченного лица и моментом проверки ЭЦП соответствующего Уполномоченного лица в момент подписания документа не превышает срок действия закрытого ключа ЭЦП.</w:t>
      </w:r>
    </w:p>
    <w:p w14:paraId="2284E3BC" w14:textId="77777777" w:rsidR="00AD1146" w:rsidRPr="00500EEA" w:rsidRDefault="00AD1146" w:rsidP="00492C7D">
      <w:pPr>
        <w:numPr>
          <w:ilvl w:val="0"/>
          <w:numId w:val="42"/>
        </w:numPr>
        <w:tabs>
          <w:tab w:val="left" w:pos="993"/>
        </w:tabs>
        <w:spacing w:after="0" w:line="240" w:lineRule="auto"/>
        <w:ind w:left="0" w:firstLine="567"/>
        <w:contextualSpacing/>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Стороны согласились, что получение электронного документа, подписанного ЭЦП Уполномоченного лица в соответствии с условиями настоящего Регламента и подтверждение подлинности ЭЦП соответствующего Уполномоченного лица в электронном документе, является необходимым и достаточным условием, позволяющим установить, что электронный документ исходит от Стороны, его отправившей.</w:t>
      </w:r>
    </w:p>
    <w:p w14:paraId="5F21733E" w14:textId="692479C6" w:rsidR="00AD1146" w:rsidRPr="00500EEA" w:rsidRDefault="00AD1146" w:rsidP="00492C7D">
      <w:pPr>
        <w:numPr>
          <w:ilvl w:val="0"/>
          <w:numId w:val="42"/>
        </w:numPr>
        <w:tabs>
          <w:tab w:val="left" w:pos="993"/>
        </w:tabs>
        <w:spacing w:after="0" w:line="240" w:lineRule="auto"/>
        <w:ind w:left="0" w:firstLine="567"/>
        <w:contextualSpacing/>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 xml:space="preserve">Сервис </w:t>
      </w:r>
      <w:r w:rsidRPr="00500EEA">
        <w:rPr>
          <w:rFonts w:ascii="Times New Roman" w:eastAsia="Calibri" w:hAnsi="Times New Roman" w:cs="Times New Roman"/>
          <w:sz w:val="23"/>
          <w:szCs w:val="23"/>
          <w:lang w:val="en-US"/>
        </w:rPr>
        <w:t>EDI</w:t>
      </w:r>
      <w:r w:rsidRPr="00500EEA">
        <w:rPr>
          <w:rFonts w:ascii="Times New Roman" w:eastAsia="Calibri" w:hAnsi="Times New Roman" w:cs="Times New Roman"/>
          <w:sz w:val="23"/>
          <w:szCs w:val="23"/>
        </w:rPr>
        <w:t xml:space="preserve"> обеспечивает следующий </w:t>
      </w:r>
      <w:r w:rsidRPr="00500EEA">
        <w:rPr>
          <w:rFonts w:ascii="Times New Roman" w:eastAsia="Calibri" w:hAnsi="Times New Roman" w:cs="Times New Roman"/>
          <w:sz w:val="23"/>
          <w:szCs w:val="23"/>
          <w:lang w:val="en-US"/>
        </w:rPr>
        <w:t>EDI</w:t>
      </w:r>
      <w:r w:rsidRPr="00500EEA">
        <w:rPr>
          <w:rFonts w:ascii="Times New Roman" w:eastAsia="Calibri" w:hAnsi="Times New Roman" w:cs="Times New Roman"/>
          <w:sz w:val="23"/>
          <w:szCs w:val="23"/>
        </w:rPr>
        <w:t>-провайдер: _________.</w:t>
      </w:r>
    </w:p>
    <w:p w14:paraId="214F0A76" w14:textId="2AE10C87" w:rsidR="00AD1146" w:rsidRPr="00500EEA" w:rsidRDefault="00AD1146" w:rsidP="00492C7D">
      <w:pPr>
        <w:numPr>
          <w:ilvl w:val="0"/>
          <w:numId w:val="42"/>
        </w:numPr>
        <w:tabs>
          <w:tab w:val="left" w:pos="993"/>
        </w:tabs>
        <w:spacing w:after="0" w:line="240" w:lineRule="auto"/>
        <w:ind w:left="0" w:firstLine="567"/>
        <w:contextualSpacing/>
        <w:jc w:val="both"/>
        <w:rPr>
          <w:rFonts w:ascii="Times New Roman" w:eastAsia="Calibri" w:hAnsi="Times New Roman" w:cs="Times New Roman"/>
          <w:sz w:val="23"/>
          <w:szCs w:val="23"/>
        </w:rPr>
      </w:pPr>
      <w:r w:rsidRPr="00500EEA">
        <w:rPr>
          <w:rFonts w:ascii="Times New Roman" w:eastAsia="Calibri" w:hAnsi="Times New Roman" w:cs="Times New Roman"/>
          <w:sz w:val="23"/>
          <w:szCs w:val="23"/>
        </w:rPr>
        <w:t>Настоящим Заказчик подтверждает, что он уведомлен и выражает свое согласие на то, что Поставщик для организации электронного документооборота с Заказчиком может передавать третьим лицам, указанным в п. 6 настоящего Соглашения, контактную информацию Заказчика, включая, но не ограничиваясь: номера телефонов, почтовые адреса, адреса электронной почты и иные контактные данные, предоставленные Заказчиком Поставщику.</w:t>
      </w:r>
    </w:p>
    <w:p w14:paraId="4FA60390" w14:textId="77777777" w:rsidR="00E07941" w:rsidRPr="00500EEA" w:rsidRDefault="00E07941" w:rsidP="00492C7D">
      <w:pPr>
        <w:spacing w:after="0" w:line="240" w:lineRule="auto"/>
        <w:rPr>
          <w:rFonts w:ascii="Times New Roman" w:hAnsi="Times New Roman" w:cs="Times New Roman"/>
          <w:sz w:val="23"/>
          <w:szCs w:val="23"/>
        </w:rPr>
      </w:pPr>
    </w:p>
    <w:tbl>
      <w:tblPr>
        <w:tblW w:w="5156" w:type="pct"/>
        <w:jc w:val="center"/>
        <w:tblLook w:val="04A0" w:firstRow="1" w:lastRow="0" w:firstColumn="1" w:lastColumn="0" w:noHBand="0" w:noVBand="1"/>
      </w:tblPr>
      <w:tblGrid>
        <w:gridCol w:w="4867"/>
        <w:gridCol w:w="5510"/>
      </w:tblGrid>
      <w:tr w:rsidR="00014DE3" w:rsidRPr="00500EEA" w14:paraId="3F795F39" w14:textId="77777777" w:rsidTr="00BE67B8">
        <w:trPr>
          <w:trHeight w:val="1233"/>
          <w:jc w:val="center"/>
        </w:trPr>
        <w:tc>
          <w:tcPr>
            <w:tcW w:w="4867" w:type="dxa"/>
            <w:hideMark/>
          </w:tcPr>
          <w:p w14:paraId="0AFF3832" w14:textId="77777777" w:rsidR="00014DE3" w:rsidRPr="00500EEA" w:rsidRDefault="00014DE3"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Заказчик</w:t>
            </w:r>
          </w:p>
          <w:p w14:paraId="7C1B7FE5" w14:textId="77777777" w:rsidR="00014DE3" w:rsidRPr="00500EEA" w:rsidRDefault="00014DE3"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_____________________</w:t>
            </w:r>
          </w:p>
          <w:p w14:paraId="46067B10" w14:textId="77777777" w:rsidR="00014DE3" w:rsidRPr="00500EEA" w:rsidRDefault="00014DE3"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01ABECDB" w14:textId="77777777" w:rsidR="00014DE3" w:rsidRPr="00500EEA" w:rsidRDefault="00014DE3"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3BAA5172" w14:textId="77777777" w:rsidR="00014DE3" w:rsidRPr="00500EEA" w:rsidRDefault="00014DE3"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 xml:space="preserve">_____________________/___________ </w:t>
            </w:r>
          </w:p>
          <w:p w14:paraId="10034BA0" w14:textId="77777777" w:rsidR="00014DE3" w:rsidRPr="00500EEA" w:rsidRDefault="00014DE3" w:rsidP="00492C7D">
            <w:pPr>
              <w:spacing w:after="0" w:line="240" w:lineRule="auto"/>
              <w:contextualSpacing/>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sz w:val="24"/>
                <w:szCs w:val="24"/>
                <w:lang w:eastAsia="ar-SA"/>
              </w:rPr>
              <w:t>М.П.</w:t>
            </w:r>
          </w:p>
        </w:tc>
        <w:tc>
          <w:tcPr>
            <w:tcW w:w="5510" w:type="dxa"/>
            <w:hideMark/>
          </w:tcPr>
          <w:p w14:paraId="6978EEFF" w14:textId="77777777" w:rsidR="00014DE3" w:rsidRPr="00500EEA" w:rsidRDefault="00014DE3"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Поставщик</w:t>
            </w:r>
          </w:p>
          <w:p w14:paraId="5F759D7A" w14:textId="77777777" w:rsidR="00014DE3" w:rsidRPr="00500EEA" w:rsidRDefault="00014DE3"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w:t>
            </w:r>
          </w:p>
          <w:p w14:paraId="3E27404A" w14:textId="77777777" w:rsidR="00014DE3" w:rsidRPr="00500EEA" w:rsidRDefault="00014DE3" w:rsidP="00492C7D">
            <w:pPr>
              <w:widowControl w:val="0"/>
              <w:suppressAutoHyphens/>
              <w:spacing w:after="0" w:line="240" w:lineRule="auto"/>
              <w:textAlignment w:val="baseline"/>
              <w:rPr>
                <w:rFonts w:ascii="Times New Roman" w:hAnsi="Times New Roman" w:cs="Times New Roman"/>
                <w:sz w:val="24"/>
                <w:szCs w:val="24"/>
                <w:lang w:eastAsia="ar-SA"/>
              </w:rPr>
            </w:pPr>
          </w:p>
          <w:p w14:paraId="02DA311A" w14:textId="77777777" w:rsidR="00014DE3" w:rsidRPr="00500EEA" w:rsidRDefault="00014DE3" w:rsidP="00492C7D">
            <w:pPr>
              <w:widowControl w:val="0"/>
              <w:suppressAutoHyphens/>
              <w:spacing w:after="0" w:line="240" w:lineRule="auto"/>
              <w:textAlignment w:val="baseline"/>
              <w:rPr>
                <w:rFonts w:ascii="Times New Roman" w:eastAsia="Times New Roman" w:hAnsi="Times New Roman" w:cs="Times New Roman"/>
                <w:iCs/>
                <w:sz w:val="24"/>
                <w:szCs w:val="24"/>
                <w:lang w:eastAsia="ar-SA"/>
              </w:rPr>
            </w:pPr>
          </w:p>
          <w:p w14:paraId="079A5A3C" w14:textId="77777777" w:rsidR="00014DE3" w:rsidRPr="00500EEA" w:rsidRDefault="00014DE3"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_____________________/__________</w:t>
            </w:r>
          </w:p>
          <w:p w14:paraId="47847495" w14:textId="77777777" w:rsidR="00014DE3" w:rsidRPr="00500EEA" w:rsidRDefault="00014DE3" w:rsidP="00492C7D">
            <w:pPr>
              <w:spacing w:after="0" w:line="240" w:lineRule="auto"/>
              <w:ind w:right="173"/>
              <w:contextualSpacing/>
              <w:rPr>
                <w:rFonts w:ascii="Times New Roman" w:eastAsia="Times New Roman" w:hAnsi="Times New Roman" w:cs="Times New Roman"/>
                <w:b/>
                <w:sz w:val="24"/>
                <w:szCs w:val="24"/>
                <w:lang w:eastAsia="ru-RU"/>
              </w:rPr>
            </w:pPr>
            <w:r w:rsidRPr="00500EEA">
              <w:rPr>
                <w:rFonts w:ascii="Times New Roman" w:eastAsia="Times New Roman" w:hAnsi="Times New Roman" w:cs="Times New Roman"/>
                <w:iCs/>
                <w:sz w:val="24"/>
                <w:szCs w:val="24"/>
                <w:lang w:eastAsia="ar-SA"/>
              </w:rPr>
              <w:t>М.П.</w:t>
            </w:r>
          </w:p>
        </w:tc>
      </w:tr>
    </w:tbl>
    <w:p w14:paraId="286B6BA5" w14:textId="13C51234" w:rsidR="00AD1146" w:rsidRPr="00500EEA" w:rsidRDefault="00AD1146" w:rsidP="00492C7D">
      <w:pPr>
        <w:suppressAutoHyphens/>
        <w:autoSpaceDE w:val="0"/>
        <w:autoSpaceDN w:val="0"/>
        <w:adjustRightInd w:val="0"/>
        <w:spacing w:after="0" w:line="240" w:lineRule="auto"/>
        <w:jc w:val="center"/>
        <w:rPr>
          <w:rFonts w:ascii="Times New Roman" w:eastAsia="Times New Roman" w:hAnsi="Times New Roman" w:cs="Times New Roman"/>
          <w:b/>
          <w:spacing w:val="-8"/>
          <w:sz w:val="24"/>
          <w:szCs w:val="24"/>
          <w:lang w:eastAsia="ar-SA"/>
        </w:rPr>
      </w:pPr>
    </w:p>
    <w:p w14:paraId="0A580346" w14:textId="77777777" w:rsidR="00AD1146" w:rsidRPr="00500EEA" w:rsidRDefault="00AD1146" w:rsidP="00492C7D">
      <w:pPr>
        <w:spacing w:after="0" w:line="240" w:lineRule="auto"/>
        <w:rPr>
          <w:rFonts w:ascii="Times New Roman" w:eastAsia="Times New Roman" w:hAnsi="Times New Roman" w:cs="Times New Roman"/>
          <w:b/>
          <w:spacing w:val="-8"/>
          <w:sz w:val="24"/>
          <w:szCs w:val="24"/>
          <w:lang w:eastAsia="ar-SA"/>
        </w:rPr>
      </w:pPr>
      <w:r w:rsidRPr="00500EEA">
        <w:rPr>
          <w:rFonts w:ascii="Times New Roman" w:eastAsia="Times New Roman" w:hAnsi="Times New Roman" w:cs="Times New Roman"/>
          <w:b/>
          <w:spacing w:val="-8"/>
          <w:sz w:val="24"/>
          <w:szCs w:val="24"/>
          <w:lang w:eastAsia="ar-SA"/>
        </w:rPr>
        <w:br w:type="page"/>
      </w:r>
    </w:p>
    <w:p w14:paraId="58016048" w14:textId="77777777" w:rsidR="00AD1146" w:rsidRPr="00500EEA" w:rsidRDefault="00AD1146" w:rsidP="00492C7D">
      <w:pPr>
        <w:tabs>
          <w:tab w:val="left" w:pos="993"/>
        </w:tabs>
        <w:spacing w:after="0" w:line="240" w:lineRule="auto"/>
        <w:ind w:left="-567"/>
        <w:jc w:val="right"/>
        <w:rPr>
          <w:rFonts w:ascii="Times New Roman" w:eastAsia="Calibri" w:hAnsi="Times New Roman" w:cs="Times New Roman"/>
          <w:sz w:val="23"/>
          <w:szCs w:val="23"/>
        </w:rPr>
      </w:pPr>
      <w:r w:rsidRPr="00500EEA">
        <w:rPr>
          <w:rFonts w:ascii="Times New Roman" w:eastAsia="Calibri" w:hAnsi="Times New Roman" w:cs="Times New Roman"/>
          <w:sz w:val="23"/>
          <w:szCs w:val="23"/>
        </w:rPr>
        <w:lastRenderedPageBreak/>
        <w:t>Приложение № 1</w:t>
      </w:r>
    </w:p>
    <w:p w14:paraId="50DE9032" w14:textId="5A335752" w:rsidR="00AD1146" w:rsidRPr="00500EEA" w:rsidRDefault="004D2F95" w:rsidP="00492C7D">
      <w:pPr>
        <w:tabs>
          <w:tab w:val="left" w:pos="993"/>
        </w:tabs>
        <w:spacing w:after="0" w:line="240" w:lineRule="auto"/>
        <w:jc w:val="right"/>
        <w:rPr>
          <w:rFonts w:ascii="Times New Roman" w:eastAsia="Calibri" w:hAnsi="Times New Roman" w:cs="Times New Roman"/>
          <w:b/>
          <w:sz w:val="23"/>
          <w:szCs w:val="23"/>
        </w:rPr>
      </w:pPr>
      <w:r>
        <w:rPr>
          <w:rFonts w:ascii="Times New Roman" w:eastAsia="Calibri" w:hAnsi="Times New Roman" w:cs="Times New Roman"/>
          <w:sz w:val="23"/>
          <w:szCs w:val="23"/>
        </w:rPr>
        <w:t xml:space="preserve">к </w:t>
      </w:r>
      <w:r w:rsidR="00BB3F04" w:rsidRPr="00500EEA">
        <w:rPr>
          <w:rFonts w:ascii="Times New Roman" w:eastAsia="Calibri" w:hAnsi="Times New Roman" w:cs="Times New Roman"/>
          <w:sz w:val="23"/>
          <w:szCs w:val="23"/>
        </w:rPr>
        <w:t xml:space="preserve">Соглашению об осуществлении электронного </w:t>
      </w:r>
      <w:r w:rsidR="00ED77FA" w:rsidRPr="00500EEA">
        <w:rPr>
          <w:rFonts w:ascii="Times New Roman" w:eastAsia="Calibri" w:hAnsi="Times New Roman" w:cs="Times New Roman"/>
          <w:sz w:val="23"/>
          <w:szCs w:val="23"/>
        </w:rPr>
        <w:t>документооборота</w:t>
      </w:r>
    </w:p>
    <w:p w14:paraId="054EAA68" w14:textId="77777777" w:rsidR="00AD1146" w:rsidRPr="00500EEA" w:rsidRDefault="00AD1146" w:rsidP="00492C7D">
      <w:pPr>
        <w:tabs>
          <w:tab w:val="left" w:pos="993"/>
        </w:tabs>
        <w:spacing w:after="0" w:line="240" w:lineRule="auto"/>
        <w:ind w:left="-567"/>
        <w:jc w:val="center"/>
        <w:rPr>
          <w:rFonts w:ascii="Times New Roman" w:eastAsia="Calibri" w:hAnsi="Times New Roman" w:cs="Times New Roman"/>
          <w:sz w:val="23"/>
          <w:szCs w:val="23"/>
        </w:rPr>
      </w:pPr>
    </w:p>
    <w:p w14:paraId="35EBFBE6" w14:textId="77777777" w:rsidR="00AD1146" w:rsidRPr="00500EEA" w:rsidRDefault="00AD1146" w:rsidP="00492C7D">
      <w:pPr>
        <w:tabs>
          <w:tab w:val="left" w:pos="993"/>
        </w:tabs>
        <w:spacing w:after="0" w:line="240" w:lineRule="auto"/>
        <w:ind w:left="-567"/>
        <w:jc w:val="center"/>
        <w:rPr>
          <w:rFonts w:ascii="Times New Roman" w:eastAsia="Calibri" w:hAnsi="Times New Roman" w:cs="Times New Roman"/>
          <w:sz w:val="23"/>
          <w:szCs w:val="23"/>
        </w:rPr>
      </w:pPr>
    </w:p>
    <w:p w14:paraId="392B6F29" w14:textId="52ED1EF5" w:rsidR="00AD1146" w:rsidRDefault="00AD1146" w:rsidP="00492C7D">
      <w:pPr>
        <w:tabs>
          <w:tab w:val="left" w:pos="993"/>
        </w:tabs>
        <w:spacing w:after="0" w:line="240" w:lineRule="auto"/>
        <w:ind w:left="-567"/>
        <w:jc w:val="center"/>
        <w:rPr>
          <w:rFonts w:ascii="Times New Roman" w:eastAsia="Calibri" w:hAnsi="Times New Roman" w:cs="Times New Roman"/>
          <w:sz w:val="23"/>
          <w:szCs w:val="23"/>
        </w:rPr>
      </w:pPr>
      <w:r w:rsidRPr="00500EEA">
        <w:rPr>
          <w:rFonts w:ascii="Times New Roman" w:eastAsia="Calibri" w:hAnsi="Times New Roman" w:cs="Times New Roman"/>
          <w:sz w:val="23"/>
          <w:szCs w:val="23"/>
        </w:rPr>
        <w:t>Перечень владельцев сертификатов ключей ЭЦП</w:t>
      </w:r>
    </w:p>
    <w:p w14:paraId="6DC96C5A" w14:textId="77777777" w:rsidR="00B0253A" w:rsidRPr="00500EEA" w:rsidRDefault="00B0253A" w:rsidP="00492C7D">
      <w:pPr>
        <w:tabs>
          <w:tab w:val="left" w:pos="993"/>
        </w:tabs>
        <w:spacing w:after="0" w:line="240" w:lineRule="auto"/>
        <w:ind w:left="-567"/>
        <w:jc w:val="center"/>
        <w:rPr>
          <w:rFonts w:ascii="Times New Roman" w:eastAsia="Calibri" w:hAnsi="Times New Roman" w:cs="Times New Roman"/>
          <w:sz w:val="23"/>
          <w:szCs w:val="23"/>
        </w:rPr>
      </w:pPr>
    </w:p>
    <w:tbl>
      <w:tblPr>
        <w:tblStyle w:val="ad"/>
        <w:tblW w:w="10261" w:type="dxa"/>
        <w:tblInd w:w="-459" w:type="dxa"/>
        <w:tblLook w:val="04A0" w:firstRow="1" w:lastRow="0" w:firstColumn="1" w:lastColumn="0" w:noHBand="0" w:noVBand="1"/>
      </w:tblPr>
      <w:tblGrid>
        <w:gridCol w:w="2864"/>
        <w:gridCol w:w="3354"/>
        <w:gridCol w:w="1509"/>
        <w:gridCol w:w="1267"/>
        <w:gridCol w:w="1267"/>
      </w:tblGrid>
      <w:tr w:rsidR="00AD1146" w:rsidRPr="00500EEA" w14:paraId="3538FE96" w14:textId="77777777" w:rsidTr="00B0253A">
        <w:trPr>
          <w:trHeight w:val="648"/>
        </w:trPr>
        <w:tc>
          <w:tcPr>
            <w:tcW w:w="2864" w:type="dxa"/>
            <w:vAlign w:val="center"/>
          </w:tcPr>
          <w:p w14:paraId="5254521B" w14:textId="77777777" w:rsidR="00AD1146" w:rsidRPr="00500EEA" w:rsidRDefault="00AD1146" w:rsidP="00492C7D">
            <w:pPr>
              <w:tabs>
                <w:tab w:val="left" w:pos="993"/>
              </w:tabs>
              <w:jc w:val="center"/>
              <w:rPr>
                <w:rFonts w:ascii="Times New Roman" w:eastAsia="Calibri" w:hAnsi="Times New Roman" w:cs="Times New Roman"/>
                <w:sz w:val="20"/>
                <w:szCs w:val="20"/>
              </w:rPr>
            </w:pPr>
            <w:r w:rsidRPr="00500EEA">
              <w:rPr>
                <w:rFonts w:ascii="Times New Roman" w:eastAsia="Calibri" w:hAnsi="Times New Roman" w:cs="Times New Roman"/>
                <w:sz w:val="20"/>
                <w:szCs w:val="20"/>
              </w:rPr>
              <w:t>Владелец ЭЦП (наименование организации, ФИО и должность сотрудника)</w:t>
            </w:r>
          </w:p>
        </w:tc>
        <w:tc>
          <w:tcPr>
            <w:tcW w:w="3354" w:type="dxa"/>
            <w:vAlign w:val="center"/>
          </w:tcPr>
          <w:p w14:paraId="07DECA53" w14:textId="77777777" w:rsidR="00AD1146" w:rsidRPr="00500EEA" w:rsidRDefault="00AD1146" w:rsidP="00492C7D">
            <w:pPr>
              <w:tabs>
                <w:tab w:val="left" w:pos="993"/>
              </w:tabs>
              <w:jc w:val="center"/>
              <w:rPr>
                <w:rFonts w:ascii="Times New Roman" w:eastAsia="Calibri" w:hAnsi="Times New Roman" w:cs="Times New Roman"/>
                <w:sz w:val="20"/>
                <w:szCs w:val="20"/>
              </w:rPr>
            </w:pPr>
            <w:r w:rsidRPr="00500EEA">
              <w:rPr>
                <w:rFonts w:ascii="Times New Roman" w:eastAsia="Calibri" w:hAnsi="Times New Roman" w:cs="Times New Roman"/>
                <w:sz w:val="20"/>
                <w:szCs w:val="20"/>
              </w:rPr>
              <w:t>Серийный номер ЭЦП</w:t>
            </w:r>
          </w:p>
        </w:tc>
        <w:tc>
          <w:tcPr>
            <w:tcW w:w="1509" w:type="dxa"/>
            <w:vAlign w:val="center"/>
          </w:tcPr>
          <w:p w14:paraId="090496F1" w14:textId="77777777" w:rsidR="00AD1146" w:rsidRPr="00500EEA" w:rsidRDefault="00AD1146" w:rsidP="00492C7D">
            <w:pPr>
              <w:tabs>
                <w:tab w:val="left" w:pos="993"/>
              </w:tabs>
              <w:jc w:val="center"/>
              <w:rPr>
                <w:rFonts w:ascii="Times New Roman" w:eastAsia="Calibri" w:hAnsi="Times New Roman" w:cs="Times New Roman"/>
                <w:sz w:val="20"/>
                <w:szCs w:val="20"/>
              </w:rPr>
            </w:pPr>
            <w:r w:rsidRPr="00500EEA">
              <w:rPr>
                <w:rFonts w:ascii="Times New Roman" w:eastAsia="Calibri" w:hAnsi="Times New Roman" w:cs="Times New Roman"/>
                <w:sz w:val="20"/>
                <w:szCs w:val="20"/>
              </w:rPr>
              <w:t>Организация, выдавшая ЭЦП</w:t>
            </w:r>
          </w:p>
        </w:tc>
        <w:tc>
          <w:tcPr>
            <w:tcW w:w="1267" w:type="dxa"/>
            <w:vAlign w:val="center"/>
          </w:tcPr>
          <w:p w14:paraId="101F454A" w14:textId="77777777" w:rsidR="00AD1146" w:rsidRPr="00500EEA" w:rsidRDefault="00AD1146" w:rsidP="00492C7D">
            <w:pPr>
              <w:tabs>
                <w:tab w:val="left" w:pos="993"/>
              </w:tabs>
              <w:jc w:val="center"/>
              <w:rPr>
                <w:rFonts w:ascii="Times New Roman" w:eastAsia="Calibri" w:hAnsi="Times New Roman" w:cs="Times New Roman"/>
                <w:sz w:val="20"/>
                <w:szCs w:val="20"/>
              </w:rPr>
            </w:pPr>
            <w:r w:rsidRPr="00500EEA">
              <w:rPr>
                <w:rFonts w:ascii="Times New Roman" w:eastAsia="Calibri" w:hAnsi="Times New Roman" w:cs="Times New Roman"/>
                <w:sz w:val="20"/>
                <w:szCs w:val="20"/>
              </w:rPr>
              <w:t>Дата выдачи ЭЦП</w:t>
            </w:r>
          </w:p>
        </w:tc>
        <w:tc>
          <w:tcPr>
            <w:tcW w:w="1267" w:type="dxa"/>
            <w:vAlign w:val="center"/>
          </w:tcPr>
          <w:p w14:paraId="1AB1E208" w14:textId="77777777" w:rsidR="00AD1146" w:rsidRPr="00500EEA" w:rsidRDefault="00AD1146" w:rsidP="00492C7D">
            <w:pPr>
              <w:tabs>
                <w:tab w:val="left" w:pos="993"/>
              </w:tabs>
              <w:jc w:val="center"/>
              <w:rPr>
                <w:rFonts w:ascii="Times New Roman" w:eastAsia="Calibri" w:hAnsi="Times New Roman" w:cs="Times New Roman"/>
                <w:sz w:val="20"/>
                <w:szCs w:val="20"/>
              </w:rPr>
            </w:pPr>
            <w:r w:rsidRPr="00500EEA">
              <w:rPr>
                <w:rFonts w:ascii="Times New Roman" w:eastAsia="Calibri" w:hAnsi="Times New Roman" w:cs="Times New Roman"/>
                <w:sz w:val="20"/>
                <w:szCs w:val="20"/>
              </w:rPr>
              <w:t>Срок действия ЭЦП</w:t>
            </w:r>
          </w:p>
        </w:tc>
      </w:tr>
      <w:tr w:rsidR="00AD1146" w:rsidRPr="00500EEA" w14:paraId="6FABC51C" w14:textId="77777777" w:rsidTr="00B0253A">
        <w:trPr>
          <w:trHeight w:val="260"/>
        </w:trPr>
        <w:tc>
          <w:tcPr>
            <w:tcW w:w="2864" w:type="dxa"/>
          </w:tcPr>
          <w:p w14:paraId="668B8460" w14:textId="77777777" w:rsidR="00AD1146" w:rsidRPr="00500EEA" w:rsidRDefault="00AD1146" w:rsidP="00492C7D">
            <w:pPr>
              <w:tabs>
                <w:tab w:val="left" w:pos="993"/>
              </w:tabs>
              <w:ind w:left="-567"/>
              <w:jc w:val="center"/>
              <w:rPr>
                <w:rFonts w:ascii="Times New Roman" w:eastAsia="Calibri" w:hAnsi="Times New Roman" w:cs="Times New Roman"/>
                <w:sz w:val="20"/>
                <w:szCs w:val="20"/>
              </w:rPr>
            </w:pPr>
          </w:p>
        </w:tc>
        <w:tc>
          <w:tcPr>
            <w:tcW w:w="3354" w:type="dxa"/>
          </w:tcPr>
          <w:p w14:paraId="11624672" w14:textId="77777777" w:rsidR="00AD1146" w:rsidRPr="00500EEA" w:rsidRDefault="00AD1146" w:rsidP="00492C7D">
            <w:pPr>
              <w:jc w:val="center"/>
              <w:rPr>
                <w:rFonts w:ascii="Times New Roman" w:eastAsia="Calibri" w:hAnsi="Times New Roman" w:cs="Times New Roman"/>
                <w:sz w:val="20"/>
                <w:szCs w:val="20"/>
              </w:rPr>
            </w:pPr>
          </w:p>
        </w:tc>
        <w:tc>
          <w:tcPr>
            <w:tcW w:w="1509" w:type="dxa"/>
          </w:tcPr>
          <w:p w14:paraId="023548A7" w14:textId="77777777" w:rsidR="00AD1146" w:rsidRPr="00500EEA" w:rsidRDefault="00AD1146" w:rsidP="00492C7D">
            <w:pPr>
              <w:jc w:val="center"/>
              <w:rPr>
                <w:rFonts w:ascii="Times New Roman" w:eastAsia="Calibri" w:hAnsi="Times New Roman" w:cs="Times New Roman"/>
                <w:sz w:val="20"/>
                <w:szCs w:val="20"/>
              </w:rPr>
            </w:pPr>
          </w:p>
        </w:tc>
        <w:tc>
          <w:tcPr>
            <w:tcW w:w="1267" w:type="dxa"/>
          </w:tcPr>
          <w:p w14:paraId="5130DBD9" w14:textId="77777777" w:rsidR="00AD1146" w:rsidRPr="00500EEA" w:rsidRDefault="00AD1146" w:rsidP="00492C7D">
            <w:pPr>
              <w:jc w:val="center"/>
              <w:rPr>
                <w:rFonts w:ascii="Times New Roman" w:eastAsia="Calibri" w:hAnsi="Times New Roman" w:cs="Times New Roman"/>
                <w:sz w:val="20"/>
                <w:szCs w:val="20"/>
              </w:rPr>
            </w:pPr>
          </w:p>
        </w:tc>
        <w:tc>
          <w:tcPr>
            <w:tcW w:w="1267" w:type="dxa"/>
          </w:tcPr>
          <w:p w14:paraId="5A6F01FA" w14:textId="77777777" w:rsidR="00AD1146" w:rsidRPr="00500EEA" w:rsidRDefault="00AD1146" w:rsidP="00492C7D">
            <w:pPr>
              <w:jc w:val="center"/>
              <w:rPr>
                <w:rFonts w:ascii="Times New Roman" w:eastAsia="Calibri" w:hAnsi="Times New Roman" w:cs="Times New Roman"/>
                <w:sz w:val="20"/>
                <w:szCs w:val="20"/>
              </w:rPr>
            </w:pPr>
          </w:p>
        </w:tc>
      </w:tr>
      <w:tr w:rsidR="00AD1146" w:rsidRPr="00500EEA" w14:paraId="5509E93E" w14:textId="77777777" w:rsidTr="00B0253A">
        <w:trPr>
          <w:trHeight w:val="660"/>
        </w:trPr>
        <w:tc>
          <w:tcPr>
            <w:tcW w:w="2864" w:type="dxa"/>
            <w:vAlign w:val="center"/>
          </w:tcPr>
          <w:p w14:paraId="2BB5B597" w14:textId="2051680B" w:rsidR="00AD1146" w:rsidRPr="00500EEA" w:rsidRDefault="00AD1146" w:rsidP="00492C7D">
            <w:pPr>
              <w:jc w:val="center"/>
              <w:rPr>
                <w:rFonts w:ascii="Times New Roman" w:eastAsia="Calibri" w:hAnsi="Times New Roman" w:cs="Times New Roman"/>
                <w:sz w:val="20"/>
                <w:szCs w:val="20"/>
              </w:rPr>
            </w:pPr>
          </w:p>
        </w:tc>
        <w:tc>
          <w:tcPr>
            <w:tcW w:w="3354" w:type="dxa"/>
          </w:tcPr>
          <w:p w14:paraId="7504236A" w14:textId="766874B0" w:rsidR="00AD1146" w:rsidRPr="00500EEA" w:rsidRDefault="00AD1146" w:rsidP="00492C7D">
            <w:pPr>
              <w:jc w:val="center"/>
              <w:rPr>
                <w:rFonts w:ascii="Times New Roman" w:eastAsia="Calibri" w:hAnsi="Times New Roman" w:cs="Times New Roman"/>
                <w:sz w:val="20"/>
                <w:szCs w:val="20"/>
                <w:lang w:val="en-US"/>
              </w:rPr>
            </w:pPr>
          </w:p>
        </w:tc>
        <w:tc>
          <w:tcPr>
            <w:tcW w:w="1509" w:type="dxa"/>
          </w:tcPr>
          <w:p w14:paraId="3ACF973D" w14:textId="415F0C52" w:rsidR="00AD1146" w:rsidRPr="00500EEA" w:rsidRDefault="00AD1146" w:rsidP="00492C7D">
            <w:pPr>
              <w:jc w:val="center"/>
              <w:rPr>
                <w:rFonts w:ascii="Times New Roman" w:eastAsia="Calibri" w:hAnsi="Times New Roman" w:cs="Times New Roman"/>
                <w:sz w:val="20"/>
                <w:szCs w:val="20"/>
              </w:rPr>
            </w:pPr>
          </w:p>
        </w:tc>
        <w:tc>
          <w:tcPr>
            <w:tcW w:w="1267" w:type="dxa"/>
          </w:tcPr>
          <w:p w14:paraId="48E9D135" w14:textId="4C49AC2D" w:rsidR="00AD1146" w:rsidRPr="00500EEA" w:rsidRDefault="00AD1146" w:rsidP="00492C7D">
            <w:pPr>
              <w:jc w:val="center"/>
              <w:rPr>
                <w:rFonts w:ascii="Times New Roman" w:eastAsia="Calibri" w:hAnsi="Times New Roman" w:cs="Times New Roman"/>
                <w:sz w:val="20"/>
                <w:szCs w:val="20"/>
              </w:rPr>
            </w:pPr>
          </w:p>
        </w:tc>
        <w:tc>
          <w:tcPr>
            <w:tcW w:w="1267" w:type="dxa"/>
          </w:tcPr>
          <w:p w14:paraId="4D0BB41F" w14:textId="41BB5F74" w:rsidR="00AD1146" w:rsidRPr="00500EEA" w:rsidRDefault="00AD1146" w:rsidP="00492C7D">
            <w:pPr>
              <w:jc w:val="center"/>
              <w:rPr>
                <w:rFonts w:ascii="Times New Roman" w:eastAsia="Calibri" w:hAnsi="Times New Roman" w:cs="Times New Roman"/>
                <w:sz w:val="20"/>
                <w:szCs w:val="20"/>
              </w:rPr>
            </w:pPr>
          </w:p>
        </w:tc>
      </w:tr>
      <w:tr w:rsidR="00AD1146" w:rsidRPr="00500EEA" w14:paraId="297B0F9B" w14:textId="77777777" w:rsidTr="00B0253A">
        <w:trPr>
          <w:trHeight w:val="698"/>
        </w:trPr>
        <w:tc>
          <w:tcPr>
            <w:tcW w:w="2864" w:type="dxa"/>
            <w:vAlign w:val="center"/>
          </w:tcPr>
          <w:p w14:paraId="2C35F953" w14:textId="69168C59" w:rsidR="00AD1146" w:rsidRPr="00500EEA" w:rsidRDefault="00AD1146" w:rsidP="00492C7D">
            <w:pPr>
              <w:jc w:val="center"/>
              <w:rPr>
                <w:rFonts w:ascii="Times New Roman" w:eastAsia="Calibri" w:hAnsi="Times New Roman" w:cs="Times New Roman"/>
                <w:sz w:val="20"/>
                <w:szCs w:val="20"/>
              </w:rPr>
            </w:pPr>
          </w:p>
        </w:tc>
        <w:tc>
          <w:tcPr>
            <w:tcW w:w="3354" w:type="dxa"/>
          </w:tcPr>
          <w:p w14:paraId="2DAAABD0" w14:textId="0FF5F076" w:rsidR="00AD1146" w:rsidRPr="00500EEA" w:rsidRDefault="00AD1146" w:rsidP="00492C7D">
            <w:pPr>
              <w:jc w:val="center"/>
              <w:rPr>
                <w:rFonts w:ascii="Times New Roman" w:eastAsia="Calibri" w:hAnsi="Times New Roman" w:cs="Times New Roman"/>
                <w:sz w:val="20"/>
                <w:szCs w:val="20"/>
              </w:rPr>
            </w:pPr>
          </w:p>
        </w:tc>
        <w:tc>
          <w:tcPr>
            <w:tcW w:w="1509" w:type="dxa"/>
          </w:tcPr>
          <w:p w14:paraId="078E090E" w14:textId="6BE3746A" w:rsidR="00AD1146" w:rsidRPr="00500EEA" w:rsidRDefault="00AD1146" w:rsidP="00492C7D">
            <w:pPr>
              <w:jc w:val="center"/>
              <w:rPr>
                <w:rFonts w:ascii="Times New Roman" w:eastAsia="Calibri" w:hAnsi="Times New Roman" w:cs="Times New Roman"/>
                <w:sz w:val="20"/>
                <w:szCs w:val="20"/>
              </w:rPr>
            </w:pPr>
          </w:p>
        </w:tc>
        <w:tc>
          <w:tcPr>
            <w:tcW w:w="1267" w:type="dxa"/>
          </w:tcPr>
          <w:p w14:paraId="6EFE244B" w14:textId="261AC425" w:rsidR="00AD1146" w:rsidRPr="00500EEA" w:rsidRDefault="00AD1146" w:rsidP="00492C7D">
            <w:pPr>
              <w:jc w:val="center"/>
              <w:rPr>
                <w:rFonts w:ascii="Times New Roman" w:eastAsia="Calibri" w:hAnsi="Times New Roman" w:cs="Times New Roman"/>
                <w:sz w:val="20"/>
                <w:szCs w:val="20"/>
              </w:rPr>
            </w:pPr>
          </w:p>
        </w:tc>
        <w:tc>
          <w:tcPr>
            <w:tcW w:w="1267" w:type="dxa"/>
          </w:tcPr>
          <w:p w14:paraId="26C332A8" w14:textId="6E113B3F" w:rsidR="00AD1146" w:rsidRPr="00500EEA" w:rsidRDefault="00AD1146" w:rsidP="00492C7D">
            <w:pPr>
              <w:jc w:val="center"/>
              <w:rPr>
                <w:rFonts w:ascii="Times New Roman" w:eastAsia="Calibri" w:hAnsi="Times New Roman" w:cs="Times New Roman"/>
                <w:sz w:val="20"/>
                <w:szCs w:val="20"/>
              </w:rPr>
            </w:pPr>
          </w:p>
        </w:tc>
      </w:tr>
    </w:tbl>
    <w:p w14:paraId="7112661A" w14:textId="77777777" w:rsidR="00AD1146" w:rsidRPr="00500EEA" w:rsidRDefault="00AD1146" w:rsidP="00492C7D">
      <w:pPr>
        <w:tabs>
          <w:tab w:val="left" w:pos="993"/>
        </w:tabs>
        <w:spacing w:after="0" w:line="240" w:lineRule="auto"/>
        <w:ind w:left="-567"/>
        <w:jc w:val="center"/>
        <w:rPr>
          <w:rFonts w:ascii="Times New Roman" w:eastAsia="Calibri" w:hAnsi="Times New Roman" w:cs="Times New Roman"/>
          <w:sz w:val="23"/>
          <w:szCs w:val="23"/>
        </w:rPr>
      </w:pPr>
    </w:p>
    <w:p w14:paraId="69E3E782" w14:textId="77777777" w:rsidR="00AD1146" w:rsidRPr="00500EEA" w:rsidRDefault="00AD1146" w:rsidP="00492C7D">
      <w:pPr>
        <w:tabs>
          <w:tab w:val="left" w:pos="993"/>
        </w:tabs>
        <w:spacing w:after="0" w:line="240" w:lineRule="auto"/>
        <w:ind w:left="-567"/>
        <w:jc w:val="center"/>
        <w:rPr>
          <w:rFonts w:ascii="Times New Roman" w:eastAsia="Calibri" w:hAnsi="Times New Roman" w:cs="Times New Roman"/>
          <w:sz w:val="23"/>
          <w:szCs w:val="23"/>
        </w:rPr>
      </w:pPr>
    </w:p>
    <w:p w14:paraId="67354E00" w14:textId="77777777" w:rsidR="00AD1146" w:rsidRPr="00500EEA" w:rsidRDefault="00AD1146" w:rsidP="00492C7D">
      <w:pPr>
        <w:tabs>
          <w:tab w:val="left" w:pos="993"/>
        </w:tabs>
        <w:spacing w:after="0" w:line="240" w:lineRule="auto"/>
        <w:ind w:left="-567"/>
        <w:jc w:val="center"/>
        <w:rPr>
          <w:rFonts w:ascii="Times New Roman" w:eastAsia="Calibri" w:hAnsi="Times New Roman" w:cs="Times New Roman"/>
          <w:b/>
          <w:sz w:val="23"/>
          <w:szCs w:val="23"/>
        </w:rPr>
      </w:pPr>
      <w:r w:rsidRPr="00500EEA">
        <w:rPr>
          <w:rFonts w:ascii="Times New Roman" w:eastAsia="Calibri" w:hAnsi="Times New Roman" w:cs="Times New Roman"/>
          <w:b/>
          <w:sz w:val="23"/>
          <w:szCs w:val="23"/>
        </w:rPr>
        <w:t>ПОДПИСИ СТОРОН</w:t>
      </w:r>
    </w:p>
    <w:p w14:paraId="02FE45CC" w14:textId="77777777" w:rsidR="00AD1146" w:rsidRPr="00500EEA" w:rsidRDefault="00AD1146" w:rsidP="00492C7D">
      <w:pPr>
        <w:tabs>
          <w:tab w:val="left" w:pos="993"/>
        </w:tabs>
        <w:spacing w:after="0" w:line="240" w:lineRule="auto"/>
        <w:ind w:left="-567"/>
        <w:jc w:val="center"/>
        <w:rPr>
          <w:rFonts w:ascii="Times New Roman" w:eastAsia="Calibri" w:hAnsi="Times New Roman" w:cs="Times New Roman"/>
          <w:b/>
          <w:sz w:val="23"/>
          <w:szCs w:val="23"/>
        </w:rPr>
      </w:pPr>
    </w:p>
    <w:tbl>
      <w:tblPr>
        <w:tblW w:w="9923" w:type="dxa"/>
        <w:tblLayout w:type="fixed"/>
        <w:tblLook w:val="0000" w:firstRow="0" w:lastRow="0" w:firstColumn="0" w:lastColumn="0" w:noHBand="0" w:noVBand="0"/>
      </w:tblPr>
      <w:tblGrid>
        <w:gridCol w:w="4395"/>
        <w:gridCol w:w="5528"/>
      </w:tblGrid>
      <w:tr w:rsidR="00AD1146" w:rsidRPr="00500EEA" w14:paraId="6E260275" w14:textId="77777777" w:rsidTr="00BE67B8">
        <w:trPr>
          <w:trHeight w:val="1365"/>
        </w:trPr>
        <w:tc>
          <w:tcPr>
            <w:tcW w:w="4395" w:type="dxa"/>
          </w:tcPr>
          <w:p w14:paraId="351020CC" w14:textId="77777777" w:rsidR="00AD1146" w:rsidRPr="00500EEA" w:rsidRDefault="00AD1146"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Заказчик</w:t>
            </w:r>
          </w:p>
          <w:p w14:paraId="46C70D12" w14:textId="77777777" w:rsidR="00AD1146" w:rsidRPr="00500EEA" w:rsidRDefault="00AD1146"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00EEA">
              <w:rPr>
                <w:rFonts w:ascii="Times New Roman" w:eastAsia="Times New Roman" w:hAnsi="Times New Roman" w:cs="Times New Roman"/>
                <w:sz w:val="24"/>
                <w:szCs w:val="24"/>
                <w:lang w:eastAsia="ar-SA"/>
              </w:rPr>
              <w:t>_____________________</w:t>
            </w:r>
          </w:p>
          <w:p w14:paraId="5D4D5902" w14:textId="77777777" w:rsidR="00AD1146" w:rsidRPr="00500EEA" w:rsidRDefault="00AD1146"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7B5C8A06" w14:textId="77777777" w:rsidR="00AD1146" w:rsidRPr="00500EEA" w:rsidRDefault="00AD1146" w:rsidP="00492C7D">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28280264" w14:textId="77777777" w:rsidR="00AD1146" w:rsidRPr="00500EEA" w:rsidRDefault="00AD1146"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 xml:space="preserve">_____________________/___________ </w:t>
            </w:r>
          </w:p>
          <w:p w14:paraId="710E39D6" w14:textId="21F073B2" w:rsidR="00AD1146" w:rsidRPr="00500EEA" w:rsidRDefault="00AD1146" w:rsidP="00492C7D">
            <w:pPr>
              <w:widowControl w:val="0"/>
              <w:spacing w:after="0" w:line="240" w:lineRule="auto"/>
              <w:ind w:firstLine="37"/>
              <w:jc w:val="both"/>
              <w:rPr>
                <w:rFonts w:ascii="Times New Roman" w:eastAsia="Calibri" w:hAnsi="Times New Roman" w:cs="Times New Roman"/>
                <w:kern w:val="2"/>
                <w:sz w:val="23"/>
                <w:szCs w:val="23"/>
                <w:lang w:eastAsia="hi-IN" w:bidi="hi-IN"/>
              </w:rPr>
            </w:pPr>
            <w:r w:rsidRPr="00500EEA">
              <w:rPr>
                <w:rFonts w:ascii="Times New Roman" w:eastAsia="Times New Roman" w:hAnsi="Times New Roman" w:cs="Times New Roman"/>
                <w:sz w:val="24"/>
                <w:szCs w:val="24"/>
                <w:lang w:eastAsia="ar-SA"/>
              </w:rPr>
              <w:t>М.П.</w:t>
            </w:r>
          </w:p>
        </w:tc>
        <w:tc>
          <w:tcPr>
            <w:tcW w:w="5528" w:type="dxa"/>
          </w:tcPr>
          <w:p w14:paraId="4CB54F2F" w14:textId="77777777" w:rsidR="00AD1146" w:rsidRPr="00500EEA" w:rsidRDefault="00AD1146"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Поставщик</w:t>
            </w:r>
          </w:p>
          <w:p w14:paraId="62AB9763" w14:textId="77777777" w:rsidR="00AD1146" w:rsidRPr="00500EEA" w:rsidRDefault="00AD1146"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w:t>
            </w:r>
          </w:p>
          <w:p w14:paraId="6BDB9E95" w14:textId="77777777" w:rsidR="00AD1146" w:rsidRPr="00500EEA" w:rsidRDefault="00AD1146" w:rsidP="00492C7D">
            <w:pPr>
              <w:widowControl w:val="0"/>
              <w:suppressAutoHyphens/>
              <w:spacing w:after="0" w:line="240" w:lineRule="auto"/>
              <w:textAlignment w:val="baseline"/>
              <w:rPr>
                <w:rFonts w:ascii="Times New Roman" w:hAnsi="Times New Roman" w:cs="Times New Roman"/>
                <w:sz w:val="24"/>
                <w:szCs w:val="24"/>
                <w:lang w:eastAsia="ar-SA"/>
              </w:rPr>
            </w:pPr>
          </w:p>
          <w:p w14:paraId="635FB05D" w14:textId="77777777" w:rsidR="00AD1146" w:rsidRPr="00500EEA" w:rsidRDefault="00AD1146" w:rsidP="00492C7D">
            <w:pPr>
              <w:widowControl w:val="0"/>
              <w:suppressAutoHyphens/>
              <w:spacing w:after="0" w:line="240" w:lineRule="auto"/>
              <w:textAlignment w:val="baseline"/>
              <w:rPr>
                <w:rFonts w:ascii="Times New Roman" w:eastAsia="Times New Roman" w:hAnsi="Times New Roman" w:cs="Times New Roman"/>
                <w:iCs/>
                <w:sz w:val="24"/>
                <w:szCs w:val="24"/>
                <w:lang w:eastAsia="ar-SA"/>
              </w:rPr>
            </w:pPr>
          </w:p>
          <w:p w14:paraId="68FDD1E6" w14:textId="77777777" w:rsidR="00AD1146" w:rsidRPr="00500EEA" w:rsidRDefault="00AD1146" w:rsidP="00492C7D">
            <w:pPr>
              <w:widowControl w:val="0"/>
              <w:suppressAutoHyphens/>
              <w:spacing w:after="0" w:line="240" w:lineRule="auto"/>
              <w:textAlignment w:val="baseline"/>
              <w:rPr>
                <w:rFonts w:ascii="Times New Roman" w:hAnsi="Times New Roman" w:cs="Times New Roman"/>
                <w:sz w:val="24"/>
                <w:szCs w:val="24"/>
                <w:lang w:eastAsia="ar-SA"/>
              </w:rPr>
            </w:pPr>
            <w:r w:rsidRPr="00500EEA">
              <w:rPr>
                <w:rFonts w:ascii="Times New Roman" w:hAnsi="Times New Roman" w:cs="Times New Roman"/>
                <w:sz w:val="24"/>
                <w:szCs w:val="24"/>
                <w:lang w:eastAsia="ar-SA"/>
              </w:rPr>
              <w:t>_____________________/__________</w:t>
            </w:r>
          </w:p>
          <w:p w14:paraId="54983494" w14:textId="6C6A56E5" w:rsidR="00AD1146" w:rsidRPr="00500EEA" w:rsidRDefault="00AD1146" w:rsidP="00492C7D">
            <w:pPr>
              <w:widowControl w:val="0"/>
              <w:spacing w:after="0" w:line="240" w:lineRule="auto"/>
              <w:rPr>
                <w:rFonts w:ascii="Times New Roman" w:eastAsia="Calibri" w:hAnsi="Times New Roman" w:cs="Times New Roman"/>
                <w:b/>
                <w:kern w:val="2"/>
                <w:sz w:val="23"/>
                <w:szCs w:val="23"/>
                <w:lang w:eastAsia="hi-IN" w:bidi="hi-IN"/>
              </w:rPr>
            </w:pPr>
            <w:r w:rsidRPr="00500EEA">
              <w:rPr>
                <w:rFonts w:ascii="Times New Roman" w:eastAsia="Times New Roman" w:hAnsi="Times New Roman" w:cs="Times New Roman"/>
                <w:iCs/>
                <w:sz w:val="24"/>
                <w:szCs w:val="24"/>
                <w:lang w:eastAsia="ar-SA"/>
              </w:rPr>
              <w:t>М.П.</w:t>
            </w:r>
          </w:p>
        </w:tc>
      </w:tr>
    </w:tbl>
    <w:p w14:paraId="0F88F253" w14:textId="77777777" w:rsidR="00E07941" w:rsidRPr="00500EEA" w:rsidRDefault="00E07941" w:rsidP="00492C7D">
      <w:pPr>
        <w:suppressAutoHyphens/>
        <w:autoSpaceDE w:val="0"/>
        <w:autoSpaceDN w:val="0"/>
        <w:adjustRightInd w:val="0"/>
        <w:spacing w:after="0" w:line="240" w:lineRule="auto"/>
        <w:jc w:val="center"/>
        <w:rPr>
          <w:rFonts w:ascii="Times New Roman" w:eastAsia="Times New Roman" w:hAnsi="Times New Roman" w:cs="Times New Roman"/>
          <w:b/>
          <w:spacing w:val="-8"/>
          <w:sz w:val="24"/>
          <w:szCs w:val="24"/>
          <w:lang w:eastAsia="ar-SA"/>
        </w:rPr>
      </w:pPr>
    </w:p>
    <w:sectPr w:rsidR="00E07941" w:rsidRPr="00500EEA" w:rsidSect="00183B22">
      <w:footerReference w:type="default" r:id="rId8"/>
      <w:pgSz w:w="11906" w:h="16838"/>
      <w:pgMar w:top="851"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9649D" w14:textId="77777777" w:rsidR="002C1F03" w:rsidRDefault="002C1F03">
      <w:pPr>
        <w:spacing w:after="0" w:line="240" w:lineRule="auto"/>
      </w:pPr>
      <w:r>
        <w:separator/>
      </w:r>
    </w:p>
  </w:endnote>
  <w:endnote w:type="continuationSeparator" w:id="0">
    <w:p w14:paraId="391C4ECF" w14:textId="77777777" w:rsidR="002C1F03" w:rsidRDefault="002C1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AE42E" w14:textId="77777777" w:rsidR="00795F3F" w:rsidRDefault="00795F3F">
    <w:pPr>
      <w:pStyle w:val="aff6"/>
      <w:jc w:val="center"/>
    </w:pPr>
  </w:p>
  <w:p w14:paraId="0750A7D5" w14:textId="77777777" w:rsidR="00795F3F" w:rsidRDefault="00795F3F">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58B1C" w14:textId="77777777" w:rsidR="002C1F03" w:rsidRDefault="002C1F03">
      <w:pPr>
        <w:spacing w:after="0" w:line="240" w:lineRule="auto"/>
      </w:pPr>
      <w:r>
        <w:separator/>
      </w:r>
    </w:p>
  </w:footnote>
  <w:footnote w:type="continuationSeparator" w:id="0">
    <w:p w14:paraId="21EFB336" w14:textId="77777777" w:rsidR="002C1F03" w:rsidRDefault="002C1F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F02DE2E"/>
    <w:name w:val="WW8Num1"/>
    <w:lvl w:ilvl="0">
      <w:start w:val="1"/>
      <w:numFmt w:val="decimal"/>
      <w:lvlText w:val="%1."/>
      <w:lvlJc w:val="left"/>
      <w:pPr>
        <w:tabs>
          <w:tab w:val="num" w:pos="720"/>
        </w:tabs>
      </w:pPr>
    </w:lvl>
    <w:lvl w:ilvl="1">
      <w:start w:val="2"/>
      <w:numFmt w:val="decimal"/>
      <w:isLgl/>
      <w:lvlText w:val="%1.%2."/>
      <w:lvlJc w:val="left"/>
      <w:pPr>
        <w:tabs>
          <w:tab w:val="num" w:pos="1107"/>
        </w:tabs>
        <w:ind w:left="1107" w:hanging="540"/>
      </w:pPr>
      <w:rPr>
        <w:rFonts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CFA7204"/>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0F654212"/>
    <w:multiLevelType w:val="hybridMultilevel"/>
    <w:tmpl w:val="C6D69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27302FE"/>
    <w:multiLevelType w:val="hybridMultilevel"/>
    <w:tmpl w:val="FFFFFFFF"/>
    <w:lvl w:ilvl="0" w:tplc="7A76A2CC">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EEE548F"/>
    <w:multiLevelType w:val="hybridMultilevel"/>
    <w:tmpl w:val="0FF45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8"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55197"/>
    <w:multiLevelType w:val="hybridMultilevel"/>
    <w:tmpl w:val="A80EA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3" w15:restartNumberingAfterBreak="0">
    <w:nsid w:val="2AC045C3"/>
    <w:multiLevelType w:val="hybridMultilevel"/>
    <w:tmpl w:val="B9905626"/>
    <w:lvl w:ilvl="0" w:tplc="664CDEE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5" w15:restartNumberingAfterBreak="0">
    <w:nsid w:val="347067DE"/>
    <w:multiLevelType w:val="hybridMultilevel"/>
    <w:tmpl w:val="FFFFFFFF"/>
    <w:lvl w:ilvl="0" w:tplc="341448E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370F686B"/>
    <w:multiLevelType w:val="multilevel"/>
    <w:tmpl w:val="28CEC6D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b w:val="0"/>
        <w:bCs/>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396206"/>
    <w:multiLevelType w:val="hybridMultilevel"/>
    <w:tmpl w:val="FFFFFFFF"/>
    <w:lvl w:ilvl="0" w:tplc="FE081D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4D43432C"/>
    <w:multiLevelType w:val="multilevel"/>
    <w:tmpl w:val="16A03656"/>
    <w:lvl w:ilvl="0">
      <w:start w:val="1"/>
      <w:numFmt w:val="decimal"/>
      <w:lvlText w:val="%1."/>
      <w:lvlJc w:val="left"/>
      <w:pPr>
        <w:ind w:left="360" w:hanging="360"/>
      </w:pPr>
      <w:rPr>
        <w:rFonts w:cs="Times New Roman"/>
      </w:rPr>
    </w:lvl>
    <w:lvl w:ilvl="1">
      <w:start w:val="1"/>
      <w:numFmt w:val="decimal"/>
      <w:lvlText w:val="%1.%2."/>
      <w:lvlJc w:val="left"/>
      <w:pPr>
        <w:ind w:left="0" w:firstLine="567"/>
      </w:pPr>
      <w:rPr>
        <w:rFonts w:cs="Times New Roman"/>
      </w:rPr>
    </w:lvl>
    <w:lvl w:ilvl="2">
      <w:start w:val="1"/>
      <w:numFmt w:val="decimal"/>
      <w:lvlText w:val="%1.%2.%3."/>
      <w:lvlJc w:val="left"/>
      <w:pPr>
        <w:ind w:left="0" w:firstLine="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15:restartNumberingAfterBreak="0">
    <w:nsid w:val="4FB34EBA"/>
    <w:multiLevelType w:val="hybridMultilevel"/>
    <w:tmpl w:val="D46026D4"/>
    <w:lvl w:ilvl="0" w:tplc="174C27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A276BA"/>
    <w:multiLevelType w:val="multilevel"/>
    <w:tmpl w:val="1B0CFBFA"/>
    <w:lvl w:ilvl="0">
      <w:start w:val="1"/>
      <w:numFmt w:val="decimal"/>
      <w:lvlText w:val="%1."/>
      <w:lvlJc w:val="left"/>
      <w:pPr>
        <w:ind w:left="360" w:hanging="360"/>
      </w:pPr>
      <w:rPr>
        <w:b w:val="0"/>
        <w:bCs/>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686B80"/>
    <w:multiLevelType w:val="hybridMultilevel"/>
    <w:tmpl w:val="EEE8E8FE"/>
    <w:lvl w:ilvl="0" w:tplc="0534F0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C22ADF"/>
    <w:multiLevelType w:val="multilevel"/>
    <w:tmpl w:val="74C8AECE"/>
    <w:lvl w:ilvl="0">
      <w:start w:val="1"/>
      <w:numFmt w:val="decimal"/>
      <w:lvlText w:val="%1."/>
      <w:lvlJc w:val="left"/>
      <w:pPr>
        <w:ind w:left="420" w:hanging="420"/>
      </w:pPr>
      <w:rPr>
        <w:rFonts w:hint="default"/>
      </w:rPr>
    </w:lvl>
    <w:lvl w:ilvl="1">
      <w:start w:val="1"/>
      <w:numFmt w:val="decimal"/>
      <w:lvlText w:val="%1.%2."/>
      <w:lvlJc w:val="left"/>
      <w:pPr>
        <w:ind w:left="1107" w:hanging="420"/>
      </w:pPr>
      <w:rPr>
        <w:rFonts w:hint="default"/>
        <w:b w:val="0"/>
      </w:rPr>
    </w:lvl>
    <w:lvl w:ilvl="2">
      <w:start w:val="1"/>
      <w:numFmt w:val="decimal"/>
      <w:lvlText w:val="%1.%2.%3."/>
      <w:lvlJc w:val="left"/>
      <w:pPr>
        <w:ind w:left="2094" w:hanging="720"/>
      </w:pPr>
      <w:rPr>
        <w:rFonts w:hint="default"/>
      </w:rPr>
    </w:lvl>
    <w:lvl w:ilvl="3">
      <w:start w:val="1"/>
      <w:numFmt w:val="decimal"/>
      <w:lvlText w:val="%1.%2.%3.%4."/>
      <w:lvlJc w:val="left"/>
      <w:pPr>
        <w:ind w:left="2781" w:hanging="720"/>
      </w:pPr>
      <w:rPr>
        <w:rFonts w:hint="default"/>
      </w:rPr>
    </w:lvl>
    <w:lvl w:ilvl="4">
      <w:start w:val="1"/>
      <w:numFmt w:val="decimal"/>
      <w:lvlText w:val="%1.%2.%3.%4.%5."/>
      <w:lvlJc w:val="left"/>
      <w:pPr>
        <w:ind w:left="3828" w:hanging="1080"/>
      </w:pPr>
      <w:rPr>
        <w:rFonts w:hint="default"/>
      </w:rPr>
    </w:lvl>
    <w:lvl w:ilvl="5">
      <w:start w:val="1"/>
      <w:numFmt w:val="decimal"/>
      <w:lvlText w:val="%1.%2.%3.%4.%5.%6."/>
      <w:lvlJc w:val="left"/>
      <w:pPr>
        <w:ind w:left="4515" w:hanging="1080"/>
      </w:pPr>
      <w:rPr>
        <w:rFonts w:hint="default"/>
      </w:rPr>
    </w:lvl>
    <w:lvl w:ilvl="6">
      <w:start w:val="1"/>
      <w:numFmt w:val="decimal"/>
      <w:lvlText w:val="%1.%2.%3.%4.%5.%6.%7."/>
      <w:lvlJc w:val="left"/>
      <w:pPr>
        <w:ind w:left="5562" w:hanging="1440"/>
      </w:pPr>
      <w:rPr>
        <w:rFonts w:hint="default"/>
      </w:rPr>
    </w:lvl>
    <w:lvl w:ilvl="7">
      <w:start w:val="1"/>
      <w:numFmt w:val="decimal"/>
      <w:lvlText w:val="%1.%2.%3.%4.%5.%6.%7.%8."/>
      <w:lvlJc w:val="left"/>
      <w:pPr>
        <w:ind w:left="6249" w:hanging="1440"/>
      </w:pPr>
      <w:rPr>
        <w:rFonts w:hint="default"/>
      </w:rPr>
    </w:lvl>
    <w:lvl w:ilvl="8">
      <w:start w:val="1"/>
      <w:numFmt w:val="decimal"/>
      <w:lvlText w:val="%1.%2.%3.%4.%5.%6.%7.%8.%9."/>
      <w:lvlJc w:val="left"/>
      <w:pPr>
        <w:ind w:left="7296" w:hanging="1800"/>
      </w:pPr>
      <w:rPr>
        <w:rFonts w:hint="default"/>
      </w:rPr>
    </w:lvl>
  </w:abstractNum>
  <w:abstractNum w:abstractNumId="31"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15:restartNumberingAfterBreak="0">
    <w:nsid w:val="6CE131FA"/>
    <w:multiLevelType w:val="hybridMultilevel"/>
    <w:tmpl w:val="F482A892"/>
    <w:lvl w:ilvl="0" w:tplc="8286EFF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9003E3"/>
    <w:multiLevelType w:val="hybridMultilevel"/>
    <w:tmpl w:val="CECAA484"/>
    <w:lvl w:ilvl="0" w:tplc="008442B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976A51"/>
    <w:multiLevelType w:val="hybridMultilevel"/>
    <w:tmpl w:val="0602D4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7AB2CA1"/>
    <w:multiLevelType w:val="multilevel"/>
    <w:tmpl w:val="6A8269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79F44EF2"/>
    <w:multiLevelType w:val="hybridMultilevel"/>
    <w:tmpl w:val="BC4A0C0C"/>
    <w:lvl w:ilvl="0" w:tplc="8CA6408C">
      <w:start w:val="20"/>
      <w:numFmt w:val="bullet"/>
      <w:lvlText w:val="-"/>
      <w:lvlJc w:val="left"/>
      <w:pPr>
        <w:ind w:left="1710" w:hanging="360"/>
      </w:pPr>
      <w:rPr>
        <w:rFonts w:ascii="Arial" w:eastAsia="Times New Roman" w:hAnsi="Arial" w:cs="Aria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38" w15:restartNumberingAfterBreak="0">
    <w:nsid w:val="79F61A22"/>
    <w:multiLevelType w:val="hybridMultilevel"/>
    <w:tmpl w:val="E6C49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16cid:durableId="1861697488">
    <w:abstractNumId w:val="10"/>
  </w:num>
  <w:num w:numId="2" w16cid:durableId="1485244359">
    <w:abstractNumId w:val="32"/>
  </w:num>
  <w:num w:numId="3" w16cid:durableId="1416593063">
    <w:abstractNumId w:val="26"/>
  </w:num>
  <w:num w:numId="4" w16cid:durableId="1826359764">
    <w:abstractNumId w:val="14"/>
  </w:num>
  <w:num w:numId="5" w16cid:durableId="698627242">
    <w:abstractNumId w:val="20"/>
  </w:num>
  <w:num w:numId="6" w16cid:durableId="1902860099">
    <w:abstractNumId w:val="41"/>
  </w:num>
  <w:num w:numId="7" w16cid:durableId="1997561994">
    <w:abstractNumId w:val="40"/>
  </w:num>
  <w:num w:numId="8" w16cid:durableId="1566719500">
    <w:abstractNumId w:val="17"/>
  </w:num>
  <w:num w:numId="9" w16cid:durableId="1685402835">
    <w:abstractNumId w:val="7"/>
  </w:num>
  <w:num w:numId="10" w16cid:durableId="452093947">
    <w:abstractNumId w:val="12"/>
  </w:num>
  <w:num w:numId="11" w16cid:durableId="1774200438">
    <w:abstractNumId w:val="39"/>
  </w:num>
  <w:num w:numId="12" w16cid:durableId="1183516732">
    <w:abstractNumId w:val="31"/>
  </w:num>
  <w:num w:numId="13" w16cid:durableId="1855533502">
    <w:abstractNumId w:val="16"/>
  </w:num>
  <w:num w:numId="14" w16cid:durableId="1074744176">
    <w:abstractNumId w:val="19"/>
  </w:num>
  <w:num w:numId="15" w16cid:durableId="825441205">
    <w:abstractNumId w:val="1"/>
  </w:num>
  <w:num w:numId="16" w16cid:durableId="993141269">
    <w:abstractNumId w:val="4"/>
  </w:num>
  <w:num w:numId="17" w16cid:durableId="131094388">
    <w:abstractNumId w:val="11"/>
  </w:num>
  <w:num w:numId="18" w16cid:durableId="1748377234">
    <w:abstractNumId w:val="22"/>
  </w:num>
  <w:num w:numId="19" w16cid:durableId="324288089">
    <w:abstractNumId w:val="18"/>
  </w:num>
  <w:num w:numId="20" w16cid:durableId="1529098226">
    <w:abstractNumId w:val="24"/>
  </w:num>
  <w:num w:numId="21" w16cid:durableId="497498672">
    <w:abstractNumId w:val="8"/>
  </w:num>
  <w:num w:numId="22" w16cid:durableId="1356882451">
    <w:abstractNumId w:val="0"/>
  </w:num>
  <w:num w:numId="23" w16cid:durableId="1803881768">
    <w:abstractNumId w:val="21"/>
  </w:num>
  <w:num w:numId="24" w16cid:durableId="280259407">
    <w:abstractNumId w:val="5"/>
  </w:num>
  <w:num w:numId="25" w16cid:durableId="4572595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2175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6807575">
    <w:abstractNumId w:val="30"/>
  </w:num>
  <w:num w:numId="28" w16cid:durableId="195197806">
    <w:abstractNumId w:val="28"/>
  </w:num>
  <w:num w:numId="29" w16cid:durableId="1976838173">
    <w:abstractNumId w:val="33"/>
  </w:num>
  <w:num w:numId="30" w16cid:durableId="1301688085">
    <w:abstractNumId w:val="29"/>
  </w:num>
  <w:num w:numId="31" w16cid:durableId="906190834">
    <w:abstractNumId w:val="9"/>
  </w:num>
  <w:num w:numId="32" w16cid:durableId="832987353">
    <w:abstractNumId w:val="15"/>
  </w:num>
  <w:num w:numId="33" w16cid:durableId="170487041">
    <w:abstractNumId w:val="27"/>
  </w:num>
  <w:num w:numId="34" w16cid:durableId="1418597628">
    <w:abstractNumId w:val="2"/>
  </w:num>
  <w:num w:numId="35" w16cid:durableId="1542983163">
    <w:abstractNumId w:val="37"/>
  </w:num>
  <w:num w:numId="36" w16cid:durableId="1082677183">
    <w:abstractNumId w:val="3"/>
  </w:num>
  <w:num w:numId="37" w16cid:durableId="249582515">
    <w:abstractNumId w:val="13"/>
  </w:num>
  <w:num w:numId="38" w16cid:durableId="208491966">
    <w:abstractNumId w:val="34"/>
  </w:num>
  <w:num w:numId="39" w16cid:durableId="850946648">
    <w:abstractNumId w:val="6"/>
  </w:num>
  <w:num w:numId="40" w16cid:durableId="89132916">
    <w:abstractNumId w:val="36"/>
  </w:num>
  <w:num w:numId="41" w16cid:durableId="12809325">
    <w:abstractNumId w:val="38"/>
  </w:num>
  <w:num w:numId="42" w16cid:durableId="601423931">
    <w:abstractNumId w:val="25"/>
  </w:num>
  <w:num w:numId="43" w16cid:durableId="16747267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701084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48"/>
    <w:rsid w:val="0000036D"/>
    <w:rsid w:val="00006F54"/>
    <w:rsid w:val="00007771"/>
    <w:rsid w:val="00012ACC"/>
    <w:rsid w:val="00013365"/>
    <w:rsid w:val="00014DE3"/>
    <w:rsid w:val="00016DE6"/>
    <w:rsid w:val="00026FB7"/>
    <w:rsid w:val="0003116B"/>
    <w:rsid w:val="00041664"/>
    <w:rsid w:val="0004298E"/>
    <w:rsid w:val="00046834"/>
    <w:rsid w:val="00046F29"/>
    <w:rsid w:val="00053311"/>
    <w:rsid w:val="000567F8"/>
    <w:rsid w:val="0005680D"/>
    <w:rsid w:val="00056A47"/>
    <w:rsid w:val="0005755D"/>
    <w:rsid w:val="0006186D"/>
    <w:rsid w:val="00066460"/>
    <w:rsid w:val="000676B2"/>
    <w:rsid w:val="00070923"/>
    <w:rsid w:val="000725B6"/>
    <w:rsid w:val="000737FA"/>
    <w:rsid w:val="0007529A"/>
    <w:rsid w:val="00076748"/>
    <w:rsid w:val="00077EC4"/>
    <w:rsid w:val="00081DF5"/>
    <w:rsid w:val="0008663A"/>
    <w:rsid w:val="000907F1"/>
    <w:rsid w:val="00090B5A"/>
    <w:rsid w:val="00094276"/>
    <w:rsid w:val="00094DE7"/>
    <w:rsid w:val="00097D73"/>
    <w:rsid w:val="000A109A"/>
    <w:rsid w:val="000A1380"/>
    <w:rsid w:val="000A40AB"/>
    <w:rsid w:val="000B028A"/>
    <w:rsid w:val="000B18E1"/>
    <w:rsid w:val="000B19EC"/>
    <w:rsid w:val="000B46E6"/>
    <w:rsid w:val="000B4CAD"/>
    <w:rsid w:val="000B5FBC"/>
    <w:rsid w:val="000C4090"/>
    <w:rsid w:val="000C43F2"/>
    <w:rsid w:val="000C5976"/>
    <w:rsid w:val="000D1245"/>
    <w:rsid w:val="000E279D"/>
    <w:rsid w:val="000E4605"/>
    <w:rsid w:val="000E731F"/>
    <w:rsid w:val="000F67E5"/>
    <w:rsid w:val="000F7603"/>
    <w:rsid w:val="001005D2"/>
    <w:rsid w:val="00103061"/>
    <w:rsid w:val="00105745"/>
    <w:rsid w:val="001103BE"/>
    <w:rsid w:val="00113774"/>
    <w:rsid w:val="0011446B"/>
    <w:rsid w:val="00116280"/>
    <w:rsid w:val="00125F6F"/>
    <w:rsid w:val="0012622F"/>
    <w:rsid w:val="00127055"/>
    <w:rsid w:val="00130D6D"/>
    <w:rsid w:val="00131758"/>
    <w:rsid w:val="00144025"/>
    <w:rsid w:val="0014483C"/>
    <w:rsid w:val="001465A8"/>
    <w:rsid w:val="00147115"/>
    <w:rsid w:val="0016232E"/>
    <w:rsid w:val="00163BBC"/>
    <w:rsid w:val="00165633"/>
    <w:rsid w:val="001663BC"/>
    <w:rsid w:val="00166E00"/>
    <w:rsid w:val="00167074"/>
    <w:rsid w:val="00167DC1"/>
    <w:rsid w:val="00170B6E"/>
    <w:rsid w:val="00171458"/>
    <w:rsid w:val="00175A17"/>
    <w:rsid w:val="00183B22"/>
    <w:rsid w:val="00183C05"/>
    <w:rsid w:val="001861E7"/>
    <w:rsid w:val="0018674A"/>
    <w:rsid w:val="00190381"/>
    <w:rsid w:val="00191106"/>
    <w:rsid w:val="001A13AB"/>
    <w:rsid w:val="001A1EFC"/>
    <w:rsid w:val="001A218F"/>
    <w:rsid w:val="001A4867"/>
    <w:rsid w:val="001A5CAF"/>
    <w:rsid w:val="001A64E0"/>
    <w:rsid w:val="001A7B3B"/>
    <w:rsid w:val="001B0AAC"/>
    <w:rsid w:val="001B261E"/>
    <w:rsid w:val="001B2D89"/>
    <w:rsid w:val="001B4415"/>
    <w:rsid w:val="001C2653"/>
    <w:rsid w:val="001C569E"/>
    <w:rsid w:val="001C6C73"/>
    <w:rsid w:val="001D3708"/>
    <w:rsid w:val="001E4A71"/>
    <w:rsid w:val="001E730D"/>
    <w:rsid w:val="001F0EFB"/>
    <w:rsid w:val="00210AD5"/>
    <w:rsid w:val="002117D7"/>
    <w:rsid w:val="002123E9"/>
    <w:rsid w:val="00212704"/>
    <w:rsid w:val="002128D0"/>
    <w:rsid w:val="00212D77"/>
    <w:rsid w:val="00221E85"/>
    <w:rsid w:val="002239C1"/>
    <w:rsid w:val="00223DA7"/>
    <w:rsid w:val="00230A83"/>
    <w:rsid w:val="0023345A"/>
    <w:rsid w:val="00236572"/>
    <w:rsid w:val="002365ED"/>
    <w:rsid w:val="00237070"/>
    <w:rsid w:val="0023730D"/>
    <w:rsid w:val="002432AA"/>
    <w:rsid w:val="00244E31"/>
    <w:rsid w:val="00245153"/>
    <w:rsid w:val="002517A5"/>
    <w:rsid w:val="002518BF"/>
    <w:rsid w:val="00251A8B"/>
    <w:rsid w:val="00252423"/>
    <w:rsid w:val="002565DC"/>
    <w:rsid w:val="00256D7A"/>
    <w:rsid w:val="00257F0E"/>
    <w:rsid w:val="0026225D"/>
    <w:rsid w:val="00262830"/>
    <w:rsid w:val="002638B0"/>
    <w:rsid w:val="0026440F"/>
    <w:rsid w:val="00264FB8"/>
    <w:rsid w:val="002655D5"/>
    <w:rsid w:val="00270B9E"/>
    <w:rsid w:val="00273701"/>
    <w:rsid w:val="00273BD0"/>
    <w:rsid w:val="00276741"/>
    <w:rsid w:val="00280A20"/>
    <w:rsid w:val="00293129"/>
    <w:rsid w:val="002A001F"/>
    <w:rsid w:val="002A5A9E"/>
    <w:rsid w:val="002A6AF0"/>
    <w:rsid w:val="002A6C14"/>
    <w:rsid w:val="002B0132"/>
    <w:rsid w:val="002B1CCD"/>
    <w:rsid w:val="002B485C"/>
    <w:rsid w:val="002B4A06"/>
    <w:rsid w:val="002B621D"/>
    <w:rsid w:val="002C06DC"/>
    <w:rsid w:val="002C0C18"/>
    <w:rsid w:val="002C1F03"/>
    <w:rsid w:val="002C1F06"/>
    <w:rsid w:val="002C3904"/>
    <w:rsid w:val="002D1544"/>
    <w:rsid w:val="002D3742"/>
    <w:rsid w:val="002D4C22"/>
    <w:rsid w:val="002D61D6"/>
    <w:rsid w:val="002D7CDA"/>
    <w:rsid w:val="002E22E5"/>
    <w:rsid w:val="002E299E"/>
    <w:rsid w:val="002E3FBE"/>
    <w:rsid w:val="002E401C"/>
    <w:rsid w:val="002F53B3"/>
    <w:rsid w:val="003069E9"/>
    <w:rsid w:val="00306B94"/>
    <w:rsid w:val="00306D30"/>
    <w:rsid w:val="00315B77"/>
    <w:rsid w:val="00316163"/>
    <w:rsid w:val="00316D7F"/>
    <w:rsid w:val="0032097E"/>
    <w:rsid w:val="00321F66"/>
    <w:rsid w:val="00327261"/>
    <w:rsid w:val="00330B17"/>
    <w:rsid w:val="00332DB3"/>
    <w:rsid w:val="00333A50"/>
    <w:rsid w:val="003340D2"/>
    <w:rsid w:val="0033601F"/>
    <w:rsid w:val="00336277"/>
    <w:rsid w:val="00344B27"/>
    <w:rsid w:val="003478D9"/>
    <w:rsid w:val="00355BD8"/>
    <w:rsid w:val="003606FA"/>
    <w:rsid w:val="003615F1"/>
    <w:rsid w:val="0036261D"/>
    <w:rsid w:val="00364EC1"/>
    <w:rsid w:val="003650AC"/>
    <w:rsid w:val="00367629"/>
    <w:rsid w:val="00370FFB"/>
    <w:rsid w:val="00373FDF"/>
    <w:rsid w:val="003745D8"/>
    <w:rsid w:val="00375989"/>
    <w:rsid w:val="00380E68"/>
    <w:rsid w:val="003812B5"/>
    <w:rsid w:val="00385576"/>
    <w:rsid w:val="0038569E"/>
    <w:rsid w:val="00390045"/>
    <w:rsid w:val="0039096F"/>
    <w:rsid w:val="00390E13"/>
    <w:rsid w:val="0039128D"/>
    <w:rsid w:val="00392143"/>
    <w:rsid w:val="00396180"/>
    <w:rsid w:val="00396F95"/>
    <w:rsid w:val="003A2D17"/>
    <w:rsid w:val="003A4E59"/>
    <w:rsid w:val="003A4E77"/>
    <w:rsid w:val="003A5624"/>
    <w:rsid w:val="003B03BF"/>
    <w:rsid w:val="003B4400"/>
    <w:rsid w:val="003B4464"/>
    <w:rsid w:val="003B47C1"/>
    <w:rsid w:val="003B67B1"/>
    <w:rsid w:val="003C122F"/>
    <w:rsid w:val="003C3932"/>
    <w:rsid w:val="003C527F"/>
    <w:rsid w:val="003C748F"/>
    <w:rsid w:val="003C7DB7"/>
    <w:rsid w:val="003D51D3"/>
    <w:rsid w:val="003D5245"/>
    <w:rsid w:val="003D6749"/>
    <w:rsid w:val="003D7703"/>
    <w:rsid w:val="003D7746"/>
    <w:rsid w:val="003E7198"/>
    <w:rsid w:val="003F0A92"/>
    <w:rsid w:val="003F1565"/>
    <w:rsid w:val="003F1A36"/>
    <w:rsid w:val="003F34F3"/>
    <w:rsid w:val="004075E2"/>
    <w:rsid w:val="0041000A"/>
    <w:rsid w:val="00413EA9"/>
    <w:rsid w:val="00415C7D"/>
    <w:rsid w:val="00427EA7"/>
    <w:rsid w:val="00431010"/>
    <w:rsid w:val="00434BEF"/>
    <w:rsid w:val="00436706"/>
    <w:rsid w:val="00441FD4"/>
    <w:rsid w:val="00442332"/>
    <w:rsid w:val="004473D3"/>
    <w:rsid w:val="004477A8"/>
    <w:rsid w:val="0045255D"/>
    <w:rsid w:val="0045408F"/>
    <w:rsid w:val="0045447B"/>
    <w:rsid w:val="00454D31"/>
    <w:rsid w:val="004552B5"/>
    <w:rsid w:val="00456EF8"/>
    <w:rsid w:val="00461436"/>
    <w:rsid w:val="00462874"/>
    <w:rsid w:val="00466407"/>
    <w:rsid w:val="00470AAD"/>
    <w:rsid w:val="00470ACD"/>
    <w:rsid w:val="00470DE4"/>
    <w:rsid w:val="004776D9"/>
    <w:rsid w:val="004822E2"/>
    <w:rsid w:val="00484650"/>
    <w:rsid w:val="004907E9"/>
    <w:rsid w:val="00491967"/>
    <w:rsid w:val="00492C7D"/>
    <w:rsid w:val="00492D1E"/>
    <w:rsid w:val="004956D4"/>
    <w:rsid w:val="004A306F"/>
    <w:rsid w:val="004A5E11"/>
    <w:rsid w:val="004A6B19"/>
    <w:rsid w:val="004A71F6"/>
    <w:rsid w:val="004C2FCB"/>
    <w:rsid w:val="004C4422"/>
    <w:rsid w:val="004C4D4E"/>
    <w:rsid w:val="004C70A3"/>
    <w:rsid w:val="004C7E76"/>
    <w:rsid w:val="004D2F95"/>
    <w:rsid w:val="004D31BE"/>
    <w:rsid w:val="004D678F"/>
    <w:rsid w:val="004D7A85"/>
    <w:rsid w:val="004E0EDA"/>
    <w:rsid w:val="004E15A1"/>
    <w:rsid w:val="004E235E"/>
    <w:rsid w:val="004E3434"/>
    <w:rsid w:val="004E3965"/>
    <w:rsid w:val="004E4242"/>
    <w:rsid w:val="004E5784"/>
    <w:rsid w:val="004F168F"/>
    <w:rsid w:val="004F30D0"/>
    <w:rsid w:val="004F483A"/>
    <w:rsid w:val="004F6350"/>
    <w:rsid w:val="005006D4"/>
    <w:rsid w:val="00500868"/>
    <w:rsid w:val="00500EEA"/>
    <w:rsid w:val="005023EA"/>
    <w:rsid w:val="00502487"/>
    <w:rsid w:val="00505CB7"/>
    <w:rsid w:val="00512D29"/>
    <w:rsid w:val="00512F88"/>
    <w:rsid w:val="0051441E"/>
    <w:rsid w:val="00515B40"/>
    <w:rsid w:val="005214B1"/>
    <w:rsid w:val="00523452"/>
    <w:rsid w:val="00524AE4"/>
    <w:rsid w:val="00526B4E"/>
    <w:rsid w:val="00536C02"/>
    <w:rsid w:val="0054097C"/>
    <w:rsid w:val="00550D8C"/>
    <w:rsid w:val="00552043"/>
    <w:rsid w:val="00552603"/>
    <w:rsid w:val="00552959"/>
    <w:rsid w:val="00554211"/>
    <w:rsid w:val="0055511E"/>
    <w:rsid w:val="00556FBC"/>
    <w:rsid w:val="0056427C"/>
    <w:rsid w:val="00565399"/>
    <w:rsid w:val="00566644"/>
    <w:rsid w:val="00572169"/>
    <w:rsid w:val="00573E50"/>
    <w:rsid w:val="005758D3"/>
    <w:rsid w:val="00576478"/>
    <w:rsid w:val="0058146C"/>
    <w:rsid w:val="00582904"/>
    <w:rsid w:val="00596881"/>
    <w:rsid w:val="005A3B83"/>
    <w:rsid w:val="005C097B"/>
    <w:rsid w:val="005D3208"/>
    <w:rsid w:val="005E0D43"/>
    <w:rsid w:val="005E69E8"/>
    <w:rsid w:val="005F08B8"/>
    <w:rsid w:val="005F13D0"/>
    <w:rsid w:val="005F3E97"/>
    <w:rsid w:val="005F7DF7"/>
    <w:rsid w:val="00607B10"/>
    <w:rsid w:val="00607E53"/>
    <w:rsid w:val="00610384"/>
    <w:rsid w:val="006158AC"/>
    <w:rsid w:val="00616024"/>
    <w:rsid w:val="00626224"/>
    <w:rsid w:val="00630F09"/>
    <w:rsid w:val="00633AFA"/>
    <w:rsid w:val="00634FB2"/>
    <w:rsid w:val="00635F7B"/>
    <w:rsid w:val="0064084C"/>
    <w:rsid w:val="00641BBC"/>
    <w:rsid w:val="00644F55"/>
    <w:rsid w:val="006502C1"/>
    <w:rsid w:val="00656F42"/>
    <w:rsid w:val="0065798E"/>
    <w:rsid w:val="00666321"/>
    <w:rsid w:val="006665F2"/>
    <w:rsid w:val="00667205"/>
    <w:rsid w:val="006706B2"/>
    <w:rsid w:val="00673F32"/>
    <w:rsid w:val="0067515F"/>
    <w:rsid w:val="00675AE9"/>
    <w:rsid w:val="00681ADB"/>
    <w:rsid w:val="00681EC8"/>
    <w:rsid w:val="00682A62"/>
    <w:rsid w:val="00683250"/>
    <w:rsid w:val="00684A6B"/>
    <w:rsid w:val="00686640"/>
    <w:rsid w:val="006937AA"/>
    <w:rsid w:val="00693CF7"/>
    <w:rsid w:val="006940F5"/>
    <w:rsid w:val="00696EC4"/>
    <w:rsid w:val="006A05FC"/>
    <w:rsid w:val="006A0B28"/>
    <w:rsid w:val="006A2464"/>
    <w:rsid w:val="006A26D9"/>
    <w:rsid w:val="006A3E9A"/>
    <w:rsid w:val="006A5939"/>
    <w:rsid w:val="006B05E2"/>
    <w:rsid w:val="006B3794"/>
    <w:rsid w:val="006C04CF"/>
    <w:rsid w:val="006C3EDA"/>
    <w:rsid w:val="006C43E1"/>
    <w:rsid w:val="006C4F2A"/>
    <w:rsid w:val="006C7CD2"/>
    <w:rsid w:val="006D0FF2"/>
    <w:rsid w:val="006D204E"/>
    <w:rsid w:val="006D2103"/>
    <w:rsid w:val="006D6F92"/>
    <w:rsid w:val="006F737D"/>
    <w:rsid w:val="006F7721"/>
    <w:rsid w:val="007021C0"/>
    <w:rsid w:val="007028AF"/>
    <w:rsid w:val="00704CF9"/>
    <w:rsid w:val="00705303"/>
    <w:rsid w:val="00711AFF"/>
    <w:rsid w:val="00712E7D"/>
    <w:rsid w:val="007214BA"/>
    <w:rsid w:val="0074023B"/>
    <w:rsid w:val="00747ECA"/>
    <w:rsid w:val="007517C1"/>
    <w:rsid w:val="0075394A"/>
    <w:rsid w:val="00753FC2"/>
    <w:rsid w:val="00757FFA"/>
    <w:rsid w:val="007602F8"/>
    <w:rsid w:val="00761598"/>
    <w:rsid w:val="00762638"/>
    <w:rsid w:val="0076455F"/>
    <w:rsid w:val="00770713"/>
    <w:rsid w:val="007709F1"/>
    <w:rsid w:val="00771386"/>
    <w:rsid w:val="00776C8A"/>
    <w:rsid w:val="00777689"/>
    <w:rsid w:val="00780039"/>
    <w:rsid w:val="00781AF0"/>
    <w:rsid w:val="00787F72"/>
    <w:rsid w:val="00792338"/>
    <w:rsid w:val="00794CF7"/>
    <w:rsid w:val="00795F3F"/>
    <w:rsid w:val="00797CB2"/>
    <w:rsid w:val="007A77FC"/>
    <w:rsid w:val="007B1C59"/>
    <w:rsid w:val="007B2244"/>
    <w:rsid w:val="007B3928"/>
    <w:rsid w:val="007B3C91"/>
    <w:rsid w:val="007B62FD"/>
    <w:rsid w:val="007B68CA"/>
    <w:rsid w:val="007B6D9A"/>
    <w:rsid w:val="007C05B2"/>
    <w:rsid w:val="007C1950"/>
    <w:rsid w:val="007C2601"/>
    <w:rsid w:val="007C4696"/>
    <w:rsid w:val="007C5BEB"/>
    <w:rsid w:val="007C7CB0"/>
    <w:rsid w:val="007D0308"/>
    <w:rsid w:val="007D1B13"/>
    <w:rsid w:val="007D1BCD"/>
    <w:rsid w:val="007E1732"/>
    <w:rsid w:val="007E26CB"/>
    <w:rsid w:val="007E48EE"/>
    <w:rsid w:val="007E6C40"/>
    <w:rsid w:val="007E7417"/>
    <w:rsid w:val="007F04D0"/>
    <w:rsid w:val="007F21DD"/>
    <w:rsid w:val="007F6085"/>
    <w:rsid w:val="00803547"/>
    <w:rsid w:val="00810DB0"/>
    <w:rsid w:val="008133A1"/>
    <w:rsid w:val="008139DD"/>
    <w:rsid w:val="0081471F"/>
    <w:rsid w:val="00815C3B"/>
    <w:rsid w:val="00816217"/>
    <w:rsid w:val="00822676"/>
    <w:rsid w:val="00824BE3"/>
    <w:rsid w:val="00825232"/>
    <w:rsid w:val="00825BD5"/>
    <w:rsid w:val="00832C5D"/>
    <w:rsid w:val="0083633A"/>
    <w:rsid w:val="008401C0"/>
    <w:rsid w:val="00841E01"/>
    <w:rsid w:val="00847CAB"/>
    <w:rsid w:val="00851EBC"/>
    <w:rsid w:val="00852364"/>
    <w:rsid w:val="00854662"/>
    <w:rsid w:val="00872C01"/>
    <w:rsid w:val="008771E3"/>
    <w:rsid w:val="00886455"/>
    <w:rsid w:val="008923DD"/>
    <w:rsid w:val="00893605"/>
    <w:rsid w:val="00895537"/>
    <w:rsid w:val="008A17C0"/>
    <w:rsid w:val="008A1EF1"/>
    <w:rsid w:val="008A6700"/>
    <w:rsid w:val="008A7147"/>
    <w:rsid w:val="008A7C0D"/>
    <w:rsid w:val="008B6186"/>
    <w:rsid w:val="008B7977"/>
    <w:rsid w:val="008C0608"/>
    <w:rsid w:val="008C0F45"/>
    <w:rsid w:val="008C1242"/>
    <w:rsid w:val="008C6D5D"/>
    <w:rsid w:val="008C7023"/>
    <w:rsid w:val="008D74A8"/>
    <w:rsid w:val="008E4861"/>
    <w:rsid w:val="008F25D4"/>
    <w:rsid w:val="008F6E12"/>
    <w:rsid w:val="0090037D"/>
    <w:rsid w:val="00900DF5"/>
    <w:rsid w:val="00904563"/>
    <w:rsid w:val="009118F1"/>
    <w:rsid w:val="009138BC"/>
    <w:rsid w:val="00915ED3"/>
    <w:rsid w:val="00916EB7"/>
    <w:rsid w:val="009215F5"/>
    <w:rsid w:val="00924E40"/>
    <w:rsid w:val="00926334"/>
    <w:rsid w:val="00930462"/>
    <w:rsid w:val="00930556"/>
    <w:rsid w:val="00935E72"/>
    <w:rsid w:val="009416B0"/>
    <w:rsid w:val="00942AE2"/>
    <w:rsid w:val="009454D5"/>
    <w:rsid w:val="00946AFA"/>
    <w:rsid w:val="0094722B"/>
    <w:rsid w:val="00947B5D"/>
    <w:rsid w:val="00952F8B"/>
    <w:rsid w:val="00962620"/>
    <w:rsid w:val="00965B85"/>
    <w:rsid w:val="009739B0"/>
    <w:rsid w:val="009829CC"/>
    <w:rsid w:val="00983BD9"/>
    <w:rsid w:val="00985517"/>
    <w:rsid w:val="00990045"/>
    <w:rsid w:val="00990A64"/>
    <w:rsid w:val="0099257B"/>
    <w:rsid w:val="0099416C"/>
    <w:rsid w:val="00994B1C"/>
    <w:rsid w:val="009959FB"/>
    <w:rsid w:val="009964B2"/>
    <w:rsid w:val="0099659D"/>
    <w:rsid w:val="009A23AE"/>
    <w:rsid w:val="009A36B7"/>
    <w:rsid w:val="009A5DF3"/>
    <w:rsid w:val="009A5F95"/>
    <w:rsid w:val="009A76E8"/>
    <w:rsid w:val="009B660A"/>
    <w:rsid w:val="009B7B4E"/>
    <w:rsid w:val="009D65C1"/>
    <w:rsid w:val="009E00B5"/>
    <w:rsid w:val="009E1554"/>
    <w:rsid w:val="009E3D83"/>
    <w:rsid w:val="009E3DDE"/>
    <w:rsid w:val="009E40B0"/>
    <w:rsid w:val="009E56FF"/>
    <w:rsid w:val="009E5949"/>
    <w:rsid w:val="009E60B0"/>
    <w:rsid w:val="009F0556"/>
    <w:rsid w:val="009F2D7E"/>
    <w:rsid w:val="00A026C1"/>
    <w:rsid w:val="00A026CB"/>
    <w:rsid w:val="00A06DB3"/>
    <w:rsid w:val="00A07A06"/>
    <w:rsid w:val="00A07F17"/>
    <w:rsid w:val="00A1163C"/>
    <w:rsid w:val="00A1481F"/>
    <w:rsid w:val="00A22A67"/>
    <w:rsid w:val="00A25136"/>
    <w:rsid w:val="00A2553E"/>
    <w:rsid w:val="00A2768F"/>
    <w:rsid w:val="00A27C4B"/>
    <w:rsid w:val="00A3170B"/>
    <w:rsid w:val="00A33D04"/>
    <w:rsid w:val="00A341D5"/>
    <w:rsid w:val="00A42053"/>
    <w:rsid w:val="00A439C0"/>
    <w:rsid w:val="00A543D8"/>
    <w:rsid w:val="00A64ACE"/>
    <w:rsid w:val="00A64DB0"/>
    <w:rsid w:val="00A661BD"/>
    <w:rsid w:val="00A662D5"/>
    <w:rsid w:val="00A670F5"/>
    <w:rsid w:val="00A7140E"/>
    <w:rsid w:val="00A7343E"/>
    <w:rsid w:val="00A80E5F"/>
    <w:rsid w:val="00A92C29"/>
    <w:rsid w:val="00A93671"/>
    <w:rsid w:val="00A93A4D"/>
    <w:rsid w:val="00A96AA9"/>
    <w:rsid w:val="00A97D19"/>
    <w:rsid w:val="00AA41F3"/>
    <w:rsid w:val="00AA68B3"/>
    <w:rsid w:val="00AA6A24"/>
    <w:rsid w:val="00AA6B45"/>
    <w:rsid w:val="00AB501F"/>
    <w:rsid w:val="00AB5C9A"/>
    <w:rsid w:val="00AD1146"/>
    <w:rsid w:val="00AD12C2"/>
    <w:rsid w:val="00AD5E76"/>
    <w:rsid w:val="00AD7691"/>
    <w:rsid w:val="00AE010E"/>
    <w:rsid w:val="00AE0284"/>
    <w:rsid w:val="00AE4E00"/>
    <w:rsid w:val="00AF3129"/>
    <w:rsid w:val="00AF6058"/>
    <w:rsid w:val="00AF7731"/>
    <w:rsid w:val="00B015DD"/>
    <w:rsid w:val="00B0253A"/>
    <w:rsid w:val="00B02834"/>
    <w:rsid w:val="00B0598F"/>
    <w:rsid w:val="00B0740C"/>
    <w:rsid w:val="00B12A3D"/>
    <w:rsid w:val="00B12D4D"/>
    <w:rsid w:val="00B14337"/>
    <w:rsid w:val="00B16BAE"/>
    <w:rsid w:val="00B2041C"/>
    <w:rsid w:val="00B233EB"/>
    <w:rsid w:val="00B25DF0"/>
    <w:rsid w:val="00B26369"/>
    <w:rsid w:val="00B26D1D"/>
    <w:rsid w:val="00B32849"/>
    <w:rsid w:val="00B33B2B"/>
    <w:rsid w:val="00B41A73"/>
    <w:rsid w:val="00B41E1D"/>
    <w:rsid w:val="00B4251C"/>
    <w:rsid w:val="00B45526"/>
    <w:rsid w:val="00B4557A"/>
    <w:rsid w:val="00B552F1"/>
    <w:rsid w:val="00B55AC6"/>
    <w:rsid w:val="00B5658C"/>
    <w:rsid w:val="00B64308"/>
    <w:rsid w:val="00B66150"/>
    <w:rsid w:val="00B66526"/>
    <w:rsid w:val="00B7523C"/>
    <w:rsid w:val="00B76289"/>
    <w:rsid w:val="00B7711C"/>
    <w:rsid w:val="00B8002D"/>
    <w:rsid w:val="00B80B0C"/>
    <w:rsid w:val="00B83690"/>
    <w:rsid w:val="00B9017F"/>
    <w:rsid w:val="00B92932"/>
    <w:rsid w:val="00B92D71"/>
    <w:rsid w:val="00B955BF"/>
    <w:rsid w:val="00B977E0"/>
    <w:rsid w:val="00BA01A0"/>
    <w:rsid w:val="00BA3F2E"/>
    <w:rsid w:val="00BA5B14"/>
    <w:rsid w:val="00BA695A"/>
    <w:rsid w:val="00BB3F04"/>
    <w:rsid w:val="00BB56FD"/>
    <w:rsid w:val="00BB7AC3"/>
    <w:rsid w:val="00BB7E1D"/>
    <w:rsid w:val="00BC1551"/>
    <w:rsid w:val="00BC22CF"/>
    <w:rsid w:val="00BC2737"/>
    <w:rsid w:val="00BC398A"/>
    <w:rsid w:val="00BC3B7B"/>
    <w:rsid w:val="00BC67F7"/>
    <w:rsid w:val="00BC6EF0"/>
    <w:rsid w:val="00BD272A"/>
    <w:rsid w:val="00BE1075"/>
    <w:rsid w:val="00BE1A4E"/>
    <w:rsid w:val="00BE7335"/>
    <w:rsid w:val="00BE7666"/>
    <w:rsid w:val="00BF1DF8"/>
    <w:rsid w:val="00BF2FBC"/>
    <w:rsid w:val="00BF3D98"/>
    <w:rsid w:val="00C006D9"/>
    <w:rsid w:val="00C00B68"/>
    <w:rsid w:val="00C07A14"/>
    <w:rsid w:val="00C1206D"/>
    <w:rsid w:val="00C12149"/>
    <w:rsid w:val="00C16979"/>
    <w:rsid w:val="00C17368"/>
    <w:rsid w:val="00C173A5"/>
    <w:rsid w:val="00C23B63"/>
    <w:rsid w:val="00C24EEB"/>
    <w:rsid w:val="00C25158"/>
    <w:rsid w:val="00C26547"/>
    <w:rsid w:val="00C31C57"/>
    <w:rsid w:val="00C37211"/>
    <w:rsid w:val="00C40DB7"/>
    <w:rsid w:val="00C41B8E"/>
    <w:rsid w:val="00C6362C"/>
    <w:rsid w:val="00C67666"/>
    <w:rsid w:val="00C67770"/>
    <w:rsid w:val="00C71683"/>
    <w:rsid w:val="00C72566"/>
    <w:rsid w:val="00C72D10"/>
    <w:rsid w:val="00C731A1"/>
    <w:rsid w:val="00C80A24"/>
    <w:rsid w:val="00C8315B"/>
    <w:rsid w:val="00C83361"/>
    <w:rsid w:val="00C85737"/>
    <w:rsid w:val="00C9005D"/>
    <w:rsid w:val="00C939E5"/>
    <w:rsid w:val="00C97F71"/>
    <w:rsid w:val="00CA375C"/>
    <w:rsid w:val="00CA4C70"/>
    <w:rsid w:val="00CA5DB0"/>
    <w:rsid w:val="00CA7E5F"/>
    <w:rsid w:val="00CC07B4"/>
    <w:rsid w:val="00CC655A"/>
    <w:rsid w:val="00CC7E13"/>
    <w:rsid w:val="00CD0FA3"/>
    <w:rsid w:val="00CD2757"/>
    <w:rsid w:val="00CE40A8"/>
    <w:rsid w:val="00CE40C5"/>
    <w:rsid w:val="00CE477E"/>
    <w:rsid w:val="00CE6440"/>
    <w:rsid w:val="00CF14E1"/>
    <w:rsid w:val="00CF69EF"/>
    <w:rsid w:val="00CF7F9E"/>
    <w:rsid w:val="00D04D18"/>
    <w:rsid w:val="00D05E22"/>
    <w:rsid w:val="00D1453D"/>
    <w:rsid w:val="00D15F74"/>
    <w:rsid w:val="00D23EBC"/>
    <w:rsid w:val="00D255DD"/>
    <w:rsid w:val="00D271F4"/>
    <w:rsid w:val="00D30442"/>
    <w:rsid w:val="00D30BE5"/>
    <w:rsid w:val="00D32083"/>
    <w:rsid w:val="00D330E7"/>
    <w:rsid w:val="00D36D06"/>
    <w:rsid w:val="00D400D1"/>
    <w:rsid w:val="00D439AB"/>
    <w:rsid w:val="00D462D4"/>
    <w:rsid w:val="00D465A8"/>
    <w:rsid w:val="00D50579"/>
    <w:rsid w:val="00D50CCC"/>
    <w:rsid w:val="00D530AD"/>
    <w:rsid w:val="00D550D2"/>
    <w:rsid w:val="00D56FAC"/>
    <w:rsid w:val="00D57834"/>
    <w:rsid w:val="00D60A36"/>
    <w:rsid w:val="00D66D5A"/>
    <w:rsid w:val="00D70376"/>
    <w:rsid w:val="00D703A7"/>
    <w:rsid w:val="00D73A3F"/>
    <w:rsid w:val="00D90824"/>
    <w:rsid w:val="00D962AF"/>
    <w:rsid w:val="00D96D14"/>
    <w:rsid w:val="00D977CD"/>
    <w:rsid w:val="00DA22FC"/>
    <w:rsid w:val="00DA23FF"/>
    <w:rsid w:val="00DB081C"/>
    <w:rsid w:val="00DB1CC9"/>
    <w:rsid w:val="00DC4A76"/>
    <w:rsid w:val="00DD0A9C"/>
    <w:rsid w:val="00DD58B8"/>
    <w:rsid w:val="00DD60BD"/>
    <w:rsid w:val="00DE048E"/>
    <w:rsid w:val="00DE3BB9"/>
    <w:rsid w:val="00DE4952"/>
    <w:rsid w:val="00DE69B3"/>
    <w:rsid w:val="00DE6E47"/>
    <w:rsid w:val="00DF0222"/>
    <w:rsid w:val="00DF03B6"/>
    <w:rsid w:val="00DF0E80"/>
    <w:rsid w:val="00DF274E"/>
    <w:rsid w:val="00DF42ED"/>
    <w:rsid w:val="00E03723"/>
    <w:rsid w:val="00E07941"/>
    <w:rsid w:val="00E14D67"/>
    <w:rsid w:val="00E15751"/>
    <w:rsid w:val="00E167D1"/>
    <w:rsid w:val="00E2359C"/>
    <w:rsid w:val="00E259A2"/>
    <w:rsid w:val="00E27631"/>
    <w:rsid w:val="00E42299"/>
    <w:rsid w:val="00E42865"/>
    <w:rsid w:val="00E44A42"/>
    <w:rsid w:val="00E46E87"/>
    <w:rsid w:val="00E47934"/>
    <w:rsid w:val="00E571C8"/>
    <w:rsid w:val="00E627D3"/>
    <w:rsid w:val="00E628D0"/>
    <w:rsid w:val="00E6309D"/>
    <w:rsid w:val="00E63671"/>
    <w:rsid w:val="00E64898"/>
    <w:rsid w:val="00E709E3"/>
    <w:rsid w:val="00E73965"/>
    <w:rsid w:val="00E84D82"/>
    <w:rsid w:val="00E9087C"/>
    <w:rsid w:val="00E960F4"/>
    <w:rsid w:val="00E9628D"/>
    <w:rsid w:val="00EA0642"/>
    <w:rsid w:val="00EA0F78"/>
    <w:rsid w:val="00EB1878"/>
    <w:rsid w:val="00EB384B"/>
    <w:rsid w:val="00EB42FA"/>
    <w:rsid w:val="00EC1F16"/>
    <w:rsid w:val="00EC54B6"/>
    <w:rsid w:val="00EC6678"/>
    <w:rsid w:val="00EC7041"/>
    <w:rsid w:val="00ED418B"/>
    <w:rsid w:val="00ED77FA"/>
    <w:rsid w:val="00EE0EB1"/>
    <w:rsid w:val="00EE227F"/>
    <w:rsid w:val="00EF68E3"/>
    <w:rsid w:val="00F01655"/>
    <w:rsid w:val="00F10FD0"/>
    <w:rsid w:val="00F1288B"/>
    <w:rsid w:val="00F12954"/>
    <w:rsid w:val="00F140CD"/>
    <w:rsid w:val="00F14C21"/>
    <w:rsid w:val="00F1515C"/>
    <w:rsid w:val="00F17059"/>
    <w:rsid w:val="00F2088E"/>
    <w:rsid w:val="00F239D4"/>
    <w:rsid w:val="00F26F75"/>
    <w:rsid w:val="00F27A64"/>
    <w:rsid w:val="00F33C9C"/>
    <w:rsid w:val="00F3486B"/>
    <w:rsid w:val="00F43198"/>
    <w:rsid w:val="00F447BF"/>
    <w:rsid w:val="00F51300"/>
    <w:rsid w:val="00F55A6B"/>
    <w:rsid w:val="00F55F4C"/>
    <w:rsid w:val="00F61202"/>
    <w:rsid w:val="00F61799"/>
    <w:rsid w:val="00F62C64"/>
    <w:rsid w:val="00F659E5"/>
    <w:rsid w:val="00F65E6B"/>
    <w:rsid w:val="00F669A5"/>
    <w:rsid w:val="00F66B71"/>
    <w:rsid w:val="00F70A54"/>
    <w:rsid w:val="00F72983"/>
    <w:rsid w:val="00F73ACC"/>
    <w:rsid w:val="00F753CD"/>
    <w:rsid w:val="00F774C3"/>
    <w:rsid w:val="00F802F7"/>
    <w:rsid w:val="00F81147"/>
    <w:rsid w:val="00F83F04"/>
    <w:rsid w:val="00F85003"/>
    <w:rsid w:val="00F86185"/>
    <w:rsid w:val="00F866B1"/>
    <w:rsid w:val="00F86A77"/>
    <w:rsid w:val="00F91E79"/>
    <w:rsid w:val="00F92166"/>
    <w:rsid w:val="00F92F21"/>
    <w:rsid w:val="00F93006"/>
    <w:rsid w:val="00FA197A"/>
    <w:rsid w:val="00FA4926"/>
    <w:rsid w:val="00FA49D8"/>
    <w:rsid w:val="00FA709B"/>
    <w:rsid w:val="00FB2D61"/>
    <w:rsid w:val="00FB7D40"/>
    <w:rsid w:val="00FC1161"/>
    <w:rsid w:val="00FC3796"/>
    <w:rsid w:val="00FC49D6"/>
    <w:rsid w:val="00FC4E2E"/>
    <w:rsid w:val="00FC7CC6"/>
    <w:rsid w:val="00FD385B"/>
    <w:rsid w:val="00FD7249"/>
    <w:rsid w:val="00FD74FB"/>
    <w:rsid w:val="00FE3354"/>
    <w:rsid w:val="00FE3898"/>
    <w:rsid w:val="00FF2130"/>
    <w:rsid w:val="00FF4008"/>
    <w:rsid w:val="00FF79CA"/>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EBE2"/>
  <w15:docId w15:val="{3903F2D8-A8B9-4E6C-B833-9B3F23B5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Body Text 3"/>
    <w:basedOn w:val="a"/>
    <w:link w:val="31"/>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0">
    <w:name w:val="Текст договора"/>
    <w:basedOn w:val="a"/>
    <w:link w:val="af1"/>
    <w:rsid w:val="004D7A85"/>
    <w:pPr>
      <w:spacing w:after="0" w:line="240" w:lineRule="auto"/>
      <w:ind w:firstLine="709"/>
      <w:jc w:val="both"/>
    </w:pPr>
    <w:rPr>
      <w:rFonts w:ascii="Times New Roman" w:eastAsia="Times New Roman" w:hAnsi="Times New Roman" w:cs="Times New Roman"/>
      <w:szCs w:val="24"/>
    </w:rPr>
  </w:style>
  <w:style w:type="character" w:customStyle="1" w:styleId="af1">
    <w:name w:val="Текст договора Знак"/>
    <w:link w:val="af0"/>
    <w:locked/>
    <w:rsid w:val="004D7A85"/>
    <w:rPr>
      <w:rFonts w:ascii="Times New Roman" w:eastAsia="Times New Roman" w:hAnsi="Times New Roman" w:cs="Times New Roman"/>
      <w:szCs w:val="24"/>
    </w:rPr>
  </w:style>
  <w:style w:type="character" w:customStyle="1" w:styleId="af2">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2">
    <w:name w:val="Основной текст3"/>
    <w:basedOn w:val="af2"/>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2"/>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3"/>
    <w:link w:val="af4"/>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5">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4">
    <w:name w:val="Без интервала Знак"/>
    <w:link w:val="14"/>
    <w:locked/>
    <w:rsid w:val="004D7A85"/>
  </w:style>
  <w:style w:type="paragraph" w:styleId="af6">
    <w:name w:val="header"/>
    <w:basedOn w:val="a"/>
    <w:link w:val="af7"/>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4D7A85"/>
    <w:rPr>
      <w:rFonts w:ascii="Times New Roman" w:eastAsia="Times New Roman" w:hAnsi="Times New Roman" w:cs="Times New Roman"/>
      <w:sz w:val="24"/>
      <w:szCs w:val="24"/>
      <w:lang w:eastAsia="ru-RU"/>
    </w:rPr>
  </w:style>
  <w:style w:type="paragraph" w:customStyle="1" w:styleId="af8">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9">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3"/>
    <w:link w:val="34"/>
    <w:uiPriority w:val="99"/>
    <w:unhideWhenUsed/>
    <w:rsid w:val="004D7A85"/>
    <w:pPr>
      <w:spacing w:after="120" w:line="276" w:lineRule="auto"/>
      <w:ind w:left="283"/>
    </w:pPr>
    <w:rPr>
      <w:rFonts w:cs="Times New Roman"/>
      <w:sz w:val="16"/>
      <w:szCs w:val="16"/>
    </w:rPr>
  </w:style>
  <w:style w:type="character" w:customStyle="1" w:styleId="34">
    <w:name w:val="Основной текст с отступом 3 Знак"/>
    <w:basedOn w:val="a0"/>
    <w:link w:val="310"/>
    <w:uiPriority w:val="99"/>
    <w:semiHidden/>
    <w:locked/>
    <w:rsid w:val="004D7A85"/>
    <w:rPr>
      <w:rFonts w:cs="Times New Roman"/>
      <w:sz w:val="16"/>
      <w:szCs w:val="16"/>
    </w:rPr>
  </w:style>
  <w:style w:type="paragraph" w:customStyle="1" w:styleId="afa">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a"/>
    <w:locked/>
    <w:rsid w:val="004D7A85"/>
    <w:rPr>
      <w:rFonts w:ascii="Times New Roman" w:eastAsia="Times New Roman" w:hAnsi="Times New Roman" w:cs="Times New Roman"/>
      <w:sz w:val="28"/>
      <w:szCs w:val="20"/>
      <w:lang w:eastAsia="ru-RU"/>
    </w:rPr>
  </w:style>
  <w:style w:type="paragraph" w:customStyle="1" w:styleId="afb">
    <w:name w:val="Подпункт"/>
    <w:basedOn w:val="afa"/>
    <w:rsid w:val="004D7A85"/>
    <w:pPr>
      <w:tabs>
        <w:tab w:val="clear" w:pos="1134"/>
        <w:tab w:val="num" w:pos="360"/>
      </w:tabs>
      <w:ind w:left="2880" w:hanging="360"/>
    </w:pPr>
  </w:style>
  <w:style w:type="paragraph" w:customStyle="1" w:styleId="afc">
    <w:name w:val="Подподпункт"/>
    <w:basedOn w:val="afb"/>
    <w:rsid w:val="004D7A85"/>
    <w:pPr>
      <w:ind w:left="3600"/>
    </w:pPr>
  </w:style>
  <w:style w:type="paragraph" w:styleId="afd">
    <w:name w:val="Title"/>
    <w:basedOn w:val="a"/>
    <w:link w:val="afe"/>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e">
    <w:name w:val="Заголовок Знак"/>
    <w:basedOn w:val="a0"/>
    <w:link w:val="afd"/>
    <w:uiPriority w:val="10"/>
    <w:rsid w:val="004D7A85"/>
    <w:rPr>
      <w:rFonts w:ascii="Times New Roman" w:eastAsia="Times New Roman" w:hAnsi="Times New Roman" w:cs="Times New Roman"/>
      <w:sz w:val="24"/>
      <w:szCs w:val="24"/>
      <w:lang w:eastAsia="ru-RU"/>
    </w:rPr>
  </w:style>
  <w:style w:type="paragraph" w:customStyle="1" w:styleId="aff">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0">
    <w:name w:val="E-mail Signature"/>
    <w:basedOn w:val="a"/>
    <w:link w:val="aff1"/>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1">
    <w:name w:val="Электронная подпись Знак"/>
    <w:basedOn w:val="a0"/>
    <w:link w:val="aff0"/>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2">
    <w:name w:val="Subtitle"/>
    <w:basedOn w:val="a"/>
    <w:link w:val="aff3"/>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3">
    <w:name w:val="Подзаголовок Знак"/>
    <w:basedOn w:val="a0"/>
    <w:link w:val="aff2"/>
    <w:uiPriority w:val="11"/>
    <w:rsid w:val="004D7A85"/>
    <w:rPr>
      <w:rFonts w:ascii="Times New Roman" w:eastAsia="Times New Roman" w:hAnsi="Times New Roman" w:cs="Times New Roman"/>
      <w:i/>
      <w:iCs/>
      <w:sz w:val="24"/>
      <w:szCs w:val="24"/>
      <w:lang w:eastAsia="ru-RU"/>
    </w:rPr>
  </w:style>
  <w:style w:type="character" w:styleId="aff4">
    <w:name w:val="Strong"/>
    <w:basedOn w:val="a0"/>
    <w:uiPriority w:val="22"/>
    <w:qFormat/>
    <w:rsid w:val="004D7A85"/>
    <w:rPr>
      <w:rFonts w:cs="Times New Roman"/>
      <w:b/>
    </w:rPr>
  </w:style>
  <w:style w:type="paragraph" w:customStyle="1" w:styleId="aff5">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6">
    <w:name w:val="footer"/>
    <w:basedOn w:val="a"/>
    <w:link w:val="aff7"/>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7">
    <w:name w:val="Нижний колонтитул Знак"/>
    <w:basedOn w:val="a0"/>
    <w:link w:val="aff6"/>
    <w:uiPriority w:val="99"/>
    <w:rsid w:val="004D7A85"/>
    <w:rPr>
      <w:rFonts w:ascii="Times New Roman" w:eastAsia="Times New Roman" w:hAnsi="Times New Roman" w:cs="Times New Roman"/>
      <w:sz w:val="20"/>
      <w:szCs w:val="20"/>
      <w:lang w:eastAsia="ru-RU"/>
    </w:rPr>
  </w:style>
  <w:style w:type="character" w:styleId="aff8">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9"/>
    <w:link w:val="affa"/>
    <w:uiPriority w:val="99"/>
    <w:rsid w:val="004D7A85"/>
    <w:pPr>
      <w:spacing w:after="0" w:line="240" w:lineRule="auto"/>
    </w:pPr>
    <w:rPr>
      <w:rFonts w:cs="Times New Roman"/>
      <w:sz w:val="20"/>
      <w:szCs w:val="20"/>
    </w:rPr>
  </w:style>
  <w:style w:type="character" w:customStyle="1" w:styleId="affa">
    <w:name w:val="Текст сноски Знак"/>
    <w:basedOn w:val="a0"/>
    <w:link w:val="19"/>
    <w:uiPriority w:val="99"/>
    <w:locked/>
    <w:rsid w:val="004D7A85"/>
    <w:rPr>
      <w:rFonts w:cs="Times New Roman"/>
      <w:sz w:val="20"/>
      <w:szCs w:val="20"/>
    </w:rPr>
  </w:style>
  <w:style w:type="character" w:styleId="affb">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c">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d">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e">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0">
    <w:name w:val="Заголовок таблицы"/>
    <w:basedOn w:val="af8"/>
    <w:rsid w:val="004D7A85"/>
    <w:pPr>
      <w:jc w:val="center"/>
    </w:pPr>
    <w:rPr>
      <w:b/>
      <w:bCs/>
      <w:kern w:val="0"/>
    </w:rPr>
  </w:style>
  <w:style w:type="character" w:styleId="afff1">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5">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4D7A85"/>
    <w:pPr>
      <w:spacing w:after="0" w:line="240" w:lineRule="auto"/>
    </w:pPr>
  </w:style>
  <w:style w:type="paragraph" w:styleId="33">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3"/>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9">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9"/>
    <w:uiPriority w:val="99"/>
    <w:semiHidden/>
    <w:rsid w:val="004D7A85"/>
    <w:rPr>
      <w:sz w:val="20"/>
      <w:szCs w:val="20"/>
    </w:rPr>
  </w:style>
  <w:style w:type="character" w:styleId="afff2">
    <w:name w:val="annotation reference"/>
    <w:basedOn w:val="a0"/>
    <w:uiPriority w:val="99"/>
    <w:semiHidden/>
    <w:unhideWhenUsed/>
    <w:rsid w:val="00B83690"/>
    <w:rPr>
      <w:sz w:val="16"/>
      <w:szCs w:val="16"/>
    </w:rPr>
  </w:style>
  <w:style w:type="paragraph" w:styleId="afff3">
    <w:name w:val="annotation text"/>
    <w:basedOn w:val="a"/>
    <w:link w:val="afff4"/>
    <w:uiPriority w:val="99"/>
    <w:semiHidden/>
    <w:unhideWhenUsed/>
    <w:rsid w:val="00B83690"/>
    <w:pPr>
      <w:spacing w:line="240" w:lineRule="auto"/>
    </w:pPr>
    <w:rPr>
      <w:sz w:val="20"/>
      <w:szCs w:val="20"/>
    </w:rPr>
  </w:style>
  <w:style w:type="character" w:customStyle="1" w:styleId="afff4">
    <w:name w:val="Текст примечания Знак"/>
    <w:basedOn w:val="a0"/>
    <w:link w:val="afff3"/>
    <w:uiPriority w:val="99"/>
    <w:semiHidden/>
    <w:rsid w:val="00B83690"/>
    <w:rPr>
      <w:sz w:val="20"/>
      <w:szCs w:val="20"/>
    </w:rPr>
  </w:style>
  <w:style w:type="paragraph" w:styleId="afff5">
    <w:name w:val="annotation subject"/>
    <w:basedOn w:val="afff3"/>
    <w:next w:val="afff3"/>
    <w:link w:val="afff6"/>
    <w:uiPriority w:val="99"/>
    <w:semiHidden/>
    <w:unhideWhenUsed/>
    <w:rsid w:val="00B83690"/>
    <w:rPr>
      <w:b/>
      <w:bCs/>
    </w:rPr>
  </w:style>
  <w:style w:type="character" w:customStyle="1" w:styleId="afff6">
    <w:name w:val="Тема примечания Знак"/>
    <w:basedOn w:val="afff4"/>
    <w:link w:val="afff5"/>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table" w:customStyle="1" w:styleId="111">
    <w:name w:val="Сетка таблицы11"/>
    <w:basedOn w:val="a1"/>
    <w:next w:val="ad"/>
    <w:uiPriority w:val="39"/>
    <w:rsid w:val="00CC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color">
    <w:name w:val="highlightcolor"/>
    <w:basedOn w:val="a0"/>
    <w:rsid w:val="007B2244"/>
  </w:style>
  <w:style w:type="character" w:customStyle="1" w:styleId="copytarget">
    <w:name w:val="copy_target"/>
    <w:basedOn w:val="a0"/>
    <w:rsid w:val="006A0B28"/>
  </w:style>
  <w:style w:type="character" w:styleId="afff7">
    <w:name w:val="Unresolved Mention"/>
    <w:basedOn w:val="a0"/>
    <w:uiPriority w:val="99"/>
    <w:semiHidden/>
    <w:unhideWhenUsed/>
    <w:rsid w:val="00A026C1"/>
    <w:rPr>
      <w:color w:val="605E5C"/>
      <w:shd w:val="clear" w:color="auto" w:fill="E1DFDD"/>
    </w:rPr>
  </w:style>
  <w:style w:type="character" w:customStyle="1" w:styleId="210pt">
    <w:name w:val="Основной текст (2) + 10 pt"/>
    <w:basedOn w:val="21"/>
    <w:rsid w:val="009215F5"/>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10520">
      <w:bodyDiv w:val="1"/>
      <w:marLeft w:val="0"/>
      <w:marRight w:val="0"/>
      <w:marTop w:val="0"/>
      <w:marBottom w:val="0"/>
      <w:divBdr>
        <w:top w:val="none" w:sz="0" w:space="0" w:color="auto"/>
        <w:left w:val="none" w:sz="0" w:space="0" w:color="auto"/>
        <w:bottom w:val="none" w:sz="0" w:space="0" w:color="auto"/>
        <w:right w:val="none" w:sz="0" w:space="0" w:color="auto"/>
      </w:divBdr>
    </w:div>
    <w:div w:id="85893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56351-8B2E-4C5C-AE9A-04FFFB2C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6326</Words>
  <Characters>36061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Тихонова Наталья Олеговна</cp:lastModifiedBy>
  <cp:revision>3</cp:revision>
  <cp:lastPrinted>2021-09-23T12:48:00Z</cp:lastPrinted>
  <dcterms:created xsi:type="dcterms:W3CDTF">2025-06-03T11:38:00Z</dcterms:created>
  <dcterms:modified xsi:type="dcterms:W3CDTF">2025-06-03T12:13:00Z</dcterms:modified>
</cp:coreProperties>
</file>