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52" w:type="dxa"/>
        <w:jc w:val="right"/>
        <w:tblLayout w:type="fixed"/>
        <w:tblLook w:val="04A0" w:firstRow="1" w:lastRow="0" w:firstColumn="1" w:lastColumn="0" w:noHBand="0" w:noVBand="1"/>
      </w:tblPr>
      <w:tblGrid>
        <w:gridCol w:w="4252"/>
      </w:tblGrid>
      <w:tr w:rsidR="00E42675" w:rsidRPr="00B95635" w14:paraId="281D6498" w14:textId="77777777" w:rsidTr="00E42675">
        <w:trPr>
          <w:jc w:val="right"/>
        </w:trPr>
        <w:tc>
          <w:tcPr>
            <w:tcW w:w="4252" w:type="dxa"/>
            <w:shd w:val="clear" w:color="auto" w:fill="auto"/>
          </w:tcPr>
          <w:p w14:paraId="7DCC77D0" w14:textId="77777777"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val="en-US" w:eastAsia="en-US"/>
              </w:rPr>
            </w:pPr>
            <w:r w:rsidRPr="00B95635">
              <w:rPr>
                <w:b/>
                <w:lang w:val="en-US" w:eastAsia="en-US"/>
              </w:rPr>
              <w:t>Утверждаю:</w:t>
            </w:r>
          </w:p>
        </w:tc>
      </w:tr>
      <w:tr w:rsidR="00E42675" w:rsidRPr="00B95635" w14:paraId="72730105" w14:textId="77777777" w:rsidTr="00E42675">
        <w:trPr>
          <w:jc w:val="right"/>
        </w:trPr>
        <w:tc>
          <w:tcPr>
            <w:tcW w:w="4252" w:type="dxa"/>
            <w:shd w:val="clear" w:color="auto" w:fill="auto"/>
          </w:tcPr>
          <w:p w14:paraId="0AA8E2C7" w14:textId="77777777" w:rsidR="00E42675" w:rsidRPr="00B95635" w:rsidRDefault="00EA2964" w:rsidP="00E76508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Конкурсный  управляющий</w:t>
            </w:r>
            <w:r w:rsidR="008A3EFE">
              <w:rPr>
                <w:lang w:eastAsia="en-US"/>
              </w:rPr>
              <w:t xml:space="preserve"> АО</w:t>
            </w:r>
            <w:r w:rsidR="00E42675" w:rsidRPr="00B95635">
              <w:rPr>
                <w:lang w:eastAsia="en-US"/>
              </w:rPr>
              <w:t>«Энерго</w:t>
            </w:r>
            <w:r w:rsidR="00E76508">
              <w:rPr>
                <w:lang w:eastAsia="en-US"/>
              </w:rPr>
              <w:t>сервис</w:t>
            </w:r>
            <w:r w:rsidR="00E42675" w:rsidRPr="00B95635">
              <w:rPr>
                <w:lang w:eastAsia="en-US"/>
              </w:rPr>
              <w:t>»</w:t>
            </w:r>
          </w:p>
          <w:p w14:paraId="0C10B1AE" w14:textId="77777777"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left="6096" w:right="113" w:firstLine="851"/>
              <w:jc w:val="right"/>
              <w:rPr>
                <w:lang w:eastAsia="en-US"/>
              </w:rPr>
            </w:pPr>
          </w:p>
          <w:p w14:paraId="777D1B54" w14:textId="77777777" w:rsidR="00E42675" w:rsidRPr="00B95635" w:rsidRDefault="00E76508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 w:rsidRPr="008A3EFE">
              <w:rPr>
                <w:lang w:eastAsia="en-US"/>
              </w:rPr>
              <w:t>_____________</w:t>
            </w:r>
            <w:r w:rsidR="00D460C0">
              <w:rPr>
                <w:lang w:eastAsia="en-US"/>
              </w:rPr>
              <w:t xml:space="preserve"> </w:t>
            </w:r>
            <w:r w:rsidR="0080456A">
              <w:rPr>
                <w:lang w:eastAsia="en-US"/>
              </w:rPr>
              <w:t xml:space="preserve">А.С. </w:t>
            </w:r>
            <w:r w:rsidR="00EA2964">
              <w:rPr>
                <w:lang w:eastAsia="en-US"/>
              </w:rPr>
              <w:t>Аракелян</w:t>
            </w:r>
            <w:r w:rsidR="00D460C0">
              <w:rPr>
                <w:lang w:eastAsia="en-US"/>
              </w:rPr>
              <w:t xml:space="preserve">  </w:t>
            </w:r>
          </w:p>
          <w:p w14:paraId="158E4B6C" w14:textId="77777777"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</w:p>
          <w:p w14:paraId="0EF022EA" w14:textId="77777777" w:rsidR="00E42675" w:rsidRPr="00B95635" w:rsidRDefault="0010489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«____» ________ 20</w:t>
            </w:r>
            <w:r w:rsidR="008A3EFE">
              <w:rPr>
                <w:b/>
                <w:lang w:eastAsia="en-US"/>
              </w:rPr>
              <w:t>2</w:t>
            </w:r>
            <w:r w:rsidR="00EA2964">
              <w:rPr>
                <w:b/>
                <w:lang w:eastAsia="en-US"/>
              </w:rPr>
              <w:t>5</w:t>
            </w:r>
            <w:r w:rsidR="00E42675" w:rsidRPr="00B95635">
              <w:rPr>
                <w:b/>
                <w:lang w:eastAsia="en-US"/>
              </w:rPr>
              <w:t xml:space="preserve"> год</w:t>
            </w:r>
          </w:p>
          <w:p w14:paraId="2D7812B9" w14:textId="77777777"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 w:firstLine="851"/>
              <w:jc w:val="center"/>
              <w:rPr>
                <w:b/>
                <w:lang w:eastAsia="en-US"/>
              </w:rPr>
            </w:pPr>
          </w:p>
        </w:tc>
      </w:tr>
    </w:tbl>
    <w:p w14:paraId="40FB1766" w14:textId="77777777" w:rsidR="00A02F3A" w:rsidRPr="00B95635" w:rsidRDefault="00A02F3A" w:rsidP="00B95635">
      <w:pPr>
        <w:tabs>
          <w:tab w:val="left" w:pos="1701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</w:rPr>
      </w:pPr>
      <w:bookmarkStart w:id="0" w:name="_Toc260130025"/>
      <w:bookmarkStart w:id="1" w:name="_Toc367283798"/>
      <w:r w:rsidRPr="00B95635">
        <w:rPr>
          <w:rFonts w:ascii="Times New Roman CYR" w:hAnsi="Times New Roman CYR" w:cs="Times New Roman CYR"/>
          <w:b/>
          <w:bCs/>
        </w:rPr>
        <w:t>Техническое задание</w:t>
      </w:r>
    </w:p>
    <w:p w14:paraId="7BBD842F" w14:textId="77777777" w:rsidR="00DE5C23" w:rsidRPr="006912D4" w:rsidRDefault="00DE5C23" w:rsidP="00DE5C23">
      <w:pPr>
        <w:tabs>
          <w:tab w:val="center" w:pos="4677"/>
          <w:tab w:val="right" w:pos="9355"/>
        </w:tabs>
        <w:ind w:left="567"/>
        <w:jc w:val="center"/>
        <w:rPr>
          <w:sz w:val="16"/>
          <w:szCs w:val="16"/>
        </w:rPr>
      </w:pPr>
    </w:p>
    <w:p w14:paraId="30850100" w14:textId="77777777" w:rsidR="0076748E" w:rsidRPr="00246955" w:rsidRDefault="00DE5C23" w:rsidP="003E32B9">
      <w:pPr>
        <w:numPr>
          <w:ilvl w:val="0"/>
          <w:numId w:val="21"/>
        </w:numPr>
        <w:tabs>
          <w:tab w:val="left" w:pos="0"/>
          <w:tab w:val="left" w:pos="709"/>
        </w:tabs>
        <w:spacing w:before="120" w:after="120"/>
        <w:jc w:val="both"/>
        <w:rPr>
          <w:lang w:eastAsia="en-US"/>
        </w:rPr>
      </w:pPr>
      <w:r w:rsidRPr="00246955">
        <w:rPr>
          <w:b/>
          <w:bCs/>
          <w:lang w:eastAsia="en-US"/>
        </w:rPr>
        <w:t>Наименование выполняемых работ:</w:t>
      </w:r>
      <w:r w:rsidRPr="00246955">
        <w:rPr>
          <w:lang w:eastAsia="en-US"/>
        </w:rPr>
        <w:t xml:space="preserve"> </w:t>
      </w:r>
      <w:r w:rsidR="0076748E" w:rsidRPr="00246955">
        <w:rPr>
          <w:lang w:eastAsia="en-US"/>
        </w:rPr>
        <w:t>поставка труб стальн</w:t>
      </w:r>
      <w:r w:rsidR="00EA2964">
        <w:rPr>
          <w:lang w:eastAsia="en-US"/>
        </w:rPr>
        <w:t>ых</w:t>
      </w:r>
      <w:r w:rsidR="0076748E" w:rsidRPr="00246955">
        <w:rPr>
          <w:lang w:eastAsia="en-US"/>
        </w:rPr>
        <w:t xml:space="preserve"> в ППУ </w:t>
      </w:r>
      <w:r w:rsidR="00894303" w:rsidRPr="00246955">
        <w:rPr>
          <w:lang w:eastAsia="en-US"/>
        </w:rPr>
        <w:t>изоляции</w:t>
      </w:r>
      <w:r w:rsidR="00EA2964">
        <w:rPr>
          <w:lang w:eastAsia="en-US"/>
        </w:rPr>
        <w:t>, труб из термостойкого полиэтилена</w:t>
      </w:r>
      <w:r w:rsidR="00894303" w:rsidRPr="00246955">
        <w:rPr>
          <w:lang w:eastAsia="en-US"/>
        </w:rPr>
        <w:t xml:space="preserve"> </w:t>
      </w:r>
      <w:r w:rsidR="0076748E" w:rsidRPr="00246955">
        <w:rPr>
          <w:lang w:eastAsia="en-US"/>
        </w:rPr>
        <w:t xml:space="preserve">и комплектующих </w:t>
      </w:r>
    </w:p>
    <w:p w14:paraId="798435A3" w14:textId="77777777" w:rsidR="00EA2964" w:rsidRPr="002F74C6" w:rsidRDefault="00DE5C23" w:rsidP="00EA2964">
      <w:pPr>
        <w:numPr>
          <w:ilvl w:val="0"/>
          <w:numId w:val="21"/>
        </w:numPr>
        <w:tabs>
          <w:tab w:val="left" w:pos="0"/>
          <w:tab w:val="left" w:pos="709"/>
        </w:tabs>
        <w:spacing w:before="120" w:after="120"/>
        <w:jc w:val="both"/>
        <w:rPr>
          <w:lang w:eastAsia="en-US"/>
        </w:rPr>
      </w:pPr>
      <w:r w:rsidRPr="002F74C6">
        <w:rPr>
          <w:b/>
          <w:lang w:eastAsia="en-US"/>
        </w:rPr>
        <w:t>Лот 1</w:t>
      </w:r>
      <w:r w:rsidRPr="002F74C6">
        <w:rPr>
          <w:lang w:eastAsia="en-US"/>
        </w:rPr>
        <w:t xml:space="preserve"> – </w:t>
      </w:r>
      <w:r w:rsidR="00EA2964" w:rsidRPr="002F74C6">
        <w:rPr>
          <w:lang w:eastAsia="en-US"/>
        </w:rPr>
        <w:t xml:space="preserve">поставка труб стальных в ППУ изоляции, труб из термостойкого полиэтилена и комплектующих </w:t>
      </w:r>
    </w:p>
    <w:p w14:paraId="600AA9D8" w14:textId="77777777" w:rsidR="0076748E" w:rsidRPr="002F74C6" w:rsidRDefault="000F3492" w:rsidP="002F74C6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2F74C6">
        <w:rPr>
          <w:b/>
          <w:lang w:eastAsia="en-US"/>
        </w:rPr>
        <w:t>Начальная (максимальная) цена договора:</w:t>
      </w:r>
      <w:r w:rsidR="003E20B2" w:rsidRPr="002F74C6">
        <w:rPr>
          <w:b/>
          <w:lang w:eastAsia="en-US"/>
        </w:rPr>
        <w:t xml:space="preserve"> </w:t>
      </w:r>
      <w:r w:rsidR="002F74C6" w:rsidRPr="002F74C6">
        <w:rPr>
          <w:b/>
          <w:color w:val="000000" w:themeColor="text1"/>
          <w:lang w:eastAsia="en-US"/>
        </w:rPr>
        <w:t>19 890 822,55</w:t>
      </w:r>
      <w:r w:rsidR="00A93DE2" w:rsidRPr="002F74C6">
        <w:rPr>
          <w:b/>
          <w:color w:val="000000" w:themeColor="text1"/>
          <w:lang w:eastAsia="en-US"/>
        </w:rPr>
        <w:t xml:space="preserve"> </w:t>
      </w:r>
      <w:r w:rsidR="003E20B2" w:rsidRPr="002F74C6">
        <w:rPr>
          <w:b/>
          <w:color w:val="000000" w:themeColor="text1"/>
          <w:lang w:eastAsia="en-US"/>
        </w:rPr>
        <w:t xml:space="preserve"> </w:t>
      </w:r>
      <w:r w:rsidR="00DB60D1" w:rsidRPr="002F74C6">
        <w:rPr>
          <w:b/>
          <w:lang w:eastAsia="en-US"/>
        </w:rPr>
        <w:t>(</w:t>
      </w:r>
      <w:r w:rsidR="002F74C6" w:rsidRPr="002F74C6">
        <w:rPr>
          <w:b/>
          <w:color w:val="222222"/>
          <w:shd w:val="clear" w:color="auto" w:fill="FFFFFF"/>
        </w:rPr>
        <w:t>девятнадцать миллионов восемьсот девяносто тысяч восемьсот двадцать два рубля 55 копеек</w:t>
      </w:r>
      <w:r w:rsidR="003E20B2" w:rsidRPr="002F74C6">
        <w:rPr>
          <w:b/>
          <w:color w:val="000000" w:themeColor="text1"/>
          <w:lang w:eastAsia="en-US"/>
        </w:rPr>
        <w:t>)</w:t>
      </w:r>
    </w:p>
    <w:p w14:paraId="1422B896" w14:textId="77777777" w:rsidR="000F3492" w:rsidRPr="001E09A2" w:rsidRDefault="000F3492" w:rsidP="003E32B9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5332E4">
        <w:t xml:space="preserve">Цена договора включает в себя все затраты Поставщика, производимые им в процессе поставки товара, в том числе затраты на изготовление или изначальное приобретение поставляемого товара, упаковку, уплату таможенных пошлин, налогов, сборов и другие обязательные платежи, </w:t>
      </w:r>
      <w:r w:rsidR="00E2676D">
        <w:t>а так же доставку</w:t>
      </w:r>
      <w:r w:rsidRPr="005332E4">
        <w:t xml:space="preserve"> товара до склада Заказчика. Цены на предлагаемый товар является твердыми </w:t>
      </w:r>
      <w:r w:rsidRPr="001E09A2">
        <w:t xml:space="preserve">(фиксированными) и не подлежат изменению в течение всего срока действия договора. </w:t>
      </w:r>
    </w:p>
    <w:p w14:paraId="1310024D" w14:textId="77777777" w:rsidR="001E09A2" w:rsidRDefault="000F3492" w:rsidP="003E32B9">
      <w:pPr>
        <w:spacing w:before="120" w:after="120"/>
        <w:jc w:val="both"/>
        <w:outlineLvl w:val="0"/>
        <w:rPr>
          <w:b/>
          <w:sz w:val="22"/>
        </w:rPr>
      </w:pPr>
      <w:r w:rsidRPr="001E09A2">
        <w:rPr>
          <w:b/>
          <w:lang w:eastAsia="en-US"/>
        </w:rPr>
        <w:t>Условия оплаты:</w:t>
      </w:r>
      <w:r w:rsidR="00EA2964" w:rsidRPr="00EA2964">
        <w:t xml:space="preserve"> </w:t>
      </w:r>
      <w:r w:rsidR="00EA2964" w:rsidRPr="00EA2964">
        <w:rPr>
          <w:lang w:eastAsia="en-US"/>
        </w:rPr>
        <w:t>Оплата производится  Покупателем в следующем порядке: В течение 7 (семи) календарных дней с момента поставки Товара, на основании предоставленной Поставщиком товарной накладной и счета-фактуры.</w:t>
      </w:r>
    </w:p>
    <w:p w14:paraId="6834F31A" w14:textId="77777777" w:rsidR="00DE5C23" w:rsidRPr="005332E4" w:rsidRDefault="00DE5C23" w:rsidP="003E32B9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1E09A2">
        <w:rPr>
          <w:b/>
          <w:bCs/>
          <w:lang w:eastAsia="en-US"/>
        </w:rPr>
        <w:t>Место поставки Товара:</w:t>
      </w:r>
      <w:r w:rsidRPr="005332E4">
        <w:rPr>
          <w:lang w:eastAsia="en-US"/>
        </w:rPr>
        <w:t xml:space="preserve"> Склад </w:t>
      </w:r>
      <w:r w:rsidR="00857CEE" w:rsidRPr="005332E4">
        <w:rPr>
          <w:lang w:eastAsia="en-US"/>
        </w:rPr>
        <w:t>Покупателя</w:t>
      </w:r>
      <w:r w:rsidR="00005A62">
        <w:rPr>
          <w:lang w:eastAsia="en-US"/>
        </w:rPr>
        <w:t xml:space="preserve">, расположенный </w:t>
      </w:r>
      <w:r w:rsidRPr="005332E4">
        <w:rPr>
          <w:lang w:eastAsia="en-US"/>
        </w:rPr>
        <w:t>на территории Российск</w:t>
      </w:r>
      <w:r w:rsidR="00290E47" w:rsidRPr="005332E4">
        <w:rPr>
          <w:lang w:eastAsia="en-US"/>
        </w:rPr>
        <w:t>ой</w:t>
      </w:r>
      <w:r w:rsidRPr="005332E4">
        <w:rPr>
          <w:lang w:eastAsia="en-US"/>
        </w:rPr>
        <w:t xml:space="preserve"> Федерации</w:t>
      </w:r>
      <w:r w:rsidR="00005A62">
        <w:rPr>
          <w:lang w:eastAsia="en-US"/>
        </w:rPr>
        <w:t xml:space="preserve">. </w:t>
      </w:r>
      <w:r w:rsidR="00305048">
        <w:rPr>
          <w:lang w:eastAsia="en-US"/>
        </w:rPr>
        <w:t>Республика Калмыкия, г. Элиста,</w:t>
      </w:r>
      <w:r w:rsidR="00947FC5">
        <w:rPr>
          <w:lang w:eastAsia="en-US"/>
        </w:rPr>
        <w:t xml:space="preserve"> </w:t>
      </w:r>
      <w:r w:rsidR="00305048">
        <w:rPr>
          <w:lang w:eastAsia="en-US"/>
        </w:rPr>
        <w:t xml:space="preserve">ул. </w:t>
      </w:r>
      <w:r w:rsidR="004877FC">
        <w:rPr>
          <w:lang w:eastAsia="en-US"/>
        </w:rPr>
        <w:t>Эсамбаева, 20</w:t>
      </w:r>
      <w:r w:rsidR="00305048">
        <w:rPr>
          <w:lang w:eastAsia="en-US"/>
        </w:rPr>
        <w:t xml:space="preserve">. </w:t>
      </w:r>
      <w:r w:rsidR="00857CEE" w:rsidRPr="005332E4">
        <w:rPr>
          <w:lang w:eastAsia="en-US"/>
        </w:rPr>
        <w:t>Поставщик</w:t>
      </w:r>
      <w:r w:rsidRPr="005332E4">
        <w:rPr>
          <w:lang w:eastAsia="en-US"/>
        </w:rPr>
        <w:t xml:space="preserve"> собственными силами осуществляет доставку товара на склад</w:t>
      </w:r>
      <w:r w:rsidR="00857CEE" w:rsidRPr="005332E4">
        <w:rPr>
          <w:lang w:eastAsia="en-US"/>
        </w:rPr>
        <w:t xml:space="preserve"> Покупателя</w:t>
      </w:r>
      <w:r w:rsidRPr="005332E4">
        <w:rPr>
          <w:lang w:eastAsia="en-US"/>
        </w:rPr>
        <w:t>.</w:t>
      </w:r>
    </w:p>
    <w:p w14:paraId="525F0FF3" w14:textId="77777777" w:rsidR="00DE5C23" w:rsidRPr="00894303" w:rsidRDefault="00DE5C23" w:rsidP="003E32B9">
      <w:pPr>
        <w:pStyle w:val="afff"/>
        <w:numPr>
          <w:ilvl w:val="0"/>
          <w:numId w:val="21"/>
        </w:numPr>
        <w:tabs>
          <w:tab w:val="left" w:pos="-2835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332E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Сроки выполнения </w:t>
      </w:r>
      <w:r w:rsidRPr="001E09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работ: </w:t>
      </w:r>
      <w:r w:rsidR="00790624" w:rsidRPr="001E09A2">
        <w:rPr>
          <w:rFonts w:ascii="Times New Roman" w:hAnsi="Times New Roman"/>
          <w:sz w:val="24"/>
          <w:szCs w:val="24"/>
        </w:rPr>
        <w:t>в течени</w:t>
      </w:r>
      <w:r w:rsidR="00EA2964" w:rsidRPr="001E09A2">
        <w:rPr>
          <w:rFonts w:ascii="Times New Roman" w:hAnsi="Times New Roman"/>
          <w:sz w:val="24"/>
          <w:szCs w:val="24"/>
        </w:rPr>
        <w:t>е</w:t>
      </w:r>
      <w:r w:rsidR="00790624" w:rsidRPr="001E09A2">
        <w:rPr>
          <w:rFonts w:ascii="Times New Roman" w:hAnsi="Times New Roman"/>
          <w:sz w:val="24"/>
          <w:szCs w:val="24"/>
        </w:rPr>
        <w:t xml:space="preserve"> </w:t>
      </w:r>
      <w:r w:rsidR="00322DD3">
        <w:rPr>
          <w:rFonts w:ascii="Times New Roman" w:hAnsi="Times New Roman"/>
          <w:sz w:val="24"/>
          <w:szCs w:val="24"/>
        </w:rPr>
        <w:t>45</w:t>
      </w:r>
      <w:r w:rsidR="00790624" w:rsidRPr="001E09A2">
        <w:rPr>
          <w:rFonts w:ascii="Times New Roman" w:hAnsi="Times New Roman"/>
          <w:sz w:val="24"/>
          <w:szCs w:val="24"/>
        </w:rPr>
        <w:t xml:space="preserve"> </w:t>
      </w:r>
      <w:r w:rsidR="001E09A2" w:rsidRPr="001E09A2">
        <w:rPr>
          <w:rFonts w:ascii="Times New Roman" w:hAnsi="Times New Roman"/>
          <w:sz w:val="24"/>
          <w:szCs w:val="24"/>
        </w:rPr>
        <w:t>рабочих</w:t>
      </w:r>
      <w:r w:rsidR="00894303" w:rsidRPr="001E09A2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14:paraId="23F3BF83" w14:textId="77777777" w:rsidR="00894303" w:rsidRPr="005332E4" w:rsidRDefault="00894303" w:rsidP="003E32B9">
      <w:pPr>
        <w:pStyle w:val="afff"/>
        <w:tabs>
          <w:tab w:val="left" w:pos="-2835"/>
        </w:tabs>
        <w:spacing w:before="120" w:after="120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06BD16" w14:textId="77777777" w:rsidR="008121D5" w:rsidRPr="005332E4" w:rsidRDefault="00DE5C23" w:rsidP="003E32B9">
      <w:pPr>
        <w:pStyle w:val="afff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32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  <w:r w:rsidR="0076748E" w:rsidRPr="005332E4">
        <w:rPr>
          <w:rFonts w:ascii="Times New Roman" w:eastAsia="Times New Roman" w:hAnsi="Times New Roman"/>
          <w:bCs/>
          <w:sz w:val="24"/>
          <w:szCs w:val="24"/>
          <w:lang w:eastAsia="ru-RU"/>
        </w:rPr>
        <w:t>: Гарантийный срок</w:t>
      </w:r>
      <w:r w:rsidRPr="00533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устанавливается не менее 12 (Двенадцати месяцев) месяцев с даты подписания сторонами Товарных накладных.</w:t>
      </w:r>
    </w:p>
    <w:p w14:paraId="7290CD2E" w14:textId="77777777" w:rsidR="00DE5C23" w:rsidRPr="005332E4" w:rsidRDefault="00DE5C23" w:rsidP="003E32B9">
      <w:pPr>
        <w:pStyle w:val="afff"/>
        <w:numPr>
          <w:ilvl w:val="0"/>
          <w:numId w:val="21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332E4">
        <w:rPr>
          <w:rFonts w:ascii="Times New Roman" w:hAnsi="Times New Roman"/>
          <w:b/>
          <w:sz w:val="24"/>
          <w:szCs w:val="24"/>
          <w:shd w:val="clear" w:color="auto" w:fill="FFFFFF"/>
        </w:rPr>
        <w:t>Состав, содержание, технические характеристики Поставляемой продукции</w:t>
      </w:r>
      <w:r w:rsidRPr="005332E4">
        <w:rPr>
          <w:rFonts w:ascii="Times New Roman" w:hAnsi="Times New Roman"/>
          <w:b/>
          <w:bCs/>
          <w:sz w:val="24"/>
          <w:szCs w:val="24"/>
        </w:rPr>
        <w:t>:</w:t>
      </w:r>
    </w:p>
    <w:p w14:paraId="381C55E6" w14:textId="77777777" w:rsidR="00B95635" w:rsidRDefault="00B95635" w:rsidP="00305048">
      <w:pPr>
        <w:spacing w:before="120" w:after="120"/>
        <w:jc w:val="both"/>
        <w:outlineLvl w:val="0"/>
        <w:rPr>
          <w:b/>
          <w:sz w:val="22"/>
        </w:rPr>
      </w:pPr>
    </w:p>
    <w:p w14:paraId="32181985" w14:textId="77777777" w:rsidR="001E09A2" w:rsidRDefault="001E09A2" w:rsidP="00305048">
      <w:pPr>
        <w:spacing w:before="120" w:after="120"/>
        <w:jc w:val="both"/>
        <w:outlineLvl w:val="0"/>
        <w:rPr>
          <w:b/>
          <w:sz w:val="22"/>
        </w:rPr>
      </w:pPr>
    </w:p>
    <w:p w14:paraId="6197C94C" w14:textId="77777777" w:rsidR="00CC58DA" w:rsidRDefault="00CC58DA" w:rsidP="00305048">
      <w:pPr>
        <w:spacing w:before="120" w:after="120"/>
        <w:jc w:val="both"/>
        <w:outlineLvl w:val="0"/>
        <w:rPr>
          <w:b/>
          <w:sz w:val="22"/>
        </w:rPr>
      </w:pPr>
    </w:p>
    <w:p w14:paraId="17125B7A" w14:textId="77777777" w:rsidR="00CC58DA" w:rsidRDefault="00CC58DA" w:rsidP="00305048">
      <w:pPr>
        <w:spacing w:before="120" w:after="120"/>
        <w:jc w:val="both"/>
        <w:outlineLvl w:val="0"/>
        <w:rPr>
          <w:b/>
          <w:sz w:val="22"/>
        </w:rPr>
      </w:pPr>
    </w:p>
    <w:p w14:paraId="364C1C41" w14:textId="77777777" w:rsidR="0019251D" w:rsidRPr="00790624" w:rsidRDefault="0019251D" w:rsidP="00790624">
      <w:pPr>
        <w:tabs>
          <w:tab w:val="left" w:pos="0"/>
          <w:tab w:val="left" w:pos="709"/>
        </w:tabs>
        <w:spacing w:before="120" w:after="120"/>
        <w:ind w:left="432"/>
        <w:rPr>
          <w:lang w:eastAsia="en-US"/>
        </w:rPr>
      </w:pPr>
      <w:r w:rsidRPr="005332E4">
        <w:rPr>
          <w:b/>
          <w:lang w:eastAsia="en-US"/>
        </w:rPr>
        <w:t>Лот 1</w:t>
      </w:r>
      <w:r w:rsidRPr="005332E4">
        <w:rPr>
          <w:lang w:eastAsia="en-US"/>
        </w:rPr>
        <w:t xml:space="preserve"> – </w:t>
      </w:r>
      <w:r w:rsidR="00322DD3" w:rsidRPr="00322DD3">
        <w:rPr>
          <w:b/>
          <w:lang w:eastAsia="en-US"/>
        </w:rPr>
        <w:t>поставка труб стальных в ППУ изоляции, труб из термостойкого полиэтилена и комплектующих</w:t>
      </w:r>
      <w:r w:rsidR="00894303">
        <w:rPr>
          <w:b/>
          <w:lang w:eastAsia="en-US"/>
        </w:rPr>
        <w:t>:</w:t>
      </w:r>
    </w:p>
    <w:p w14:paraId="20E4C7A7" w14:textId="77777777" w:rsidR="000F3492" w:rsidRPr="003E2218" w:rsidRDefault="003E2218" w:rsidP="0076748E">
      <w:pPr>
        <w:spacing w:before="120" w:after="120"/>
        <w:jc w:val="right"/>
        <w:outlineLvl w:val="0"/>
        <w:rPr>
          <w:sz w:val="22"/>
        </w:rPr>
      </w:pPr>
      <w:r w:rsidRPr="003E2218">
        <w:rPr>
          <w:sz w:val="22"/>
        </w:rPr>
        <w:t>Таблица №1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6"/>
        <w:gridCol w:w="850"/>
        <w:gridCol w:w="1560"/>
        <w:gridCol w:w="2409"/>
      </w:tblGrid>
      <w:tr w:rsidR="008121D5" w:rsidRPr="00B95635" w14:paraId="28C94719" w14:textId="77777777" w:rsidTr="006230C4">
        <w:tc>
          <w:tcPr>
            <w:tcW w:w="567" w:type="dxa"/>
            <w:vAlign w:val="center"/>
          </w:tcPr>
          <w:p w14:paraId="03CC0393" w14:textId="77777777" w:rsidR="008121D5" w:rsidRPr="00C01284" w:rsidRDefault="008121D5" w:rsidP="00B3381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01284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356" w:type="dxa"/>
            <w:vAlign w:val="center"/>
          </w:tcPr>
          <w:p w14:paraId="44B1D0D4" w14:textId="77777777" w:rsidR="008121D5" w:rsidRPr="00B95635" w:rsidRDefault="008121D5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95635">
              <w:rPr>
                <w:sz w:val="20"/>
                <w:szCs w:val="20"/>
              </w:rPr>
              <w:t>Наименование закупаемого изделия</w:t>
            </w:r>
          </w:p>
        </w:tc>
        <w:tc>
          <w:tcPr>
            <w:tcW w:w="850" w:type="dxa"/>
            <w:vAlign w:val="center"/>
          </w:tcPr>
          <w:p w14:paraId="74A53838" w14:textId="77777777" w:rsidR="008121D5" w:rsidRPr="00B95635" w:rsidRDefault="008121D5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B95635">
              <w:rPr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vAlign w:val="center"/>
          </w:tcPr>
          <w:p w14:paraId="016AA912" w14:textId="77777777" w:rsidR="008121D5" w:rsidRPr="00B95635" w:rsidRDefault="004877FC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2409" w:type="dxa"/>
            <w:vAlign w:val="center"/>
          </w:tcPr>
          <w:p w14:paraId="73E4BA3A" w14:textId="77777777" w:rsidR="008121D5" w:rsidRPr="00B95635" w:rsidRDefault="008121D5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95635">
              <w:rPr>
                <w:sz w:val="20"/>
                <w:szCs w:val="20"/>
              </w:rPr>
              <w:t>Место поставки</w:t>
            </w:r>
          </w:p>
        </w:tc>
      </w:tr>
      <w:tr w:rsidR="00D02612" w:rsidRPr="00B95635" w14:paraId="21C403D5" w14:textId="77777777" w:rsidTr="006230C4">
        <w:tc>
          <w:tcPr>
            <w:tcW w:w="567" w:type="dxa"/>
            <w:vAlign w:val="center"/>
          </w:tcPr>
          <w:p w14:paraId="4CB94B0B" w14:textId="77777777" w:rsidR="00D02612" w:rsidRPr="00C01284" w:rsidRDefault="00D02612" w:rsidP="003F2FE3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012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56" w:type="dxa"/>
            <w:vAlign w:val="center"/>
          </w:tcPr>
          <w:p w14:paraId="7B80D157" w14:textId="77777777" w:rsidR="00D02612" w:rsidRPr="00492911" w:rsidRDefault="00F90C52" w:rsidP="00D73F7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</w:t>
            </w:r>
            <w:r w:rsidRPr="00F90C52">
              <w:rPr>
                <w:b/>
                <w:bCs/>
                <w:sz w:val="20"/>
                <w:szCs w:val="20"/>
                <w:lang w:eastAsia="en-US"/>
              </w:rPr>
              <w:t>(ГОСТ 10704-91)</w:t>
            </w:r>
          </w:p>
          <w:p w14:paraId="17EBE979" w14:textId="77777777" w:rsidR="00D02612" w:rsidRPr="00492911" w:rsidRDefault="00D02612" w:rsidP="00D73F7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325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 w:rsidR="00322DD3">
              <w:rPr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b/>
                <w:bCs/>
                <w:sz w:val="20"/>
                <w:szCs w:val="20"/>
                <w:lang w:eastAsia="en-US"/>
              </w:rPr>
              <w:t>,0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50688BF7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55CE67BC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325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450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6A6E6B70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91CA738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4B47C8AA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1BE9F9E0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7A23D13A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B1E8984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6D8E7912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0DC7ABDE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40190EBC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1C5706C9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51AC013E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4EB89884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1ABFD67F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4C94981C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7B9C3911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33464BA5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2AD0C632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26502A0F" w14:textId="77777777" w:rsidR="00D02612" w:rsidRPr="00AF7FA8" w:rsidRDefault="00D02612" w:rsidP="00D73F71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6C6A3645" w14:textId="77777777" w:rsidR="00D02612" w:rsidRDefault="00D02612" w:rsidP="00D73F7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включений.</w:t>
            </w:r>
          </w:p>
        </w:tc>
        <w:tc>
          <w:tcPr>
            <w:tcW w:w="850" w:type="dxa"/>
            <w:vAlign w:val="center"/>
          </w:tcPr>
          <w:p w14:paraId="41B0F771" w14:textId="77777777" w:rsidR="00D02612" w:rsidRDefault="004877FC" w:rsidP="004877FC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497</w:t>
            </w:r>
            <w:r w:rsidR="00D02612">
              <w:rPr>
                <w:b/>
                <w:bCs/>
                <w:sz w:val="20"/>
                <w:szCs w:val="20"/>
                <w:lang w:eastAsia="en-US"/>
              </w:rPr>
              <w:t xml:space="preserve"> м.</w:t>
            </w:r>
          </w:p>
        </w:tc>
        <w:tc>
          <w:tcPr>
            <w:tcW w:w="1560" w:type="dxa"/>
            <w:vAlign w:val="center"/>
          </w:tcPr>
          <w:p w14:paraId="3D1185FD" w14:textId="77777777" w:rsidR="00D02612" w:rsidRPr="00B95635" w:rsidRDefault="00D02612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644E0FE0" w14:textId="77777777" w:rsidR="00D02612" w:rsidRPr="00E76508" w:rsidRDefault="00D02612" w:rsidP="00D73F71">
            <w:pPr>
              <w:jc w:val="center"/>
              <w:rPr>
                <w:highlight w:val="yellow"/>
              </w:rPr>
            </w:pPr>
          </w:p>
        </w:tc>
      </w:tr>
      <w:tr w:rsidR="00322DD3" w:rsidRPr="00B95635" w14:paraId="5007D373" w14:textId="77777777" w:rsidTr="006230C4">
        <w:tc>
          <w:tcPr>
            <w:tcW w:w="567" w:type="dxa"/>
            <w:vAlign w:val="center"/>
          </w:tcPr>
          <w:p w14:paraId="77D3B4BA" w14:textId="77777777" w:rsidR="00322DD3" w:rsidRPr="00C01284" w:rsidRDefault="00322DD3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56" w:type="dxa"/>
            <w:vAlign w:val="center"/>
          </w:tcPr>
          <w:p w14:paraId="0FC9462C" w14:textId="77777777" w:rsidR="00322DD3" w:rsidRPr="00492911" w:rsidRDefault="00322DD3" w:rsidP="00322DD3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>Стальная труба (</w:t>
            </w:r>
            <w:r w:rsidR="00F90C52" w:rsidRPr="00F90C52">
              <w:rPr>
                <w:b/>
                <w:bCs/>
                <w:sz w:val="20"/>
                <w:szCs w:val="20"/>
                <w:lang w:eastAsia="en-US"/>
              </w:rPr>
              <w:t>ГОСТ 10704-91)</w:t>
            </w:r>
          </w:p>
          <w:p w14:paraId="3795D08A" w14:textId="77777777" w:rsidR="00322DD3" w:rsidRPr="00492911" w:rsidRDefault="00322DD3" w:rsidP="00322DD3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273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7,0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096E0DB6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5E10AED8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273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400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4110895B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2724FB0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6667CE6E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37673458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0D4FDA68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B7A715E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335BF5B8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69EE7420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водопоглощение при кипячении в течение 90мин – не более 10% по объему,</w:t>
            </w:r>
          </w:p>
          <w:p w14:paraId="7BE9D91F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553B70DF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64660987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39887D2D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4436E7DC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0969CBD3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3ABD1C85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03FBDD02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705A3C2A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50C2F811" w14:textId="77777777" w:rsidR="00322DD3" w:rsidRPr="00AF7FA8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62B371BA" w14:textId="77777777" w:rsidR="00322DD3" w:rsidRPr="00B95635" w:rsidRDefault="00322DD3" w:rsidP="00322D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191EC656" w14:textId="77777777" w:rsidR="00322DD3" w:rsidRDefault="00387CE8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92 м.</w:t>
            </w:r>
          </w:p>
        </w:tc>
        <w:tc>
          <w:tcPr>
            <w:tcW w:w="1560" w:type="dxa"/>
            <w:vAlign w:val="center"/>
          </w:tcPr>
          <w:p w14:paraId="4CAB9BF2" w14:textId="77777777" w:rsidR="00322DD3" w:rsidRPr="00B95635" w:rsidRDefault="00322DD3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6E8A706C" w14:textId="77777777" w:rsidR="00322DD3" w:rsidRPr="00E76508" w:rsidRDefault="00322DD3" w:rsidP="00D73F71">
            <w:pPr>
              <w:jc w:val="center"/>
              <w:rPr>
                <w:highlight w:val="yellow"/>
              </w:rPr>
            </w:pPr>
          </w:p>
        </w:tc>
      </w:tr>
      <w:tr w:rsidR="00322DD3" w:rsidRPr="00B95635" w14:paraId="4F2371A1" w14:textId="77777777" w:rsidTr="006230C4">
        <w:tc>
          <w:tcPr>
            <w:tcW w:w="567" w:type="dxa"/>
            <w:vAlign w:val="center"/>
          </w:tcPr>
          <w:p w14:paraId="5747B220" w14:textId="77777777" w:rsidR="00322DD3" w:rsidRPr="00C01284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56" w:type="dxa"/>
            <w:vAlign w:val="center"/>
          </w:tcPr>
          <w:p w14:paraId="74895D2C" w14:textId="77777777" w:rsidR="004877FC" w:rsidRPr="00492911" w:rsidRDefault="00F90C52" w:rsidP="004877FC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</w:t>
            </w:r>
            <w:r w:rsidRPr="00F90C52">
              <w:rPr>
                <w:b/>
                <w:bCs/>
                <w:sz w:val="20"/>
                <w:szCs w:val="20"/>
                <w:lang w:eastAsia="en-US"/>
              </w:rPr>
              <w:t>(ГОСТ 10704-91)</w:t>
            </w:r>
          </w:p>
          <w:p w14:paraId="54C8623C" w14:textId="77777777" w:rsidR="004877FC" w:rsidRPr="00492911" w:rsidRDefault="004877FC" w:rsidP="004877FC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219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6,0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266D7E60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5195F5E7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219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315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01076E45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151E0E42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3D15AE81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03D45682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04076789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B1BAFFD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603B3FBF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5C095D20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6E466D30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1ED7BF1A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55CB1B3D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6BE0E858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2E3E7B78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2E137C0B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3C8A767B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26F02746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661F730E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5F8DDCFD" w14:textId="77777777" w:rsidR="004877FC" w:rsidRPr="00AF7FA8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6063CE3E" w14:textId="77777777" w:rsidR="00322DD3" w:rsidRPr="00B95635" w:rsidRDefault="004877FC" w:rsidP="004877F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6FEC15C9" w14:textId="77777777" w:rsidR="00322DD3" w:rsidRDefault="00387CE8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254 м.</w:t>
            </w:r>
          </w:p>
        </w:tc>
        <w:tc>
          <w:tcPr>
            <w:tcW w:w="1560" w:type="dxa"/>
            <w:vAlign w:val="center"/>
          </w:tcPr>
          <w:p w14:paraId="4F0CA420" w14:textId="77777777" w:rsidR="00322DD3" w:rsidRPr="00B95635" w:rsidRDefault="00322DD3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33012CE1" w14:textId="77777777" w:rsidR="00322DD3" w:rsidRPr="00E76508" w:rsidRDefault="00322DD3" w:rsidP="00D73F71">
            <w:pPr>
              <w:jc w:val="center"/>
              <w:rPr>
                <w:highlight w:val="yellow"/>
              </w:rPr>
            </w:pPr>
          </w:p>
        </w:tc>
      </w:tr>
      <w:tr w:rsidR="004877FC" w:rsidRPr="00B95635" w14:paraId="162D693B" w14:textId="77777777" w:rsidTr="006230C4">
        <w:tc>
          <w:tcPr>
            <w:tcW w:w="567" w:type="dxa"/>
            <w:vAlign w:val="center"/>
          </w:tcPr>
          <w:p w14:paraId="1DCB08AE" w14:textId="77777777" w:rsidR="004877FC" w:rsidRPr="00C01284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56" w:type="dxa"/>
            <w:vAlign w:val="center"/>
          </w:tcPr>
          <w:p w14:paraId="1118B0DD" w14:textId="77777777" w:rsidR="00387CE8" w:rsidRPr="00492911" w:rsidRDefault="00387CE8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>Стальная труба (</w:t>
            </w:r>
            <w:r w:rsidR="00F90C52" w:rsidRPr="00F90C52">
              <w:rPr>
                <w:b/>
                <w:bCs/>
                <w:sz w:val="20"/>
                <w:szCs w:val="20"/>
                <w:lang w:eastAsia="en-US"/>
              </w:rPr>
              <w:t>ГОСТ 10704-91)</w:t>
            </w:r>
          </w:p>
          <w:p w14:paraId="7B45C3DB" w14:textId="77777777" w:rsidR="00387CE8" w:rsidRPr="00492911" w:rsidRDefault="00387CE8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159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4,5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3E77A3E4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наружный диаметр ПЭ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0ED73B12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159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250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ППУ-ПЭ</w:t>
            </w:r>
          </w:p>
          <w:p w14:paraId="7201E1D3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D415602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5E8D7C64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изменение длины труб-оболочек после прогрева при 110°C – не более 3%,</w:t>
            </w:r>
          </w:p>
          <w:p w14:paraId="74E9F738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4EBE18F4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DD01AFC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63A82749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44F81188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7BC56B77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5FB8A4FF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499EB2B6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683AD56B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341A59E4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71F74881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36A58469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06D57A41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46BFB561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439E12B2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224002F1" w14:textId="77777777" w:rsidR="004877FC" w:rsidRPr="00B95635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0CBDADF2" w14:textId="77777777" w:rsidR="004877FC" w:rsidRDefault="00387CE8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379 м.</w:t>
            </w:r>
          </w:p>
        </w:tc>
        <w:tc>
          <w:tcPr>
            <w:tcW w:w="1560" w:type="dxa"/>
            <w:vAlign w:val="center"/>
          </w:tcPr>
          <w:p w14:paraId="63C6E0F2" w14:textId="77777777" w:rsidR="004877FC" w:rsidRPr="00B95635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FB0A16B" w14:textId="77777777" w:rsidR="004877FC" w:rsidRPr="00E76508" w:rsidRDefault="004877FC" w:rsidP="00D73F71">
            <w:pPr>
              <w:jc w:val="center"/>
              <w:rPr>
                <w:highlight w:val="yellow"/>
              </w:rPr>
            </w:pPr>
          </w:p>
        </w:tc>
      </w:tr>
      <w:tr w:rsidR="004877FC" w:rsidRPr="00B95635" w14:paraId="324F05EA" w14:textId="77777777" w:rsidTr="006230C4">
        <w:tc>
          <w:tcPr>
            <w:tcW w:w="567" w:type="dxa"/>
            <w:vAlign w:val="center"/>
          </w:tcPr>
          <w:p w14:paraId="672AAA5D" w14:textId="77777777" w:rsidR="004877FC" w:rsidRPr="00C01284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56" w:type="dxa"/>
            <w:vAlign w:val="center"/>
          </w:tcPr>
          <w:p w14:paraId="6AD698E2" w14:textId="77777777" w:rsidR="00387CE8" w:rsidRPr="00492911" w:rsidRDefault="00387CE8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>Стальная труба (</w:t>
            </w:r>
            <w:r w:rsidR="00F90C52" w:rsidRPr="00F90C52">
              <w:rPr>
                <w:b/>
                <w:bCs/>
                <w:sz w:val="20"/>
                <w:szCs w:val="20"/>
                <w:lang w:eastAsia="en-US"/>
              </w:rPr>
              <w:t>ГОСТ 10704-91)</w:t>
            </w:r>
          </w:p>
          <w:p w14:paraId="45B413E8" w14:textId="77777777" w:rsidR="00387CE8" w:rsidRPr="00492911" w:rsidRDefault="00387CE8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159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4,5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286C8439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619497C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159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250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7324FE86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6D454AC5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16525D95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70DCD3E6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62BA164A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17F5F8EA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525AEF4A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059AD243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1F8108CB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343B0CEB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586B5D8D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29F0BD52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139BB720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57CD1347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71695DA9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723B188C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6029B250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3AAA7FDA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39F7B167" w14:textId="77777777" w:rsidR="004877FC" w:rsidRPr="00B95635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6E5D82C6" w14:textId="77777777" w:rsidR="004877FC" w:rsidRDefault="00387CE8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265 м.</w:t>
            </w:r>
          </w:p>
        </w:tc>
        <w:tc>
          <w:tcPr>
            <w:tcW w:w="1560" w:type="dxa"/>
            <w:vAlign w:val="center"/>
          </w:tcPr>
          <w:p w14:paraId="146ED547" w14:textId="77777777" w:rsidR="004877FC" w:rsidRPr="00B95635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7AF8B545" w14:textId="77777777" w:rsidR="004877FC" w:rsidRPr="00E76508" w:rsidRDefault="004877FC" w:rsidP="00D73F71">
            <w:pPr>
              <w:jc w:val="center"/>
              <w:rPr>
                <w:highlight w:val="yellow"/>
              </w:rPr>
            </w:pPr>
          </w:p>
        </w:tc>
      </w:tr>
      <w:tr w:rsidR="004877FC" w:rsidRPr="00B95635" w14:paraId="6BC786AA" w14:textId="77777777" w:rsidTr="006230C4">
        <w:tc>
          <w:tcPr>
            <w:tcW w:w="567" w:type="dxa"/>
            <w:vAlign w:val="center"/>
          </w:tcPr>
          <w:p w14:paraId="1CA2A093" w14:textId="77777777" w:rsidR="004877FC" w:rsidRPr="00C01284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9356" w:type="dxa"/>
            <w:vAlign w:val="center"/>
          </w:tcPr>
          <w:p w14:paraId="25F6F495" w14:textId="77777777" w:rsidR="00387CE8" w:rsidRPr="00492911" w:rsidRDefault="00387CE8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</w:t>
            </w:r>
            <w:r w:rsidR="00F90C52" w:rsidRPr="00F90C52">
              <w:rPr>
                <w:b/>
                <w:bCs/>
                <w:sz w:val="20"/>
                <w:szCs w:val="20"/>
                <w:lang w:eastAsia="en-US"/>
              </w:rPr>
              <w:t>(ГОСТ 10704-91)</w:t>
            </w:r>
          </w:p>
          <w:p w14:paraId="0E11AF0E" w14:textId="77777777" w:rsidR="00387CE8" w:rsidRPr="00492911" w:rsidRDefault="00387CE8" w:rsidP="00387CE8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108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57756508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ПЭ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DB1BF8B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108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180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ПЭ</w:t>
            </w:r>
          </w:p>
          <w:p w14:paraId="370E16F5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2937837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5E77AD32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303C417D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12A92896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7E86C39A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130AE53B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2408CCB2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00A18E5A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50DEC353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0CF81C93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256CF50B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60015EF7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2FA51DDF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6C77BC51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48805421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7E28549F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6C434169" w14:textId="77777777" w:rsidR="00387CE8" w:rsidRPr="00AF7FA8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6B31377A" w14:textId="77777777" w:rsidR="004877FC" w:rsidRPr="00B95635" w:rsidRDefault="00387CE8" w:rsidP="00387CE8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5A2A3788" w14:textId="77777777" w:rsidR="004877FC" w:rsidRDefault="00EC564E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269 м.</w:t>
            </w:r>
          </w:p>
        </w:tc>
        <w:tc>
          <w:tcPr>
            <w:tcW w:w="1560" w:type="dxa"/>
            <w:vAlign w:val="center"/>
          </w:tcPr>
          <w:p w14:paraId="20A1521F" w14:textId="77777777" w:rsidR="004877FC" w:rsidRPr="00B95635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67D83072" w14:textId="77777777" w:rsidR="004877FC" w:rsidRPr="00E76508" w:rsidRDefault="004877FC" w:rsidP="00D73F71">
            <w:pPr>
              <w:jc w:val="center"/>
              <w:rPr>
                <w:highlight w:val="yellow"/>
              </w:rPr>
            </w:pPr>
          </w:p>
        </w:tc>
      </w:tr>
      <w:tr w:rsidR="004877FC" w:rsidRPr="00B95635" w14:paraId="409EFE7C" w14:textId="77777777" w:rsidTr="006230C4">
        <w:tc>
          <w:tcPr>
            <w:tcW w:w="567" w:type="dxa"/>
            <w:vAlign w:val="center"/>
          </w:tcPr>
          <w:p w14:paraId="60860E42" w14:textId="77777777" w:rsidR="004877FC" w:rsidRPr="00C01284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56" w:type="dxa"/>
            <w:vAlign w:val="center"/>
          </w:tcPr>
          <w:p w14:paraId="11DDE667" w14:textId="77777777" w:rsidR="00EC564E" w:rsidRPr="00492911" w:rsidRDefault="00F90C52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</w:t>
            </w:r>
            <w:r w:rsidRPr="00F90C52">
              <w:rPr>
                <w:b/>
                <w:bCs/>
                <w:sz w:val="20"/>
                <w:szCs w:val="20"/>
                <w:lang w:eastAsia="en-US"/>
              </w:rPr>
              <w:t>(ГОСТ 10704-91)</w:t>
            </w:r>
          </w:p>
          <w:p w14:paraId="08DCAA87" w14:textId="77777777" w:rsidR="00EC564E" w:rsidRPr="00492911" w:rsidRDefault="00EC564E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108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1486BDDC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102E58F9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Ø трубы </w:t>
            </w:r>
            <w:r>
              <w:rPr>
                <w:bCs/>
                <w:sz w:val="20"/>
                <w:szCs w:val="20"/>
                <w:lang w:eastAsia="en-US"/>
              </w:rPr>
              <w:t>108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180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5D17F6D6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7B655A49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7A45ADF5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5E2F918E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61EFD0AC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8253964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5717822D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3BE9D1D0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1422EDC2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1B07F31C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1B064587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5AA6030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2DCF7CE9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0BF7CE2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3CACDAB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- при температуре (140+/-2)°C – не менее 0,13 МПа,</w:t>
            </w:r>
          </w:p>
          <w:p w14:paraId="4E4FF79F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6CDB77BC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3A8D537E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5AC8EDB3" w14:textId="77777777" w:rsidR="004877FC" w:rsidRPr="00B95635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6953DF91" w14:textId="77777777" w:rsidR="004877FC" w:rsidRDefault="00EC564E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129 м.</w:t>
            </w:r>
          </w:p>
        </w:tc>
        <w:tc>
          <w:tcPr>
            <w:tcW w:w="1560" w:type="dxa"/>
            <w:vAlign w:val="center"/>
          </w:tcPr>
          <w:p w14:paraId="51B49AF6" w14:textId="77777777" w:rsidR="004877FC" w:rsidRPr="00B95635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18A9AEAE" w14:textId="77777777" w:rsidR="004877FC" w:rsidRPr="00E76508" w:rsidRDefault="004877FC" w:rsidP="00D73F71">
            <w:pPr>
              <w:jc w:val="center"/>
              <w:rPr>
                <w:highlight w:val="yellow"/>
              </w:rPr>
            </w:pPr>
          </w:p>
        </w:tc>
      </w:tr>
      <w:tr w:rsidR="00322DD3" w:rsidRPr="00B95635" w14:paraId="449AEE5C" w14:textId="77777777" w:rsidTr="006230C4">
        <w:tc>
          <w:tcPr>
            <w:tcW w:w="567" w:type="dxa"/>
            <w:vAlign w:val="center"/>
          </w:tcPr>
          <w:p w14:paraId="2E95BA82" w14:textId="77777777" w:rsidR="00322DD3" w:rsidRPr="00C01284" w:rsidRDefault="004877F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56" w:type="dxa"/>
            <w:vAlign w:val="center"/>
          </w:tcPr>
          <w:p w14:paraId="4120D070" w14:textId="77777777" w:rsidR="00EC564E" w:rsidRPr="00492911" w:rsidRDefault="00EC564E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</w:t>
            </w:r>
            <w:r w:rsidR="00F90C52" w:rsidRPr="00F90C52">
              <w:rPr>
                <w:b/>
                <w:bCs/>
                <w:sz w:val="20"/>
                <w:szCs w:val="20"/>
                <w:lang w:eastAsia="en-US"/>
              </w:rPr>
              <w:t>(ГОСТ 10704-91)</w:t>
            </w:r>
          </w:p>
          <w:p w14:paraId="22E92FE8" w14:textId="77777777" w:rsidR="00EC564E" w:rsidRPr="00492911" w:rsidRDefault="00EC564E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89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66DF9B3D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B5369B3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Ø трубы</w:t>
            </w:r>
            <w:r>
              <w:rPr>
                <w:bCs/>
                <w:sz w:val="20"/>
                <w:szCs w:val="20"/>
                <w:lang w:eastAsia="en-US"/>
              </w:rPr>
              <w:t xml:space="preserve"> 89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 xml:space="preserve">160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3A0AB924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486D6DFF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2921BA43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0DF36207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4D04572C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3A910867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68FC33F4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2E61FDFE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0059D7C3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осевом направлении (для труб с ПЭ, ОЦ оболочкой):</w:t>
            </w:r>
          </w:p>
          <w:p w14:paraId="11B70931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35E85CDE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2E3F7E1B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54D5AC79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24466F8E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3D326D02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528CB812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7B7E7C47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3E72A5A8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4F49ED3B" w14:textId="77777777" w:rsidR="00322DD3" w:rsidRPr="00B95635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621ECA0C" w14:textId="77777777" w:rsidR="00322DD3" w:rsidRDefault="00243ACF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98м</w:t>
            </w:r>
          </w:p>
        </w:tc>
        <w:tc>
          <w:tcPr>
            <w:tcW w:w="1560" w:type="dxa"/>
            <w:vAlign w:val="center"/>
          </w:tcPr>
          <w:p w14:paraId="523A117D" w14:textId="77777777" w:rsidR="00322DD3" w:rsidRPr="00B95635" w:rsidRDefault="00322DD3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18BDCE2A" w14:textId="77777777" w:rsidR="00322DD3" w:rsidRPr="00E76508" w:rsidRDefault="00322DD3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141D53D2" w14:textId="77777777" w:rsidTr="006230C4">
        <w:tc>
          <w:tcPr>
            <w:tcW w:w="567" w:type="dxa"/>
            <w:vAlign w:val="center"/>
          </w:tcPr>
          <w:p w14:paraId="06B715BE" w14:textId="77777777" w:rsidR="00EC564E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356" w:type="dxa"/>
            <w:vAlign w:val="center"/>
          </w:tcPr>
          <w:p w14:paraId="38C9D717" w14:textId="77777777" w:rsidR="00EC564E" w:rsidRPr="00492911" w:rsidRDefault="00F90C52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Стальная труба </w:t>
            </w:r>
            <w:r w:rsidRPr="00F90C52">
              <w:rPr>
                <w:b/>
                <w:bCs/>
                <w:sz w:val="20"/>
                <w:szCs w:val="20"/>
                <w:lang w:eastAsia="en-US"/>
              </w:rPr>
              <w:t>(ГОСТ 10704-91)</w:t>
            </w:r>
          </w:p>
          <w:p w14:paraId="324D689F" w14:textId="77777777" w:rsidR="00EC564E" w:rsidRPr="00492911" w:rsidRDefault="00EC564E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57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– толщина стенки </w:t>
            </w:r>
            <w:r>
              <w:rPr>
                <w:b/>
                <w:bCs/>
                <w:sz w:val="20"/>
                <w:szCs w:val="20"/>
                <w:lang w:eastAsia="en-US"/>
              </w:rPr>
              <w:t>3,5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мм,</w:t>
            </w:r>
          </w:p>
          <w:p w14:paraId="5EB35861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 xml:space="preserve">наружный диаметр 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оболочки: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152590E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Ø трубы</w:t>
            </w:r>
            <w:r>
              <w:rPr>
                <w:bCs/>
                <w:sz w:val="20"/>
                <w:szCs w:val="20"/>
                <w:lang w:eastAsia="en-US"/>
              </w:rPr>
              <w:t xml:space="preserve"> 57</w:t>
            </w:r>
            <w:r w:rsidRPr="00AF7FA8">
              <w:rPr>
                <w:bCs/>
                <w:sz w:val="20"/>
                <w:szCs w:val="20"/>
                <w:lang w:eastAsia="en-US"/>
              </w:rPr>
              <w:t xml:space="preserve"> мм – Ø оболочки </w:t>
            </w: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A06977">
              <w:rPr>
                <w:bCs/>
                <w:sz w:val="20"/>
                <w:szCs w:val="20"/>
                <w:lang w:eastAsia="en-US"/>
              </w:rPr>
              <w:t>25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AF7FA8">
              <w:rPr>
                <w:bCs/>
                <w:sz w:val="20"/>
                <w:szCs w:val="20"/>
                <w:lang w:eastAsia="en-US"/>
              </w:rPr>
              <w:t>мм, ППУ-</w:t>
            </w:r>
            <w:r>
              <w:rPr>
                <w:bCs/>
                <w:sz w:val="20"/>
                <w:szCs w:val="20"/>
                <w:lang w:eastAsia="en-US"/>
              </w:rPr>
              <w:t>ОЦ</w:t>
            </w:r>
          </w:p>
          <w:p w14:paraId="6F2F436D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полиэтиленовых труб-оболочек (ГОСТ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033AA888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относительное удлинение при разрыве – не менее 350%,</w:t>
            </w:r>
          </w:p>
          <w:p w14:paraId="7C602DA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изменение длины труб-оболочек после прогрева при 110°C – не более 3%,</w:t>
            </w:r>
          </w:p>
          <w:p w14:paraId="10C4BECF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стойкость при температуре 80°C и постоянном давлении – не менее 165ч. (при начальном напряжении в стенке трубы 4,6 МПа), не менее 1000ч. (при начальном напряжении в стенке трубы 4,0 МПа),</w:t>
            </w:r>
          </w:p>
          <w:p w14:paraId="66D8D2E7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Характеристики ППУ и конструкции (согласно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AF7FA8">
              <w:rPr>
                <w:bCs/>
                <w:sz w:val="20"/>
                <w:szCs w:val="20"/>
                <w:lang w:eastAsia="en-US"/>
              </w:rPr>
              <w:t>):</w:t>
            </w:r>
          </w:p>
          <w:p w14:paraId="271FE19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плотность – не менее 60кг/м³,</w:t>
            </w:r>
          </w:p>
          <w:p w14:paraId="0D1EAA30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при сжатии при 10%-ной деформации в радиальном направлении – не менее 0,3 МПа,</w:t>
            </w:r>
          </w:p>
          <w:p w14:paraId="6C73B3B9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водопоглощение при кипячении в течение 90мин – не более 10% по объему,</w:t>
            </w:r>
          </w:p>
          <w:p w14:paraId="2DC2BA91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lastRenderedPageBreak/>
              <w:t>прочность на сдвиг в осевом направлении (для труб с ПЭ, ОЦ оболочкой):</w:t>
            </w:r>
          </w:p>
          <w:p w14:paraId="227C17FB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0,12 МПа,</w:t>
            </w:r>
          </w:p>
          <w:p w14:paraId="0DB0C0B8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0,08 МПа,</w:t>
            </w:r>
          </w:p>
          <w:p w14:paraId="50DDFFB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теплопроводность при средней температуре 50°C – не более 0,033 Вт/м*°C,</w:t>
            </w:r>
          </w:p>
          <w:p w14:paraId="6FA854D7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прочность на сдвиг в тангенциальном направлении:</w:t>
            </w:r>
          </w:p>
          <w:p w14:paraId="27CBA6E1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(23+/-2)°C – не менее 0,2 МПа,</w:t>
            </w:r>
          </w:p>
          <w:p w14:paraId="4ACDD96F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при температуре (140+/-2)°C – не менее 0,13 МПа,</w:t>
            </w:r>
          </w:p>
          <w:p w14:paraId="561B4D0B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радиальная ползучесть теплоизоляции при температуре испытания 140°C:</w:t>
            </w:r>
          </w:p>
          <w:p w14:paraId="7067710A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2,5мм в течение 100ч,</w:t>
            </w:r>
          </w:p>
          <w:p w14:paraId="4B6888DD" w14:textId="77777777" w:rsidR="00EC564E" w:rsidRPr="00AF7FA8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- не более 4,6мм в течение 1000ч.</w:t>
            </w:r>
          </w:p>
          <w:p w14:paraId="0457666C" w14:textId="77777777" w:rsidR="00EC564E" w:rsidRPr="00B95635" w:rsidRDefault="00EC564E" w:rsidP="00EC564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AF7FA8">
              <w:rPr>
                <w:bCs/>
                <w:sz w:val="20"/>
                <w:szCs w:val="20"/>
                <w:lang w:eastAsia="en-US"/>
              </w:rPr>
              <w:t>Торцы стальных труб и полиэтиленовых оболочек должны быть защищены от проникновения влаги и посторонних включений</w:t>
            </w:r>
          </w:p>
        </w:tc>
        <w:tc>
          <w:tcPr>
            <w:tcW w:w="850" w:type="dxa"/>
            <w:vAlign w:val="center"/>
          </w:tcPr>
          <w:p w14:paraId="2800F26F" w14:textId="77777777" w:rsidR="00EC564E" w:rsidRDefault="00243ACF" w:rsidP="00D73F71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98м</w:t>
            </w:r>
          </w:p>
        </w:tc>
        <w:tc>
          <w:tcPr>
            <w:tcW w:w="1560" w:type="dxa"/>
            <w:vAlign w:val="center"/>
          </w:tcPr>
          <w:p w14:paraId="476164D0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7E656D41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2CF78F63" w14:textId="77777777" w:rsidTr="006230C4">
        <w:tc>
          <w:tcPr>
            <w:tcW w:w="567" w:type="dxa"/>
            <w:vAlign w:val="center"/>
          </w:tcPr>
          <w:p w14:paraId="442566D8" w14:textId="77777777" w:rsidR="00EC564E" w:rsidRPr="00C01284" w:rsidRDefault="00EC564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56" w:type="dxa"/>
            <w:vAlign w:val="center"/>
          </w:tcPr>
          <w:p w14:paraId="69E75837" w14:textId="77777777" w:rsidR="00EC564E" w:rsidRPr="00F372AE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Переход Ст. 219</w:t>
            </w:r>
            <w:r w:rsidRPr="00F372AE">
              <w:rPr>
                <w:b/>
                <w:bCs/>
                <w:sz w:val="20"/>
                <w:szCs w:val="20"/>
                <w:lang w:eastAsia="en-US"/>
              </w:rPr>
              <w:t>-159-ППУ-ПЭ ГОСТ 30732-2020</w:t>
            </w:r>
          </w:p>
        </w:tc>
        <w:tc>
          <w:tcPr>
            <w:tcW w:w="850" w:type="dxa"/>
            <w:vAlign w:val="center"/>
          </w:tcPr>
          <w:p w14:paraId="6B301776" w14:textId="77777777" w:rsidR="00EC564E" w:rsidRPr="00C01284" w:rsidRDefault="00EC564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Pr="00C01284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2F00EFC5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1FB339A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251436C9" w14:textId="77777777" w:rsidTr="006230C4">
        <w:tc>
          <w:tcPr>
            <w:tcW w:w="567" w:type="dxa"/>
            <w:vAlign w:val="center"/>
          </w:tcPr>
          <w:p w14:paraId="304486C8" w14:textId="77777777" w:rsidR="00EC564E" w:rsidRPr="00C01284" w:rsidRDefault="00EC564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56" w:type="dxa"/>
            <w:vAlign w:val="center"/>
          </w:tcPr>
          <w:p w14:paraId="4FF37AE0" w14:textId="77777777" w:rsidR="00EC564E" w:rsidRPr="00651526" w:rsidRDefault="00EC564E" w:rsidP="00EC564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Переход  Ст. 159</w:t>
            </w:r>
            <w:r w:rsidRPr="00651526">
              <w:rPr>
                <w:b/>
                <w:bCs/>
                <w:sz w:val="20"/>
                <w:szCs w:val="20"/>
                <w:lang w:eastAsia="en-US"/>
              </w:rPr>
              <w:t xml:space="preserve">-108 </w:t>
            </w:r>
            <w:r w:rsidRPr="00F372AE">
              <w:rPr>
                <w:b/>
                <w:bCs/>
                <w:sz w:val="20"/>
                <w:szCs w:val="20"/>
                <w:lang w:eastAsia="en-US"/>
              </w:rPr>
              <w:t>-ППУ-ПЭ ГОСТ 30732-2020</w:t>
            </w:r>
          </w:p>
        </w:tc>
        <w:tc>
          <w:tcPr>
            <w:tcW w:w="850" w:type="dxa"/>
            <w:vAlign w:val="center"/>
          </w:tcPr>
          <w:p w14:paraId="4ABDC382" w14:textId="77777777" w:rsidR="00EC564E" w:rsidRPr="00F372AE" w:rsidRDefault="00EC564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372AE">
              <w:rPr>
                <w:b/>
                <w:bCs/>
                <w:sz w:val="20"/>
                <w:szCs w:val="20"/>
                <w:lang w:eastAsia="en-US"/>
              </w:rPr>
              <w:t>1 шт.</w:t>
            </w:r>
          </w:p>
        </w:tc>
        <w:tc>
          <w:tcPr>
            <w:tcW w:w="1560" w:type="dxa"/>
            <w:vAlign w:val="center"/>
          </w:tcPr>
          <w:p w14:paraId="6D022DC9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7A376E0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70A1FCD5" w14:textId="77777777" w:rsidTr="006230C4">
        <w:tc>
          <w:tcPr>
            <w:tcW w:w="567" w:type="dxa"/>
            <w:vAlign w:val="center"/>
          </w:tcPr>
          <w:p w14:paraId="13867478" w14:textId="77777777" w:rsidR="00EC564E" w:rsidRPr="00C01284" w:rsidRDefault="00EC564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356" w:type="dxa"/>
            <w:vAlign w:val="center"/>
          </w:tcPr>
          <w:p w14:paraId="282EE2F5" w14:textId="77777777" w:rsidR="00EC564E" w:rsidRPr="008435D0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29C58FCC" w14:textId="77777777" w:rsidR="00EC564E" w:rsidRPr="008435D0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Ø 325 – толщина стенки 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,0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ППУ-ПЭ,</w:t>
            </w:r>
            <w:r w:rsidRPr="008435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450 мм</w:t>
            </w:r>
          </w:p>
        </w:tc>
        <w:tc>
          <w:tcPr>
            <w:tcW w:w="850" w:type="dxa"/>
            <w:vAlign w:val="center"/>
          </w:tcPr>
          <w:p w14:paraId="1B2A40D4" w14:textId="77777777" w:rsidR="00EC564E" w:rsidRPr="008435D0" w:rsidRDefault="00EC564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3F05D5F0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DED389E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7677CDFB" w14:textId="77777777" w:rsidTr="006230C4">
        <w:tc>
          <w:tcPr>
            <w:tcW w:w="567" w:type="dxa"/>
            <w:vAlign w:val="center"/>
          </w:tcPr>
          <w:p w14:paraId="116D65C0" w14:textId="77777777" w:rsidR="00EC564E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356" w:type="dxa"/>
            <w:vAlign w:val="center"/>
          </w:tcPr>
          <w:p w14:paraId="2CE53FA8" w14:textId="77777777" w:rsidR="00EC564E" w:rsidRPr="008435D0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71C7DFC1" w14:textId="77777777" w:rsidR="00EC564E" w:rsidRPr="008435D0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219 – толщина стенки 6,0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ППУ-ПЭ,</w:t>
            </w:r>
            <w:r w:rsidRPr="008435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315мм</w:t>
            </w:r>
          </w:p>
        </w:tc>
        <w:tc>
          <w:tcPr>
            <w:tcW w:w="850" w:type="dxa"/>
            <w:vAlign w:val="center"/>
          </w:tcPr>
          <w:p w14:paraId="1BDFD325" w14:textId="77777777" w:rsidR="00EC564E" w:rsidRPr="008435D0" w:rsidRDefault="00EC564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74B3F8CC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375C9974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18BC1F42" w14:textId="77777777" w:rsidTr="006230C4">
        <w:tc>
          <w:tcPr>
            <w:tcW w:w="567" w:type="dxa"/>
            <w:vAlign w:val="center"/>
          </w:tcPr>
          <w:p w14:paraId="6D260407" w14:textId="77777777" w:rsidR="00EC564E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356" w:type="dxa"/>
            <w:vAlign w:val="center"/>
          </w:tcPr>
          <w:p w14:paraId="66756578" w14:textId="77777777" w:rsidR="00EC564E" w:rsidRPr="008435D0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40C2A035" w14:textId="77777777" w:rsidR="00EC564E" w:rsidRPr="008435D0" w:rsidRDefault="00EC564E" w:rsidP="00195E9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Ø 159 – толщина стенки </w:t>
            </w:r>
            <w:r w:rsidR="00195E9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195E9E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 xml:space="preserve">ППУ-ПЭ,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250 мм</w:t>
            </w:r>
          </w:p>
        </w:tc>
        <w:tc>
          <w:tcPr>
            <w:tcW w:w="850" w:type="dxa"/>
            <w:vAlign w:val="center"/>
          </w:tcPr>
          <w:p w14:paraId="0588F583" w14:textId="77777777" w:rsidR="00EC564E" w:rsidRPr="008435D0" w:rsidRDefault="00EC564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195E9E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723F5769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3095986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EC564E" w:rsidRPr="00B95635" w14:paraId="72B9EFAE" w14:textId="77777777" w:rsidTr="006230C4">
        <w:tc>
          <w:tcPr>
            <w:tcW w:w="567" w:type="dxa"/>
            <w:vAlign w:val="center"/>
          </w:tcPr>
          <w:p w14:paraId="0407D597" w14:textId="77777777" w:rsidR="00EC564E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356" w:type="dxa"/>
            <w:vAlign w:val="center"/>
          </w:tcPr>
          <w:p w14:paraId="3B99A539" w14:textId="77777777" w:rsidR="00EC564E" w:rsidRPr="008435D0" w:rsidRDefault="00EC564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</w:t>
            </w:r>
            <w:r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10644B5C" w14:textId="77777777" w:rsidR="00EC564E" w:rsidRPr="008435D0" w:rsidRDefault="00EC564E" w:rsidP="00195E9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 w:rsidR="00195E9E">
              <w:rPr>
                <w:b/>
                <w:bCs/>
                <w:sz w:val="20"/>
                <w:szCs w:val="20"/>
                <w:lang w:eastAsia="en-US"/>
              </w:rPr>
              <w:t>159 – толщина стенки 4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195E9E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="00195E9E">
              <w:rPr>
                <w:b/>
                <w:bCs/>
                <w:sz w:val="20"/>
                <w:szCs w:val="20"/>
              </w:rPr>
              <w:t>ППУ-ОЦ</w:t>
            </w:r>
            <w:r w:rsidRPr="008435D0">
              <w:rPr>
                <w:b/>
                <w:bCs/>
                <w:sz w:val="20"/>
                <w:szCs w:val="20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250 мм</w:t>
            </w:r>
          </w:p>
        </w:tc>
        <w:tc>
          <w:tcPr>
            <w:tcW w:w="850" w:type="dxa"/>
            <w:vAlign w:val="center"/>
          </w:tcPr>
          <w:p w14:paraId="72ABBF1E" w14:textId="77777777" w:rsidR="00EC564E" w:rsidRPr="008435D0" w:rsidRDefault="00195E9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16 </w:t>
            </w:r>
            <w:r w:rsidR="00EC564E"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0" w:type="dxa"/>
            <w:vAlign w:val="center"/>
          </w:tcPr>
          <w:p w14:paraId="41CFD2AA" w14:textId="77777777" w:rsidR="00EC564E" w:rsidRPr="00B95635" w:rsidRDefault="00EC564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CD1ABD5" w14:textId="77777777" w:rsidR="00EC564E" w:rsidRPr="00E76508" w:rsidRDefault="00EC564E" w:rsidP="00D73F71">
            <w:pPr>
              <w:jc w:val="center"/>
              <w:rPr>
                <w:highlight w:val="yellow"/>
              </w:rPr>
            </w:pPr>
          </w:p>
        </w:tc>
      </w:tr>
      <w:tr w:rsidR="00195E9E" w:rsidRPr="00B95635" w14:paraId="61B236C2" w14:textId="77777777" w:rsidTr="006230C4">
        <w:tc>
          <w:tcPr>
            <w:tcW w:w="567" w:type="dxa"/>
            <w:vAlign w:val="center"/>
          </w:tcPr>
          <w:p w14:paraId="622CD63A" w14:textId="77777777" w:rsidR="00195E9E" w:rsidRDefault="00195E9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356" w:type="dxa"/>
            <w:vAlign w:val="center"/>
          </w:tcPr>
          <w:p w14:paraId="6D235E30" w14:textId="77777777" w:rsidR="00195E9E" w:rsidRPr="008435D0" w:rsidRDefault="00195E9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00E13F98" w14:textId="77777777" w:rsidR="00195E9E" w:rsidRPr="008435D0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108 – толщина стенки 4.0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 xml:space="preserve">ППУ-ПЭ,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180 мм.</w:t>
            </w:r>
          </w:p>
        </w:tc>
        <w:tc>
          <w:tcPr>
            <w:tcW w:w="850" w:type="dxa"/>
            <w:vAlign w:val="center"/>
          </w:tcPr>
          <w:p w14:paraId="5C5149E9" w14:textId="77777777" w:rsidR="00195E9E" w:rsidRPr="008435D0" w:rsidRDefault="00195E9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358D697B" w14:textId="77777777" w:rsidR="00195E9E" w:rsidRPr="00B95635" w:rsidRDefault="00195E9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D145FF7" w14:textId="77777777" w:rsidR="00195E9E" w:rsidRPr="00E76508" w:rsidRDefault="00195E9E" w:rsidP="00D73F71">
            <w:pPr>
              <w:jc w:val="center"/>
              <w:rPr>
                <w:highlight w:val="yellow"/>
              </w:rPr>
            </w:pPr>
          </w:p>
        </w:tc>
      </w:tr>
      <w:tr w:rsidR="00195E9E" w:rsidRPr="00B95635" w14:paraId="78343C4A" w14:textId="77777777" w:rsidTr="006230C4">
        <w:tc>
          <w:tcPr>
            <w:tcW w:w="567" w:type="dxa"/>
            <w:vAlign w:val="center"/>
          </w:tcPr>
          <w:p w14:paraId="0CEB9AE1" w14:textId="77777777" w:rsidR="00195E9E" w:rsidRDefault="00195E9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356" w:type="dxa"/>
            <w:vAlign w:val="center"/>
          </w:tcPr>
          <w:p w14:paraId="45A15A84" w14:textId="77777777" w:rsidR="00195E9E" w:rsidRPr="008435D0" w:rsidRDefault="00195E9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5A1A5D4F" w14:textId="77777777" w:rsidR="00195E9E" w:rsidRPr="008435D0" w:rsidRDefault="00195E9E" w:rsidP="00195E9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108 – толщина стенки 4.0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ППУ-ОЦ</w:t>
            </w:r>
            <w:r w:rsidRPr="008435D0">
              <w:rPr>
                <w:b/>
                <w:bCs/>
                <w:sz w:val="20"/>
                <w:szCs w:val="20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180 мм.</w:t>
            </w:r>
          </w:p>
        </w:tc>
        <w:tc>
          <w:tcPr>
            <w:tcW w:w="850" w:type="dxa"/>
            <w:vAlign w:val="center"/>
          </w:tcPr>
          <w:p w14:paraId="407A73FE" w14:textId="77777777" w:rsidR="00195E9E" w:rsidRPr="008435D0" w:rsidRDefault="00195E9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34C0BE60" w14:textId="77777777" w:rsidR="00195E9E" w:rsidRPr="00B95635" w:rsidRDefault="00195E9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61544051" w14:textId="77777777" w:rsidR="00195E9E" w:rsidRPr="00E76508" w:rsidRDefault="00195E9E" w:rsidP="00D73F71">
            <w:pPr>
              <w:jc w:val="center"/>
              <w:rPr>
                <w:highlight w:val="yellow"/>
              </w:rPr>
            </w:pPr>
          </w:p>
        </w:tc>
      </w:tr>
      <w:tr w:rsidR="00195E9E" w:rsidRPr="00B95635" w14:paraId="572DC72D" w14:textId="77777777" w:rsidTr="006230C4">
        <w:tc>
          <w:tcPr>
            <w:tcW w:w="567" w:type="dxa"/>
            <w:vAlign w:val="center"/>
          </w:tcPr>
          <w:p w14:paraId="06F9CD0F" w14:textId="77777777" w:rsidR="00195E9E" w:rsidRDefault="00195E9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356" w:type="dxa"/>
            <w:vAlign w:val="center"/>
          </w:tcPr>
          <w:p w14:paraId="383C7AC3" w14:textId="77777777" w:rsidR="00195E9E" w:rsidRPr="008435D0" w:rsidRDefault="00195E9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033E5B2B" w14:textId="77777777" w:rsidR="00195E9E" w:rsidRPr="008435D0" w:rsidRDefault="00195E9E" w:rsidP="00195E9E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Ø 89 – толщина стенки 4,0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</w:t>
            </w:r>
            <w:r>
              <w:rPr>
                <w:b/>
                <w:bCs/>
                <w:sz w:val="20"/>
                <w:szCs w:val="20"/>
              </w:rPr>
              <w:t>ОЦ</w:t>
            </w:r>
            <w:r w:rsidRPr="008435D0">
              <w:rPr>
                <w:b/>
                <w:bCs/>
                <w:sz w:val="20"/>
                <w:szCs w:val="20"/>
              </w:rPr>
              <w:t>,</w:t>
            </w:r>
            <w:r w:rsidRPr="008435D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Ø оболочки 160 мм</w:t>
            </w:r>
          </w:p>
        </w:tc>
        <w:tc>
          <w:tcPr>
            <w:tcW w:w="850" w:type="dxa"/>
            <w:vAlign w:val="center"/>
          </w:tcPr>
          <w:p w14:paraId="0A3C2950" w14:textId="77777777" w:rsidR="00195E9E" w:rsidRPr="008435D0" w:rsidRDefault="00195E9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41098761" w14:textId="77777777" w:rsidR="00195E9E" w:rsidRPr="00B95635" w:rsidRDefault="00195E9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259B703E" w14:textId="77777777" w:rsidR="00195E9E" w:rsidRPr="00E76508" w:rsidRDefault="00195E9E" w:rsidP="00D73F71">
            <w:pPr>
              <w:jc w:val="center"/>
              <w:rPr>
                <w:highlight w:val="yellow"/>
              </w:rPr>
            </w:pPr>
          </w:p>
        </w:tc>
      </w:tr>
      <w:tr w:rsidR="00195E9E" w:rsidRPr="00B95635" w14:paraId="0C3AD376" w14:textId="77777777" w:rsidTr="006230C4">
        <w:tc>
          <w:tcPr>
            <w:tcW w:w="567" w:type="dxa"/>
            <w:vAlign w:val="center"/>
          </w:tcPr>
          <w:p w14:paraId="123EDC39" w14:textId="77777777" w:rsidR="00195E9E" w:rsidRDefault="00195E9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356" w:type="dxa"/>
            <w:vAlign w:val="center"/>
          </w:tcPr>
          <w:p w14:paraId="10932624" w14:textId="77777777" w:rsidR="00195E9E" w:rsidRPr="008435D0" w:rsidRDefault="00195E9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Отводы 90; </w:t>
            </w:r>
            <w:r w:rsidRPr="008435D0">
              <w:rPr>
                <w:b/>
                <w:bCs/>
                <w:sz w:val="20"/>
                <w:szCs w:val="20"/>
              </w:rPr>
              <w:t>ГОСТ 30732-2020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14:paraId="782AE5BA" w14:textId="77777777" w:rsidR="00195E9E" w:rsidRPr="008435D0" w:rsidRDefault="00195E9E" w:rsidP="00195E9E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Ø </w:t>
            </w:r>
            <w:r>
              <w:rPr>
                <w:b/>
                <w:bCs/>
                <w:sz w:val="20"/>
                <w:szCs w:val="20"/>
                <w:lang w:eastAsia="en-US"/>
              </w:rPr>
              <w:t>57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eastAsia="en-US"/>
              </w:rPr>
              <w:t>толщина стенки 3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мм – 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8435D0">
              <w:rPr>
                <w:b/>
                <w:bCs/>
                <w:sz w:val="20"/>
                <w:szCs w:val="20"/>
              </w:rPr>
              <w:t>ППУ-ОЦ,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Ø оболочки 125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14:paraId="20BC08AF" w14:textId="77777777" w:rsidR="00195E9E" w:rsidRPr="008435D0" w:rsidRDefault="00195E9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68A5DBA4" w14:textId="77777777" w:rsidR="00195E9E" w:rsidRPr="00B95635" w:rsidRDefault="00195E9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3DE81A04" w14:textId="77777777" w:rsidR="00195E9E" w:rsidRPr="00E76508" w:rsidRDefault="00195E9E" w:rsidP="00D73F71">
            <w:pPr>
              <w:jc w:val="center"/>
              <w:rPr>
                <w:highlight w:val="yellow"/>
              </w:rPr>
            </w:pPr>
          </w:p>
        </w:tc>
      </w:tr>
      <w:tr w:rsidR="00195E9E" w:rsidRPr="00B95635" w14:paraId="290B8B94" w14:textId="77777777" w:rsidTr="006230C4">
        <w:tc>
          <w:tcPr>
            <w:tcW w:w="567" w:type="dxa"/>
            <w:vAlign w:val="center"/>
          </w:tcPr>
          <w:p w14:paraId="47CF1EB3" w14:textId="77777777" w:rsidR="00195E9E" w:rsidRDefault="00195E9E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356" w:type="dxa"/>
            <w:vAlign w:val="center"/>
          </w:tcPr>
          <w:p w14:paraId="6FD981C8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0654BDCF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7C027441" w14:textId="77777777" w:rsidR="00195E9E" w:rsidRPr="00492911" w:rsidRDefault="00195E9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325/450 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ППУ ПЭ </w:t>
            </w:r>
          </w:p>
          <w:p w14:paraId="0532DB73" w14:textId="77777777" w:rsidR="00195E9E" w:rsidRPr="00F853FD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0B198BBE" w14:textId="77777777" w:rsidR="00195E9E" w:rsidRPr="00F853FD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6E12BE01" w14:textId="77777777" w:rsidR="00195E9E" w:rsidRPr="00F853FD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60101F3A" w14:textId="77777777" w:rsidR="00195E9E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658ADF71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1BAAD70F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0409083C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698D9899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На трубе и фасонных изделиях на наружной оболочке, не менее 500 мм от края изделия, должна быть </w:t>
            </w: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78240543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18EAD9D2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04B31825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65B20886" w14:textId="77777777" w:rsidR="00195E9E" w:rsidRPr="00B95635" w:rsidRDefault="00195E9E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79FDE8A6" w14:textId="77777777" w:rsidR="00195E9E" w:rsidRPr="00AF7FA8" w:rsidRDefault="00195E9E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CD31EB2" w14:textId="77777777" w:rsidR="00195E9E" w:rsidRDefault="00195E9E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60 шт.</w:t>
            </w:r>
          </w:p>
        </w:tc>
        <w:tc>
          <w:tcPr>
            <w:tcW w:w="1560" w:type="dxa"/>
            <w:vAlign w:val="center"/>
          </w:tcPr>
          <w:p w14:paraId="6A4D45D6" w14:textId="77777777" w:rsidR="00195E9E" w:rsidRPr="00B95635" w:rsidRDefault="00195E9E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317D2545" w14:textId="77777777" w:rsidR="00195E9E" w:rsidRPr="00E76508" w:rsidRDefault="00195E9E" w:rsidP="00D73F71">
            <w:pPr>
              <w:jc w:val="center"/>
              <w:rPr>
                <w:highlight w:val="yellow"/>
              </w:rPr>
            </w:pPr>
          </w:p>
        </w:tc>
      </w:tr>
      <w:tr w:rsidR="00E871C1" w:rsidRPr="00B95635" w14:paraId="2FEE9164" w14:textId="77777777" w:rsidTr="006230C4">
        <w:tc>
          <w:tcPr>
            <w:tcW w:w="567" w:type="dxa"/>
            <w:vAlign w:val="center"/>
          </w:tcPr>
          <w:p w14:paraId="3AF6797E" w14:textId="77777777" w:rsidR="00E871C1" w:rsidRDefault="00E871C1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356" w:type="dxa"/>
            <w:vAlign w:val="center"/>
          </w:tcPr>
          <w:p w14:paraId="1C9FB09D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354748B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0ABD2126" w14:textId="77777777" w:rsidR="00E871C1" w:rsidRPr="00492911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273/400 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ППУ ПЭ </w:t>
            </w:r>
          </w:p>
          <w:p w14:paraId="14AD56AB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58E2A9DF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0A9BC25B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147BD795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6E0A1D48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15124F2A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7A73C968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4702A21A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4B119B1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7D775416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65E1B990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1F98C6F8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4315E306" w14:textId="77777777" w:rsidR="00E871C1" w:rsidRPr="00AF7FA8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39B3293C" w14:textId="77777777" w:rsidR="00E871C1" w:rsidRDefault="00E871C1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 шт.</w:t>
            </w:r>
          </w:p>
        </w:tc>
        <w:tc>
          <w:tcPr>
            <w:tcW w:w="1560" w:type="dxa"/>
            <w:vAlign w:val="center"/>
          </w:tcPr>
          <w:p w14:paraId="2941A449" w14:textId="77777777" w:rsidR="00E871C1" w:rsidRPr="00B95635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64854EB" w14:textId="77777777" w:rsidR="00E871C1" w:rsidRPr="00E76508" w:rsidRDefault="00E871C1" w:rsidP="00D73F71">
            <w:pPr>
              <w:jc w:val="center"/>
              <w:rPr>
                <w:highlight w:val="yellow"/>
              </w:rPr>
            </w:pPr>
          </w:p>
        </w:tc>
      </w:tr>
      <w:tr w:rsidR="00E871C1" w:rsidRPr="00B95635" w14:paraId="621B2BC0" w14:textId="77777777" w:rsidTr="006230C4">
        <w:tc>
          <w:tcPr>
            <w:tcW w:w="567" w:type="dxa"/>
            <w:vAlign w:val="center"/>
          </w:tcPr>
          <w:p w14:paraId="6E4C70E2" w14:textId="77777777" w:rsidR="00E871C1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356" w:type="dxa"/>
            <w:vAlign w:val="center"/>
          </w:tcPr>
          <w:p w14:paraId="059379DA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05B65B78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3FDFB1B5" w14:textId="77777777" w:rsidR="00E871C1" w:rsidRPr="00492911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219/315 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ППУ ПЭ </w:t>
            </w:r>
          </w:p>
          <w:p w14:paraId="03B13F8E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41DFD30C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42B0507F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010CE983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6767041B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- термоклей</w:t>
            </w:r>
          </w:p>
          <w:p w14:paraId="76155E84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2CD7EA09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723A2D50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3CE9524B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5E06E761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49E74FCD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49ED43F6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2E552210" w14:textId="77777777" w:rsidR="00E871C1" w:rsidRPr="00AF7FA8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30896A8" w14:textId="77777777" w:rsidR="00E871C1" w:rsidRDefault="00E871C1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42 шт.</w:t>
            </w:r>
          </w:p>
        </w:tc>
        <w:tc>
          <w:tcPr>
            <w:tcW w:w="1560" w:type="dxa"/>
            <w:vAlign w:val="center"/>
          </w:tcPr>
          <w:p w14:paraId="4B887283" w14:textId="77777777" w:rsidR="00E871C1" w:rsidRPr="00B95635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4C9DF05E" w14:textId="77777777" w:rsidR="00E871C1" w:rsidRPr="00E76508" w:rsidRDefault="00E871C1" w:rsidP="00D73F71">
            <w:pPr>
              <w:jc w:val="center"/>
              <w:rPr>
                <w:highlight w:val="yellow"/>
              </w:rPr>
            </w:pPr>
          </w:p>
        </w:tc>
      </w:tr>
      <w:tr w:rsidR="00E871C1" w:rsidRPr="00B95635" w14:paraId="7EA75227" w14:textId="77777777" w:rsidTr="006230C4">
        <w:tc>
          <w:tcPr>
            <w:tcW w:w="567" w:type="dxa"/>
            <w:vAlign w:val="center"/>
          </w:tcPr>
          <w:p w14:paraId="476A4A47" w14:textId="77777777" w:rsidR="00E871C1" w:rsidRPr="00C01284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356" w:type="dxa"/>
            <w:vAlign w:val="center"/>
          </w:tcPr>
          <w:p w14:paraId="53B0645A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3106B361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691C4C2E" w14:textId="77777777" w:rsidR="00E871C1" w:rsidRPr="00492911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159/25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0 ППУ ПЭ </w:t>
            </w:r>
          </w:p>
          <w:p w14:paraId="7DA36689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00A19035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5125ED3C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370B088A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3D537119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45269330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73E980BC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5FFCA681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7A8C8697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7C1445FD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30CDF3EC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681365B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4B314A03" w14:textId="77777777" w:rsidR="00E871C1" w:rsidRPr="00B95635" w:rsidRDefault="00E871C1" w:rsidP="002C4DF6">
            <w:pPr>
              <w:spacing w:before="120" w:after="12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3CF12198" w14:textId="77777777" w:rsidR="00E871C1" w:rsidRPr="00B95635" w:rsidRDefault="00E871C1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42 </w:t>
            </w:r>
            <w:r w:rsidRPr="00B95635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0" w:type="dxa"/>
            <w:vAlign w:val="center"/>
          </w:tcPr>
          <w:p w14:paraId="09A28928" w14:textId="77777777" w:rsidR="00E871C1" w:rsidRPr="00B95635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3B747B34" w14:textId="77777777" w:rsidR="00E871C1" w:rsidRPr="00E76508" w:rsidRDefault="00E871C1" w:rsidP="00D73F71">
            <w:pPr>
              <w:jc w:val="center"/>
              <w:rPr>
                <w:highlight w:val="yellow"/>
              </w:rPr>
            </w:pPr>
          </w:p>
        </w:tc>
      </w:tr>
      <w:tr w:rsidR="00E871C1" w:rsidRPr="00B95635" w14:paraId="4008ED2C" w14:textId="77777777" w:rsidTr="006230C4">
        <w:tc>
          <w:tcPr>
            <w:tcW w:w="567" w:type="dxa"/>
            <w:vAlign w:val="center"/>
          </w:tcPr>
          <w:p w14:paraId="7407A152" w14:textId="77777777" w:rsidR="00E871C1" w:rsidRPr="00C01284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0128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56" w:type="dxa"/>
            <w:vAlign w:val="center"/>
          </w:tcPr>
          <w:p w14:paraId="63C4AA11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0ABD41F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комплект стыкового соединения:</w:t>
            </w:r>
          </w:p>
          <w:p w14:paraId="19978662" w14:textId="77777777" w:rsidR="00E871C1" w:rsidRPr="00492911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159/25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>0 ППУ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50B0A2F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739289D5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57BEABA3" w14:textId="77777777" w:rsidR="00E871C1" w:rsidRPr="00F853FD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48CB5E69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3CF1C5F3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2243D30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1F03353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591C727D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33610F8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2D9CCFDC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73DEF86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4BEC33DA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3F8E0118" w14:textId="77777777" w:rsidR="00E871C1" w:rsidRPr="00B95635" w:rsidRDefault="00E871C1" w:rsidP="002C4DF6">
            <w:pPr>
              <w:spacing w:before="120" w:after="12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45CCD9D3" w14:textId="77777777" w:rsidR="00E871C1" w:rsidRPr="00B95635" w:rsidRDefault="00E871C1" w:rsidP="002C4DF6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52 </w:t>
            </w:r>
            <w:r w:rsidRPr="00B95635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0" w:type="dxa"/>
            <w:vAlign w:val="center"/>
          </w:tcPr>
          <w:p w14:paraId="5ECD40E7" w14:textId="77777777" w:rsidR="00E871C1" w:rsidRPr="00B95635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33FC22D" w14:textId="77777777" w:rsidR="00E871C1" w:rsidRPr="00E76508" w:rsidRDefault="00E871C1" w:rsidP="00D73F71">
            <w:pPr>
              <w:jc w:val="center"/>
              <w:rPr>
                <w:highlight w:val="yellow"/>
              </w:rPr>
            </w:pPr>
          </w:p>
        </w:tc>
      </w:tr>
      <w:tr w:rsidR="00E871C1" w:rsidRPr="00B95635" w14:paraId="57D657AD" w14:textId="77777777" w:rsidTr="006230C4">
        <w:tc>
          <w:tcPr>
            <w:tcW w:w="567" w:type="dxa"/>
            <w:vAlign w:val="center"/>
          </w:tcPr>
          <w:p w14:paraId="317F8D00" w14:textId="77777777" w:rsidR="00E871C1" w:rsidRPr="00C01284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356" w:type="dxa"/>
            <w:vAlign w:val="center"/>
          </w:tcPr>
          <w:p w14:paraId="0551059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104FCAAC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601EDC09" w14:textId="77777777" w:rsidR="00E871C1" w:rsidRPr="00492911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108/180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ППУ ПЭ </w:t>
            </w:r>
          </w:p>
          <w:p w14:paraId="1AEC1DEA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E13E26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муфта термоусаживаемая</w:t>
            </w:r>
          </w:p>
          <w:p w14:paraId="6F4448E9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216021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пенопакет монтажный</w:t>
            </w:r>
          </w:p>
          <w:p w14:paraId="29AE079C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1466B3FB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43136286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59B78D50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71B51FB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4C8E674D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0E1DDB41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2A70FDC5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4BC42809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3F40C75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332B7DC4" w14:textId="77777777" w:rsidR="00E871C1" w:rsidRPr="008E4C8C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26848E0A" w14:textId="77777777" w:rsidR="00E871C1" w:rsidRPr="008E4C8C" w:rsidRDefault="00A06977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26</w:t>
            </w:r>
            <w:r w:rsidR="00E871C1" w:rsidRPr="00B95635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4649D433" w14:textId="77777777" w:rsidR="00E871C1" w:rsidRPr="00B95635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95E75B5" w14:textId="77777777" w:rsidR="00E871C1" w:rsidRPr="00E76508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871C1" w:rsidRPr="00B95635" w14:paraId="5D15A04E" w14:textId="77777777" w:rsidTr="006230C4">
        <w:tc>
          <w:tcPr>
            <w:tcW w:w="567" w:type="dxa"/>
            <w:vAlign w:val="center"/>
          </w:tcPr>
          <w:p w14:paraId="54EE6728" w14:textId="77777777" w:rsidR="00E871C1" w:rsidRPr="00C01284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356" w:type="dxa"/>
            <w:vAlign w:val="center"/>
          </w:tcPr>
          <w:p w14:paraId="58F8452B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47826214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6FF982D6" w14:textId="77777777" w:rsidR="00E871C1" w:rsidRPr="00492911" w:rsidRDefault="00E871C1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 w:rsidR="00DD3DCC">
              <w:rPr>
                <w:b/>
                <w:bCs/>
                <w:sz w:val="20"/>
                <w:szCs w:val="20"/>
                <w:lang w:eastAsia="en-US"/>
              </w:rPr>
              <w:t>108/200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ППУ </w:t>
            </w:r>
            <w:r w:rsidR="00DD3DCC">
              <w:rPr>
                <w:b/>
                <w:bCs/>
                <w:sz w:val="20"/>
                <w:szCs w:val="20"/>
                <w:lang w:eastAsia="en-US"/>
              </w:rPr>
              <w:t>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21D495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E13E26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муфта термоусаживаемая</w:t>
            </w:r>
          </w:p>
          <w:p w14:paraId="4892B91D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</w:t>
            </w:r>
            <w:r w:rsidRPr="00216021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пенопакет монтажный</w:t>
            </w:r>
          </w:p>
          <w:p w14:paraId="3FD45DB5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511BD03B" w14:textId="77777777" w:rsidR="00E871C1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33103B5B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10C1D65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7747CD78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18A271F4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2AFA4CC6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5F600512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в ППУ-ПЭ (труба стальная, детали трубопроводов стальные, оболочка труб,) </w:t>
            </w:r>
          </w:p>
          <w:p w14:paraId="01AF65C6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40E0156D" w14:textId="77777777" w:rsidR="00E871C1" w:rsidRPr="00B95635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6FA2CECA" w14:textId="77777777" w:rsidR="00E871C1" w:rsidRPr="008E4C8C" w:rsidRDefault="00E871C1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53E40435" w14:textId="77777777" w:rsidR="00E871C1" w:rsidRPr="008E4C8C" w:rsidRDefault="00DD3DCC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  <w:r w:rsidR="00E871C1" w:rsidRPr="00B95635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6D824396" w14:textId="77777777" w:rsidR="00E871C1" w:rsidRPr="00B95635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3967C5A2" w14:textId="77777777" w:rsidR="00E871C1" w:rsidRPr="00E76508" w:rsidRDefault="00E871C1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D3DCC" w:rsidRPr="00B95635" w14:paraId="7568DD99" w14:textId="77777777" w:rsidTr="006230C4">
        <w:tc>
          <w:tcPr>
            <w:tcW w:w="567" w:type="dxa"/>
            <w:vAlign w:val="center"/>
          </w:tcPr>
          <w:p w14:paraId="21B3C2FA" w14:textId="77777777" w:rsidR="00DD3DCC" w:rsidRPr="00C01284" w:rsidRDefault="00DD3DC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356" w:type="dxa"/>
            <w:vAlign w:val="center"/>
          </w:tcPr>
          <w:p w14:paraId="084BC737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5E264D04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7E656997" w14:textId="77777777" w:rsidR="00DD3DCC" w:rsidRPr="00492911" w:rsidRDefault="00DD3DCC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89/180 ППУ 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390CF94" w14:textId="77777777" w:rsidR="00DD3DCC" w:rsidRPr="00F853FD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35780ED9" w14:textId="77777777" w:rsidR="00DD3DCC" w:rsidRPr="00F853FD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59DE6981" w14:textId="77777777" w:rsidR="00DD3DCC" w:rsidRPr="00F853FD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44826F6D" w14:textId="77777777" w:rsidR="00DD3DCC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5AF98236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310534C0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2FC56924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435F572E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</w:t>
            </w:r>
            <w:r w:rsidRPr="00B95635">
              <w:rPr>
                <w:bCs/>
                <w:sz w:val="20"/>
                <w:szCs w:val="20"/>
                <w:lang w:eastAsia="en-US"/>
              </w:rPr>
              <w:lastRenderedPageBreak/>
              <w:t>название завода изготовителя, номер партии и дату изготовления продукции).</w:t>
            </w:r>
          </w:p>
          <w:p w14:paraId="3BA05607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11112DFA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</w:t>
            </w:r>
            <w:r>
              <w:rPr>
                <w:bCs/>
                <w:sz w:val="20"/>
                <w:szCs w:val="20"/>
                <w:lang w:eastAsia="en-US"/>
              </w:rPr>
              <w:t>в ППУ-ОЦ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 (труба </w:t>
            </w:r>
            <w:r>
              <w:rPr>
                <w:bCs/>
                <w:sz w:val="20"/>
                <w:szCs w:val="20"/>
                <w:lang w:eastAsia="en-US"/>
              </w:rPr>
              <w:t>стальная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детали трубопроводов </w:t>
            </w:r>
            <w:r>
              <w:rPr>
                <w:bCs/>
                <w:sz w:val="20"/>
                <w:szCs w:val="20"/>
                <w:lang w:eastAsia="en-US"/>
              </w:rPr>
              <w:t>стальные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оболочка труб,) </w:t>
            </w:r>
          </w:p>
          <w:p w14:paraId="5B1D84B8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167969D4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4ADD9B78" w14:textId="77777777" w:rsidR="00DD3DCC" w:rsidRPr="000E64CB" w:rsidRDefault="00DD3DCC" w:rsidP="002C4DF6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32A21FF0" w14:textId="77777777" w:rsidR="00DD3DCC" w:rsidRPr="000E64CB" w:rsidRDefault="00DD3DCC" w:rsidP="002C4DF6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35</w:t>
            </w:r>
            <w:r w:rsidRPr="000630A8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10B00FC2" w14:textId="77777777" w:rsidR="00DD3DCC" w:rsidRPr="00B95635" w:rsidRDefault="00DD3DC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4D594996" w14:textId="77777777" w:rsidR="00DD3DCC" w:rsidRPr="00E76508" w:rsidRDefault="00DD3DCC" w:rsidP="00D73F71">
            <w:pPr>
              <w:jc w:val="center"/>
              <w:rPr>
                <w:highlight w:val="yellow"/>
              </w:rPr>
            </w:pPr>
          </w:p>
        </w:tc>
      </w:tr>
      <w:tr w:rsidR="00DD3DCC" w:rsidRPr="00B95635" w14:paraId="1DC68474" w14:textId="77777777" w:rsidTr="006230C4">
        <w:tc>
          <w:tcPr>
            <w:tcW w:w="567" w:type="dxa"/>
            <w:vAlign w:val="center"/>
          </w:tcPr>
          <w:p w14:paraId="530A3C2E" w14:textId="77777777" w:rsidR="00DD3DCC" w:rsidRPr="00C01284" w:rsidRDefault="00DD3DC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356" w:type="dxa"/>
            <w:vAlign w:val="center"/>
          </w:tcPr>
          <w:p w14:paraId="4AB38574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Трубы предизолированные должны поставляться  вместе с комплектом для изоляции стыковых и торцевых соединений в соответствии с диаметром труб (СП 41-105-2002):</w:t>
            </w:r>
          </w:p>
          <w:p w14:paraId="64139DB0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комплект стыкового соединения:</w:t>
            </w:r>
          </w:p>
          <w:p w14:paraId="5F954E04" w14:textId="77777777" w:rsidR="00DD3DCC" w:rsidRPr="00492911" w:rsidRDefault="00DD3DCC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Комплект изоляции стыков </w:t>
            </w:r>
            <w:r>
              <w:rPr>
                <w:b/>
                <w:bCs/>
                <w:sz w:val="20"/>
                <w:szCs w:val="20"/>
                <w:lang w:eastAsia="en-US"/>
              </w:rPr>
              <w:t>57/140 ППУ ОЦ</w:t>
            </w:r>
            <w:r w:rsidRPr="0049291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DDECA90" w14:textId="77777777" w:rsidR="00DD3DCC" w:rsidRPr="00F853FD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муфта термоусаживаемая</w:t>
            </w:r>
          </w:p>
          <w:p w14:paraId="670DF1B8" w14:textId="77777777" w:rsidR="00DD3DCC" w:rsidRPr="00F853FD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пенопакет монтажный</w:t>
            </w:r>
          </w:p>
          <w:p w14:paraId="1CFEFFFB" w14:textId="77777777" w:rsidR="00DD3DCC" w:rsidRPr="00F853FD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пробка коническая, пробка для стравливания воздуха</w:t>
            </w:r>
          </w:p>
          <w:p w14:paraId="7DAEF561" w14:textId="77777777" w:rsidR="00DD3DCC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F853FD">
              <w:rPr>
                <w:bCs/>
                <w:sz w:val="20"/>
                <w:szCs w:val="20"/>
                <w:lang w:eastAsia="en-US"/>
              </w:rPr>
              <w:t>- термоусаживаемая лента</w:t>
            </w:r>
          </w:p>
          <w:p w14:paraId="3C088918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термоклей</w:t>
            </w:r>
          </w:p>
          <w:p w14:paraId="2E802520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Все элементы трубопроводов должны быть снабжены гидроизоляционными заглушками из ПБИМ (полимернобитумной мастики).</w:t>
            </w:r>
          </w:p>
          <w:p w14:paraId="051D1A70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Заглушка ПБИМ должна соответствовать площади теплоизоляционного слоя, на каждом открытом сечении изолируемого элемента, с толщиной не менее 3мм</w:t>
            </w:r>
          </w:p>
          <w:p w14:paraId="488BFE0C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На трубе и фасонных изделиях на наружной оболочке, не менее 500 мм от края изделия, должна быть нанесена  не смываемая маркировка (содержащая условное обозначение изделия, товарный знак или название завода изготовителя, номер партии и дату изготовления продукции).</w:t>
            </w:r>
          </w:p>
          <w:p w14:paraId="3D9DF783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Партию поставки «Товара» поставщик должен сопроводить следующими документами (оригиналы или копии, заверенные печатью «Поставщика»):</w:t>
            </w:r>
          </w:p>
          <w:p w14:paraId="702D3EAB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 xml:space="preserve">- сертификаты и паспорта качества на каждое наименование поставляемого «Товара», в том числе и на составляющие труб и фасонных изделий </w:t>
            </w:r>
            <w:r>
              <w:rPr>
                <w:bCs/>
                <w:sz w:val="20"/>
                <w:szCs w:val="20"/>
                <w:lang w:eastAsia="en-US"/>
              </w:rPr>
              <w:t>в ППУ-ОЦ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 (труба </w:t>
            </w:r>
            <w:r>
              <w:rPr>
                <w:bCs/>
                <w:sz w:val="20"/>
                <w:szCs w:val="20"/>
                <w:lang w:eastAsia="en-US"/>
              </w:rPr>
              <w:t>стальная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детали трубопроводов </w:t>
            </w:r>
            <w:r>
              <w:rPr>
                <w:bCs/>
                <w:sz w:val="20"/>
                <w:szCs w:val="20"/>
                <w:lang w:eastAsia="en-US"/>
              </w:rPr>
              <w:t>стальные</w:t>
            </w:r>
            <w:r w:rsidRPr="00B95635">
              <w:rPr>
                <w:bCs/>
                <w:sz w:val="20"/>
                <w:szCs w:val="20"/>
                <w:lang w:eastAsia="en-US"/>
              </w:rPr>
              <w:t xml:space="preserve">, оболочка труб,) </w:t>
            </w:r>
          </w:p>
          <w:p w14:paraId="12CA1D69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экспертное заключение о соответствии продукции Единым санитарно-эпидемиологическим и гигиеническим требованиям РФ,</w:t>
            </w:r>
          </w:p>
          <w:p w14:paraId="6ED6FF36" w14:textId="77777777" w:rsidR="00DD3DCC" w:rsidRPr="00B95635" w:rsidRDefault="00DD3DCC" w:rsidP="002C4DF6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- заключение сертифицированной лаборатории на ВИК и УЗК сварных соединений, фасонных элементов</w:t>
            </w:r>
          </w:p>
          <w:p w14:paraId="4909B20D" w14:textId="77777777" w:rsidR="00DD3DCC" w:rsidRPr="000E64CB" w:rsidRDefault="00DD3DCC" w:rsidP="002C4DF6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 w:rsidRPr="00B95635">
              <w:rPr>
                <w:bCs/>
                <w:sz w:val="20"/>
                <w:szCs w:val="20"/>
                <w:lang w:eastAsia="en-US"/>
              </w:rPr>
              <w:t>Транспортировка труб и фасонных изделий в соответствии с требованиями ГОСТ 30732-20</w:t>
            </w:r>
            <w:r>
              <w:rPr>
                <w:bCs/>
                <w:sz w:val="20"/>
                <w:szCs w:val="20"/>
                <w:lang w:eastAsia="en-US"/>
              </w:rPr>
              <w:t>20</w:t>
            </w:r>
            <w:r w:rsidRPr="00B95635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4008B3F" w14:textId="77777777" w:rsidR="00DD3DCC" w:rsidRPr="000E64CB" w:rsidRDefault="00DD3DCC" w:rsidP="002C4DF6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35</w:t>
            </w:r>
            <w:r w:rsidRPr="000630A8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73EAA04A" w14:textId="77777777" w:rsidR="00DD3DCC" w:rsidRPr="00B95635" w:rsidRDefault="00DD3DCC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0B141DC3" w14:textId="77777777" w:rsidR="00DD3DCC" w:rsidRPr="00E76508" w:rsidRDefault="00DD3DCC" w:rsidP="00D73F71">
            <w:pPr>
              <w:jc w:val="center"/>
              <w:rPr>
                <w:highlight w:val="yellow"/>
              </w:rPr>
            </w:pPr>
          </w:p>
        </w:tc>
      </w:tr>
      <w:tr w:rsidR="00DD3DCC" w:rsidRPr="00B95635" w14:paraId="70FAEC5A" w14:textId="77777777" w:rsidTr="006230C4">
        <w:tc>
          <w:tcPr>
            <w:tcW w:w="567" w:type="dxa"/>
            <w:vAlign w:val="center"/>
          </w:tcPr>
          <w:p w14:paraId="63D41BF9" w14:textId="77777777" w:rsidR="00DD3DCC" w:rsidRPr="00C01284" w:rsidRDefault="00DD3DCC" w:rsidP="00B3381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356" w:type="dxa"/>
            <w:vAlign w:val="center"/>
          </w:tcPr>
          <w:p w14:paraId="5B420462" w14:textId="77777777" w:rsidR="00DD3DCC" w:rsidRPr="008435D0" w:rsidRDefault="00DD3DCC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Сильфонный компенсатор 1СКУ1-300-16-180/450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ППУ ПЭ</w:t>
            </w:r>
          </w:p>
        </w:tc>
        <w:tc>
          <w:tcPr>
            <w:tcW w:w="850" w:type="dxa"/>
            <w:vAlign w:val="center"/>
          </w:tcPr>
          <w:p w14:paraId="0EAF1725" w14:textId="77777777" w:rsidR="00DD3DCC" w:rsidRPr="008435D0" w:rsidRDefault="00DD3DCC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435D0">
              <w:rPr>
                <w:b/>
                <w:bCs/>
                <w:sz w:val="20"/>
                <w:szCs w:val="20"/>
                <w:lang w:eastAsia="en-US"/>
              </w:rPr>
              <w:t>6 шт.</w:t>
            </w:r>
          </w:p>
        </w:tc>
        <w:tc>
          <w:tcPr>
            <w:tcW w:w="1560" w:type="dxa"/>
            <w:vAlign w:val="center"/>
          </w:tcPr>
          <w:p w14:paraId="6E179D5D" w14:textId="77777777" w:rsidR="00DD3DCC" w:rsidRPr="00B95635" w:rsidRDefault="00DD3DCC" w:rsidP="00790624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1AFCD819" w14:textId="77777777" w:rsidR="00DD3DCC" w:rsidRPr="00E76508" w:rsidRDefault="00DD3DCC" w:rsidP="004C16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D3DCC" w:rsidRPr="00B95635" w14:paraId="56F3A670" w14:textId="77777777" w:rsidTr="006230C4">
        <w:tc>
          <w:tcPr>
            <w:tcW w:w="567" w:type="dxa"/>
            <w:vAlign w:val="center"/>
          </w:tcPr>
          <w:p w14:paraId="654A3E84" w14:textId="77777777" w:rsidR="00DD3DCC" w:rsidRPr="00C01284" w:rsidRDefault="00DD3DCC" w:rsidP="00B3381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356" w:type="dxa"/>
            <w:vAlign w:val="center"/>
          </w:tcPr>
          <w:p w14:paraId="6C4D37AD" w14:textId="77777777" w:rsidR="00DD3DCC" w:rsidRPr="008435D0" w:rsidRDefault="00DD3DCC" w:rsidP="002C4DF6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Неподвижная опора Ст 325х8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,0х650х40-1  ППУ-ПЭ ГОСТ 30732-2020  </w:t>
            </w:r>
            <w:r w:rsidRPr="008435D0">
              <w:rPr>
                <w:b/>
                <w:bCs/>
                <w:sz w:val="20"/>
                <w:szCs w:val="20"/>
                <w:lang w:val="en-US" w:eastAsia="en-US"/>
              </w:rPr>
              <w:t>L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-1000</w:t>
            </w:r>
          </w:p>
        </w:tc>
        <w:tc>
          <w:tcPr>
            <w:tcW w:w="850" w:type="dxa"/>
            <w:vAlign w:val="center"/>
          </w:tcPr>
          <w:p w14:paraId="695DCD00" w14:textId="77777777" w:rsidR="00DD3DCC" w:rsidRPr="008435D0" w:rsidRDefault="00DD3DCC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vAlign w:val="center"/>
          </w:tcPr>
          <w:p w14:paraId="4E8E5B3B" w14:textId="77777777" w:rsidR="00DD3DCC" w:rsidRPr="00B95635" w:rsidRDefault="00DD3DCC" w:rsidP="00790624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464EC54B" w14:textId="77777777" w:rsidR="00DD3DCC" w:rsidRPr="00E76508" w:rsidRDefault="00DD3DCC" w:rsidP="000F3492">
            <w:pPr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230C4" w:rsidRPr="00B95635" w14:paraId="69D5CEFE" w14:textId="77777777" w:rsidTr="006230C4">
        <w:tc>
          <w:tcPr>
            <w:tcW w:w="567" w:type="dxa"/>
            <w:vAlign w:val="center"/>
          </w:tcPr>
          <w:p w14:paraId="5C44E882" w14:textId="77777777" w:rsidR="006230C4" w:rsidRPr="00C01284" w:rsidRDefault="006230C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356" w:type="dxa"/>
            <w:vAlign w:val="center"/>
          </w:tcPr>
          <w:p w14:paraId="5A98AA8D" w14:textId="77777777" w:rsidR="006230C4" w:rsidRDefault="006230C4" w:rsidP="006230C4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Ø160</w:t>
            </w:r>
          </w:p>
        </w:tc>
        <w:tc>
          <w:tcPr>
            <w:tcW w:w="850" w:type="dxa"/>
            <w:vAlign w:val="center"/>
          </w:tcPr>
          <w:p w14:paraId="2DD3CF92" w14:textId="77777777" w:rsidR="006230C4" w:rsidRDefault="006230C4">
            <w:pPr>
              <w:spacing w:before="12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м.</w:t>
            </w:r>
          </w:p>
        </w:tc>
        <w:tc>
          <w:tcPr>
            <w:tcW w:w="1560" w:type="dxa"/>
            <w:vAlign w:val="center"/>
          </w:tcPr>
          <w:p w14:paraId="31CEE08B" w14:textId="77777777" w:rsidR="006230C4" w:rsidRPr="00B95635" w:rsidRDefault="006230C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6888F96E" w14:textId="77777777" w:rsidR="006230C4" w:rsidRPr="00E76508" w:rsidRDefault="006230C4" w:rsidP="00D73F71">
            <w:pPr>
              <w:jc w:val="center"/>
              <w:rPr>
                <w:highlight w:val="yellow"/>
              </w:rPr>
            </w:pPr>
          </w:p>
        </w:tc>
      </w:tr>
      <w:tr w:rsidR="006230C4" w:rsidRPr="00B95635" w14:paraId="5B856F10" w14:textId="77777777" w:rsidTr="006230C4">
        <w:tc>
          <w:tcPr>
            <w:tcW w:w="567" w:type="dxa"/>
            <w:vAlign w:val="center"/>
          </w:tcPr>
          <w:p w14:paraId="4A72E4E7" w14:textId="77777777" w:rsidR="006230C4" w:rsidRPr="00C01284" w:rsidRDefault="006230C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356" w:type="dxa"/>
            <w:vAlign w:val="center"/>
          </w:tcPr>
          <w:p w14:paraId="34C44AB6" w14:textId="77777777" w:rsidR="006230C4" w:rsidRPr="00AF7FA8" w:rsidRDefault="006230C4" w:rsidP="003F2FE3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Ø110</w:t>
            </w:r>
          </w:p>
        </w:tc>
        <w:tc>
          <w:tcPr>
            <w:tcW w:w="850" w:type="dxa"/>
            <w:vAlign w:val="center"/>
          </w:tcPr>
          <w:p w14:paraId="6972E4F5" w14:textId="77777777" w:rsidR="006230C4" w:rsidRDefault="006230C4" w:rsidP="002C4DF6">
            <w:pPr>
              <w:spacing w:before="12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 м.</w:t>
            </w:r>
          </w:p>
        </w:tc>
        <w:tc>
          <w:tcPr>
            <w:tcW w:w="1560" w:type="dxa"/>
            <w:vAlign w:val="center"/>
          </w:tcPr>
          <w:p w14:paraId="77C677B9" w14:textId="77777777" w:rsidR="006230C4" w:rsidRPr="00B95635" w:rsidRDefault="006230C4" w:rsidP="00D73F71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13EBE38E" w14:textId="77777777" w:rsidR="006230C4" w:rsidRPr="00E76508" w:rsidRDefault="006230C4" w:rsidP="00D73F71">
            <w:pPr>
              <w:jc w:val="center"/>
              <w:rPr>
                <w:highlight w:val="yellow"/>
              </w:rPr>
            </w:pPr>
          </w:p>
        </w:tc>
      </w:tr>
      <w:tr w:rsidR="006230C4" w:rsidRPr="00B95635" w14:paraId="4F9A25A1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6A9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FCF" w14:textId="77777777" w:rsidR="006230C4" w:rsidRPr="008E4C8C" w:rsidRDefault="006230C4" w:rsidP="008E4C8C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6DCE" w14:textId="77777777" w:rsidR="006230C4" w:rsidRDefault="006230C4" w:rsidP="002C4DF6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964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3700" w14:textId="77777777" w:rsidR="006230C4" w:rsidRPr="00B95635" w:rsidRDefault="006230C4" w:rsidP="00790624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5E8FD98F" w14:textId="77777777" w:rsidR="006230C4" w:rsidRPr="00E76508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230C4" w:rsidRPr="00B95635" w14:paraId="51C6A133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3CB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892" w14:textId="77777777" w:rsidR="006230C4" w:rsidRPr="008E4C8C" w:rsidRDefault="006230C4" w:rsidP="005559D3">
            <w:pPr>
              <w:spacing w:before="120" w:after="120"/>
              <w:contextualSpacing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937A" w14:textId="77777777" w:rsidR="006230C4" w:rsidRPr="008E4C8C" w:rsidRDefault="006230C4" w:rsidP="005559D3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267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B28" w14:textId="77777777" w:rsidR="006230C4" w:rsidRPr="00B95635" w:rsidRDefault="006230C4" w:rsidP="00790624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769BCAF9" w14:textId="77777777" w:rsidR="006230C4" w:rsidRPr="00E76508" w:rsidRDefault="006230C4" w:rsidP="002A05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230C4" w:rsidRPr="00B95635" w14:paraId="1060D678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D59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7C7" w14:textId="77777777" w:rsidR="006230C4" w:rsidRDefault="006230C4" w:rsidP="000F22D1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Труба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570" w14:textId="77777777" w:rsidR="006230C4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567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C52D" w14:textId="77777777" w:rsidR="006230C4" w:rsidRPr="0065472A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7D9320DE" w14:textId="77777777" w:rsidR="006230C4" w:rsidRPr="00E76508" w:rsidRDefault="006230C4" w:rsidP="004B476F">
            <w:pPr>
              <w:jc w:val="center"/>
              <w:rPr>
                <w:highlight w:val="yellow"/>
              </w:rPr>
            </w:pPr>
          </w:p>
        </w:tc>
      </w:tr>
      <w:tr w:rsidR="006230C4" w:rsidRPr="00B95635" w14:paraId="1BEB4745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9C5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A2E8" w14:textId="77777777" w:rsidR="006230C4" w:rsidRDefault="006230C4" w:rsidP="006230C4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46F8" w14:textId="77777777" w:rsidR="006230C4" w:rsidRDefault="006230C4" w:rsidP="002C4DF6">
            <w:pPr>
              <w:spacing w:before="120"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63C5" w14:textId="77777777" w:rsidR="006230C4" w:rsidRPr="00B95635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2BC767F1" w14:textId="77777777" w:rsidR="006230C4" w:rsidRPr="00E76508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230C4" w:rsidRPr="00B95635" w14:paraId="44E9FFE1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6D1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4F7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E26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34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52EA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75EA9F31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30A67EA2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5ED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A11D" w14:textId="77777777" w:rsidR="006230C4" w:rsidRPr="000E64CB" w:rsidRDefault="006230C4" w:rsidP="006230C4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B1C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625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57A0032B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1527100D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E9E9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06A" w14:textId="77777777" w:rsidR="006230C4" w:rsidRPr="000E64CB" w:rsidRDefault="006230C4" w:rsidP="006230C4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Отвод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90</w:t>
            </w:r>
            <w:r w:rsidRPr="008435D0"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>о</w:t>
            </w:r>
            <w:r>
              <w:rPr>
                <w:b/>
                <w:bCs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438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 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5DA6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3E6072F6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58DFDD17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7D8B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0786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8B34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68A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7287A55D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081DCBD5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262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5A13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67E4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944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08AA4B77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05C34B76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554F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AF9" w14:textId="77777777" w:rsidR="006230C4" w:rsidRPr="006230C4" w:rsidRDefault="006230C4" w:rsidP="0061573B">
            <w:pPr>
              <w:spacing w:before="120" w:after="120"/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C54A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1D6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7F98034B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0AEEE7DA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10B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FF29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Втулка (бурт) под фланец из термостойкого полиэтилена PE-RT тип 2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SDR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11 по (ГОСТ 32415) Ø63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8B67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E182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55111211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5A69E7CD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93A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DF0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50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E593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ABE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48009BE8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41747F33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91E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EF9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Фланец </w:t>
            </w:r>
            <w:r w:rsidR="00444226">
              <w:rPr>
                <w:b/>
                <w:bCs/>
                <w:sz w:val="20"/>
                <w:szCs w:val="20"/>
                <w:lang w:eastAsia="en-US"/>
              </w:rPr>
              <w:t>растр</w:t>
            </w:r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  <w:r w:rsidR="00444226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Ду 63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6CF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2E2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51479037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6DF2DBD0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C9D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28A5" w14:textId="77777777" w:rsidR="006230C4" w:rsidRPr="000E64CB" w:rsidRDefault="006230C4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80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1F6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A46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11BBD54E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4904877F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A989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A0B3" w14:textId="77777777" w:rsidR="006230C4" w:rsidRPr="000E64CB" w:rsidRDefault="00444226" w:rsidP="00444226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растр. Ду 90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1C9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CAE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5AF3760C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72BD6805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482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31C" w14:textId="77777777" w:rsidR="006230C4" w:rsidRPr="000E64CB" w:rsidRDefault="00444226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100</w:t>
            </w:r>
            <w:r w:rsidR="006230C4">
              <w:rPr>
                <w:b/>
                <w:bCs/>
                <w:sz w:val="20"/>
                <w:szCs w:val="20"/>
                <w:lang w:eastAsia="en-US"/>
              </w:rPr>
              <w:t xml:space="preserve">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185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C593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06DD4C1B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6BBDB069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B34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F9A" w14:textId="77777777" w:rsidR="006230C4" w:rsidRPr="000E64CB" w:rsidRDefault="00444226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150</w:t>
            </w:r>
            <w:r w:rsidR="006230C4">
              <w:rPr>
                <w:b/>
                <w:bCs/>
                <w:sz w:val="20"/>
                <w:szCs w:val="20"/>
                <w:lang w:eastAsia="en-US"/>
              </w:rPr>
              <w:t xml:space="preserve">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E7F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18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92D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4E3F416C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0D56456B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6BA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0DB4" w14:textId="77777777" w:rsidR="006230C4" w:rsidRPr="000E64CB" w:rsidRDefault="00444226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200</w:t>
            </w:r>
            <w:r w:rsidR="006230C4">
              <w:rPr>
                <w:b/>
                <w:bCs/>
                <w:sz w:val="20"/>
                <w:szCs w:val="20"/>
                <w:lang w:eastAsia="en-US"/>
              </w:rPr>
              <w:t xml:space="preserve">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8DF4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222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1CEEB9B0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6FEA346B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15A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E79" w14:textId="77777777" w:rsidR="006230C4" w:rsidRPr="000E64CB" w:rsidRDefault="00444226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250</w:t>
            </w:r>
            <w:r w:rsidR="006230C4">
              <w:rPr>
                <w:b/>
                <w:bCs/>
                <w:sz w:val="20"/>
                <w:szCs w:val="20"/>
                <w:lang w:eastAsia="en-US"/>
              </w:rPr>
              <w:t xml:space="preserve">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D90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6C7A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657C62E1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230C4" w:rsidRPr="00B95635" w14:paraId="2C8E1BED" w14:textId="77777777" w:rsidTr="006230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CF2E" w14:textId="77777777" w:rsidR="006230C4" w:rsidRPr="00C01284" w:rsidRDefault="006230C4" w:rsidP="002A053D">
            <w:pPr>
              <w:spacing w:before="120" w:after="12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72D" w14:textId="77777777" w:rsidR="006230C4" w:rsidRPr="000E64CB" w:rsidRDefault="00444226" w:rsidP="0061573B">
            <w:pPr>
              <w:spacing w:before="120" w:after="120"/>
              <w:contextualSpacing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Фланец Ду 300</w:t>
            </w:r>
            <w:r w:rsidR="006230C4">
              <w:rPr>
                <w:b/>
                <w:bCs/>
                <w:sz w:val="20"/>
                <w:szCs w:val="20"/>
                <w:lang w:eastAsia="en-US"/>
              </w:rPr>
              <w:t xml:space="preserve"> мм, Ру=10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D6B" w14:textId="77777777" w:rsidR="006230C4" w:rsidRPr="000E64CB" w:rsidRDefault="00464EFE" w:rsidP="002A053D">
            <w:pPr>
              <w:spacing w:before="120" w:after="120"/>
              <w:contextualSpacing/>
              <w:jc w:val="center"/>
              <w:rPr>
                <w:b/>
                <w:bCs/>
                <w:color w:val="FF0000"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</w:t>
            </w:r>
            <w:r w:rsidRPr="008435D0">
              <w:rPr>
                <w:b/>
                <w:bCs/>
                <w:sz w:val="20"/>
                <w:szCs w:val="20"/>
                <w:lang w:eastAsia="en-US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B411" w14:textId="77777777" w:rsidR="006230C4" w:rsidRPr="000E64CB" w:rsidRDefault="006230C4" w:rsidP="002A053D">
            <w:pPr>
              <w:spacing w:before="120" w:after="120"/>
              <w:contextualSpacing/>
              <w:jc w:val="center"/>
              <w:rPr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2409" w:type="dxa"/>
          </w:tcPr>
          <w:p w14:paraId="02E1D3FC" w14:textId="77777777" w:rsidR="006230C4" w:rsidRPr="006141E8" w:rsidRDefault="006230C4" w:rsidP="002A053D">
            <w:pPr>
              <w:jc w:val="center"/>
              <w:rPr>
                <w:color w:val="FF0000"/>
                <w:highlight w:val="yellow"/>
              </w:rPr>
            </w:pPr>
          </w:p>
        </w:tc>
      </w:tr>
    </w:tbl>
    <w:p w14:paraId="62D22179" w14:textId="77777777" w:rsidR="008E4C8C" w:rsidRDefault="008E4C8C" w:rsidP="008E4C8C">
      <w:pPr>
        <w:pStyle w:val="afff"/>
        <w:spacing w:after="0"/>
        <w:ind w:left="432"/>
        <w:outlineLvl w:val="0"/>
        <w:rPr>
          <w:rFonts w:ascii="Times New Roman" w:hAnsi="Times New Roman"/>
          <w:b/>
          <w:sz w:val="24"/>
        </w:rPr>
      </w:pPr>
    </w:p>
    <w:p w14:paraId="325B0FA6" w14:textId="77777777" w:rsidR="008E4C8C" w:rsidRPr="00492911" w:rsidRDefault="008E4C8C" w:rsidP="00492911">
      <w:pPr>
        <w:outlineLvl w:val="0"/>
        <w:rPr>
          <w:b/>
        </w:rPr>
      </w:pPr>
    </w:p>
    <w:bookmarkEnd w:id="0"/>
    <w:bookmarkEnd w:id="1"/>
    <w:p w14:paraId="6A743456" w14:textId="77777777" w:rsidR="00CC4BED" w:rsidRDefault="00CC4BED" w:rsidP="00D75D88">
      <w:pPr>
        <w:outlineLvl w:val="0"/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6662"/>
      </w:tblGrid>
      <w:tr w:rsidR="00D75D88" w:rsidRPr="00D75D88" w14:paraId="0BED941D" w14:textId="77777777" w:rsidTr="00A86E74">
        <w:trPr>
          <w:trHeight w:val="2210"/>
        </w:trPr>
        <w:tc>
          <w:tcPr>
            <w:tcW w:w="8080" w:type="dxa"/>
          </w:tcPr>
          <w:p w14:paraId="0708A9B4" w14:textId="77777777"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14:paraId="7263056D" w14:textId="77777777"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 w:rsidRPr="00D75D88">
              <w:rPr>
                <w:sz w:val="22"/>
              </w:rPr>
              <w:t xml:space="preserve">Заказчик                                                                                                  </w:t>
            </w:r>
          </w:p>
          <w:p w14:paraId="5BD418C9" w14:textId="77777777" w:rsidR="00D75D88" w:rsidRPr="000959BD" w:rsidRDefault="002F74C6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lang w:eastAsia="en-US"/>
              </w:rPr>
              <w:t>Конкурсный управляющий</w:t>
            </w:r>
            <w:r w:rsidR="00D75D88" w:rsidRPr="000959BD">
              <w:rPr>
                <w:sz w:val="22"/>
              </w:rPr>
              <w:t xml:space="preserve"> </w:t>
            </w:r>
            <w:r w:rsidR="008F4CF0" w:rsidRPr="000959BD">
              <w:rPr>
                <w:sz w:val="22"/>
              </w:rPr>
              <w:t>А</w:t>
            </w:r>
            <w:r w:rsidR="00E76508" w:rsidRPr="000959BD">
              <w:rPr>
                <w:sz w:val="22"/>
              </w:rPr>
              <w:t>О</w:t>
            </w:r>
            <w:r w:rsidR="00D75D88" w:rsidRPr="000959BD">
              <w:rPr>
                <w:sz w:val="22"/>
              </w:rPr>
              <w:t xml:space="preserve"> «Энерго</w:t>
            </w:r>
            <w:r w:rsidR="00E76508" w:rsidRPr="000959BD">
              <w:rPr>
                <w:sz w:val="22"/>
              </w:rPr>
              <w:t>сервис</w:t>
            </w:r>
            <w:r w:rsidR="00D75D88" w:rsidRPr="000959BD">
              <w:rPr>
                <w:sz w:val="22"/>
              </w:rPr>
              <w:t>»</w:t>
            </w:r>
          </w:p>
          <w:p w14:paraId="72C7D053" w14:textId="77777777" w:rsidR="00D75D88" w:rsidRPr="000959BD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14:paraId="76900346" w14:textId="77777777" w:rsidR="00D75D88" w:rsidRPr="00D75D88" w:rsidRDefault="002F74C6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sz w:val="22"/>
              </w:rPr>
              <w:t>____________ Аракелян А.С.</w:t>
            </w:r>
            <w:r w:rsidR="000959BD" w:rsidRPr="00D75D88">
              <w:rPr>
                <w:sz w:val="22"/>
              </w:rPr>
              <w:t xml:space="preserve">  </w:t>
            </w:r>
          </w:p>
          <w:p w14:paraId="0DDA8FD7" w14:textId="77777777"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 w:rsidRPr="00D75D88">
              <w:rPr>
                <w:sz w:val="22"/>
              </w:rPr>
              <w:t>(подпись)</w:t>
            </w:r>
          </w:p>
          <w:p w14:paraId="14CCE4E1" w14:textId="77777777" w:rsidR="00D75D88" w:rsidRPr="00D75D88" w:rsidRDefault="00D75D88" w:rsidP="00D75D8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14:paraId="137540F1" w14:textId="77777777" w:rsidR="00D75D88" w:rsidRPr="00D75D88" w:rsidRDefault="00D75D88" w:rsidP="00D75D88">
            <w:pPr>
              <w:widowControl w:val="0"/>
              <w:rPr>
                <w:bCs/>
                <w:sz w:val="22"/>
                <w:highlight w:val="yellow"/>
              </w:rPr>
            </w:pPr>
            <w:r w:rsidRPr="00D75D88">
              <w:rPr>
                <w:sz w:val="22"/>
              </w:rPr>
              <w:t>ЭП (М.П.)</w:t>
            </w:r>
          </w:p>
        </w:tc>
        <w:tc>
          <w:tcPr>
            <w:tcW w:w="6662" w:type="dxa"/>
          </w:tcPr>
          <w:p w14:paraId="14490FAE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51EB4D8B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  <w:r w:rsidRPr="00D75D88">
              <w:rPr>
                <w:bCs/>
                <w:sz w:val="22"/>
              </w:rPr>
              <w:t>Поставщик:</w:t>
            </w:r>
          </w:p>
          <w:p w14:paraId="4B0AA456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724F6516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6AE5E1C5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1013283F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49FBBF18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59DEDD20" w14:textId="77777777" w:rsidR="00D75D88" w:rsidRPr="00D75D88" w:rsidRDefault="00D75D88" w:rsidP="00D75D88">
            <w:pPr>
              <w:rPr>
                <w:bCs/>
                <w:sz w:val="22"/>
                <w:highlight w:val="yellow"/>
              </w:rPr>
            </w:pPr>
          </w:p>
          <w:p w14:paraId="55D5F38F" w14:textId="77777777" w:rsidR="00D75D88" w:rsidRPr="00D75D88" w:rsidRDefault="00D75D88" w:rsidP="00D75D88">
            <w:pPr>
              <w:widowControl w:val="0"/>
              <w:rPr>
                <w:bCs/>
                <w:sz w:val="22"/>
                <w:highlight w:val="yellow"/>
              </w:rPr>
            </w:pPr>
          </w:p>
        </w:tc>
      </w:tr>
    </w:tbl>
    <w:p w14:paraId="3457C3E0" w14:textId="77777777" w:rsidR="00D75D88" w:rsidRPr="000F3492" w:rsidRDefault="00D75D88" w:rsidP="00D75D88">
      <w:pPr>
        <w:outlineLvl w:val="0"/>
        <w:rPr>
          <w:b/>
        </w:rPr>
      </w:pPr>
    </w:p>
    <w:sectPr w:rsidR="00D75D88" w:rsidRPr="000F3492" w:rsidSect="00A86E74">
      <w:footerReference w:type="default" r:id="rId9"/>
      <w:pgSz w:w="16840" w:h="11907" w:orient="landscape" w:code="9"/>
      <w:pgMar w:top="709" w:right="1134" w:bottom="28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7E07" w14:textId="77777777" w:rsidR="001717D1" w:rsidRDefault="001717D1">
      <w:r>
        <w:separator/>
      </w:r>
    </w:p>
  </w:endnote>
  <w:endnote w:type="continuationSeparator" w:id="0">
    <w:p w14:paraId="7FF59AF2" w14:textId="77777777" w:rsidR="001717D1" w:rsidRDefault="001717D1">
      <w:r>
        <w:continuationSeparator/>
      </w:r>
    </w:p>
  </w:endnote>
  <w:endnote w:type="continuationNotice" w:id="1">
    <w:p w14:paraId="7A43E956" w14:textId="77777777" w:rsidR="001717D1" w:rsidRDefault="00171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TT">
    <w:panose1 w:val="00000000000000000000"/>
    <w:charset w:val="02"/>
    <w:family w:val="auto"/>
    <w:notTrueType/>
    <w:pitch w:val="variable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856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0E6DFF" w14:textId="77777777" w:rsidR="00387CE8" w:rsidRPr="003E3AC4" w:rsidRDefault="00387CE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3A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3A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C52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9F01" w14:textId="77777777" w:rsidR="001717D1" w:rsidRDefault="001717D1">
      <w:r>
        <w:separator/>
      </w:r>
    </w:p>
  </w:footnote>
  <w:footnote w:type="continuationSeparator" w:id="0">
    <w:p w14:paraId="46787DF7" w14:textId="77777777" w:rsidR="001717D1" w:rsidRDefault="001717D1">
      <w:r>
        <w:continuationSeparator/>
      </w:r>
    </w:p>
  </w:footnote>
  <w:footnote w:type="continuationNotice" w:id="1">
    <w:p w14:paraId="6F39147A" w14:textId="77777777" w:rsidR="001717D1" w:rsidRDefault="001717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1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9EB3CAD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44799D"/>
    <w:multiLevelType w:val="multilevel"/>
    <w:tmpl w:val="C9124C12"/>
    <w:lvl w:ilvl="0">
      <w:start w:val="1"/>
      <w:numFmt w:val="decimal"/>
      <w:lvlText w:val="17.1.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 w:tentative="1">
      <w:start w:val="1"/>
      <w:numFmt w:val="lowerLetter"/>
      <w:lvlText w:val="%2."/>
      <w:lvlJc w:val="left"/>
      <w:pPr>
        <w:ind w:left="1440" w:hanging="360"/>
      </w:pPr>
    </w:lvl>
    <w:lvl w:ilvl="2" w:tplc="FFE6B342" w:tentative="1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369EC"/>
    <w:multiLevelType w:val="multilevel"/>
    <w:tmpl w:val="3AC89220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12" w15:restartNumberingAfterBreak="0">
    <w:nsid w:val="42B02BF8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51BA2024"/>
    <w:multiLevelType w:val="multilevel"/>
    <w:tmpl w:val="67BC22C4"/>
    <w:lvl w:ilvl="0">
      <w:start w:val="1"/>
      <w:numFmt w:val="decimal"/>
      <w:pStyle w:val="a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F70A10"/>
    <w:multiLevelType w:val="hybridMultilevel"/>
    <w:tmpl w:val="8A0A47FE"/>
    <w:styleLink w:val="11"/>
    <w:lvl w:ilvl="0" w:tplc="6C929AF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CCAECA36">
      <w:start w:val="1"/>
      <w:numFmt w:val="lowerLetter"/>
      <w:lvlText w:val="%2."/>
      <w:lvlJc w:val="left"/>
      <w:pPr>
        <w:ind w:left="1440" w:hanging="360"/>
      </w:pPr>
    </w:lvl>
    <w:lvl w:ilvl="2" w:tplc="34481638" w:tentative="1">
      <w:start w:val="1"/>
      <w:numFmt w:val="lowerRoman"/>
      <w:lvlText w:val="%3."/>
      <w:lvlJc w:val="right"/>
      <w:pPr>
        <w:ind w:left="2160" w:hanging="180"/>
      </w:pPr>
    </w:lvl>
    <w:lvl w:ilvl="3" w:tplc="CC406C54" w:tentative="1">
      <w:start w:val="1"/>
      <w:numFmt w:val="decimal"/>
      <w:lvlText w:val="%4."/>
      <w:lvlJc w:val="left"/>
      <w:pPr>
        <w:ind w:left="2880" w:hanging="360"/>
      </w:pPr>
    </w:lvl>
    <w:lvl w:ilvl="4" w:tplc="65F02754" w:tentative="1">
      <w:start w:val="1"/>
      <w:numFmt w:val="lowerLetter"/>
      <w:lvlText w:val="%5."/>
      <w:lvlJc w:val="left"/>
      <w:pPr>
        <w:ind w:left="3600" w:hanging="360"/>
      </w:pPr>
    </w:lvl>
    <w:lvl w:ilvl="5" w:tplc="10FE26A0" w:tentative="1">
      <w:start w:val="1"/>
      <w:numFmt w:val="lowerRoman"/>
      <w:lvlText w:val="%6."/>
      <w:lvlJc w:val="right"/>
      <w:pPr>
        <w:ind w:left="4320" w:hanging="180"/>
      </w:pPr>
    </w:lvl>
    <w:lvl w:ilvl="6" w:tplc="18467B62" w:tentative="1">
      <w:start w:val="1"/>
      <w:numFmt w:val="decimal"/>
      <w:lvlText w:val="%7."/>
      <w:lvlJc w:val="left"/>
      <w:pPr>
        <w:ind w:left="5040" w:hanging="360"/>
      </w:pPr>
    </w:lvl>
    <w:lvl w:ilvl="7" w:tplc="C78CE93E" w:tentative="1">
      <w:start w:val="1"/>
      <w:numFmt w:val="lowerLetter"/>
      <w:lvlText w:val="%8."/>
      <w:lvlJc w:val="left"/>
      <w:pPr>
        <w:ind w:left="5760" w:hanging="360"/>
      </w:pPr>
    </w:lvl>
    <w:lvl w:ilvl="8" w:tplc="727CA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514"/>
    <w:multiLevelType w:val="hybridMultilevel"/>
    <w:tmpl w:val="8CECC972"/>
    <w:lvl w:ilvl="0" w:tplc="13F8986E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1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2" w15:restartNumberingAfterBreak="0">
    <w:nsid w:val="70943F09"/>
    <w:multiLevelType w:val="hybridMultilevel"/>
    <w:tmpl w:val="76C83FA4"/>
    <w:lvl w:ilvl="0" w:tplc="D8920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2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11924515">
    <w:abstractNumId w:val="22"/>
  </w:num>
  <w:num w:numId="2" w16cid:durableId="1505852772">
    <w:abstractNumId w:val="18"/>
  </w:num>
  <w:num w:numId="3" w16cid:durableId="839321127">
    <w:abstractNumId w:val="15"/>
  </w:num>
  <w:num w:numId="4" w16cid:durableId="1085223012">
    <w:abstractNumId w:val="1"/>
  </w:num>
  <w:num w:numId="5" w16cid:durableId="2147236622">
    <w:abstractNumId w:val="0"/>
  </w:num>
  <w:num w:numId="6" w16cid:durableId="1479607688">
    <w:abstractNumId w:val="14"/>
  </w:num>
  <w:num w:numId="7" w16cid:durableId="164899472">
    <w:abstractNumId w:val="13"/>
  </w:num>
  <w:num w:numId="8" w16cid:durableId="509876012">
    <w:abstractNumId w:val="3"/>
  </w:num>
  <w:num w:numId="9" w16cid:durableId="1825775379">
    <w:abstractNumId w:val="6"/>
  </w:num>
  <w:num w:numId="10" w16cid:durableId="1228494846">
    <w:abstractNumId w:val="2"/>
  </w:num>
  <w:num w:numId="11" w16cid:durableId="296105084">
    <w:abstractNumId w:val="11"/>
  </w:num>
  <w:num w:numId="12" w16cid:durableId="1361779224">
    <w:abstractNumId w:val="20"/>
  </w:num>
  <w:num w:numId="13" w16cid:durableId="1155799250">
    <w:abstractNumId w:val="16"/>
  </w:num>
  <w:num w:numId="14" w16cid:durableId="526985772">
    <w:abstractNumId w:val="10"/>
  </w:num>
  <w:num w:numId="15" w16cid:durableId="813717869">
    <w:abstractNumId w:val="7"/>
  </w:num>
  <w:num w:numId="16" w16cid:durableId="1645501387">
    <w:abstractNumId w:val="21"/>
  </w:num>
  <w:num w:numId="17" w16cid:durableId="568081535">
    <w:abstractNumId w:val="19"/>
  </w:num>
  <w:num w:numId="18" w16cid:durableId="1185291783">
    <w:abstractNumId w:val="9"/>
  </w:num>
  <w:num w:numId="19" w16cid:durableId="2094430243">
    <w:abstractNumId w:val="5"/>
  </w:num>
  <w:num w:numId="20" w16cid:durableId="1923484676">
    <w:abstractNumId w:val="17"/>
  </w:num>
  <w:num w:numId="21" w16cid:durableId="1970626854">
    <w:abstractNumId w:val="4"/>
  </w:num>
  <w:num w:numId="22" w16cid:durableId="829517392">
    <w:abstractNumId w:val="12"/>
  </w:num>
  <w:num w:numId="23" w16cid:durableId="56106529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7E"/>
    <w:rsid w:val="00000CDE"/>
    <w:rsid w:val="00001563"/>
    <w:rsid w:val="000016C1"/>
    <w:rsid w:val="00001AEB"/>
    <w:rsid w:val="000024E5"/>
    <w:rsid w:val="00002BA3"/>
    <w:rsid w:val="000033F4"/>
    <w:rsid w:val="00003492"/>
    <w:rsid w:val="000035D3"/>
    <w:rsid w:val="000035D6"/>
    <w:rsid w:val="00003A84"/>
    <w:rsid w:val="000040B1"/>
    <w:rsid w:val="000043D2"/>
    <w:rsid w:val="00005878"/>
    <w:rsid w:val="00005A51"/>
    <w:rsid w:val="00005A62"/>
    <w:rsid w:val="000066D5"/>
    <w:rsid w:val="000070DA"/>
    <w:rsid w:val="00007DC9"/>
    <w:rsid w:val="000101B6"/>
    <w:rsid w:val="0001026F"/>
    <w:rsid w:val="00010734"/>
    <w:rsid w:val="00010F51"/>
    <w:rsid w:val="00012898"/>
    <w:rsid w:val="000129E6"/>
    <w:rsid w:val="00013AC5"/>
    <w:rsid w:val="00014974"/>
    <w:rsid w:val="00014CA1"/>
    <w:rsid w:val="000151F3"/>
    <w:rsid w:val="000154DB"/>
    <w:rsid w:val="00015944"/>
    <w:rsid w:val="0001676C"/>
    <w:rsid w:val="00016F78"/>
    <w:rsid w:val="00017BEB"/>
    <w:rsid w:val="00020A4E"/>
    <w:rsid w:val="000216C0"/>
    <w:rsid w:val="000217DE"/>
    <w:rsid w:val="000229B3"/>
    <w:rsid w:val="00022ACB"/>
    <w:rsid w:val="00023248"/>
    <w:rsid w:val="000233ED"/>
    <w:rsid w:val="000234B1"/>
    <w:rsid w:val="00023700"/>
    <w:rsid w:val="0002404A"/>
    <w:rsid w:val="000265DE"/>
    <w:rsid w:val="000272AF"/>
    <w:rsid w:val="00027AE0"/>
    <w:rsid w:val="00027DE8"/>
    <w:rsid w:val="00030F49"/>
    <w:rsid w:val="0003114E"/>
    <w:rsid w:val="000316C6"/>
    <w:rsid w:val="00033118"/>
    <w:rsid w:val="00033B70"/>
    <w:rsid w:val="00035143"/>
    <w:rsid w:val="00035643"/>
    <w:rsid w:val="00036C5B"/>
    <w:rsid w:val="00037574"/>
    <w:rsid w:val="000405A6"/>
    <w:rsid w:val="00042DAB"/>
    <w:rsid w:val="00043C41"/>
    <w:rsid w:val="000447E7"/>
    <w:rsid w:val="0004481B"/>
    <w:rsid w:val="0004569E"/>
    <w:rsid w:val="0004572E"/>
    <w:rsid w:val="00045A0F"/>
    <w:rsid w:val="00045D22"/>
    <w:rsid w:val="000467D3"/>
    <w:rsid w:val="000469DA"/>
    <w:rsid w:val="000478AC"/>
    <w:rsid w:val="0005035B"/>
    <w:rsid w:val="00052944"/>
    <w:rsid w:val="0005351E"/>
    <w:rsid w:val="0005382C"/>
    <w:rsid w:val="0005391D"/>
    <w:rsid w:val="00053C4F"/>
    <w:rsid w:val="0005407A"/>
    <w:rsid w:val="00055B5B"/>
    <w:rsid w:val="00056535"/>
    <w:rsid w:val="000566B3"/>
    <w:rsid w:val="000577DD"/>
    <w:rsid w:val="00057942"/>
    <w:rsid w:val="00060547"/>
    <w:rsid w:val="000608EB"/>
    <w:rsid w:val="000619BA"/>
    <w:rsid w:val="00061FD1"/>
    <w:rsid w:val="000630A8"/>
    <w:rsid w:val="0006373D"/>
    <w:rsid w:val="000637C1"/>
    <w:rsid w:val="00063E74"/>
    <w:rsid w:val="000640EC"/>
    <w:rsid w:val="00064C5C"/>
    <w:rsid w:val="00065353"/>
    <w:rsid w:val="000655F9"/>
    <w:rsid w:val="00065AC7"/>
    <w:rsid w:val="00066B6A"/>
    <w:rsid w:val="000674FB"/>
    <w:rsid w:val="00067549"/>
    <w:rsid w:val="00071404"/>
    <w:rsid w:val="0007261C"/>
    <w:rsid w:val="000728E0"/>
    <w:rsid w:val="00072EBB"/>
    <w:rsid w:val="000731E7"/>
    <w:rsid w:val="00074026"/>
    <w:rsid w:val="0007446D"/>
    <w:rsid w:val="00074DEA"/>
    <w:rsid w:val="00074F81"/>
    <w:rsid w:val="00075374"/>
    <w:rsid w:val="00076A14"/>
    <w:rsid w:val="00077A5C"/>
    <w:rsid w:val="00077E17"/>
    <w:rsid w:val="00080972"/>
    <w:rsid w:val="0008141F"/>
    <w:rsid w:val="0008151E"/>
    <w:rsid w:val="000822FC"/>
    <w:rsid w:val="000823DA"/>
    <w:rsid w:val="00083382"/>
    <w:rsid w:val="000836EB"/>
    <w:rsid w:val="00083870"/>
    <w:rsid w:val="00083AC1"/>
    <w:rsid w:val="000846E4"/>
    <w:rsid w:val="000847BD"/>
    <w:rsid w:val="000869EE"/>
    <w:rsid w:val="000873E8"/>
    <w:rsid w:val="000874C1"/>
    <w:rsid w:val="00087581"/>
    <w:rsid w:val="00087855"/>
    <w:rsid w:val="00087CCA"/>
    <w:rsid w:val="00091224"/>
    <w:rsid w:val="0009162A"/>
    <w:rsid w:val="00091B7E"/>
    <w:rsid w:val="00091E9C"/>
    <w:rsid w:val="00093C94"/>
    <w:rsid w:val="000945DD"/>
    <w:rsid w:val="00094D62"/>
    <w:rsid w:val="000959BD"/>
    <w:rsid w:val="00095F70"/>
    <w:rsid w:val="00097159"/>
    <w:rsid w:val="000972B9"/>
    <w:rsid w:val="000974C3"/>
    <w:rsid w:val="00097669"/>
    <w:rsid w:val="000A068F"/>
    <w:rsid w:val="000A0915"/>
    <w:rsid w:val="000A1961"/>
    <w:rsid w:val="000A1DB9"/>
    <w:rsid w:val="000A219A"/>
    <w:rsid w:val="000A2D71"/>
    <w:rsid w:val="000A43AE"/>
    <w:rsid w:val="000A4A41"/>
    <w:rsid w:val="000A4AD2"/>
    <w:rsid w:val="000A535D"/>
    <w:rsid w:val="000A5682"/>
    <w:rsid w:val="000A5EB5"/>
    <w:rsid w:val="000A6891"/>
    <w:rsid w:val="000B04BE"/>
    <w:rsid w:val="000B0512"/>
    <w:rsid w:val="000B0F69"/>
    <w:rsid w:val="000B12D1"/>
    <w:rsid w:val="000B1AA1"/>
    <w:rsid w:val="000B1B9B"/>
    <w:rsid w:val="000B1D8D"/>
    <w:rsid w:val="000B204D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B7FF1"/>
    <w:rsid w:val="000C0247"/>
    <w:rsid w:val="000C166C"/>
    <w:rsid w:val="000C1C15"/>
    <w:rsid w:val="000C2F60"/>
    <w:rsid w:val="000C429E"/>
    <w:rsid w:val="000C660B"/>
    <w:rsid w:val="000D27E3"/>
    <w:rsid w:val="000D282D"/>
    <w:rsid w:val="000D2A3D"/>
    <w:rsid w:val="000D3AA2"/>
    <w:rsid w:val="000D3BD4"/>
    <w:rsid w:val="000D42F9"/>
    <w:rsid w:val="000D53B6"/>
    <w:rsid w:val="000D5B5F"/>
    <w:rsid w:val="000D5D36"/>
    <w:rsid w:val="000D60F2"/>
    <w:rsid w:val="000D6783"/>
    <w:rsid w:val="000D73B6"/>
    <w:rsid w:val="000E0B70"/>
    <w:rsid w:val="000E12B7"/>
    <w:rsid w:val="000E3425"/>
    <w:rsid w:val="000E3F07"/>
    <w:rsid w:val="000E51F9"/>
    <w:rsid w:val="000E6013"/>
    <w:rsid w:val="000E6268"/>
    <w:rsid w:val="000E64CB"/>
    <w:rsid w:val="000F05B1"/>
    <w:rsid w:val="000F0B55"/>
    <w:rsid w:val="000F0D24"/>
    <w:rsid w:val="000F114D"/>
    <w:rsid w:val="000F149B"/>
    <w:rsid w:val="000F1CEB"/>
    <w:rsid w:val="000F20B9"/>
    <w:rsid w:val="000F22D1"/>
    <w:rsid w:val="000F3492"/>
    <w:rsid w:val="000F4066"/>
    <w:rsid w:val="000F5076"/>
    <w:rsid w:val="000F528D"/>
    <w:rsid w:val="000F5545"/>
    <w:rsid w:val="000F563A"/>
    <w:rsid w:val="00100D3A"/>
    <w:rsid w:val="00101D5D"/>
    <w:rsid w:val="00102190"/>
    <w:rsid w:val="001030DA"/>
    <w:rsid w:val="00103240"/>
    <w:rsid w:val="00103677"/>
    <w:rsid w:val="0010414F"/>
    <w:rsid w:val="00104344"/>
    <w:rsid w:val="00104895"/>
    <w:rsid w:val="0010507B"/>
    <w:rsid w:val="0010521C"/>
    <w:rsid w:val="00106A6E"/>
    <w:rsid w:val="0010749D"/>
    <w:rsid w:val="00107A8B"/>
    <w:rsid w:val="00107AD4"/>
    <w:rsid w:val="00110379"/>
    <w:rsid w:val="0011038C"/>
    <w:rsid w:val="00110DFA"/>
    <w:rsid w:val="00111BA4"/>
    <w:rsid w:val="00112323"/>
    <w:rsid w:val="001150D8"/>
    <w:rsid w:val="0011545F"/>
    <w:rsid w:val="00116368"/>
    <w:rsid w:val="001205C1"/>
    <w:rsid w:val="001209EA"/>
    <w:rsid w:val="0012137B"/>
    <w:rsid w:val="001217B3"/>
    <w:rsid w:val="00121C57"/>
    <w:rsid w:val="001225DD"/>
    <w:rsid w:val="00123124"/>
    <w:rsid w:val="0012344B"/>
    <w:rsid w:val="00123527"/>
    <w:rsid w:val="00123656"/>
    <w:rsid w:val="0012377C"/>
    <w:rsid w:val="001249CA"/>
    <w:rsid w:val="00124D57"/>
    <w:rsid w:val="00124E67"/>
    <w:rsid w:val="00124F88"/>
    <w:rsid w:val="0012627E"/>
    <w:rsid w:val="001269E6"/>
    <w:rsid w:val="00126DD7"/>
    <w:rsid w:val="001275EF"/>
    <w:rsid w:val="0013016B"/>
    <w:rsid w:val="0013050C"/>
    <w:rsid w:val="001307C1"/>
    <w:rsid w:val="00130A9A"/>
    <w:rsid w:val="00130B76"/>
    <w:rsid w:val="00131583"/>
    <w:rsid w:val="00131BA7"/>
    <w:rsid w:val="00131F41"/>
    <w:rsid w:val="00135032"/>
    <w:rsid w:val="00136346"/>
    <w:rsid w:val="00136B62"/>
    <w:rsid w:val="001400F3"/>
    <w:rsid w:val="0014072D"/>
    <w:rsid w:val="00141163"/>
    <w:rsid w:val="0014140C"/>
    <w:rsid w:val="001426EE"/>
    <w:rsid w:val="00142709"/>
    <w:rsid w:val="00142ED8"/>
    <w:rsid w:val="0014384C"/>
    <w:rsid w:val="00143CA1"/>
    <w:rsid w:val="00144A4B"/>
    <w:rsid w:val="00144C23"/>
    <w:rsid w:val="00144CC3"/>
    <w:rsid w:val="001454E4"/>
    <w:rsid w:val="00145D26"/>
    <w:rsid w:val="00146954"/>
    <w:rsid w:val="00146EDF"/>
    <w:rsid w:val="00146FED"/>
    <w:rsid w:val="00147872"/>
    <w:rsid w:val="00150069"/>
    <w:rsid w:val="00150DC0"/>
    <w:rsid w:val="00151B78"/>
    <w:rsid w:val="00151FE4"/>
    <w:rsid w:val="00152303"/>
    <w:rsid w:val="00152F8D"/>
    <w:rsid w:val="00153FA8"/>
    <w:rsid w:val="0015408A"/>
    <w:rsid w:val="001540E7"/>
    <w:rsid w:val="0015450B"/>
    <w:rsid w:val="001555E8"/>
    <w:rsid w:val="00155B20"/>
    <w:rsid w:val="00156005"/>
    <w:rsid w:val="00156506"/>
    <w:rsid w:val="00156B75"/>
    <w:rsid w:val="00157033"/>
    <w:rsid w:val="001572C7"/>
    <w:rsid w:val="00157810"/>
    <w:rsid w:val="00157C50"/>
    <w:rsid w:val="00160064"/>
    <w:rsid w:val="001607F9"/>
    <w:rsid w:val="00160E63"/>
    <w:rsid w:val="00160FBD"/>
    <w:rsid w:val="00160FE1"/>
    <w:rsid w:val="00161892"/>
    <w:rsid w:val="0016417D"/>
    <w:rsid w:val="001641D4"/>
    <w:rsid w:val="0016462A"/>
    <w:rsid w:val="00164EDD"/>
    <w:rsid w:val="001657F0"/>
    <w:rsid w:val="00165D5E"/>
    <w:rsid w:val="00166228"/>
    <w:rsid w:val="00166F68"/>
    <w:rsid w:val="001702A6"/>
    <w:rsid w:val="00170CF9"/>
    <w:rsid w:val="00170FEC"/>
    <w:rsid w:val="00171244"/>
    <w:rsid w:val="00171666"/>
    <w:rsid w:val="001717D1"/>
    <w:rsid w:val="00172174"/>
    <w:rsid w:val="00172A27"/>
    <w:rsid w:val="00173D87"/>
    <w:rsid w:val="00174DD3"/>
    <w:rsid w:val="00174FE4"/>
    <w:rsid w:val="00175F4B"/>
    <w:rsid w:val="00176FD1"/>
    <w:rsid w:val="00180312"/>
    <w:rsid w:val="0018033A"/>
    <w:rsid w:val="0018080A"/>
    <w:rsid w:val="00181251"/>
    <w:rsid w:val="00182472"/>
    <w:rsid w:val="00183A25"/>
    <w:rsid w:val="00183DDE"/>
    <w:rsid w:val="00183E8C"/>
    <w:rsid w:val="00185C17"/>
    <w:rsid w:val="00185C3F"/>
    <w:rsid w:val="00186AB5"/>
    <w:rsid w:val="00186FC3"/>
    <w:rsid w:val="001903EB"/>
    <w:rsid w:val="00191476"/>
    <w:rsid w:val="0019158F"/>
    <w:rsid w:val="0019251D"/>
    <w:rsid w:val="00193BFB"/>
    <w:rsid w:val="00193D9F"/>
    <w:rsid w:val="0019476C"/>
    <w:rsid w:val="001949A4"/>
    <w:rsid w:val="00194A96"/>
    <w:rsid w:val="00194D7A"/>
    <w:rsid w:val="00195CDE"/>
    <w:rsid w:val="00195E9E"/>
    <w:rsid w:val="001964BA"/>
    <w:rsid w:val="0019725B"/>
    <w:rsid w:val="001978D8"/>
    <w:rsid w:val="001A01F2"/>
    <w:rsid w:val="001A0744"/>
    <w:rsid w:val="001A08B7"/>
    <w:rsid w:val="001A0E3C"/>
    <w:rsid w:val="001A18CE"/>
    <w:rsid w:val="001A2670"/>
    <w:rsid w:val="001A40B4"/>
    <w:rsid w:val="001A4260"/>
    <w:rsid w:val="001A4649"/>
    <w:rsid w:val="001A59CE"/>
    <w:rsid w:val="001A63C3"/>
    <w:rsid w:val="001A662C"/>
    <w:rsid w:val="001A788E"/>
    <w:rsid w:val="001A78DA"/>
    <w:rsid w:val="001A79AB"/>
    <w:rsid w:val="001A79B4"/>
    <w:rsid w:val="001A7B7D"/>
    <w:rsid w:val="001A7CC1"/>
    <w:rsid w:val="001B0A51"/>
    <w:rsid w:val="001B29F2"/>
    <w:rsid w:val="001B2C65"/>
    <w:rsid w:val="001B5F2D"/>
    <w:rsid w:val="001B6AE7"/>
    <w:rsid w:val="001B7DBD"/>
    <w:rsid w:val="001B7FED"/>
    <w:rsid w:val="001C09E9"/>
    <w:rsid w:val="001C18A5"/>
    <w:rsid w:val="001C3009"/>
    <w:rsid w:val="001C33B1"/>
    <w:rsid w:val="001C36B0"/>
    <w:rsid w:val="001C3D2E"/>
    <w:rsid w:val="001C440B"/>
    <w:rsid w:val="001C51EC"/>
    <w:rsid w:val="001C56A5"/>
    <w:rsid w:val="001C5C33"/>
    <w:rsid w:val="001C5F1F"/>
    <w:rsid w:val="001C5FFB"/>
    <w:rsid w:val="001C6C95"/>
    <w:rsid w:val="001C7C67"/>
    <w:rsid w:val="001D0134"/>
    <w:rsid w:val="001D0F4B"/>
    <w:rsid w:val="001D10B1"/>
    <w:rsid w:val="001D10F5"/>
    <w:rsid w:val="001D120B"/>
    <w:rsid w:val="001D1CD8"/>
    <w:rsid w:val="001D26C0"/>
    <w:rsid w:val="001D298D"/>
    <w:rsid w:val="001D2FF4"/>
    <w:rsid w:val="001D3E28"/>
    <w:rsid w:val="001D40BE"/>
    <w:rsid w:val="001D6923"/>
    <w:rsid w:val="001D75C4"/>
    <w:rsid w:val="001D792A"/>
    <w:rsid w:val="001E0335"/>
    <w:rsid w:val="001E07FF"/>
    <w:rsid w:val="001E09A2"/>
    <w:rsid w:val="001E123F"/>
    <w:rsid w:val="001E126B"/>
    <w:rsid w:val="001E1F31"/>
    <w:rsid w:val="001E2D6F"/>
    <w:rsid w:val="001E2F80"/>
    <w:rsid w:val="001E3209"/>
    <w:rsid w:val="001E36F8"/>
    <w:rsid w:val="001E467D"/>
    <w:rsid w:val="001E4F1E"/>
    <w:rsid w:val="001E5370"/>
    <w:rsid w:val="001E57E9"/>
    <w:rsid w:val="001E5F3A"/>
    <w:rsid w:val="001E6EAB"/>
    <w:rsid w:val="001E70F7"/>
    <w:rsid w:val="001F0175"/>
    <w:rsid w:val="001F02C2"/>
    <w:rsid w:val="001F07E6"/>
    <w:rsid w:val="001F3090"/>
    <w:rsid w:val="001F31B0"/>
    <w:rsid w:val="001F364B"/>
    <w:rsid w:val="001F40F1"/>
    <w:rsid w:val="001F4F5F"/>
    <w:rsid w:val="001F4FB2"/>
    <w:rsid w:val="001F5160"/>
    <w:rsid w:val="001F552D"/>
    <w:rsid w:val="001F5686"/>
    <w:rsid w:val="001F7063"/>
    <w:rsid w:val="001F72FC"/>
    <w:rsid w:val="0020036E"/>
    <w:rsid w:val="00200AAF"/>
    <w:rsid w:val="00200C8D"/>
    <w:rsid w:val="002022C5"/>
    <w:rsid w:val="00202B49"/>
    <w:rsid w:val="00202CD6"/>
    <w:rsid w:val="002044AB"/>
    <w:rsid w:val="00206A9B"/>
    <w:rsid w:val="00206B3B"/>
    <w:rsid w:val="002073C4"/>
    <w:rsid w:val="0020749D"/>
    <w:rsid w:val="00207ADA"/>
    <w:rsid w:val="00207CBD"/>
    <w:rsid w:val="002119C7"/>
    <w:rsid w:val="00212A1E"/>
    <w:rsid w:val="0021300C"/>
    <w:rsid w:val="00213571"/>
    <w:rsid w:val="002136CE"/>
    <w:rsid w:val="002141E9"/>
    <w:rsid w:val="00216021"/>
    <w:rsid w:val="00217417"/>
    <w:rsid w:val="00217B54"/>
    <w:rsid w:val="00220078"/>
    <w:rsid w:val="00220D51"/>
    <w:rsid w:val="002215C9"/>
    <w:rsid w:val="0022197F"/>
    <w:rsid w:val="00222005"/>
    <w:rsid w:val="00222F7B"/>
    <w:rsid w:val="00223E56"/>
    <w:rsid w:val="0022471A"/>
    <w:rsid w:val="002255C2"/>
    <w:rsid w:val="002267D1"/>
    <w:rsid w:val="0023019B"/>
    <w:rsid w:val="00230B5F"/>
    <w:rsid w:val="00230F9F"/>
    <w:rsid w:val="00231CB3"/>
    <w:rsid w:val="00231F47"/>
    <w:rsid w:val="00232FCF"/>
    <w:rsid w:val="00232FE1"/>
    <w:rsid w:val="00233443"/>
    <w:rsid w:val="002336AF"/>
    <w:rsid w:val="00233DE2"/>
    <w:rsid w:val="00233EBE"/>
    <w:rsid w:val="00235009"/>
    <w:rsid w:val="002355AA"/>
    <w:rsid w:val="00235F20"/>
    <w:rsid w:val="00237A3E"/>
    <w:rsid w:val="00237D55"/>
    <w:rsid w:val="00240974"/>
    <w:rsid w:val="00240BC0"/>
    <w:rsid w:val="002424F9"/>
    <w:rsid w:val="00242839"/>
    <w:rsid w:val="002429E1"/>
    <w:rsid w:val="00243A83"/>
    <w:rsid w:val="00243ACF"/>
    <w:rsid w:val="00244105"/>
    <w:rsid w:val="00244814"/>
    <w:rsid w:val="00245CC5"/>
    <w:rsid w:val="00245D7F"/>
    <w:rsid w:val="002464D8"/>
    <w:rsid w:val="002465F6"/>
    <w:rsid w:val="00246955"/>
    <w:rsid w:val="00247766"/>
    <w:rsid w:val="0025028E"/>
    <w:rsid w:val="00250406"/>
    <w:rsid w:val="00250DB8"/>
    <w:rsid w:val="0025276E"/>
    <w:rsid w:val="0025285A"/>
    <w:rsid w:val="00252EBD"/>
    <w:rsid w:val="00252FF5"/>
    <w:rsid w:val="0025506F"/>
    <w:rsid w:val="002551DE"/>
    <w:rsid w:val="00255643"/>
    <w:rsid w:val="002557E1"/>
    <w:rsid w:val="002565A9"/>
    <w:rsid w:val="00260396"/>
    <w:rsid w:val="00260EF2"/>
    <w:rsid w:val="00261A2A"/>
    <w:rsid w:val="0026204B"/>
    <w:rsid w:val="00262DBF"/>
    <w:rsid w:val="00263B0A"/>
    <w:rsid w:val="00264542"/>
    <w:rsid w:val="00264F3C"/>
    <w:rsid w:val="00265509"/>
    <w:rsid w:val="00265BE7"/>
    <w:rsid w:val="00266729"/>
    <w:rsid w:val="002669A1"/>
    <w:rsid w:val="00267E20"/>
    <w:rsid w:val="002719DF"/>
    <w:rsid w:val="00271AF7"/>
    <w:rsid w:val="00271B9A"/>
    <w:rsid w:val="00271E60"/>
    <w:rsid w:val="0027242F"/>
    <w:rsid w:val="00272FDC"/>
    <w:rsid w:val="00275F52"/>
    <w:rsid w:val="002768AF"/>
    <w:rsid w:val="00276BD8"/>
    <w:rsid w:val="00276BEB"/>
    <w:rsid w:val="00276EBE"/>
    <w:rsid w:val="002775B8"/>
    <w:rsid w:val="002775F5"/>
    <w:rsid w:val="00277EB1"/>
    <w:rsid w:val="0028029D"/>
    <w:rsid w:val="00280526"/>
    <w:rsid w:val="00280C63"/>
    <w:rsid w:val="00282962"/>
    <w:rsid w:val="00282A3F"/>
    <w:rsid w:val="0028322D"/>
    <w:rsid w:val="0028375C"/>
    <w:rsid w:val="002845E9"/>
    <w:rsid w:val="00284E7E"/>
    <w:rsid w:val="0028522A"/>
    <w:rsid w:val="00285993"/>
    <w:rsid w:val="00285E07"/>
    <w:rsid w:val="002863D8"/>
    <w:rsid w:val="00286DB2"/>
    <w:rsid w:val="00290E0A"/>
    <w:rsid w:val="00290E47"/>
    <w:rsid w:val="00291011"/>
    <w:rsid w:val="00291063"/>
    <w:rsid w:val="00292290"/>
    <w:rsid w:val="002933E2"/>
    <w:rsid w:val="0029366F"/>
    <w:rsid w:val="00294C61"/>
    <w:rsid w:val="0029716D"/>
    <w:rsid w:val="00297932"/>
    <w:rsid w:val="002A053D"/>
    <w:rsid w:val="002A0BBB"/>
    <w:rsid w:val="002A1492"/>
    <w:rsid w:val="002A2CFE"/>
    <w:rsid w:val="002A3E2B"/>
    <w:rsid w:val="002A5333"/>
    <w:rsid w:val="002A68E9"/>
    <w:rsid w:val="002A6D42"/>
    <w:rsid w:val="002A7AD1"/>
    <w:rsid w:val="002B0A65"/>
    <w:rsid w:val="002B16BF"/>
    <w:rsid w:val="002B1855"/>
    <w:rsid w:val="002B2A48"/>
    <w:rsid w:val="002B2B2D"/>
    <w:rsid w:val="002B3004"/>
    <w:rsid w:val="002B419C"/>
    <w:rsid w:val="002B619A"/>
    <w:rsid w:val="002C0E1F"/>
    <w:rsid w:val="002C21CC"/>
    <w:rsid w:val="002C2B00"/>
    <w:rsid w:val="002C4259"/>
    <w:rsid w:val="002C4414"/>
    <w:rsid w:val="002C48C5"/>
    <w:rsid w:val="002C4D45"/>
    <w:rsid w:val="002C57D9"/>
    <w:rsid w:val="002C67BA"/>
    <w:rsid w:val="002C6A8B"/>
    <w:rsid w:val="002C7077"/>
    <w:rsid w:val="002C7173"/>
    <w:rsid w:val="002C7E6D"/>
    <w:rsid w:val="002D0554"/>
    <w:rsid w:val="002D0BE1"/>
    <w:rsid w:val="002D176D"/>
    <w:rsid w:val="002D2803"/>
    <w:rsid w:val="002D3705"/>
    <w:rsid w:val="002D4606"/>
    <w:rsid w:val="002D5441"/>
    <w:rsid w:val="002D668D"/>
    <w:rsid w:val="002D67B1"/>
    <w:rsid w:val="002D6DB8"/>
    <w:rsid w:val="002E0576"/>
    <w:rsid w:val="002E1075"/>
    <w:rsid w:val="002E2B40"/>
    <w:rsid w:val="002E2D5F"/>
    <w:rsid w:val="002E315C"/>
    <w:rsid w:val="002E3EE2"/>
    <w:rsid w:val="002E432C"/>
    <w:rsid w:val="002E43F8"/>
    <w:rsid w:val="002E4BED"/>
    <w:rsid w:val="002E59BF"/>
    <w:rsid w:val="002E6928"/>
    <w:rsid w:val="002F081A"/>
    <w:rsid w:val="002F0913"/>
    <w:rsid w:val="002F21D9"/>
    <w:rsid w:val="002F552B"/>
    <w:rsid w:val="002F57AD"/>
    <w:rsid w:val="002F7216"/>
    <w:rsid w:val="002F74C6"/>
    <w:rsid w:val="00300E5F"/>
    <w:rsid w:val="00301200"/>
    <w:rsid w:val="00301743"/>
    <w:rsid w:val="00301B00"/>
    <w:rsid w:val="00303ADC"/>
    <w:rsid w:val="00304C16"/>
    <w:rsid w:val="00305048"/>
    <w:rsid w:val="003058B6"/>
    <w:rsid w:val="00305D7D"/>
    <w:rsid w:val="003061BB"/>
    <w:rsid w:val="003062FB"/>
    <w:rsid w:val="003063C0"/>
    <w:rsid w:val="00306451"/>
    <w:rsid w:val="003064AB"/>
    <w:rsid w:val="00306762"/>
    <w:rsid w:val="00310A50"/>
    <w:rsid w:val="003123A9"/>
    <w:rsid w:val="0031281D"/>
    <w:rsid w:val="00312E83"/>
    <w:rsid w:val="00312FE1"/>
    <w:rsid w:val="0031379C"/>
    <w:rsid w:val="00314058"/>
    <w:rsid w:val="0031409D"/>
    <w:rsid w:val="00314A0F"/>
    <w:rsid w:val="00315E04"/>
    <w:rsid w:val="0031664A"/>
    <w:rsid w:val="003167BD"/>
    <w:rsid w:val="00317816"/>
    <w:rsid w:val="00320201"/>
    <w:rsid w:val="00320287"/>
    <w:rsid w:val="00321798"/>
    <w:rsid w:val="0032225D"/>
    <w:rsid w:val="00322715"/>
    <w:rsid w:val="00322DD3"/>
    <w:rsid w:val="0032303A"/>
    <w:rsid w:val="0032365F"/>
    <w:rsid w:val="00323673"/>
    <w:rsid w:val="00323FE8"/>
    <w:rsid w:val="003260B3"/>
    <w:rsid w:val="00326C48"/>
    <w:rsid w:val="00327639"/>
    <w:rsid w:val="00327EBB"/>
    <w:rsid w:val="00330613"/>
    <w:rsid w:val="0033184B"/>
    <w:rsid w:val="00331BA8"/>
    <w:rsid w:val="003324CB"/>
    <w:rsid w:val="003336CC"/>
    <w:rsid w:val="003353D2"/>
    <w:rsid w:val="0033567C"/>
    <w:rsid w:val="003359FC"/>
    <w:rsid w:val="00335AF7"/>
    <w:rsid w:val="00335DD6"/>
    <w:rsid w:val="00340AFE"/>
    <w:rsid w:val="00341018"/>
    <w:rsid w:val="003414CB"/>
    <w:rsid w:val="00341751"/>
    <w:rsid w:val="00341EEB"/>
    <w:rsid w:val="003420C2"/>
    <w:rsid w:val="003425A0"/>
    <w:rsid w:val="00342B8C"/>
    <w:rsid w:val="00343043"/>
    <w:rsid w:val="003445D6"/>
    <w:rsid w:val="003450B5"/>
    <w:rsid w:val="0034532B"/>
    <w:rsid w:val="00345E3A"/>
    <w:rsid w:val="003463D0"/>
    <w:rsid w:val="00347B82"/>
    <w:rsid w:val="00350926"/>
    <w:rsid w:val="00350CBF"/>
    <w:rsid w:val="00351886"/>
    <w:rsid w:val="00352408"/>
    <w:rsid w:val="0035286B"/>
    <w:rsid w:val="00353A85"/>
    <w:rsid w:val="00353C91"/>
    <w:rsid w:val="0035455E"/>
    <w:rsid w:val="00354C54"/>
    <w:rsid w:val="00355005"/>
    <w:rsid w:val="003555F8"/>
    <w:rsid w:val="00355992"/>
    <w:rsid w:val="00355B66"/>
    <w:rsid w:val="00355BCC"/>
    <w:rsid w:val="00356170"/>
    <w:rsid w:val="0035672D"/>
    <w:rsid w:val="00357A57"/>
    <w:rsid w:val="00360055"/>
    <w:rsid w:val="0036078B"/>
    <w:rsid w:val="00360CF0"/>
    <w:rsid w:val="0036137E"/>
    <w:rsid w:val="00361CF7"/>
    <w:rsid w:val="00362335"/>
    <w:rsid w:val="00362743"/>
    <w:rsid w:val="00362D2F"/>
    <w:rsid w:val="003648DC"/>
    <w:rsid w:val="003651B9"/>
    <w:rsid w:val="0036545F"/>
    <w:rsid w:val="00366A01"/>
    <w:rsid w:val="00366AF3"/>
    <w:rsid w:val="00366CFA"/>
    <w:rsid w:val="003674C2"/>
    <w:rsid w:val="00367AFA"/>
    <w:rsid w:val="00367F0F"/>
    <w:rsid w:val="00370BA0"/>
    <w:rsid w:val="003719F0"/>
    <w:rsid w:val="00371D68"/>
    <w:rsid w:val="00372241"/>
    <w:rsid w:val="00372B65"/>
    <w:rsid w:val="00373EEC"/>
    <w:rsid w:val="00373F51"/>
    <w:rsid w:val="003740D1"/>
    <w:rsid w:val="00375E68"/>
    <w:rsid w:val="00375F3C"/>
    <w:rsid w:val="00376862"/>
    <w:rsid w:val="003801FC"/>
    <w:rsid w:val="00380F9D"/>
    <w:rsid w:val="003817DF"/>
    <w:rsid w:val="003824AA"/>
    <w:rsid w:val="00382B77"/>
    <w:rsid w:val="00382F40"/>
    <w:rsid w:val="003832B0"/>
    <w:rsid w:val="003841A6"/>
    <w:rsid w:val="00384DE1"/>
    <w:rsid w:val="00386537"/>
    <w:rsid w:val="00386828"/>
    <w:rsid w:val="00386C50"/>
    <w:rsid w:val="00387CE8"/>
    <w:rsid w:val="00387ED1"/>
    <w:rsid w:val="003904DA"/>
    <w:rsid w:val="00390623"/>
    <w:rsid w:val="0039201A"/>
    <w:rsid w:val="00392911"/>
    <w:rsid w:val="00393C12"/>
    <w:rsid w:val="00394210"/>
    <w:rsid w:val="003943DD"/>
    <w:rsid w:val="003953D5"/>
    <w:rsid w:val="00396C9A"/>
    <w:rsid w:val="003A065D"/>
    <w:rsid w:val="003A09BB"/>
    <w:rsid w:val="003A1CC5"/>
    <w:rsid w:val="003A217A"/>
    <w:rsid w:val="003A286F"/>
    <w:rsid w:val="003A36E0"/>
    <w:rsid w:val="003A3C48"/>
    <w:rsid w:val="003A4EA4"/>
    <w:rsid w:val="003A5013"/>
    <w:rsid w:val="003A52E5"/>
    <w:rsid w:val="003A5666"/>
    <w:rsid w:val="003A5711"/>
    <w:rsid w:val="003A627F"/>
    <w:rsid w:val="003A697C"/>
    <w:rsid w:val="003A7656"/>
    <w:rsid w:val="003A772A"/>
    <w:rsid w:val="003A7DD5"/>
    <w:rsid w:val="003B14BD"/>
    <w:rsid w:val="003B1D83"/>
    <w:rsid w:val="003B21D4"/>
    <w:rsid w:val="003B23F8"/>
    <w:rsid w:val="003B27CC"/>
    <w:rsid w:val="003B30AB"/>
    <w:rsid w:val="003B3418"/>
    <w:rsid w:val="003B4DFB"/>
    <w:rsid w:val="003B4FA8"/>
    <w:rsid w:val="003B50AF"/>
    <w:rsid w:val="003B51F1"/>
    <w:rsid w:val="003B5907"/>
    <w:rsid w:val="003B5D14"/>
    <w:rsid w:val="003B5DB4"/>
    <w:rsid w:val="003B716D"/>
    <w:rsid w:val="003B73B0"/>
    <w:rsid w:val="003B7A32"/>
    <w:rsid w:val="003C02BD"/>
    <w:rsid w:val="003C0513"/>
    <w:rsid w:val="003C0790"/>
    <w:rsid w:val="003C0E6E"/>
    <w:rsid w:val="003C1369"/>
    <w:rsid w:val="003C2A43"/>
    <w:rsid w:val="003C2A7D"/>
    <w:rsid w:val="003C2ECB"/>
    <w:rsid w:val="003C4004"/>
    <w:rsid w:val="003C48B0"/>
    <w:rsid w:val="003C5257"/>
    <w:rsid w:val="003C5658"/>
    <w:rsid w:val="003C60E7"/>
    <w:rsid w:val="003C72D4"/>
    <w:rsid w:val="003C7416"/>
    <w:rsid w:val="003D2337"/>
    <w:rsid w:val="003D2803"/>
    <w:rsid w:val="003D2904"/>
    <w:rsid w:val="003D5380"/>
    <w:rsid w:val="003D6C76"/>
    <w:rsid w:val="003D7018"/>
    <w:rsid w:val="003E0F9B"/>
    <w:rsid w:val="003E18FC"/>
    <w:rsid w:val="003E20B2"/>
    <w:rsid w:val="003E2218"/>
    <w:rsid w:val="003E324A"/>
    <w:rsid w:val="003E32B9"/>
    <w:rsid w:val="003E34EA"/>
    <w:rsid w:val="003E3AC4"/>
    <w:rsid w:val="003E3CDC"/>
    <w:rsid w:val="003E460C"/>
    <w:rsid w:val="003E553A"/>
    <w:rsid w:val="003E5F25"/>
    <w:rsid w:val="003E647A"/>
    <w:rsid w:val="003E6CD8"/>
    <w:rsid w:val="003E715E"/>
    <w:rsid w:val="003E71FC"/>
    <w:rsid w:val="003E7493"/>
    <w:rsid w:val="003F0381"/>
    <w:rsid w:val="003F168F"/>
    <w:rsid w:val="003F2178"/>
    <w:rsid w:val="003F26B6"/>
    <w:rsid w:val="003F2E2C"/>
    <w:rsid w:val="003F2FE3"/>
    <w:rsid w:val="003F3CD4"/>
    <w:rsid w:val="003F3D83"/>
    <w:rsid w:val="003F3EF9"/>
    <w:rsid w:val="003F43CA"/>
    <w:rsid w:val="003F49FD"/>
    <w:rsid w:val="003F4AAA"/>
    <w:rsid w:val="003F586F"/>
    <w:rsid w:val="003F6568"/>
    <w:rsid w:val="003F6BFD"/>
    <w:rsid w:val="003F6C75"/>
    <w:rsid w:val="003F7230"/>
    <w:rsid w:val="003F7241"/>
    <w:rsid w:val="00400225"/>
    <w:rsid w:val="00401244"/>
    <w:rsid w:val="00401B98"/>
    <w:rsid w:val="004026C9"/>
    <w:rsid w:val="00405B85"/>
    <w:rsid w:val="00405BF3"/>
    <w:rsid w:val="004066BB"/>
    <w:rsid w:val="00406D77"/>
    <w:rsid w:val="00406EFC"/>
    <w:rsid w:val="00407106"/>
    <w:rsid w:val="004111C8"/>
    <w:rsid w:val="004118A0"/>
    <w:rsid w:val="00412AF5"/>
    <w:rsid w:val="00412C97"/>
    <w:rsid w:val="00413B19"/>
    <w:rsid w:val="00414325"/>
    <w:rsid w:val="004150E7"/>
    <w:rsid w:val="0041735D"/>
    <w:rsid w:val="00417E39"/>
    <w:rsid w:val="00420E19"/>
    <w:rsid w:val="00422F12"/>
    <w:rsid w:val="004230C1"/>
    <w:rsid w:val="0042322A"/>
    <w:rsid w:val="00423394"/>
    <w:rsid w:val="00423663"/>
    <w:rsid w:val="00424CA9"/>
    <w:rsid w:val="00425F60"/>
    <w:rsid w:val="004265B2"/>
    <w:rsid w:val="0043025A"/>
    <w:rsid w:val="004304B8"/>
    <w:rsid w:val="00431009"/>
    <w:rsid w:val="0043151B"/>
    <w:rsid w:val="00431E0E"/>
    <w:rsid w:val="00431EB1"/>
    <w:rsid w:val="00432AC0"/>
    <w:rsid w:val="004335F0"/>
    <w:rsid w:val="004353A2"/>
    <w:rsid w:val="004374C5"/>
    <w:rsid w:val="00437C95"/>
    <w:rsid w:val="00441691"/>
    <w:rsid w:val="00442D73"/>
    <w:rsid w:val="00443290"/>
    <w:rsid w:val="004441C3"/>
    <w:rsid w:val="00444226"/>
    <w:rsid w:val="0044462D"/>
    <w:rsid w:val="00444F48"/>
    <w:rsid w:val="00445018"/>
    <w:rsid w:val="004456D3"/>
    <w:rsid w:val="00445BC6"/>
    <w:rsid w:val="0045064F"/>
    <w:rsid w:val="00450B7F"/>
    <w:rsid w:val="00450BC8"/>
    <w:rsid w:val="0045195E"/>
    <w:rsid w:val="00452F8D"/>
    <w:rsid w:val="0045374B"/>
    <w:rsid w:val="00453EC4"/>
    <w:rsid w:val="004542F7"/>
    <w:rsid w:val="00455E7D"/>
    <w:rsid w:val="004564FB"/>
    <w:rsid w:val="00456D04"/>
    <w:rsid w:val="00457A4A"/>
    <w:rsid w:val="0046112E"/>
    <w:rsid w:val="00461AA2"/>
    <w:rsid w:val="0046305E"/>
    <w:rsid w:val="00464071"/>
    <w:rsid w:val="004644C8"/>
    <w:rsid w:val="00464647"/>
    <w:rsid w:val="00464C59"/>
    <w:rsid w:val="00464EFE"/>
    <w:rsid w:val="00466283"/>
    <w:rsid w:val="004666F4"/>
    <w:rsid w:val="00466FF8"/>
    <w:rsid w:val="00470C66"/>
    <w:rsid w:val="0047107F"/>
    <w:rsid w:val="004712DA"/>
    <w:rsid w:val="00471CA8"/>
    <w:rsid w:val="00472CB5"/>
    <w:rsid w:val="0047304F"/>
    <w:rsid w:val="004736C4"/>
    <w:rsid w:val="00473741"/>
    <w:rsid w:val="0047374F"/>
    <w:rsid w:val="0047403E"/>
    <w:rsid w:val="00474975"/>
    <w:rsid w:val="004751AF"/>
    <w:rsid w:val="0047567D"/>
    <w:rsid w:val="00475C2C"/>
    <w:rsid w:val="00475C30"/>
    <w:rsid w:val="004773B2"/>
    <w:rsid w:val="0048246A"/>
    <w:rsid w:val="00482B9C"/>
    <w:rsid w:val="00483C33"/>
    <w:rsid w:val="00484A98"/>
    <w:rsid w:val="00485A19"/>
    <w:rsid w:val="00485E6E"/>
    <w:rsid w:val="00485EE4"/>
    <w:rsid w:val="00486BE8"/>
    <w:rsid w:val="004877FC"/>
    <w:rsid w:val="00487865"/>
    <w:rsid w:val="00487E7B"/>
    <w:rsid w:val="00487F1D"/>
    <w:rsid w:val="00490617"/>
    <w:rsid w:val="0049084E"/>
    <w:rsid w:val="0049170A"/>
    <w:rsid w:val="00491C71"/>
    <w:rsid w:val="00492330"/>
    <w:rsid w:val="0049249C"/>
    <w:rsid w:val="00492911"/>
    <w:rsid w:val="0049396B"/>
    <w:rsid w:val="00494977"/>
    <w:rsid w:val="00494A2A"/>
    <w:rsid w:val="00497DE7"/>
    <w:rsid w:val="004A0345"/>
    <w:rsid w:val="004A0F6B"/>
    <w:rsid w:val="004A13D9"/>
    <w:rsid w:val="004A1597"/>
    <w:rsid w:val="004A26B1"/>
    <w:rsid w:val="004A29FD"/>
    <w:rsid w:val="004A2A69"/>
    <w:rsid w:val="004A32C4"/>
    <w:rsid w:val="004A41E6"/>
    <w:rsid w:val="004A4375"/>
    <w:rsid w:val="004A4A1D"/>
    <w:rsid w:val="004A5061"/>
    <w:rsid w:val="004A5DFD"/>
    <w:rsid w:val="004A6955"/>
    <w:rsid w:val="004A6C28"/>
    <w:rsid w:val="004A6F03"/>
    <w:rsid w:val="004A7506"/>
    <w:rsid w:val="004A7526"/>
    <w:rsid w:val="004A7987"/>
    <w:rsid w:val="004B164E"/>
    <w:rsid w:val="004B3019"/>
    <w:rsid w:val="004B31A4"/>
    <w:rsid w:val="004B3499"/>
    <w:rsid w:val="004B39AE"/>
    <w:rsid w:val="004B40EF"/>
    <w:rsid w:val="004B4214"/>
    <w:rsid w:val="004B43C0"/>
    <w:rsid w:val="004B476F"/>
    <w:rsid w:val="004B541C"/>
    <w:rsid w:val="004C09ED"/>
    <w:rsid w:val="004C1016"/>
    <w:rsid w:val="004C1219"/>
    <w:rsid w:val="004C16D5"/>
    <w:rsid w:val="004C1A41"/>
    <w:rsid w:val="004C1EE9"/>
    <w:rsid w:val="004C1FBF"/>
    <w:rsid w:val="004C34E2"/>
    <w:rsid w:val="004C4227"/>
    <w:rsid w:val="004C6754"/>
    <w:rsid w:val="004C6E77"/>
    <w:rsid w:val="004D09D6"/>
    <w:rsid w:val="004D1275"/>
    <w:rsid w:val="004D1B01"/>
    <w:rsid w:val="004D2497"/>
    <w:rsid w:val="004D294D"/>
    <w:rsid w:val="004D2D09"/>
    <w:rsid w:val="004D343E"/>
    <w:rsid w:val="004D4156"/>
    <w:rsid w:val="004D44ED"/>
    <w:rsid w:val="004D457F"/>
    <w:rsid w:val="004D4737"/>
    <w:rsid w:val="004D506E"/>
    <w:rsid w:val="004D6AE4"/>
    <w:rsid w:val="004D6B92"/>
    <w:rsid w:val="004E0AE1"/>
    <w:rsid w:val="004E14A4"/>
    <w:rsid w:val="004E17F7"/>
    <w:rsid w:val="004E22CF"/>
    <w:rsid w:val="004E2613"/>
    <w:rsid w:val="004E386E"/>
    <w:rsid w:val="004E47F1"/>
    <w:rsid w:val="004E787C"/>
    <w:rsid w:val="004E7F3A"/>
    <w:rsid w:val="004F1A53"/>
    <w:rsid w:val="004F1C4B"/>
    <w:rsid w:val="004F3949"/>
    <w:rsid w:val="004F3F84"/>
    <w:rsid w:val="004F40D6"/>
    <w:rsid w:val="004F43D3"/>
    <w:rsid w:val="004F46C4"/>
    <w:rsid w:val="004F5662"/>
    <w:rsid w:val="004F57B3"/>
    <w:rsid w:val="004F5FAE"/>
    <w:rsid w:val="004F6589"/>
    <w:rsid w:val="004F78CE"/>
    <w:rsid w:val="004F79D5"/>
    <w:rsid w:val="0050026E"/>
    <w:rsid w:val="005006D7"/>
    <w:rsid w:val="00500ADD"/>
    <w:rsid w:val="00500E77"/>
    <w:rsid w:val="0050175D"/>
    <w:rsid w:val="0050358F"/>
    <w:rsid w:val="00503E7A"/>
    <w:rsid w:val="0050411A"/>
    <w:rsid w:val="00505377"/>
    <w:rsid w:val="00505C97"/>
    <w:rsid w:val="00505D3C"/>
    <w:rsid w:val="005067D3"/>
    <w:rsid w:val="00506EA7"/>
    <w:rsid w:val="00507242"/>
    <w:rsid w:val="005107F3"/>
    <w:rsid w:val="00511019"/>
    <w:rsid w:val="005112F3"/>
    <w:rsid w:val="00511D8D"/>
    <w:rsid w:val="00513217"/>
    <w:rsid w:val="00514334"/>
    <w:rsid w:val="00514770"/>
    <w:rsid w:val="00515446"/>
    <w:rsid w:val="00515F3D"/>
    <w:rsid w:val="00517E22"/>
    <w:rsid w:val="00517F23"/>
    <w:rsid w:val="00517F3C"/>
    <w:rsid w:val="005216D6"/>
    <w:rsid w:val="00522A91"/>
    <w:rsid w:val="00522C3C"/>
    <w:rsid w:val="00522CFE"/>
    <w:rsid w:val="00522ED4"/>
    <w:rsid w:val="00523649"/>
    <w:rsid w:val="0052402F"/>
    <w:rsid w:val="005240BF"/>
    <w:rsid w:val="00524557"/>
    <w:rsid w:val="00525D07"/>
    <w:rsid w:val="00525F46"/>
    <w:rsid w:val="00526072"/>
    <w:rsid w:val="0052675C"/>
    <w:rsid w:val="005276F1"/>
    <w:rsid w:val="00527E02"/>
    <w:rsid w:val="00530364"/>
    <w:rsid w:val="00530919"/>
    <w:rsid w:val="00530F9F"/>
    <w:rsid w:val="005314FD"/>
    <w:rsid w:val="005325FF"/>
    <w:rsid w:val="00532769"/>
    <w:rsid w:val="0053276E"/>
    <w:rsid w:val="0053289A"/>
    <w:rsid w:val="005332E4"/>
    <w:rsid w:val="00533BC3"/>
    <w:rsid w:val="00533E44"/>
    <w:rsid w:val="00534957"/>
    <w:rsid w:val="005349A9"/>
    <w:rsid w:val="00534EA4"/>
    <w:rsid w:val="00534EAE"/>
    <w:rsid w:val="005353BC"/>
    <w:rsid w:val="00535654"/>
    <w:rsid w:val="0053570B"/>
    <w:rsid w:val="005359AC"/>
    <w:rsid w:val="00535B11"/>
    <w:rsid w:val="00535ED9"/>
    <w:rsid w:val="0053624C"/>
    <w:rsid w:val="00536F43"/>
    <w:rsid w:val="00537638"/>
    <w:rsid w:val="00541399"/>
    <w:rsid w:val="00542B0A"/>
    <w:rsid w:val="0054326F"/>
    <w:rsid w:val="0054368B"/>
    <w:rsid w:val="00544AB9"/>
    <w:rsid w:val="00544D96"/>
    <w:rsid w:val="00545CD8"/>
    <w:rsid w:val="00545FB2"/>
    <w:rsid w:val="00546650"/>
    <w:rsid w:val="005467D7"/>
    <w:rsid w:val="00550588"/>
    <w:rsid w:val="00550643"/>
    <w:rsid w:val="00550C18"/>
    <w:rsid w:val="00550CDB"/>
    <w:rsid w:val="00551504"/>
    <w:rsid w:val="00551F0C"/>
    <w:rsid w:val="0055205C"/>
    <w:rsid w:val="005544EA"/>
    <w:rsid w:val="0055450A"/>
    <w:rsid w:val="005559D3"/>
    <w:rsid w:val="00556B71"/>
    <w:rsid w:val="00556BB7"/>
    <w:rsid w:val="00557984"/>
    <w:rsid w:val="00557BFE"/>
    <w:rsid w:val="00557EAF"/>
    <w:rsid w:val="005609BB"/>
    <w:rsid w:val="00560BC8"/>
    <w:rsid w:val="00561255"/>
    <w:rsid w:val="00561636"/>
    <w:rsid w:val="0056271B"/>
    <w:rsid w:val="0056542A"/>
    <w:rsid w:val="00570391"/>
    <w:rsid w:val="00570BFF"/>
    <w:rsid w:val="0057194A"/>
    <w:rsid w:val="00571CAD"/>
    <w:rsid w:val="00571E8D"/>
    <w:rsid w:val="00571FA6"/>
    <w:rsid w:val="00572F46"/>
    <w:rsid w:val="0057377E"/>
    <w:rsid w:val="0057494D"/>
    <w:rsid w:val="00574B4F"/>
    <w:rsid w:val="00574E82"/>
    <w:rsid w:val="005761D6"/>
    <w:rsid w:val="00576817"/>
    <w:rsid w:val="0058002C"/>
    <w:rsid w:val="00582ACF"/>
    <w:rsid w:val="00584870"/>
    <w:rsid w:val="00584F42"/>
    <w:rsid w:val="0058590C"/>
    <w:rsid w:val="0058649D"/>
    <w:rsid w:val="0058682C"/>
    <w:rsid w:val="0058705F"/>
    <w:rsid w:val="00592DD8"/>
    <w:rsid w:val="00593E01"/>
    <w:rsid w:val="00593F78"/>
    <w:rsid w:val="005940D5"/>
    <w:rsid w:val="00594655"/>
    <w:rsid w:val="00594882"/>
    <w:rsid w:val="00594A53"/>
    <w:rsid w:val="00595227"/>
    <w:rsid w:val="0059558C"/>
    <w:rsid w:val="00597B66"/>
    <w:rsid w:val="005A0D64"/>
    <w:rsid w:val="005A13A1"/>
    <w:rsid w:val="005A1E20"/>
    <w:rsid w:val="005A1FC6"/>
    <w:rsid w:val="005A212A"/>
    <w:rsid w:val="005A21C5"/>
    <w:rsid w:val="005A2224"/>
    <w:rsid w:val="005A2F8B"/>
    <w:rsid w:val="005A31BC"/>
    <w:rsid w:val="005A383A"/>
    <w:rsid w:val="005A39A2"/>
    <w:rsid w:val="005A4B93"/>
    <w:rsid w:val="005A4DA1"/>
    <w:rsid w:val="005A524B"/>
    <w:rsid w:val="005A5EF5"/>
    <w:rsid w:val="005A68FD"/>
    <w:rsid w:val="005B015E"/>
    <w:rsid w:val="005B07C7"/>
    <w:rsid w:val="005B1572"/>
    <w:rsid w:val="005B3145"/>
    <w:rsid w:val="005B449F"/>
    <w:rsid w:val="005B4598"/>
    <w:rsid w:val="005B4813"/>
    <w:rsid w:val="005B53F9"/>
    <w:rsid w:val="005B7B08"/>
    <w:rsid w:val="005B7DB1"/>
    <w:rsid w:val="005C062A"/>
    <w:rsid w:val="005C0EF3"/>
    <w:rsid w:val="005C0EFF"/>
    <w:rsid w:val="005C15D7"/>
    <w:rsid w:val="005C2279"/>
    <w:rsid w:val="005C30F3"/>
    <w:rsid w:val="005C3BCD"/>
    <w:rsid w:val="005C3FAB"/>
    <w:rsid w:val="005C4A6F"/>
    <w:rsid w:val="005C4C7E"/>
    <w:rsid w:val="005C5998"/>
    <w:rsid w:val="005C6601"/>
    <w:rsid w:val="005C6982"/>
    <w:rsid w:val="005D14D1"/>
    <w:rsid w:val="005D1E74"/>
    <w:rsid w:val="005D3363"/>
    <w:rsid w:val="005D4691"/>
    <w:rsid w:val="005D4B44"/>
    <w:rsid w:val="005D5211"/>
    <w:rsid w:val="005D5F0F"/>
    <w:rsid w:val="005D6E3F"/>
    <w:rsid w:val="005D70B1"/>
    <w:rsid w:val="005D70F5"/>
    <w:rsid w:val="005D7109"/>
    <w:rsid w:val="005E0C82"/>
    <w:rsid w:val="005E1783"/>
    <w:rsid w:val="005E1A6E"/>
    <w:rsid w:val="005E2193"/>
    <w:rsid w:val="005E25DE"/>
    <w:rsid w:val="005E3229"/>
    <w:rsid w:val="005E3EA6"/>
    <w:rsid w:val="005E457C"/>
    <w:rsid w:val="005E4935"/>
    <w:rsid w:val="005E66A9"/>
    <w:rsid w:val="005E7EB2"/>
    <w:rsid w:val="005F019E"/>
    <w:rsid w:val="005F05C5"/>
    <w:rsid w:val="005F0969"/>
    <w:rsid w:val="005F0D85"/>
    <w:rsid w:val="005F17AB"/>
    <w:rsid w:val="005F1C5A"/>
    <w:rsid w:val="005F30AD"/>
    <w:rsid w:val="005F3543"/>
    <w:rsid w:val="005F3997"/>
    <w:rsid w:val="005F3BFC"/>
    <w:rsid w:val="005F41B7"/>
    <w:rsid w:val="005F57EA"/>
    <w:rsid w:val="005F5FA0"/>
    <w:rsid w:val="005F678A"/>
    <w:rsid w:val="005F70C9"/>
    <w:rsid w:val="00600304"/>
    <w:rsid w:val="00600526"/>
    <w:rsid w:val="00600E86"/>
    <w:rsid w:val="0060110F"/>
    <w:rsid w:val="0060117D"/>
    <w:rsid w:val="00601FA6"/>
    <w:rsid w:val="0060277C"/>
    <w:rsid w:val="00602F64"/>
    <w:rsid w:val="00603664"/>
    <w:rsid w:val="006037AB"/>
    <w:rsid w:val="00603971"/>
    <w:rsid w:val="00603F42"/>
    <w:rsid w:val="006046F6"/>
    <w:rsid w:val="00604B0D"/>
    <w:rsid w:val="00605676"/>
    <w:rsid w:val="0060668A"/>
    <w:rsid w:val="006066A8"/>
    <w:rsid w:val="00606761"/>
    <w:rsid w:val="006067A0"/>
    <w:rsid w:val="00606C4F"/>
    <w:rsid w:val="006074B6"/>
    <w:rsid w:val="006078E9"/>
    <w:rsid w:val="00613DB0"/>
    <w:rsid w:val="00613E44"/>
    <w:rsid w:val="00613E6A"/>
    <w:rsid w:val="006141E8"/>
    <w:rsid w:val="0061529C"/>
    <w:rsid w:val="0061573B"/>
    <w:rsid w:val="006161E2"/>
    <w:rsid w:val="006162AD"/>
    <w:rsid w:val="00616CC3"/>
    <w:rsid w:val="00617E4A"/>
    <w:rsid w:val="006200A4"/>
    <w:rsid w:val="006217C4"/>
    <w:rsid w:val="006230C4"/>
    <w:rsid w:val="0062378E"/>
    <w:rsid w:val="00624786"/>
    <w:rsid w:val="006267FE"/>
    <w:rsid w:val="006276A6"/>
    <w:rsid w:val="006307DE"/>
    <w:rsid w:val="00631450"/>
    <w:rsid w:val="00632073"/>
    <w:rsid w:val="00632941"/>
    <w:rsid w:val="00633866"/>
    <w:rsid w:val="00633C42"/>
    <w:rsid w:val="006341C4"/>
    <w:rsid w:val="006341E5"/>
    <w:rsid w:val="00635151"/>
    <w:rsid w:val="0063648E"/>
    <w:rsid w:val="00636A33"/>
    <w:rsid w:val="00636A73"/>
    <w:rsid w:val="00636C59"/>
    <w:rsid w:val="00637643"/>
    <w:rsid w:val="006376EB"/>
    <w:rsid w:val="00637935"/>
    <w:rsid w:val="00641346"/>
    <w:rsid w:val="0064185B"/>
    <w:rsid w:val="00641ED7"/>
    <w:rsid w:val="00641F05"/>
    <w:rsid w:val="0064221C"/>
    <w:rsid w:val="00642728"/>
    <w:rsid w:val="00642868"/>
    <w:rsid w:val="00643F80"/>
    <w:rsid w:val="0064493C"/>
    <w:rsid w:val="00644FFD"/>
    <w:rsid w:val="00645757"/>
    <w:rsid w:val="00645CA9"/>
    <w:rsid w:val="00646CC6"/>
    <w:rsid w:val="00647F8D"/>
    <w:rsid w:val="006502B5"/>
    <w:rsid w:val="00650A97"/>
    <w:rsid w:val="00651526"/>
    <w:rsid w:val="0065162B"/>
    <w:rsid w:val="00653423"/>
    <w:rsid w:val="006537DF"/>
    <w:rsid w:val="0065380F"/>
    <w:rsid w:val="006541D1"/>
    <w:rsid w:val="00654621"/>
    <w:rsid w:val="0065472A"/>
    <w:rsid w:val="00656D73"/>
    <w:rsid w:val="00657A45"/>
    <w:rsid w:val="00660268"/>
    <w:rsid w:val="006620CE"/>
    <w:rsid w:val="006624A0"/>
    <w:rsid w:val="006624C1"/>
    <w:rsid w:val="00664075"/>
    <w:rsid w:val="006647EA"/>
    <w:rsid w:val="00664DF9"/>
    <w:rsid w:val="0066511F"/>
    <w:rsid w:val="00665464"/>
    <w:rsid w:val="006662F6"/>
    <w:rsid w:val="00666CFF"/>
    <w:rsid w:val="00667182"/>
    <w:rsid w:val="006704C6"/>
    <w:rsid w:val="006708B5"/>
    <w:rsid w:val="00671936"/>
    <w:rsid w:val="00671FDB"/>
    <w:rsid w:val="0067329D"/>
    <w:rsid w:val="0067380D"/>
    <w:rsid w:val="00673DFC"/>
    <w:rsid w:val="00674280"/>
    <w:rsid w:val="00675567"/>
    <w:rsid w:val="00676176"/>
    <w:rsid w:val="00677D35"/>
    <w:rsid w:val="00677DD7"/>
    <w:rsid w:val="00677FA4"/>
    <w:rsid w:val="006800F3"/>
    <w:rsid w:val="00680116"/>
    <w:rsid w:val="006801D9"/>
    <w:rsid w:val="00680A9A"/>
    <w:rsid w:val="00680C42"/>
    <w:rsid w:val="00680E6E"/>
    <w:rsid w:val="006811D8"/>
    <w:rsid w:val="006812ED"/>
    <w:rsid w:val="006819A9"/>
    <w:rsid w:val="00681A91"/>
    <w:rsid w:val="00681D8F"/>
    <w:rsid w:val="0068221E"/>
    <w:rsid w:val="006849E7"/>
    <w:rsid w:val="0068550A"/>
    <w:rsid w:val="00685BDF"/>
    <w:rsid w:val="00685C6E"/>
    <w:rsid w:val="00686193"/>
    <w:rsid w:val="006873A9"/>
    <w:rsid w:val="00690164"/>
    <w:rsid w:val="006912D4"/>
    <w:rsid w:val="006913C5"/>
    <w:rsid w:val="00692519"/>
    <w:rsid w:val="00692651"/>
    <w:rsid w:val="00692839"/>
    <w:rsid w:val="00692A82"/>
    <w:rsid w:val="00693017"/>
    <w:rsid w:val="00693C3F"/>
    <w:rsid w:val="00694293"/>
    <w:rsid w:val="006958F6"/>
    <w:rsid w:val="00695D9D"/>
    <w:rsid w:val="00695E99"/>
    <w:rsid w:val="0069766D"/>
    <w:rsid w:val="00697CA1"/>
    <w:rsid w:val="006A08A9"/>
    <w:rsid w:val="006A1288"/>
    <w:rsid w:val="006A16DA"/>
    <w:rsid w:val="006A256D"/>
    <w:rsid w:val="006A33E1"/>
    <w:rsid w:val="006A3F4F"/>
    <w:rsid w:val="006A4115"/>
    <w:rsid w:val="006A4914"/>
    <w:rsid w:val="006A4E1E"/>
    <w:rsid w:val="006A66EB"/>
    <w:rsid w:val="006A6C05"/>
    <w:rsid w:val="006A7D41"/>
    <w:rsid w:val="006A7E58"/>
    <w:rsid w:val="006B034F"/>
    <w:rsid w:val="006B0D0B"/>
    <w:rsid w:val="006B1234"/>
    <w:rsid w:val="006B1F87"/>
    <w:rsid w:val="006B20CC"/>
    <w:rsid w:val="006B23C5"/>
    <w:rsid w:val="006B2E8B"/>
    <w:rsid w:val="006B63E7"/>
    <w:rsid w:val="006B65E4"/>
    <w:rsid w:val="006B72F8"/>
    <w:rsid w:val="006C07A7"/>
    <w:rsid w:val="006C0CF6"/>
    <w:rsid w:val="006C14D1"/>
    <w:rsid w:val="006C1709"/>
    <w:rsid w:val="006C3345"/>
    <w:rsid w:val="006C35ED"/>
    <w:rsid w:val="006C43FB"/>
    <w:rsid w:val="006C5742"/>
    <w:rsid w:val="006C5B44"/>
    <w:rsid w:val="006C5C7E"/>
    <w:rsid w:val="006C5D31"/>
    <w:rsid w:val="006C6717"/>
    <w:rsid w:val="006C68B5"/>
    <w:rsid w:val="006C6978"/>
    <w:rsid w:val="006C73B3"/>
    <w:rsid w:val="006D067D"/>
    <w:rsid w:val="006D1496"/>
    <w:rsid w:val="006D1933"/>
    <w:rsid w:val="006D19B7"/>
    <w:rsid w:val="006D233D"/>
    <w:rsid w:val="006D246B"/>
    <w:rsid w:val="006D390F"/>
    <w:rsid w:val="006D3FC8"/>
    <w:rsid w:val="006D42BC"/>
    <w:rsid w:val="006D48FF"/>
    <w:rsid w:val="006D6C20"/>
    <w:rsid w:val="006D70CB"/>
    <w:rsid w:val="006D7261"/>
    <w:rsid w:val="006D7C02"/>
    <w:rsid w:val="006E046C"/>
    <w:rsid w:val="006E0A68"/>
    <w:rsid w:val="006E1EA3"/>
    <w:rsid w:val="006E2007"/>
    <w:rsid w:val="006E232C"/>
    <w:rsid w:val="006E26E4"/>
    <w:rsid w:val="006E3620"/>
    <w:rsid w:val="006E3B5F"/>
    <w:rsid w:val="006E476D"/>
    <w:rsid w:val="006E5431"/>
    <w:rsid w:val="006E5747"/>
    <w:rsid w:val="006E5A22"/>
    <w:rsid w:val="006E687D"/>
    <w:rsid w:val="006E767F"/>
    <w:rsid w:val="006F02C8"/>
    <w:rsid w:val="006F06BA"/>
    <w:rsid w:val="006F1C37"/>
    <w:rsid w:val="006F1DFC"/>
    <w:rsid w:val="006F23CE"/>
    <w:rsid w:val="006F2D16"/>
    <w:rsid w:val="006F2F43"/>
    <w:rsid w:val="006F31FB"/>
    <w:rsid w:val="006F3DAC"/>
    <w:rsid w:val="006F51D0"/>
    <w:rsid w:val="006F6161"/>
    <w:rsid w:val="006F7BAB"/>
    <w:rsid w:val="006F7C4E"/>
    <w:rsid w:val="00701091"/>
    <w:rsid w:val="0070300E"/>
    <w:rsid w:val="007032D6"/>
    <w:rsid w:val="00703D9D"/>
    <w:rsid w:val="00703F4C"/>
    <w:rsid w:val="0070454A"/>
    <w:rsid w:val="00704A41"/>
    <w:rsid w:val="00704AFB"/>
    <w:rsid w:val="00704B07"/>
    <w:rsid w:val="00704BB9"/>
    <w:rsid w:val="00705250"/>
    <w:rsid w:val="00705ABB"/>
    <w:rsid w:val="00705F3F"/>
    <w:rsid w:val="00710A57"/>
    <w:rsid w:val="00710BE4"/>
    <w:rsid w:val="00710FD8"/>
    <w:rsid w:val="00711643"/>
    <w:rsid w:val="00712DAC"/>
    <w:rsid w:val="007136DE"/>
    <w:rsid w:val="0071394E"/>
    <w:rsid w:val="00714A0E"/>
    <w:rsid w:val="0071515C"/>
    <w:rsid w:val="00715369"/>
    <w:rsid w:val="0071550E"/>
    <w:rsid w:val="007158A0"/>
    <w:rsid w:val="00715CB6"/>
    <w:rsid w:val="00715FD6"/>
    <w:rsid w:val="00716EF2"/>
    <w:rsid w:val="00717547"/>
    <w:rsid w:val="00717837"/>
    <w:rsid w:val="00717CD9"/>
    <w:rsid w:val="00720717"/>
    <w:rsid w:val="00720FBD"/>
    <w:rsid w:val="007217E1"/>
    <w:rsid w:val="007222E7"/>
    <w:rsid w:val="00722A2E"/>
    <w:rsid w:val="00722A5C"/>
    <w:rsid w:val="0072366F"/>
    <w:rsid w:val="00723EAB"/>
    <w:rsid w:val="00724972"/>
    <w:rsid w:val="00725C3B"/>
    <w:rsid w:val="00725FA1"/>
    <w:rsid w:val="007261A0"/>
    <w:rsid w:val="00726448"/>
    <w:rsid w:val="00726D49"/>
    <w:rsid w:val="00727396"/>
    <w:rsid w:val="007301E2"/>
    <w:rsid w:val="00730A75"/>
    <w:rsid w:val="00732849"/>
    <w:rsid w:val="007328FC"/>
    <w:rsid w:val="0073290C"/>
    <w:rsid w:val="007329A2"/>
    <w:rsid w:val="00733A75"/>
    <w:rsid w:val="0073407B"/>
    <w:rsid w:val="0073516B"/>
    <w:rsid w:val="00736C6A"/>
    <w:rsid w:val="0073706E"/>
    <w:rsid w:val="007376D3"/>
    <w:rsid w:val="0074087C"/>
    <w:rsid w:val="00740A5F"/>
    <w:rsid w:val="00740DEE"/>
    <w:rsid w:val="00741530"/>
    <w:rsid w:val="00741AC4"/>
    <w:rsid w:val="00742406"/>
    <w:rsid w:val="00742633"/>
    <w:rsid w:val="0074399C"/>
    <w:rsid w:val="00743C5A"/>
    <w:rsid w:val="00744448"/>
    <w:rsid w:val="007449C0"/>
    <w:rsid w:val="00744D99"/>
    <w:rsid w:val="00745588"/>
    <w:rsid w:val="007456D1"/>
    <w:rsid w:val="007461C6"/>
    <w:rsid w:val="00746223"/>
    <w:rsid w:val="00746336"/>
    <w:rsid w:val="00746596"/>
    <w:rsid w:val="00746FFA"/>
    <w:rsid w:val="00750ADE"/>
    <w:rsid w:val="007517D6"/>
    <w:rsid w:val="00751A59"/>
    <w:rsid w:val="00752470"/>
    <w:rsid w:val="0075260E"/>
    <w:rsid w:val="00752816"/>
    <w:rsid w:val="007531B5"/>
    <w:rsid w:val="00753445"/>
    <w:rsid w:val="007534BE"/>
    <w:rsid w:val="007540C3"/>
    <w:rsid w:val="007542FD"/>
    <w:rsid w:val="00754D85"/>
    <w:rsid w:val="00755246"/>
    <w:rsid w:val="00755CF7"/>
    <w:rsid w:val="00755E36"/>
    <w:rsid w:val="007562CE"/>
    <w:rsid w:val="00756C3E"/>
    <w:rsid w:val="00756CC0"/>
    <w:rsid w:val="007603BF"/>
    <w:rsid w:val="00760450"/>
    <w:rsid w:val="00760675"/>
    <w:rsid w:val="007609AE"/>
    <w:rsid w:val="00762796"/>
    <w:rsid w:val="007630D7"/>
    <w:rsid w:val="00763BD2"/>
    <w:rsid w:val="00764362"/>
    <w:rsid w:val="0076458A"/>
    <w:rsid w:val="0076483D"/>
    <w:rsid w:val="00764EA5"/>
    <w:rsid w:val="0076508F"/>
    <w:rsid w:val="0076550D"/>
    <w:rsid w:val="00766AB8"/>
    <w:rsid w:val="0076701E"/>
    <w:rsid w:val="0076748E"/>
    <w:rsid w:val="00767D16"/>
    <w:rsid w:val="00770D16"/>
    <w:rsid w:val="00770FB1"/>
    <w:rsid w:val="0077101E"/>
    <w:rsid w:val="00772755"/>
    <w:rsid w:val="00772C7B"/>
    <w:rsid w:val="00772CBD"/>
    <w:rsid w:val="00772FB7"/>
    <w:rsid w:val="00774622"/>
    <w:rsid w:val="00774A61"/>
    <w:rsid w:val="00774E5E"/>
    <w:rsid w:val="00774F9B"/>
    <w:rsid w:val="0077564E"/>
    <w:rsid w:val="007757A8"/>
    <w:rsid w:val="00776419"/>
    <w:rsid w:val="0077683F"/>
    <w:rsid w:val="00776FA2"/>
    <w:rsid w:val="007771E4"/>
    <w:rsid w:val="0077772A"/>
    <w:rsid w:val="00777FE8"/>
    <w:rsid w:val="00780411"/>
    <w:rsid w:val="007804A4"/>
    <w:rsid w:val="007816DE"/>
    <w:rsid w:val="00781786"/>
    <w:rsid w:val="007839EE"/>
    <w:rsid w:val="007844E4"/>
    <w:rsid w:val="0078534E"/>
    <w:rsid w:val="00785377"/>
    <w:rsid w:val="007866CF"/>
    <w:rsid w:val="00787BF1"/>
    <w:rsid w:val="00790624"/>
    <w:rsid w:val="0079087A"/>
    <w:rsid w:val="00790A1B"/>
    <w:rsid w:val="007914DB"/>
    <w:rsid w:val="00791568"/>
    <w:rsid w:val="00791FF3"/>
    <w:rsid w:val="00794065"/>
    <w:rsid w:val="007951D8"/>
    <w:rsid w:val="00795353"/>
    <w:rsid w:val="00796198"/>
    <w:rsid w:val="007968E7"/>
    <w:rsid w:val="007969B5"/>
    <w:rsid w:val="0079735C"/>
    <w:rsid w:val="00797875"/>
    <w:rsid w:val="007978C6"/>
    <w:rsid w:val="00797B23"/>
    <w:rsid w:val="007A02F3"/>
    <w:rsid w:val="007A07F5"/>
    <w:rsid w:val="007A0C42"/>
    <w:rsid w:val="007A11FD"/>
    <w:rsid w:val="007A12B8"/>
    <w:rsid w:val="007A148C"/>
    <w:rsid w:val="007A1F5D"/>
    <w:rsid w:val="007A2AAC"/>
    <w:rsid w:val="007A2CDC"/>
    <w:rsid w:val="007A36DA"/>
    <w:rsid w:val="007A36EE"/>
    <w:rsid w:val="007A38B9"/>
    <w:rsid w:val="007A3C36"/>
    <w:rsid w:val="007A4D4B"/>
    <w:rsid w:val="007A530A"/>
    <w:rsid w:val="007A5C2B"/>
    <w:rsid w:val="007A5D9A"/>
    <w:rsid w:val="007A678F"/>
    <w:rsid w:val="007A6BE0"/>
    <w:rsid w:val="007A722E"/>
    <w:rsid w:val="007A7615"/>
    <w:rsid w:val="007A7932"/>
    <w:rsid w:val="007B06C6"/>
    <w:rsid w:val="007B078D"/>
    <w:rsid w:val="007B0E1F"/>
    <w:rsid w:val="007B10DF"/>
    <w:rsid w:val="007B1C01"/>
    <w:rsid w:val="007B277F"/>
    <w:rsid w:val="007B2967"/>
    <w:rsid w:val="007B2A90"/>
    <w:rsid w:val="007B2C36"/>
    <w:rsid w:val="007B2CC5"/>
    <w:rsid w:val="007B3344"/>
    <w:rsid w:val="007B35EE"/>
    <w:rsid w:val="007B3BD8"/>
    <w:rsid w:val="007B44FB"/>
    <w:rsid w:val="007B555B"/>
    <w:rsid w:val="007B55B6"/>
    <w:rsid w:val="007B6A20"/>
    <w:rsid w:val="007B6F54"/>
    <w:rsid w:val="007B7506"/>
    <w:rsid w:val="007B7B11"/>
    <w:rsid w:val="007C02CD"/>
    <w:rsid w:val="007C11A3"/>
    <w:rsid w:val="007C124F"/>
    <w:rsid w:val="007C12A6"/>
    <w:rsid w:val="007C1336"/>
    <w:rsid w:val="007C1772"/>
    <w:rsid w:val="007C1C7C"/>
    <w:rsid w:val="007C2E21"/>
    <w:rsid w:val="007C2E37"/>
    <w:rsid w:val="007C2EED"/>
    <w:rsid w:val="007C3ADD"/>
    <w:rsid w:val="007C5854"/>
    <w:rsid w:val="007C65D4"/>
    <w:rsid w:val="007C737E"/>
    <w:rsid w:val="007D1391"/>
    <w:rsid w:val="007D1AAC"/>
    <w:rsid w:val="007D1B0B"/>
    <w:rsid w:val="007D1DBD"/>
    <w:rsid w:val="007D33C2"/>
    <w:rsid w:val="007D4712"/>
    <w:rsid w:val="007D511B"/>
    <w:rsid w:val="007D5539"/>
    <w:rsid w:val="007D5DAE"/>
    <w:rsid w:val="007D6039"/>
    <w:rsid w:val="007D694F"/>
    <w:rsid w:val="007D70F0"/>
    <w:rsid w:val="007E0453"/>
    <w:rsid w:val="007E0C4B"/>
    <w:rsid w:val="007E0F22"/>
    <w:rsid w:val="007E103F"/>
    <w:rsid w:val="007E1F29"/>
    <w:rsid w:val="007E3C42"/>
    <w:rsid w:val="007E4149"/>
    <w:rsid w:val="007E53D7"/>
    <w:rsid w:val="007E559C"/>
    <w:rsid w:val="007E59ED"/>
    <w:rsid w:val="007E64DD"/>
    <w:rsid w:val="007E6A84"/>
    <w:rsid w:val="007E736B"/>
    <w:rsid w:val="007F01A3"/>
    <w:rsid w:val="007F0891"/>
    <w:rsid w:val="007F0991"/>
    <w:rsid w:val="007F0C89"/>
    <w:rsid w:val="007F1C7B"/>
    <w:rsid w:val="007F1F6B"/>
    <w:rsid w:val="007F23EB"/>
    <w:rsid w:val="007F28EE"/>
    <w:rsid w:val="007F2D02"/>
    <w:rsid w:val="007F3218"/>
    <w:rsid w:val="007F378D"/>
    <w:rsid w:val="007F41D7"/>
    <w:rsid w:val="007F77AE"/>
    <w:rsid w:val="007F7BD3"/>
    <w:rsid w:val="0080091E"/>
    <w:rsid w:val="00800F26"/>
    <w:rsid w:val="00801070"/>
    <w:rsid w:val="0080142B"/>
    <w:rsid w:val="00801DDB"/>
    <w:rsid w:val="00802927"/>
    <w:rsid w:val="00802E34"/>
    <w:rsid w:val="00802EF4"/>
    <w:rsid w:val="008038A7"/>
    <w:rsid w:val="00803A5E"/>
    <w:rsid w:val="00803CDB"/>
    <w:rsid w:val="00803E2E"/>
    <w:rsid w:val="0080456A"/>
    <w:rsid w:val="0080514B"/>
    <w:rsid w:val="00805445"/>
    <w:rsid w:val="00805543"/>
    <w:rsid w:val="00805829"/>
    <w:rsid w:val="00805EAE"/>
    <w:rsid w:val="00806B2A"/>
    <w:rsid w:val="00806D8D"/>
    <w:rsid w:val="00806FFC"/>
    <w:rsid w:val="00807DF1"/>
    <w:rsid w:val="008102B5"/>
    <w:rsid w:val="008121D5"/>
    <w:rsid w:val="008123A4"/>
    <w:rsid w:val="008125E9"/>
    <w:rsid w:val="00813472"/>
    <w:rsid w:val="00814F6C"/>
    <w:rsid w:val="00815182"/>
    <w:rsid w:val="00815223"/>
    <w:rsid w:val="00815629"/>
    <w:rsid w:val="00815B39"/>
    <w:rsid w:val="00815D1F"/>
    <w:rsid w:val="0081660D"/>
    <w:rsid w:val="0081714E"/>
    <w:rsid w:val="0081731C"/>
    <w:rsid w:val="008174BC"/>
    <w:rsid w:val="00817849"/>
    <w:rsid w:val="00817BD1"/>
    <w:rsid w:val="00817E68"/>
    <w:rsid w:val="008204CC"/>
    <w:rsid w:val="00821213"/>
    <w:rsid w:val="00822AB6"/>
    <w:rsid w:val="008240C6"/>
    <w:rsid w:val="008265D2"/>
    <w:rsid w:val="00826DC5"/>
    <w:rsid w:val="00830DA7"/>
    <w:rsid w:val="00833ADB"/>
    <w:rsid w:val="00834060"/>
    <w:rsid w:val="00834659"/>
    <w:rsid w:val="0083518C"/>
    <w:rsid w:val="008353FC"/>
    <w:rsid w:val="00836B0F"/>
    <w:rsid w:val="00836DFB"/>
    <w:rsid w:val="00836EF0"/>
    <w:rsid w:val="0083749C"/>
    <w:rsid w:val="008406C7"/>
    <w:rsid w:val="008407FA"/>
    <w:rsid w:val="008413AC"/>
    <w:rsid w:val="00841A6E"/>
    <w:rsid w:val="00842353"/>
    <w:rsid w:val="008428D4"/>
    <w:rsid w:val="008435D0"/>
    <w:rsid w:val="00843E2C"/>
    <w:rsid w:val="00844333"/>
    <w:rsid w:val="00844CD1"/>
    <w:rsid w:val="00845129"/>
    <w:rsid w:val="00845162"/>
    <w:rsid w:val="00845B0A"/>
    <w:rsid w:val="00846046"/>
    <w:rsid w:val="0084666B"/>
    <w:rsid w:val="00846883"/>
    <w:rsid w:val="00846990"/>
    <w:rsid w:val="00846D2B"/>
    <w:rsid w:val="00846F5B"/>
    <w:rsid w:val="00847B9F"/>
    <w:rsid w:val="00850F3A"/>
    <w:rsid w:val="00851012"/>
    <w:rsid w:val="008516CC"/>
    <w:rsid w:val="00852C80"/>
    <w:rsid w:val="00853FB7"/>
    <w:rsid w:val="00853FC6"/>
    <w:rsid w:val="0085523F"/>
    <w:rsid w:val="00855A3C"/>
    <w:rsid w:val="00856785"/>
    <w:rsid w:val="008577D6"/>
    <w:rsid w:val="00857CEE"/>
    <w:rsid w:val="00857DE6"/>
    <w:rsid w:val="00857F01"/>
    <w:rsid w:val="00860DE8"/>
    <w:rsid w:val="00860E21"/>
    <w:rsid w:val="00860FB7"/>
    <w:rsid w:val="00861208"/>
    <w:rsid w:val="008620F6"/>
    <w:rsid w:val="0086246F"/>
    <w:rsid w:val="00865F75"/>
    <w:rsid w:val="008665B9"/>
    <w:rsid w:val="008668A4"/>
    <w:rsid w:val="008671E3"/>
    <w:rsid w:val="00871752"/>
    <w:rsid w:val="00872492"/>
    <w:rsid w:val="00872F85"/>
    <w:rsid w:val="00873D81"/>
    <w:rsid w:val="0087433A"/>
    <w:rsid w:val="0087492F"/>
    <w:rsid w:val="008762D2"/>
    <w:rsid w:val="00877197"/>
    <w:rsid w:val="00877EB0"/>
    <w:rsid w:val="00880239"/>
    <w:rsid w:val="0088045F"/>
    <w:rsid w:val="00880469"/>
    <w:rsid w:val="008804F3"/>
    <w:rsid w:val="00880578"/>
    <w:rsid w:val="0088069A"/>
    <w:rsid w:val="00880752"/>
    <w:rsid w:val="00882FDA"/>
    <w:rsid w:val="00886236"/>
    <w:rsid w:val="008866DC"/>
    <w:rsid w:val="00886969"/>
    <w:rsid w:val="008876F4"/>
    <w:rsid w:val="008900C3"/>
    <w:rsid w:val="0089022A"/>
    <w:rsid w:val="00890DF7"/>
    <w:rsid w:val="008916AF"/>
    <w:rsid w:val="00891AA2"/>
    <w:rsid w:val="00891D06"/>
    <w:rsid w:val="00892256"/>
    <w:rsid w:val="00894303"/>
    <w:rsid w:val="00894FCC"/>
    <w:rsid w:val="0089519D"/>
    <w:rsid w:val="008952CB"/>
    <w:rsid w:val="008960CC"/>
    <w:rsid w:val="008960E6"/>
    <w:rsid w:val="00896884"/>
    <w:rsid w:val="00896A55"/>
    <w:rsid w:val="0089772B"/>
    <w:rsid w:val="00897AF9"/>
    <w:rsid w:val="008A0786"/>
    <w:rsid w:val="008A1A81"/>
    <w:rsid w:val="008A2661"/>
    <w:rsid w:val="008A35BB"/>
    <w:rsid w:val="008A35C0"/>
    <w:rsid w:val="008A3EFE"/>
    <w:rsid w:val="008A484A"/>
    <w:rsid w:val="008A644E"/>
    <w:rsid w:val="008A7596"/>
    <w:rsid w:val="008B0182"/>
    <w:rsid w:val="008B0384"/>
    <w:rsid w:val="008B0988"/>
    <w:rsid w:val="008B0F62"/>
    <w:rsid w:val="008B254F"/>
    <w:rsid w:val="008B398B"/>
    <w:rsid w:val="008B3DB1"/>
    <w:rsid w:val="008B4AC9"/>
    <w:rsid w:val="008B4E54"/>
    <w:rsid w:val="008B5F59"/>
    <w:rsid w:val="008B68A4"/>
    <w:rsid w:val="008B75E7"/>
    <w:rsid w:val="008B79DC"/>
    <w:rsid w:val="008B7E71"/>
    <w:rsid w:val="008C116E"/>
    <w:rsid w:val="008C12D6"/>
    <w:rsid w:val="008C12E0"/>
    <w:rsid w:val="008C143B"/>
    <w:rsid w:val="008C1926"/>
    <w:rsid w:val="008C210E"/>
    <w:rsid w:val="008C2D45"/>
    <w:rsid w:val="008C318B"/>
    <w:rsid w:val="008C3686"/>
    <w:rsid w:val="008C4446"/>
    <w:rsid w:val="008C481F"/>
    <w:rsid w:val="008C69D0"/>
    <w:rsid w:val="008C781A"/>
    <w:rsid w:val="008D0E60"/>
    <w:rsid w:val="008D23F0"/>
    <w:rsid w:val="008D2492"/>
    <w:rsid w:val="008D2A0F"/>
    <w:rsid w:val="008D371F"/>
    <w:rsid w:val="008D4173"/>
    <w:rsid w:val="008D5223"/>
    <w:rsid w:val="008D5750"/>
    <w:rsid w:val="008D594D"/>
    <w:rsid w:val="008D6153"/>
    <w:rsid w:val="008D62AB"/>
    <w:rsid w:val="008D780C"/>
    <w:rsid w:val="008D7AFD"/>
    <w:rsid w:val="008E0D2B"/>
    <w:rsid w:val="008E383D"/>
    <w:rsid w:val="008E4C8C"/>
    <w:rsid w:val="008E4EA5"/>
    <w:rsid w:val="008E5AC8"/>
    <w:rsid w:val="008E600A"/>
    <w:rsid w:val="008E61AB"/>
    <w:rsid w:val="008E6AA2"/>
    <w:rsid w:val="008F066B"/>
    <w:rsid w:val="008F091C"/>
    <w:rsid w:val="008F0F02"/>
    <w:rsid w:val="008F33CB"/>
    <w:rsid w:val="008F37CA"/>
    <w:rsid w:val="008F411C"/>
    <w:rsid w:val="008F4CF0"/>
    <w:rsid w:val="008F4ED1"/>
    <w:rsid w:val="008F6026"/>
    <w:rsid w:val="008F68A0"/>
    <w:rsid w:val="008F7715"/>
    <w:rsid w:val="008F7964"/>
    <w:rsid w:val="009000DC"/>
    <w:rsid w:val="0090017A"/>
    <w:rsid w:val="00900572"/>
    <w:rsid w:val="009014E7"/>
    <w:rsid w:val="009033B3"/>
    <w:rsid w:val="00904567"/>
    <w:rsid w:val="009049B0"/>
    <w:rsid w:val="00904A85"/>
    <w:rsid w:val="00904F39"/>
    <w:rsid w:val="009061ED"/>
    <w:rsid w:val="00906A50"/>
    <w:rsid w:val="00911463"/>
    <w:rsid w:val="00911A12"/>
    <w:rsid w:val="00911AC0"/>
    <w:rsid w:val="0091236D"/>
    <w:rsid w:val="0091242A"/>
    <w:rsid w:val="00912BDB"/>
    <w:rsid w:val="00913916"/>
    <w:rsid w:val="00913D17"/>
    <w:rsid w:val="009149C5"/>
    <w:rsid w:val="009158A4"/>
    <w:rsid w:val="0091791C"/>
    <w:rsid w:val="00917B07"/>
    <w:rsid w:val="00917DC0"/>
    <w:rsid w:val="009200A3"/>
    <w:rsid w:val="009203A5"/>
    <w:rsid w:val="00920AA2"/>
    <w:rsid w:val="009211D1"/>
    <w:rsid w:val="0092139C"/>
    <w:rsid w:val="00921CDD"/>
    <w:rsid w:val="00923855"/>
    <w:rsid w:val="00923B4A"/>
    <w:rsid w:val="00925B43"/>
    <w:rsid w:val="00926242"/>
    <w:rsid w:val="009265D2"/>
    <w:rsid w:val="009278D2"/>
    <w:rsid w:val="009279F6"/>
    <w:rsid w:val="00927AAF"/>
    <w:rsid w:val="00927AED"/>
    <w:rsid w:val="009312BD"/>
    <w:rsid w:val="009318F8"/>
    <w:rsid w:val="00932412"/>
    <w:rsid w:val="009334CA"/>
    <w:rsid w:val="00933887"/>
    <w:rsid w:val="00934843"/>
    <w:rsid w:val="00934E2A"/>
    <w:rsid w:val="009352DB"/>
    <w:rsid w:val="009357B2"/>
    <w:rsid w:val="0093601A"/>
    <w:rsid w:val="00936050"/>
    <w:rsid w:val="00936421"/>
    <w:rsid w:val="00936788"/>
    <w:rsid w:val="009377BF"/>
    <w:rsid w:val="00937F43"/>
    <w:rsid w:val="009402AC"/>
    <w:rsid w:val="00941FC2"/>
    <w:rsid w:val="0094242F"/>
    <w:rsid w:val="009430A7"/>
    <w:rsid w:val="009430B4"/>
    <w:rsid w:val="0094331E"/>
    <w:rsid w:val="0094447D"/>
    <w:rsid w:val="00945D61"/>
    <w:rsid w:val="009460B7"/>
    <w:rsid w:val="00946D7E"/>
    <w:rsid w:val="009479A7"/>
    <w:rsid w:val="00947FC5"/>
    <w:rsid w:val="00950227"/>
    <w:rsid w:val="00950894"/>
    <w:rsid w:val="00950CE5"/>
    <w:rsid w:val="00950DFB"/>
    <w:rsid w:val="00953477"/>
    <w:rsid w:val="00954E81"/>
    <w:rsid w:val="00955509"/>
    <w:rsid w:val="00955EB5"/>
    <w:rsid w:val="00957B80"/>
    <w:rsid w:val="0096039E"/>
    <w:rsid w:val="009611F7"/>
    <w:rsid w:val="009627BD"/>
    <w:rsid w:val="00963ABB"/>
    <w:rsid w:val="00963D48"/>
    <w:rsid w:val="00964E64"/>
    <w:rsid w:val="009660E3"/>
    <w:rsid w:val="0096636B"/>
    <w:rsid w:val="00966449"/>
    <w:rsid w:val="00966AE7"/>
    <w:rsid w:val="00971340"/>
    <w:rsid w:val="00972CDA"/>
    <w:rsid w:val="00973E61"/>
    <w:rsid w:val="009746DC"/>
    <w:rsid w:val="009748A6"/>
    <w:rsid w:val="00974CA0"/>
    <w:rsid w:val="009756F4"/>
    <w:rsid w:val="0097666A"/>
    <w:rsid w:val="0097683D"/>
    <w:rsid w:val="0097727F"/>
    <w:rsid w:val="00980074"/>
    <w:rsid w:val="00981193"/>
    <w:rsid w:val="00981350"/>
    <w:rsid w:val="00981BF7"/>
    <w:rsid w:val="00982AA4"/>
    <w:rsid w:val="00983C70"/>
    <w:rsid w:val="00983EA3"/>
    <w:rsid w:val="009845CF"/>
    <w:rsid w:val="00984DC4"/>
    <w:rsid w:val="00985EC0"/>
    <w:rsid w:val="00990804"/>
    <w:rsid w:val="00991231"/>
    <w:rsid w:val="00991E6C"/>
    <w:rsid w:val="00992EBF"/>
    <w:rsid w:val="009936F6"/>
    <w:rsid w:val="009951D3"/>
    <w:rsid w:val="00995637"/>
    <w:rsid w:val="0099571A"/>
    <w:rsid w:val="00995CB5"/>
    <w:rsid w:val="00996482"/>
    <w:rsid w:val="00996539"/>
    <w:rsid w:val="0099714F"/>
    <w:rsid w:val="00997528"/>
    <w:rsid w:val="00997A5C"/>
    <w:rsid w:val="009A05CD"/>
    <w:rsid w:val="009A3000"/>
    <w:rsid w:val="009A487E"/>
    <w:rsid w:val="009A4C92"/>
    <w:rsid w:val="009A5CF5"/>
    <w:rsid w:val="009A68E2"/>
    <w:rsid w:val="009A77ED"/>
    <w:rsid w:val="009B05E3"/>
    <w:rsid w:val="009B09AD"/>
    <w:rsid w:val="009B2068"/>
    <w:rsid w:val="009B22F0"/>
    <w:rsid w:val="009B2444"/>
    <w:rsid w:val="009B31F9"/>
    <w:rsid w:val="009B385C"/>
    <w:rsid w:val="009B39BD"/>
    <w:rsid w:val="009B3D14"/>
    <w:rsid w:val="009B4AB0"/>
    <w:rsid w:val="009B4AF7"/>
    <w:rsid w:val="009B54E0"/>
    <w:rsid w:val="009B65E9"/>
    <w:rsid w:val="009B674F"/>
    <w:rsid w:val="009B702D"/>
    <w:rsid w:val="009B746A"/>
    <w:rsid w:val="009C17DB"/>
    <w:rsid w:val="009C222C"/>
    <w:rsid w:val="009C249E"/>
    <w:rsid w:val="009C27DB"/>
    <w:rsid w:val="009C2E22"/>
    <w:rsid w:val="009C3648"/>
    <w:rsid w:val="009C3E4A"/>
    <w:rsid w:val="009C4865"/>
    <w:rsid w:val="009C4A58"/>
    <w:rsid w:val="009C5F84"/>
    <w:rsid w:val="009C61E7"/>
    <w:rsid w:val="009C7110"/>
    <w:rsid w:val="009D2544"/>
    <w:rsid w:val="009D2C70"/>
    <w:rsid w:val="009D350D"/>
    <w:rsid w:val="009D403F"/>
    <w:rsid w:val="009D5BEA"/>
    <w:rsid w:val="009D6A1E"/>
    <w:rsid w:val="009D6B8F"/>
    <w:rsid w:val="009D75CD"/>
    <w:rsid w:val="009D7EA2"/>
    <w:rsid w:val="009E1251"/>
    <w:rsid w:val="009E12C7"/>
    <w:rsid w:val="009E2117"/>
    <w:rsid w:val="009E233F"/>
    <w:rsid w:val="009E2D02"/>
    <w:rsid w:val="009E3290"/>
    <w:rsid w:val="009E6085"/>
    <w:rsid w:val="009E6B81"/>
    <w:rsid w:val="009E6E3F"/>
    <w:rsid w:val="009E7B08"/>
    <w:rsid w:val="009E7C9F"/>
    <w:rsid w:val="009F057F"/>
    <w:rsid w:val="009F11A9"/>
    <w:rsid w:val="009F2526"/>
    <w:rsid w:val="009F2D9D"/>
    <w:rsid w:val="009F32A0"/>
    <w:rsid w:val="009F408B"/>
    <w:rsid w:val="009F471F"/>
    <w:rsid w:val="009F4879"/>
    <w:rsid w:val="009F5224"/>
    <w:rsid w:val="009F5798"/>
    <w:rsid w:val="009F5CA3"/>
    <w:rsid w:val="009F636B"/>
    <w:rsid w:val="009F66B7"/>
    <w:rsid w:val="009F7810"/>
    <w:rsid w:val="009F7866"/>
    <w:rsid w:val="00A004EB"/>
    <w:rsid w:val="00A005E5"/>
    <w:rsid w:val="00A007F5"/>
    <w:rsid w:val="00A015B5"/>
    <w:rsid w:val="00A019FE"/>
    <w:rsid w:val="00A01C77"/>
    <w:rsid w:val="00A02732"/>
    <w:rsid w:val="00A02F3A"/>
    <w:rsid w:val="00A0446F"/>
    <w:rsid w:val="00A044FC"/>
    <w:rsid w:val="00A047FA"/>
    <w:rsid w:val="00A05E79"/>
    <w:rsid w:val="00A06977"/>
    <w:rsid w:val="00A071F8"/>
    <w:rsid w:val="00A10874"/>
    <w:rsid w:val="00A10A3D"/>
    <w:rsid w:val="00A11291"/>
    <w:rsid w:val="00A11533"/>
    <w:rsid w:val="00A1397A"/>
    <w:rsid w:val="00A1400A"/>
    <w:rsid w:val="00A14785"/>
    <w:rsid w:val="00A14A5C"/>
    <w:rsid w:val="00A1630A"/>
    <w:rsid w:val="00A16A86"/>
    <w:rsid w:val="00A16A8D"/>
    <w:rsid w:val="00A16C08"/>
    <w:rsid w:val="00A16E2A"/>
    <w:rsid w:val="00A16F29"/>
    <w:rsid w:val="00A20865"/>
    <w:rsid w:val="00A20C7D"/>
    <w:rsid w:val="00A22236"/>
    <w:rsid w:val="00A226B0"/>
    <w:rsid w:val="00A2274B"/>
    <w:rsid w:val="00A22807"/>
    <w:rsid w:val="00A234AA"/>
    <w:rsid w:val="00A23620"/>
    <w:rsid w:val="00A2638F"/>
    <w:rsid w:val="00A26658"/>
    <w:rsid w:val="00A26B69"/>
    <w:rsid w:val="00A26FCE"/>
    <w:rsid w:val="00A27A00"/>
    <w:rsid w:val="00A30317"/>
    <w:rsid w:val="00A31102"/>
    <w:rsid w:val="00A312CD"/>
    <w:rsid w:val="00A3133D"/>
    <w:rsid w:val="00A330AA"/>
    <w:rsid w:val="00A338BB"/>
    <w:rsid w:val="00A33BC5"/>
    <w:rsid w:val="00A3754C"/>
    <w:rsid w:val="00A376D7"/>
    <w:rsid w:val="00A37940"/>
    <w:rsid w:val="00A37CC3"/>
    <w:rsid w:val="00A405B9"/>
    <w:rsid w:val="00A40E2B"/>
    <w:rsid w:val="00A415BA"/>
    <w:rsid w:val="00A41846"/>
    <w:rsid w:val="00A41F20"/>
    <w:rsid w:val="00A4214D"/>
    <w:rsid w:val="00A43937"/>
    <w:rsid w:val="00A43962"/>
    <w:rsid w:val="00A44380"/>
    <w:rsid w:val="00A46310"/>
    <w:rsid w:val="00A467D6"/>
    <w:rsid w:val="00A46D79"/>
    <w:rsid w:val="00A470A6"/>
    <w:rsid w:val="00A4754C"/>
    <w:rsid w:val="00A47C3C"/>
    <w:rsid w:val="00A508FA"/>
    <w:rsid w:val="00A51C72"/>
    <w:rsid w:val="00A520CB"/>
    <w:rsid w:val="00A52F3D"/>
    <w:rsid w:val="00A54A29"/>
    <w:rsid w:val="00A54A94"/>
    <w:rsid w:val="00A555A1"/>
    <w:rsid w:val="00A56242"/>
    <w:rsid w:val="00A566C1"/>
    <w:rsid w:val="00A568B8"/>
    <w:rsid w:val="00A57216"/>
    <w:rsid w:val="00A57583"/>
    <w:rsid w:val="00A601B5"/>
    <w:rsid w:val="00A60257"/>
    <w:rsid w:val="00A60574"/>
    <w:rsid w:val="00A6275B"/>
    <w:rsid w:val="00A62A69"/>
    <w:rsid w:val="00A6467A"/>
    <w:rsid w:val="00A64FAB"/>
    <w:rsid w:val="00A65979"/>
    <w:rsid w:val="00A65ED9"/>
    <w:rsid w:val="00A7053D"/>
    <w:rsid w:val="00A70839"/>
    <w:rsid w:val="00A71913"/>
    <w:rsid w:val="00A72082"/>
    <w:rsid w:val="00A7238B"/>
    <w:rsid w:val="00A7247C"/>
    <w:rsid w:val="00A731E5"/>
    <w:rsid w:val="00A74E17"/>
    <w:rsid w:val="00A75C8C"/>
    <w:rsid w:val="00A76985"/>
    <w:rsid w:val="00A76C37"/>
    <w:rsid w:val="00A77406"/>
    <w:rsid w:val="00A80D3D"/>
    <w:rsid w:val="00A80FFE"/>
    <w:rsid w:val="00A8194F"/>
    <w:rsid w:val="00A819F1"/>
    <w:rsid w:val="00A81A72"/>
    <w:rsid w:val="00A81D1B"/>
    <w:rsid w:val="00A82CA5"/>
    <w:rsid w:val="00A8454A"/>
    <w:rsid w:val="00A85D8F"/>
    <w:rsid w:val="00A8648A"/>
    <w:rsid w:val="00A86E74"/>
    <w:rsid w:val="00A8795B"/>
    <w:rsid w:val="00A907B9"/>
    <w:rsid w:val="00A91FC4"/>
    <w:rsid w:val="00A92747"/>
    <w:rsid w:val="00A92B5E"/>
    <w:rsid w:val="00A93924"/>
    <w:rsid w:val="00A93DE2"/>
    <w:rsid w:val="00A948F1"/>
    <w:rsid w:val="00A94EC4"/>
    <w:rsid w:val="00A950C5"/>
    <w:rsid w:val="00A95D68"/>
    <w:rsid w:val="00A9687D"/>
    <w:rsid w:val="00A96C91"/>
    <w:rsid w:val="00AA032A"/>
    <w:rsid w:val="00AA1153"/>
    <w:rsid w:val="00AA17C8"/>
    <w:rsid w:val="00AA2782"/>
    <w:rsid w:val="00AA325D"/>
    <w:rsid w:val="00AA3DA4"/>
    <w:rsid w:val="00AA57E4"/>
    <w:rsid w:val="00AA5DBC"/>
    <w:rsid w:val="00AA6AB7"/>
    <w:rsid w:val="00AB02A2"/>
    <w:rsid w:val="00AB0D1D"/>
    <w:rsid w:val="00AB0DA7"/>
    <w:rsid w:val="00AB1190"/>
    <w:rsid w:val="00AB2229"/>
    <w:rsid w:val="00AB2697"/>
    <w:rsid w:val="00AB2757"/>
    <w:rsid w:val="00AB2C14"/>
    <w:rsid w:val="00AB3157"/>
    <w:rsid w:val="00AB4931"/>
    <w:rsid w:val="00AB4B91"/>
    <w:rsid w:val="00AB5630"/>
    <w:rsid w:val="00AB5B20"/>
    <w:rsid w:val="00AB68C2"/>
    <w:rsid w:val="00AB7AAF"/>
    <w:rsid w:val="00AC0EB1"/>
    <w:rsid w:val="00AC14AF"/>
    <w:rsid w:val="00AC2C95"/>
    <w:rsid w:val="00AC319D"/>
    <w:rsid w:val="00AC4047"/>
    <w:rsid w:val="00AC4086"/>
    <w:rsid w:val="00AC63D4"/>
    <w:rsid w:val="00AC6426"/>
    <w:rsid w:val="00AC6ABA"/>
    <w:rsid w:val="00AC709C"/>
    <w:rsid w:val="00AD023D"/>
    <w:rsid w:val="00AD1BCC"/>
    <w:rsid w:val="00AD1EF7"/>
    <w:rsid w:val="00AD2C25"/>
    <w:rsid w:val="00AD6180"/>
    <w:rsid w:val="00AD6F5B"/>
    <w:rsid w:val="00AD6F69"/>
    <w:rsid w:val="00AD716A"/>
    <w:rsid w:val="00AE0985"/>
    <w:rsid w:val="00AE2915"/>
    <w:rsid w:val="00AE2F18"/>
    <w:rsid w:val="00AE35D2"/>
    <w:rsid w:val="00AE3E73"/>
    <w:rsid w:val="00AE4CBF"/>
    <w:rsid w:val="00AE501E"/>
    <w:rsid w:val="00AE5CFF"/>
    <w:rsid w:val="00AE68EA"/>
    <w:rsid w:val="00AE6B21"/>
    <w:rsid w:val="00AE6D15"/>
    <w:rsid w:val="00AE6EEE"/>
    <w:rsid w:val="00AE7830"/>
    <w:rsid w:val="00AE7CC5"/>
    <w:rsid w:val="00AF24F9"/>
    <w:rsid w:val="00AF35F1"/>
    <w:rsid w:val="00AF3775"/>
    <w:rsid w:val="00AF3E12"/>
    <w:rsid w:val="00AF47A9"/>
    <w:rsid w:val="00AF4E48"/>
    <w:rsid w:val="00AF6714"/>
    <w:rsid w:val="00AF6C55"/>
    <w:rsid w:val="00AF7FA8"/>
    <w:rsid w:val="00B018BA"/>
    <w:rsid w:val="00B02943"/>
    <w:rsid w:val="00B02F01"/>
    <w:rsid w:val="00B03906"/>
    <w:rsid w:val="00B03ADB"/>
    <w:rsid w:val="00B05D03"/>
    <w:rsid w:val="00B06A01"/>
    <w:rsid w:val="00B106C2"/>
    <w:rsid w:val="00B106F2"/>
    <w:rsid w:val="00B10D28"/>
    <w:rsid w:val="00B113F1"/>
    <w:rsid w:val="00B130FC"/>
    <w:rsid w:val="00B13723"/>
    <w:rsid w:val="00B1482B"/>
    <w:rsid w:val="00B14BD7"/>
    <w:rsid w:val="00B15A9F"/>
    <w:rsid w:val="00B16151"/>
    <w:rsid w:val="00B16315"/>
    <w:rsid w:val="00B16F53"/>
    <w:rsid w:val="00B20C8B"/>
    <w:rsid w:val="00B21E08"/>
    <w:rsid w:val="00B229C7"/>
    <w:rsid w:val="00B22F40"/>
    <w:rsid w:val="00B24165"/>
    <w:rsid w:val="00B24686"/>
    <w:rsid w:val="00B246E3"/>
    <w:rsid w:val="00B25CA7"/>
    <w:rsid w:val="00B25F3A"/>
    <w:rsid w:val="00B267B4"/>
    <w:rsid w:val="00B26DF8"/>
    <w:rsid w:val="00B27257"/>
    <w:rsid w:val="00B272A2"/>
    <w:rsid w:val="00B27D09"/>
    <w:rsid w:val="00B27E89"/>
    <w:rsid w:val="00B31780"/>
    <w:rsid w:val="00B31A37"/>
    <w:rsid w:val="00B31CF2"/>
    <w:rsid w:val="00B32141"/>
    <w:rsid w:val="00B3242E"/>
    <w:rsid w:val="00B3381D"/>
    <w:rsid w:val="00B347A0"/>
    <w:rsid w:val="00B34CAB"/>
    <w:rsid w:val="00B34ED1"/>
    <w:rsid w:val="00B35AFC"/>
    <w:rsid w:val="00B36870"/>
    <w:rsid w:val="00B37793"/>
    <w:rsid w:val="00B3791C"/>
    <w:rsid w:val="00B37F1F"/>
    <w:rsid w:val="00B4100C"/>
    <w:rsid w:val="00B41184"/>
    <w:rsid w:val="00B42517"/>
    <w:rsid w:val="00B42856"/>
    <w:rsid w:val="00B42A9A"/>
    <w:rsid w:val="00B43714"/>
    <w:rsid w:val="00B43B23"/>
    <w:rsid w:val="00B44260"/>
    <w:rsid w:val="00B45283"/>
    <w:rsid w:val="00B4652B"/>
    <w:rsid w:val="00B46F5E"/>
    <w:rsid w:val="00B47B5B"/>
    <w:rsid w:val="00B50018"/>
    <w:rsid w:val="00B50D91"/>
    <w:rsid w:val="00B50E31"/>
    <w:rsid w:val="00B515D7"/>
    <w:rsid w:val="00B5577A"/>
    <w:rsid w:val="00B55A01"/>
    <w:rsid w:val="00B5715C"/>
    <w:rsid w:val="00B5784A"/>
    <w:rsid w:val="00B6054F"/>
    <w:rsid w:val="00B60E3A"/>
    <w:rsid w:val="00B60EB3"/>
    <w:rsid w:val="00B60EF9"/>
    <w:rsid w:val="00B61F16"/>
    <w:rsid w:val="00B63606"/>
    <w:rsid w:val="00B649C6"/>
    <w:rsid w:val="00B6501C"/>
    <w:rsid w:val="00B650E5"/>
    <w:rsid w:val="00B6561F"/>
    <w:rsid w:val="00B65767"/>
    <w:rsid w:val="00B65A8F"/>
    <w:rsid w:val="00B65B1C"/>
    <w:rsid w:val="00B6666F"/>
    <w:rsid w:val="00B67284"/>
    <w:rsid w:val="00B6756B"/>
    <w:rsid w:val="00B675EB"/>
    <w:rsid w:val="00B67972"/>
    <w:rsid w:val="00B70737"/>
    <w:rsid w:val="00B71F69"/>
    <w:rsid w:val="00B7201C"/>
    <w:rsid w:val="00B722EB"/>
    <w:rsid w:val="00B7295E"/>
    <w:rsid w:val="00B73B31"/>
    <w:rsid w:val="00B751F4"/>
    <w:rsid w:val="00B75A06"/>
    <w:rsid w:val="00B75E59"/>
    <w:rsid w:val="00B76856"/>
    <w:rsid w:val="00B76FD7"/>
    <w:rsid w:val="00B778C4"/>
    <w:rsid w:val="00B80502"/>
    <w:rsid w:val="00B808CD"/>
    <w:rsid w:val="00B80D3F"/>
    <w:rsid w:val="00B80F80"/>
    <w:rsid w:val="00B81D81"/>
    <w:rsid w:val="00B81E20"/>
    <w:rsid w:val="00B8299E"/>
    <w:rsid w:val="00B82D9F"/>
    <w:rsid w:val="00B833F5"/>
    <w:rsid w:val="00B8340E"/>
    <w:rsid w:val="00B834DD"/>
    <w:rsid w:val="00B836E1"/>
    <w:rsid w:val="00B83720"/>
    <w:rsid w:val="00B8396F"/>
    <w:rsid w:val="00B83E72"/>
    <w:rsid w:val="00B83F8C"/>
    <w:rsid w:val="00B84A64"/>
    <w:rsid w:val="00B84AF1"/>
    <w:rsid w:val="00B85294"/>
    <w:rsid w:val="00B85319"/>
    <w:rsid w:val="00B85434"/>
    <w:rsid w:val="00B85488"/>
    <w:rsid w:val="00B85A9A"/>
    <w:rsid w:val="00B861F0"/>
    <w:rsid w:val="00B8631D"/>
    <w:rsid w:val="00B86787"/>
    <w:rsid w:val="00B87B8D"/>
    <w:rsid w:val="00B87EF2"/>
    <w:rsid w:val="00B90113"/>
    <w:rsid w:val="00B91750"/>
    <w:rsid w:val="00B92351"/>
    <w:rsid w:val="00B93383"/>
    <w:rsid w:val="00B93D7B"/>
    <w:rsid w:val="00B942D9"/>
    <w:rsid w:val="00B947FB"/>
    <w:rsid w:val="00B94EC6"/>
    <w:rsid w:val="00B95635"/>
    <w:rsid w:val="00B95F63"/>
    <w:rsid w:val="00B96933"/>
    <w:rsid w:val="00B969E5"/>
    <w:rsid w:val="00B96A47"/>
    <w:rsid w:val="00B96D3A"/>
    <w:rsid w:val="00BA0332"/>
    <w:rsid w:val="00BA06B4"/>
    <w:rsid w:val="00BA199C"/>
    <w:rsid w:val="00BA2693"/>
    <w:rsid w:val="00BA2715"/>
    <w:rsid w:val="00BA3C22"/>
    <w:rsid w:val="00BA3DDA"/>
    <w:rsid w:val="00BA4E45"/>
    <w:rsid w:val="00BA5B86"/>
    <w:rsid w:val="00BA68AF"/>
    <w:rsid w:val="00BA760A"/>
    <w:rsid w:val="00BB022F"/>
    <w:rsid w:val="00BB0529"/>
    <w:rsid w:val="00BB1390"/>
    <w:rsid w:val="00BB17D1"/>
    <w:rsid w:val="00BB2463"/>
    <w:rsid w:val="00BB2494"/>
    <w:rsid w:val="00BB25FF"/>
    <w:rsid w:val="00BB3229"/>
    <w:rsid w:val="00BB34F6"/>
    <w:rsid w:val="00BB5932"/>
    <w:rsid w:val="00BB6658"/>
    <w:rsid w:val="00BB6B49"/>
    <w:rsid w:val="00BB734C"/>
    <w:rsid w:val="00BB744C"/>
    <w:rsid w:val="00BB78E9"/>
    <w:rsid w:val="00BC0C19"/>
    <w:rsid w:val="00BC1EED"/>
    <w:rsid w:val="00BC31FE"/>
    <w:rsid w:val="00BC4BB5"/>
    <w:rsid w:val="00BC4D6B"/>
    <w:rsid w:val="00BC4EDF"/>
    <w:rsid w:val="00BC4F8B"/>
    <w:rsid w:val="00BC5310"/>
    <w:rsid w:val="00BC5E7A"/>
    <w:rsid w:val="00BC68E7"/>
    <w:rsid w:val="00BC6E89"/>
    <w:rsid w:val="00BC7644"/>
    <w:rsid w:val="00BC7849"/>
    <w:rsid w:val="00BD0AD7"/>
    <w:rsid w:val="00BD1ED3"/>
    <w:rsid w:val="00BD369E"/>
    <w:rsid w:val="00BD378F"/>
    <w:rsid w:val="00BD3C76"/>
    <w:rsid w:val="00BD6905"/>
    <w:rsid w:val="00BD7BCD"/>
    <w:rsid w:val="00BD7CDE"/>
    <w:rsid w:val="00BD7D4E"/>
    <w:rsid w:val="00BD7FA6"/>
    <w:rsid w:val="00BE0DFB"/>
    <w:rsid w:val="00BE0F77"/>
    <w:rsid w:val="00BE152F"/>
    <w:rsid w:val="00BE1634"/>
    <w:rsid w:val="00BE1F34"/>
    <w:rsid w:val="00BE1FE3"/>
    <w:rsid w:val="00BE2745"/>
    <w:rsid w:val="00BE3001"/>
    <w:rsid w:val="00BE3811"/>
    <w:rsid w:val="00BE41C0"/>
    <w:rsid w:val="00BE4838"/>
    <w:rsid w:val="00BE4F81"/>
    <w:rsid w:val="00BE51DB"/>
    <w:rsid w:val="00BE564A"/>
    <w:rsid w:val="00BE5D78"/>
    <w:rsid w:val="00BE5F8F"/>
    <w:rsid w:val="00BE615D"/>
    <w:rsid w:val="00BE6436"/>
    <w:rsid w:val="00BE6451"/>
    <w:rsid w:val="00BE681A"/>
    <w:rsid w:val="00BE7666"/>
    <w:rsid w:val="00BE7A05"/>
    <w:rsid w:val="00BE7D93"/>
    <w:rsid w:val="00BE7E57"/>
    <w:rsid w:val="00BF13DB"/>
    <w:rsid w:val="00BF1BB8"/>
    <w:rsid w:val="00BF1DE6"/>
    <w:rsid w:val="00BF224D"/>
    <w:rsid w:val="00BF3EAF"/>
    <w:rsid w:val="00BF4047"/>
    <w:rsid w:val="00BF50F4"/>
    <w:rsid w:val="00BF5DCE"/>
    <w:rsid w:val="00BF6C54"/>
    <w:rsid w:val="00BF6D21"/>
    <w:rsid w:val="00BF73ED"/>
    <w:rsid w:val="00BF7D12"/>
    <w:rsid w:val="00C0122E"/>
    <w:rsid w:val="00C01284"/>
    <w:rsid w:val="00C017B7"/>
    <w:rsid w:val="00C01EAB"/>
    <w:rsid w:val="00C023E8"/>
    <w:rsid w:val="00C03151"/>
    <w:rsid w:val="00C04EB4"/>
    <w:rsid w:val="00C05770"/>
    <w:rsid w:val="00C057A1"/>
    <w:rsid w:val="00C07672"/>
    <w:rsid w:val="00C10351"/>
    <w:rsid w:val="00C10A49"/>
    <w:rsid w:val="00C1192A"/>
    <w:rsid w:val="00C12007"/>
    <w:rsid w:val="00C12F7F"/>
    <w:rsid w:val="00C13895"/>
    <w:rsid w:val="00C14522"/>
    <w:rsid w:val="00C14570"/>
    <w:rsid w:val="00C14669"/>
    <w:rsid w:val="00C1505E"/>
    <w:rsid w:val="00C16435"/>
    <w:rsid w:val="00C16B04"/>
    <w:rsid w:val="00C17731"/>
    <w:rsid w:val="00C17E9A"/>
    <w:rsid w:val="00C20EDB"/>
    <w:rsid w:val="00C20EF3"/>
    <w:rsid w:val="00C2100F"/>
    <w:rsid w:val="00C216F1"/>
    <w:rsid w:val="00C23C67"/>
    <w:rsid w:val="00C23F31"/>
    <w:rsid w:val="00C247A9"/>
    <w:rsid w:val="00C24E6D"/>
    <w:rsid w:val="00C25DA7"/>
    <w:rsid w:val="00C26236"/>
    <w:rsid w:val="00C264EC"/>
    <w:rsid w:val="00C26B6B"/>
    <w:rsid w:val="00C26D79"/>
    <w:rsid w:val="00C3041F"/>
    <w:rsid w:val="00C30833"/>
    <w:rsid w:val="00C30866"/>
    <w:rsid w:val="00C31F2B"/>
    <w:rsid w:val="00C32601"/>
    <w:rsid w:val="00C330C4"/>
    <w:rsid w:val="00C330D0"/>
    <w:rsid w:val="00C334A3"/>
    <w:rsid w:val="00C34419"/>
    <w:rsid w:val="00C34C59"/>
    <w:rsid w:val="00C35577"/>
    <w:rsid w:val="00C357D7"/>
    <w:rsid w:val="00C35999"/>
    <w:rsid w:val="00C35EE5"/>
    <w:rsid w:val="00C36EB2"/>
    <w:rsid w:val="00C374A1"/>
    <w:rsid w:val="00C4058E"/>
    <w:rsid w:val="00C405FF"/>
    <w:rsid w:val="00C406C5"/>
    <w:rsid w:val="00C408BD"/>
    <w:rsid w:val="00C429A8"/>
    <w:rsid w:val="00C43314"/>
    <w:rsid w:val="00C44B79"/>
    <w:rsid w:val="00C44C6F"/>
    <w:rsid w:val="00C44CF9"/>
    <w:rsid w:val="00C463D9"/>
    <w:rsid w:val="00C4650D"/>
    <w:rsid w:val="00C4701B"/>
    <w:rsid w:val="00C477D8"/>
    <w:rsid w:val="00C47C26"/>
    <w:rsid w:val="00C50078"/>
    <w:rsid w:val="00C5073C"/>
    <w:rsid w:val="00C5085E"/>
    <w:rsid w:val="00C50C78"/>
    <w:rsid w:val="00C51240"/>
    <w:rsid w:val="00C52647"/>
    <w:rsid w:val="00C52786"/>
    <w:rsid w:val="00C53253"/>
    <w:rsid w:val="00C53931"/>
    <w:rsid w:val="00C55E88"/>
    <w:rsid w:val="00C56053"/>
    <w:rsid w:val="00C56222"/>
    <w:rsid w:val="00C57849"/>
    <w:rsid w:val="00C57A01"/>
    <w:rsid w:val="00C57EB9"/>
    <w:rsid w:val="00C604F8"/>
    <w:rsid w:val="00C60D3F"/>
    <w:rsid w:val="00C61493"/>
    <w:rsid w:val="00C62BF6"/>
    <w:rsid w:val="00C62F44"/>
    <w:rsid w:val="00C642F9"/>
    <w:rsid w:val="00C64806"/>
    <w:rsid w:val="00C64A74"/>
    <w:rsid w:val="00C64BFD"/>
    <w:rsid w:val="00C64EA4"/>
    <w:rsid w:val="00C6628E"/>
    <w:rsid w:val="00C70DCE"/>
    <w:rsid w:val="00C70F28"/>
    <w:rsid w:val="00C72DF2"/>
    <w:rsid w:val="00C73495"/>
    <w:rsid w:val="00C73931"/>
    <w:rsid w:val="00C73EE4"/>
    <w:rsid w:val="00C74D73"/>
    <w:rsid w:val="00C74E80"/>
    <w:rsid w:val="00C760C2"/>
    <w:rsid w:val="00C7612B"/>
    <w:rsid w:val="00C7644E"/>
    <w:rsid w:val="00C766FA"/>
    <w:rsid w:val="00C7758A"/>
    <w:rsid w:val="00C77C83"/>
    <w:rsid w:val="00C81AEA"/>
    <w:rsid w:val="00C8213F"/>
    <w:rsid w:val="00C82887"/>
    <w:rsid w:val="00C83CBD"/>
    <w:rsid w:val="00C8413A"/>
    <w:rsid w:val="00C842A4"/>
    <w:rsid w:val="00C849B6"/>
    <w:rsid w:val="00C867C7"/>
    <w:rsid w:val="00C87330"/>
    <w:rsid w:val="00C87EE0"/>
    <w:rsid w:val="00C90E0F"/>
    <w:rsid w:val="00C9142A"/>
    <w:rsid w:val="00C91AF0"/>
    <w:rsid w:val="00C9249B"/>
    <w:rsid w:val="00C928F1"/>
    <w:rsid w:val="00C92949"/>
    <w:rsid w:val="00C93144"/>
    <w:rsid w:val="00C9348B"/>
    <w:rsid w:val="00C93A5B"/>
    <w:rsid w:val="00C93D66"/>
    <w:rsid w:val="00C94187"/>
    <w:rsid w:val="00C94D01"/>
    <w:rsid w:val="00C956AB"/>
    <w:rsid w:val="00C9629A"/>
    <w:rsid w:val="00C9637E"/>
    <w:rsid w:val="00C97366"/>
    <w:rsid w:val="00C975D6"/>
    <w:rsid w:val="00CA06EF"/>
    <w:rsid w:val="00CA18A4"/>
    <w:rsid w:val="00CA1996"/>
    <w:rsid w:val="00CA2886"/>
    <w:rsid w:val="00CA3F23"/>
    <w:rsid w:val="00CA4159"/>
    <w:rsid w:val="00CA4E34"/>
    <w:rsid w:val="00CA5128"/>
    <w:rsid w:val="00CA564D"/>
    <w:rsid w:val="00CA6AAB"/>
    <w:rsid w:val="00CA77A6"/>
    <w:rsid w:val="00CA7FA4"/>
    <w:rsid w:val="00CB1649"/>
    <w:rsid w:val="00CB225A"/>
    <w:rsid w:val="00CB24BF"/>
    <w:rsid w:val="00CB268B"/>
    <w:rsid w:val="00CB2F59"/>
    <w:rsid w:val="00CB2FCA"/>
    <w:rsid w:val="00CB3291"/>
    <w:rsid w:val="00CB3448"/>
    <w:rsid w:val="00CB661E"/>
    <w:rsid w:val="00CB6822"/>
    <w:rsid w:val="00CB6889"/>
    <w:rsid w:val="00CB6DE1"/>
    <w:rsid w:val="00CB706C"/>
    <w:rsid w:val="00CC0522"/>
    <w:rsid w:val="00CC0A9C"/>
    <w:rsid w:val="00CC0C75"/>
    <w:rsid w:val="00CC1CD9"/>
    <w:rsid w:val="00CC3538"/>
    <w:rsid w:val="00CC416F"/>
    <w:rsid w:val="00CC4A6C"/>
    <w:rsid w:val="00CC4BED"/>
    <w:rsid w:val="00CC50A2"/>
    <w:rsid w:val="00CC543C"/>
    <w:rsid w:val="00CC58DA"/>
    <w:rsid w:val="00CC5E40"/>
    <w:rsid w:val="00CC66D6"/>
    <w:rsid w:val="00CC6B10"/>
    <w:rsid w:val="00CD10A5"/>
    <w:rsid w:val="00CD11FC"/>
    <w:rsid w:val="00CD1B67"/>
    <w:rsid w:val="00CD2079"/>
    <w:rsid w:val="00CD258A"/>
    <w:rsid w:val="00CD4C11"/>
    <w:rsid w:val="00CD6C43"/>
    <w:rsid w:val="00CD7735"/>
    <w:rsid w:val="00CE0329"/>
    <w:rsid w:val="00CE0627"/>
    <w:rsid w:val="00CE1339"/>
    <w:rsid w:val="00CE1D20"/>
    <w:rsid w:val="00CE1DA6"/>
    <w:rsid w:val="00CE35B8"/>
    <w:rsid w:val="00CE370A"/>
    <w:rsid w:val="00CE3CE1"/>
    <w:rsid w:val="00CE3F6A"/>
    <w:rsid w:val="00CE41BC"/>
    <w:rsid w:val="00CE4AD6"/>
    <w:rsid w:val="00CE5235"/>
    <w:rsid w:val="00CE57A3"/>
    <w:rsid w:val="00CE5D38"/>
    <w:rsid w:val="00CE698E"/>
    <w:rsid w:val="00CE72B5"/>
    <w:rsid w:val="00CE7C3D"/>
    <w:rsid w:val="00CF0C7D"/>
    <w:rsid w:val="00CF1418"/>
    <w:rsid w:val="00CF14AC"/>
    <w:rsid w:val="00CF1DBC"/>
    <w:rsid w:val="00CF25D1"/>
    <w:rsid w:val="00CF2623"/>
    <w:rsid w:val="00CF2AAA"/>
    <w:rsid w:val="00CF2E12"/>
    <w:rsid w:val="00CF302D"/>
    <w:rsid w:val="00CF36BB"/>
    <w:rsid w:val="00CF3935"/>
    <w:rsid w:val="00CF3C0E"/>
    <w:rsid w:val="00CF3DAB"/>
    <w:rsid w:val="00CF46E7"/>
    <w:rsid w:val="00CF52DB"/>
    <w:rsid w:val="00CF5596"/>
    <w:rsid w:val="00CF6487"/>
    <w:rsid w:val="00CF68EE"/>
    <w:rsid w:val="00CF7480"/>
    <w:rsid w:val="00CF7916"/>
    <w:rsid w:val="00D00DAE"/>
    <w:rsid w:val="00D01784"/>
    <w:rsid w:val="00D02612"/>
    <w:rsid w:val="00D02C02"/>
    <w:rsid w:val="00D03782"/>
    <w:rsid w:val="00D03E33"/>
    <w:rsid w:val="00D03F1E"/>
    <w:rsid w:val="00D0415F"/>
    <w:rsid w:val="00D04425"/>
    <w:rsid w:val="00D04FE0"/>
    <w:rsid w:val="00D05E03"/>
    <w:rsid w:val="00D05F90"/>
    <w:rsid w:val="00D06253"/>
    <w:rsid w:val="00D0761D"/>
    <w:rsid w:val="00D10F8A"/>
    <w:rsid w:val="00D11620"/>
    <w:rsid w:val="00D1173F"/>
    <w:rsid w:val="00D11FBC"/>
    <w:rsid w:val="00D1216B"/>
    <w:rsid w:val="00D121E5"/>
    <w:rsid w:val="00D13079"/>
    <w:rsid w:val="00D1337A"/>
    <w:rsid w:val="00D13A2E"/>
    <w:rsid w:val="00D14550"/>
    <w:rsid w:val="00D14675"/>
    <w:rsid w:val="00D15C91"/>
    <w:rsid w:val="00D1609B"/>
    <w:rsid w:val="00D16195"/>
    <w:rsid w:val="00D16EB0"/>
    <w:rsid w:val="00D17225"/>
    <w:rsid w:val="00D20A3F"/>
    <w:rsid w:val="00D20D49"/>
    <w:rsid w:val="00D2143F"/>
    <w:rsid w:val="00D21D1A"/>
    <w:rsid w:val="00D222C8"/>
    <w:rsid w:val="00D22905"/>
    <w:rsid w:val="00D22C54"/>
    <w:rsid w:val="00D22C86"/>
    <w:rsid w:val="00D22EA2"/>
    <w:rsid w:val="00D23342"/>
    <w:rsid w:val="00D24ACD"/>
    <w:rsid w:val="00D25769"/>
    <w:rsid w:val="00D2582E"/>
    <w:rsid w:val="00D25855"/>
    <w:rsid w:val="00D266F2"/>
    <w:rsid w:val="00D27AE2"/>
    <w:rsid w:val="00D3087E"/>
    <w:rsid w:val="00D30DE4"/>
    <w:rsid w:val="00D317DB"/>
    <w:rsid w:val="00D3198A"/>
    <w:rsid w:val="00D329A8"/>
    <w:rsid w:val="00D338C8"/>
    <w:rsid w:val="00D339C9"/>
    <w:rsid w:val="00D34A42"/>
    <w:rsid w:val="00D3508A"/>
    <w:rsid w:val="00D353DA"/>
    <w:rsid w:val="00D35743"/>
    <w:rsid w:val="00D35AC2"/>
    <w:rsid w:val="00D35C8E"/>
    <w:rsid w:val="00D35F80"/>
    <w:rsid w:val="00D362D3"/>
    <w:rsid w:val="00D40A11"/>
    <w:rsid w:val="00D40B15"/>
    <w:rsid w:val="00D411CE"/>
    <w:rsid w:val="00D413CC"/>
    <w:rsid w:val="00D4200C"/>
    <w:rsid w:val="00D42224"/>
    <w:rsid w:val="00D427EC"/>
    <w:rsid w:val="00D428BD"/>
    <w:rsid w:val="00D42BC8"/>
    <w:rsid w:val="00D43372"/>
    <w:rsid w:val="00D45157"/>
    <w:rsid w:val="00D452EF"/>
    <w:rsid w:val="00D4559E"/>
    <w:rsid w:val="00D45873"/>
    <w:rsid w:val="00D460C0"/>
    <w:rsid w:val="00D46422"/>
    <w:rsid w:val="00D46BB4"/>
    <w:rsid w:val="00D46C66"/>
    <w:rsid w:val="00D4707D"/>
    <w:rsid w:val="00D47146"/>
    <w:rsid w:val="00D47AF4"/>
    <w:rsid w:val="00D50213"/>
    <w:rsid w:val="00D53408"/>
    <w:rsid w:val="00D54031"/>
    <w:rsid w:val="00D554E6"/>
    <w:rsid w:val="00D55876"/>
    <w:rsid w:val="00D55CA2"/>
    <w:rsid w:val="00D5677A"/>
    <w:rsid w:val="00D56ACF"/>
    <w:rsid w:val="00D57144"/>
    <w:rsid w:val="00D604EC"/>
    <w:rsid w:val="00D60D6B"/>
    <w:rsid w:val="00D620C2"/>
    <w:rsid w:val="00D63012"/>
    <w:rsid w:val="00D630E8"/>
    <w:rsid w:val="00D64190"/>
    <w:rsid w:val="00D65600"/>
    <w:rsid w:val="00D66789"/>
    <w:rsid w:val="00D67842"/>
    <w:rsid w:val="00D67B65"/>
    <w:rsid w:val="00D67CB5"/>
    <w:rsid w:val="00D71393"/>
    <w:rsid w:val="00D717F7"/>
    <w:rsid w:val="00D73516"/>
    <w:rsid w:val="00D73F71"/>
    <w:rsid w:val="00D74149"/>
    <w:rsid w:val="00D741F9"/>
    <w:rsid w:val="00D74356"/>
    <w:rsid w:val="00D74DCC"/>
    <w:rsid w:val="00D75219"/>
    <w:rsid w:val="00D7538F"/>
    <w:rsid w:val="00D75398"/>
    <w:rsid w:val="00D7547E"/>
    <w:rsid w:val="00D7569C"/>
    <w:rsid w:val="00D75D88"/>
    <w:rsid w:val="00D7622C"/>
    <w:rsid w:val="00D76BB9"/>
    <w:rsid w:val="00D771B7"/>
    <w:rsid w:val="00D7743F"/>
    <w:rsid w:val="00D776CC"/>
    <w:rsid w:val="00D815DA"/>
    <w:rsid w:val="00D8239C"/>
    <w:rsid w:val="00D82491"/>
    <w:rsid w:val="00D82F05"/>
    <w:rsid w:val="00D83516"/>
    <w:rsid w:val="00D8389C"/>
    <w:rsid w:val="00D84866"/>
    <w:rsid w:val="00D84D00"/>
    <w:rsid w:val="00D90057"/>
    <w:rsid w:val="00D90127"/>
    <w:rsid w:val="00D90F8A"/>
    <w:rsid w:val="00D911D1"/>
    <w:rsid w:val="00D913CA"/>
    <w:rsid w:val="00D927F9"/>
    <w:rsid w:val="00D937BC"/>
    <w:rsid w:val="00D93F7B"/>
    <w:rsid w:val="00D94305"/>
    <w:rsid w:val="00D94833"/>
    <w:rsid w:val="00D95548"/>
    <w:rsid w:val="00D9597C"/>
    <w:rsid w:val="00D95D9A"/>
    <w:rsid w:val="00D96E84"/>
    <w:rsid w:val="00D970DC"/>
    <w:rsid w:val="00D97410"/>
    <w:rsid w:val="00DA010F"/>
    <w:rsid w:val="00DA05F5"/>
    <w:rsid w:val="00DA0A0B"/>
    <w:rsid w:val="00DA1234"/>
    <w:rsid w:val="00DA1362"/>
    <w:rsid w:val="00DA3E1C"/>
    <w:rsid w:val="00DA3FA6"/>
    <w:rsid w:val="00DA43AF"/>
    <w:rsid w:val="00DA45A5"/>
    <w:rsid w:val="00DA4748"/>
    <w:rsid w:val="00DA5976"/>
    <w:rsid w:val="00DA5FFD"/>
    <w:rsid w:val="00DA669D"/>
    <w:rsid w:val="00DA74E8"/>
    <w:rsid w:val="00DB0FDD"/>
    <w:rsid w:val="00DB0FFE"/>
    <w:rsid w:val="00DB25AF"/>
    <w:rsid w:val="00DB2C04"/>
    <w:rsid w:val="00DB346E"/>
    <w:rsid w:val="00DB36AE"/>
    <w:rsid w:val="00DB36CD"/>
    <w:rsid w:val="00DB37C2"/>
    <w:rsid w:val="00DB4126"/>
    <w:rsid w:val="00DB4635"/>
    <w:rsid w:val="00DB5014"/>
    <w:rsid w:val="00DB527B"/>
    <w:rsid w:val="00DB60D1"/>
    <w:rsid w:val="00DB6C68"/>
    <w:rsid w:val="00DB6C6B"/>
    <w:rsid w:val="00DB7165"/>
    <w:rsid w:val="00DC09A6"/>
    <w:rsid w:val="00DC1646"/>
    <w:rsid w:val="00DC1ED2"/>
    <w:rsid w:val="00DC40DE"/>
    <w:rsid w:val="00DC50FF"/>
    <w:rsid w:val="00DC546D"/>
    <w:rsid w:val="00DC6036"/>
    <w:rsid w:val="00DC6B44"/>
    <w:rsid w:val="00DD0201"/>
    <w:rsid w:val="00DD0813"/>
    <w:rsid w:val="00DD1492"/>
    <w:rsid w:val="00DD1B39"/>
    <w:rsid w:val="00DD2162"/>
    <w:rsid w:val="00DD28F8"/>
    <w:rsid w:val="00DD308D"/>
    <w:rsid w:val="00DD34A3"/>
    <w:rsid w:val="00DD3DCC"/>
    <w:rsid w:val="00DD4932"/>
    <w:rsid w:val="00DD4FCC"/>
    <w:rsid w:val="00DD5B03"/>
    <w:rsid w:val="00DD5D17"/>
    <w:rsid w:val="00DD6BF6"/>
    <w:rsid w:val="00DD6CBC"/>
    <w:rsid w:val="00DD77FB"/>
    <w:rsid w:val="00DE0B73"/>
    <w:rsid w:val="00DE195F"/>
    <w:rsid w:val="00DE419C"/>
    <w:rsid w:val="00DE457F"/>
    <w:rsid w:val="00DE5685"/>
    <w:rsid w:val="00DE56F3"/>
    <w:rsid w:val="00DE5C23"/>
    <w:rsid w:val="00DE79EE"/>
    <w:rsid w:val="00DE7B0D"/>
    <w:rsid w:val="00DF146D"/>
    <w:rsid w:val="00DF1A5E"/>
    <w:rsid w:val="00DF1A96"/>
    <w:rsid w:val="00DF230C"/>
    <w:rsid w:val="00DF3951"/>
    <w:rsid w:val="00DF3F4A"/>
    <w:rsid w:val="00DF421D"/>
    <w:rsid w:val="00DF47C9"/>
    <w:rsid w:val="00DF4E46"/>
    <w:rsid w:val="00DF4EBD"/>
    <w:rsid w:val="00DF507B"/>
    <w:rsid w:val="00DF5450"/>
    <w:rsid w:val="00DF61DF"/>
    <w:rsid w:val="00DF6239"/>
    <w:rsid w:val="00DF6C13"/>
    <w:rsid w:val="00E003CD"/>
    <w:rsid w:val="00E0155B"/>
    <w:rsid w:val="00E01CFC"/>
    <w:rsid w:val="00E0208D"/>
    <w:rsid w:val="00E025D3"/>
    <w:rsid w:val="00E02609"/>
    <w:rsid w:val="00E026AE"/>
    <w:rsid w:val="00E02873"/>
    <w:rsid w:val="00E03FE2"/>
    <w:rsid w:val="00E047D1"/>
    <w:rsid w:val="00E06333"/>
    <w:rsid w:val="00E06C2A"/>
    <w:rsid w:val="00E06D9E"/>
    <w:rsid w:val="00E1038C"/>
    <w:rsid w:val="00E10803"/>
    <w:rsid w:val="00E10F48"/>
    <w:rsid w:val="00E11108"/>
    <w:rsid w:val="00E11498"/>
    <w:rsid w:val="00E11833"/>
    <w:rsid w:val="00E120F5"/>
    <w:rsid w:val="00E1243F"/>
    <w:rsid w:val="00E12CB6"/>
    <w:rsid w:val="00E131AB"/>
    <w:rsid w:val="00E13E26"/>
    <w:rsid w:val="00E14352"/>
    <w:rsid w:val="00E14A06"/>
    <w:rsid w:val="00E15A77"/>
    <w:rsid w:val="00E15F63"/>
    <w:rsid w:val="00E16C2B"/>
    <w:rsid w:val="00E177D5"/>
    <w:rsid w:val="00E17958"/>
    <w:rsid w:val="00E17B38"/>
    <w:rsid w:val="00E20AE0"/>
    <w:rsid w:val="00E21420"/>
    <w:rsid w:val="00E23AF3"/>
    <w:rsid w:val="00E23E58"/>
    <w:rsid w:val="00E24DF2"/>
    <w:rsid w:val="00E25760"/>
    <w:rsid w:val="00E26346"/>
    <w:rsid w:val="00E2676D"/>
    <w:rsid w:val="00E27C3B"/>
    <w:rsid w:val="00E334CA"/>
    <w:rsid w:val="00E34DA8"/>
    <w:rsid w:val="00E35B0A"/>
    <w:rsid w:val="00E36358"/>
    <w:rsid w:val="00E37740"/>
    <w:rsid w:val="00E40F04"/>
    <w:rsid w:val="00E42675"/>
    <w:rsid w:val="00E4325A"/>
    <w:rsid w:val="00E43FC6"/>
    <w:rsid w:val="00E44F7D"/>
    <w:rsid w:val="00E454FB"/>
    <w:rsid w:val="00E455A6"/>
    <w:rsid w:val="00E4774F"/>
    <w:rsid w:val="00E479A5"/>
    <w:rsid w:val="00E50268"/>
    <w:rsid w:val="00E5027E"/>
    <w:rsid w:val="00E5034E"/>
    <w:rsid w:val="00E516A4"/>
    <w:rsid w:val="00E51996"/>
    <w:rsid w:val="00E51ACD"/>
    <w:rsid w:val="00E51F60"/>
    <w:rsid w:val="00E52233"/>
    <w:rsid w:val="00E526CF"/>
    <w:rsid w:val="00E546EE"/>
    <w:rsid w:val="00E55790"/>
    <w:rsid w:val="00E55E60"/>
    <w:rsid w:val="00E56677"/>
    <w:rsid w:val="00E57596"/>
    <w:rsid w:val="00E57706"/>
    <w:rsid w:val="00E578FA"/>
    <w:rsid w:val="00E6116E"/>
    <w:rsid w:val="00E619D3"/>
    <w:rsid w:val="00E627E4"/>
    <w:rsid w:val="00E63439"/>
    <w:rsid w:val="00E6361B"/>
    <w:rsid w:val="00E637B0"/>
    <w:rsid w:val="00E6392F"/>
    <w:rsid w:val="00E63E34"/>
    <w:rsid w:val="00E64067"/>
    <w:rsid w:val="00E65206"/>
    <w:rsid w:val="00E65C2E"/>
    <w:rsid w:val="00E66998"/>
    <w:rsid w:val="00E6721C"/>
    <w:rsid w:val="00E672D2"/>
    <w:rsid w:val="00E71A4D"/>
    <w:rsid w:val="00E72CF7"/>
    <w:rsid w:val="00E73806"/>
    <w:rsid w:val="00E73ACB"/>
    <w:rsid w:val="00E7477B"/>
    <w:rsid w:val="00E7647C"/>
    <w:rsid w:val="00E76508"/>
    <w:rsid w:val="00E77634"/>
    <w:rsid w:val="00E77DD2"/>
    <w:rsid w:val="00E800A0"/>
    <w:rsid w:val="00E808A7"/>
    <w:rsid w:val="00E80AF2"/>
    <w:rsid w:val="00E80C37"/>
    <w:rsid w:val="00E81AA4"/>
    <w:rsid w:val="00E83CC1"/>
    <w:rsid w:val="00E83D6A"/>
    <w:rsid w:val="00E8406C"/>
    <w:rsid w:val="00E845A7"/>
    <w:rsid w:val="00E86095"/>
    <w:rsid w:val="00E871C1"/>
    <w:rsid w:val="00E87360"/>
    <w:rsid w:val="00E87A55"/>
    <w:rsid w:val="00E9066E"/>
    <w:rsid w:val="00E910DD"/>
    <w:rsid w:val="00E913A1"/>
    <w:rsid w:val="00E91FEA"/>
    <w:rsid w:val="00E92226"/>
    <w:rsid w:val="00E934BB"/>
    <w:rsid w:val="00E93F95"/>
    <w:rsid w:val="00E94234"/>
    <w:rsid w:val="00E94880"/>
    <w:rsid w:val="00E973EB"/>
    <w:rsid w:val="00E97BAC"/>
    <w:rsid w:val="00EA1560"/>
    <w:rsid w:val="00EA22EE"/>
    <w:rsid w:val="00EA2964"/>
    <w:rsid w:val="00EA3525"/>
    <w:rsid w:val="00EA38DC"/>
    <w:rsid w:val="00EA414F"/>
    <w:rsid w:val="00EA510A"/>
    <w:rsid w:val="00EA5220"/>
    <w:rsid w:val="00EA6DE4"/>
    <w:rsid w:val="00EA722B"/>
    <w:rsid w:val="00EA791F"/>
    <w:rsid w:val="00EA7C38"/>
    <w:rsid w:val="00EA7F7B"/>
    <w:rsid w:val="00EB01A5"/>
    <w:rsid w:val="00EB0611"/>
    <w:rsid w:val="00EB13B6"/>
    <w:rsid w:val="00EB1F47"/>
    <w:rsid w:val="00EB247C"/>
    <w:rsid w:val="00EB29B7"/>
    <w:rsid w:val="00EB3229"/>
    <w:rsid w:val="00EB3E51"/>
    <w:rsid w:val="00EB452A"/>
    <w:rsid w:val="00EB4F3A"/>
    <w:rsid w:val="00EB50AF"/>
    <w:rsid w:val="00EB5C28"/>
    <w:rsid w:val="00EB6A53"/>
    <w:rsid w:val="00EB72B5"/>
    <w:rsid w:val="00EB7A60"/>
    <w:rsid w:val="00EB7BB8"/>
    <w:rsid w:val="00EC01D0"/>
    <w:rsid w:val="00EC02F0"/>
    <w:rsid w:val="00EC14CD"/>
    <w:rsid w:val="00EC1A60"/>
    <w:rsid w:val="00EC1EEB"/>
    <w:rsid w:val="00EC23CD"/>
    <w:rsid w:val="00EC2C6D"/>
    <w:rsid w:val="00EC3767"/>
    <w:rsid w:val="00EC564E"/>
    <w:rsid w:val="00EC5CDB"/>
    <w:rsid w:val="00EC619B"/>
    <w:rsid w:val="00EC75B2"/>
    <w:rsid w:val="00ED062D"/>
    <w:rsid w:val="00ED08F4"/>
    <w:rsid w:val="00ED0FFF"/>
    <w:rsid w:val="00ED17B1"/>
    <w:rsid w:val="00ED33A8"/>
    <w:rsid w:val="00ED3508"/>
    <w:rsid w:val="00ED36E9"/>
    <w:rsid w:val="00ED40CA"/>
    <w:rsid w:val="00ED4F2B"/>
    <w:rsid w:val="00ED560E"/>
    <w:rsid w:val="00ED766B"/>
    <w:rsid w:val="00ED7B0D"/>
    <w:rsid w:val="00EE09E6"/>
    <w:rsid w:val="00EE121D"/>
    <w:rsid w:val="00EE17A2"/>
    <w:rsid w:val="00EE1B75"/>
    <w:rsid w:val="00EE1F32"/>
    <w:rsid w:val="00EE2FE0"/>
    <w:rsid w:val="00EE490D"/>
    <w:rsid w:val="00EE701B"/>
    <w:rsid w:val="00EE79E6"/>
    <w:rsid w:val="00EE7B91"/>
    <w:rsid w:val="00EF08C2"/>
    <w:rsid w:val="00EF094E"/>
    <w:rsid w:val="00EF0C13"/>
    <w:rsid w:val="00EF171B"/>
    <w:rsid w:val="00EF203B"/>
    <w:rsid w:val="00EF26FF"/>
    <w:rsid w:val="00EF2AA9"/>
    <w:rsid w:val="00EF4086"/>
    <w:rsid w:val="00EF45A0"/>
    <w:rsid w:val="00EF4A91"/>
    <w:rsid w:val="00EF4F9E"/>
    <w:rsid w:val="00EF5165"/>
    <w:rsid w:val="00EF5209"/>
    <w:rsid w:val="00EF5466"/>
    <w:rsid w:val="00EF5F32"/>
    <w:rsid w:val="00EF6275"/>
    <w:rsid w:val="00EF6369"/>
    <w:rsid w:val="00EF6AF0"/>
    <w:rsid w:val="00EF6EE5"/>
    <w:rsid w:val="00EF70C5"/>
    <w:rsid w:val="00EF70DE"/>
    <w:rsid w:val="00EF717C"/>
    <w:rsid w:val="00EF742A"/>
    <w:rsid w:val="00EF7735"/>
    <w:rsid w:val="00F00588"/>
    <w:rsid w:val="00F00753"/>
    <w:rsid w:val="00F00B2E"/>
    <w:rsid w:val="00F01FB1"/>
    <w:rsid w:val="00F0209D"/>
    <w:rsid w:val="00F03010"/>
    <w:rsid w:val="00F03353"/>
    <w:rsid w:val="00F03767"/>
    <w:rsid w:val="00F0485F"/>
    <w:rsid w:val="00F04CEF"/>
    <w:rsid w:val="00F0523F"/>
    <w:rsid w:val="00F0595D"/>
    <w:rsid w:val="00F05B20"/>
    <w:rsid w:val="00F061FA"/>
    <w:rsid w:val="00F06992"/>
    <w:rsid w:val="00F107EC"/>
    <w:rsid w:val="00F10A3D"/>
    <w:rsid w:val="00F117F5"/>
    <w:rsid w:val="00F11E83"/>
    <w:rsid w:val="00F12222"/>
    <w:rsid w:val="00F125F2"/>
    <w:rsid w:val="00F12CDF"/>
    <w:rsid w:val="00F13295"/>
    <w:rsid w:val="00F13476"/>
    <w:rsid w:val="00F15CF1"/>
    <w:rsid w:val="00F16DF3"/>
    <w:rsid w:val="00F174F6"/>
    <w:rsid w:val="00F17DC9"/>
    <w:rsid w:val="00F202E7"/>
    <w:rsid w:val="00F205F6"/>
    <w:rsid w:val="00F208D2"/>
    <w:rsid w:val="00F20A7E"/>
    <w:rsid w:val="00F21B5F"/>
    <w:rsid w:val="00F21B8C"/>
    <w:rsid w:val="00F21FE8"/>
    <w:rsid w:val="00F224E6"/>
    <w:rsid w:val="00F229E2"/>
    <w:rsid w:val="00F23E94"/>
    <w:rsid w:val="00F249AA"/>
    <w:rsid w:val="00F24F02"/>
    <w:rsid w:val="00F259C3"/>
    <w:rsid w:val="00F300DE"/>
    <w:rsid w:val="00F306A3"/>
    <w:rsid w:val="00F30B16"/>
    <w:rsid w:val="00F32B5D"/>
    <w:rsid w:val="00F33CF3"/>
    <w:rsid w:val="00F34659"/>
    <w:rsid w:val="00F35248"/>
    <w:rsid w:val="00F3540C"/>
    <w:rsid w:val="00F35F38"/>
    <w:rsid w:val="00F367B4"/>
    <w:rsid w:val="00F36BDD"/>
    <w:rsid w:val="00F372AE"/>
    <w:rsid w:val="00F400CC"/>
    <w:rsid w:val="00F406C4"/>
    <w:rsid w:val="00F40EA1"/>
    <w:rsid w:val="00F41F21"/>
    <w:rsid w:val="00F42828"/>
    <w:rsid w:val="00F42C08"/>
    <w:rsid w:val="00F436AD"/>
    <w:rsid w:val="00F43EC5"/>
    <w:rsid w:val="00F44A59"/>
    <w:rsid w:val="00F459BB"/>
    <w:rsid w:val="00F50B6D"/>
    <w:rsid w:val="00F5157F"/>
    <w:rsid w:val="00F52654"/>
    <w:rsid w:val="00F533FD"/>
    <w:rsid w:val="00F53E04"/>
    <w:rsid w:val="00F54E69"/>
    <w:rsid w:val="00F55ABC"/>
    <w:rsid w:val="00F55C42"/>
    <w:rsid w:val="00F567FD"/>
    <w:rsid w:val="00F62BD9"/>
    <w:rsid w:val="00F630F5"/>
    <w:rsid w:val="00F632B9"/>
    <w:rsid w:val="00F63FFF"/>
    <w:rsid w:val="00F667E7"/>
    <w:rsid w:val="00F67390"/>
    <w:rsid w:val="00F67529"/>
    <w:rsid w:val="00F67E44"/>
    <w:rsid w:val="00F70D79"/>
    <w:rsid w:val="00F71E4A"/>
    <w:rsid w:val="00F72661"/>
    <w:rsid w:val="00F72C34"/>
    <w:rsid w:val="00F73797"/>
    <w:rsid w:val="00F73C65"/>
    <w:rsid w:val="00F73E1D"/>
    <w:rsid w:val="00F73FC4"/>
    <w:rsid w:val="00F74A75"/>
    <w:rsid w:val="00F7673D"/>
    <w:rsid w:val="00F768E9"/>
    <w:rsid w:val="00F76A6A"/>
    <w:rsid w:val="00F77672"/>
    <w:rsid w:val="00F77959"/>
    <w:rsid w:val="00F77F39"/>
    <w:rsid w:val="00F80B4D"/>
    <w:rsid w:val="00F80E4A"/>
    <w:rsid w:val="00F811D4"/>
    <w:rsid w:val="00F82058"/>
    <w:rsid w:val="00F8267E"/>
    <w:rsid w:val="00F82998"/>
    <w:rsid w:val="00F82BE3"/>
    <w:rsid w:val="00F84F2E"/>
    <w:rsid w:val="00F850EF"/>
    <w:rsid w:val="00F851B5"/>
    <w:rsid w:val="00F853FD"/>
    <w:rsid w:val="00F863ED"/>
    <w:rsid w:val="00F86493"/>
    <w:rsid w:val="00F8690B"/>
    <w:rsid w:val="00F86FB4"/>
    <w:rsid w:val="00F871F1"/>
    <w:rsid w:val="00F90293"/>
    <w:rsid w:val="00F90977"/>
    <w:rsid w:val="00F90C52"/>
    <w:rsid w:val="00F90D8B"/>
    <w:rsid w:val="00F9149D"/>
    <w:rsid w:val="00F917D8"/>
    <w:rsid w:val="00F921BD"/>
    <w:rsid w:val="00F9366D"/>
    <w:rsid w:val="00F93EAA"/>
    <w:rsid w:val="00F96A71"/>
    <w:rsid w:val="00FA013F"/>
    <w:rsid w:val="00FA046C"/>
    <w:rsid w:val="00FA0718"/>
    <w:rsid w:val="00FA0857"/>
    <w:rsid w:val="00FA1AB8"/>
    <w:rsid w:val="00FA1F4B"/>
    <w:rsid w:val="00FA2046"/>
    <w:rsid w:val="00FA22A9"/>
    <w:rsid w:val="00FA35FA"/>
    <w:rsid w:val="00FA54A7"/>
    <w:rsid w:val="00FA5D0C"/>
    <w:rsid w:val="00FA60F2"/>
    <w:rsid w:val="00FA6EA1"/>
    <w:rsid w:val="00FA7445"/>
    <w:rsid w:val="00FB17E3"/>
    <w:rsid w:val="00FB194A"/>
    <w:rsid w:val="00FB1F5F"/>
    <w:rsid w:val="00FB4053"/>
    <w:rsid w:val="00FB43F1"/>
    <w:rsid w:val="00FB67E3"/>
    <w:rsid w:val="00FB7281"/>
    <w:rsid w:val="00FB768A"/>
    <w:rsid w:val="00FC009D"/>
    <w:rsid w:val="00FC0D29"/>
    <w:rsid w:val="00FC0E4B"/>
    <w:rsid w:val="00FC1AF2"/>
    <w:rsid w:val="00FC1C33"/>
    <w:rsid w:val="00FC3A97"/>
    <w:rsid w:val="00FC4223"/>
    <w:rsid w:val="00FC5BB1"/>
    <w:rsid w:val="00FC68AA"/>
    <w:rsid w:val="00FC6B19"/>
    <w:rsid w:val="00FC72B2"/>
    <w:rsid w:val="00FD248C"/>
    <w:rsid w:val="00FD2C28"/>
    <w:rsid w:val="00FD47CE"/>
    <w:rsid w:val="00FD5765"/>
    <w:rsid w:val="00FD5BCD"/>
    <w:rsid w:val="00FD663F"/>
    <w:rsid w:val="00FD75F7"/>
    <w:rsid w:val="00FD7930"/>
    <w:rsid w:val="00FD7941"/>
    <w:rsid w:val="00FE02FE"/>
    <w:rsid w:val="00FE1072"/>
    <w:rsid w:val="00FE14EA"/>
    <w:rsid w:val="00FE1A38"/>
    <w:rsid w:val="00FE1AAE"/>
    <w:rsid w:val="00FE1B13"/>
    <w:rsid w:val="00FE1C8F"/>
    <w:rsid w:val="00FE1FD7"/>
    <w:rsid w:val="00FE1FF1"/>
    <w:rsid w:val="00FE2C50"/>
    <w:rsid w:val="00FE2FF7"/>
    <w:rsid w:val="00FE30AA"/>
    <w:rsid w:val="00FE3B0A"/>
    <w:rsid w:val="00FE3B9C"/>
    <w:rsid w:val="00FE44CD"/>
    <w:rsid w:val="00FE4672"/>
    <w:rsid w:val="00FE6BED"/>
    <w:rsid w:val="00FE76A0"/>
    <w:rsid w:val="00FE7D45"/>
    <w:rsid w:val="00FF0DD7"/>
    <w:rsid w:val="00FF0FFB"/>
    <w:rsid w:val="00FF5992"/>
    <w:rsid w:val="00FF5E41"/>
    <w:rsid w:val="00FF6C0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C0EE5"/>
  <w15:docId w15:val="{438CE247-51FE-4C0E-8273-3D3B58E8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F5E41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2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uiPriority w:val="9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3"/>
    <w:next w:val="a3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3"/>
    <w:next w:val="a3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3"/>
    <w:next w:val="a3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Heder,Titul"/>
    <w:basedOn w:val="a3"/>
    <w:link w:val="a8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3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3"/>
    <w:link w:val="ab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3">
    <w:name w:val="Обычный1"/>
    <w:rsid w:val="00D7569C"/>
  </w:style>
  <w:style w:type="character" w:styleId="ac">
    <w:name w:val="page number"/>
    <w:basedOn w:val="a4"/>
    <w:semiHidden/>
    <w:rsid w:val="00D7569C"/>
  </w:style>
  <w:style w:type="character" w:styleId="ad">
    <w:name w:val="annotation reference"/>
    <w:uiPriority w:val="99"/>
    <w:rsid w:val="00D7569C"/>
    <w:rPr>
      <w:sz w:val="16"/>
      <w:szCs w:val="16"/>
    </w:rPr>
  </w:style>
  <w:style w:type="paragraph" w:styleId="ae">
    <w:name w:val="annotation text"/>
    <w:basedOn w:val="a3"/>
    <w:uiPriority w:val="99"/>
    <w:semiHidden/>
    <w:rsid w:val="00D7569C"/>
    <w:rPr>
      <w:sz w:val="20"/>
      <w:szCs w:val="20"/>
    </w:rPr>
  </w:style>
  <w:style w:type="character" w:customStyle="1" w:styleId="af">
    <w:name w:val="Текст примечания Знак"/>
    <w:basedOn w:val="a4"/>
    <w:rsid w:val="00D7569C"/>
  </w:style>
  <w:style w:type="paragraph" w:styleId="af0">
    <w:name w:val="annotation subject"/>
    <w:basedOn w:val="ae"/>
    <w:next w:val="ae"/>
    <w:rsid w:val="00D7569C"/>
    <w:rPr>
      <w:b/>
      <w:bCs/>
    </w:rPr>
  </w:style>
  <w:style w:type="character" w:customStyle="1" w:styleId="af1">
    <w:name w:val="Тема примечания Знак"/>
    <w:rsid w:val="00D7569C"/>
    <w:rPr>
      <w:b/>
      <w:bCs/>
    </w:rPr>
  </w:style>
  <w:style w:type="paragraph" w:styleId="af2">
    <w:name w:val="Balloon Text"/>
    <w:basedOn w:val="a3"/>
    <w:uiPriority w:val="99"/>
    <w:rsid w:val="00D756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uiPriority w:val="99"/>
    <w:rsid w:val="00D7569C"/>
    <w:rPr>
      <w:rFonts w:ascii="Tahoma" w:hAnsi="Tahoma" w:cs="Tahoma"/>
      <w:sz w:val="16"/>
      <w:szCs w:val="16"/>
    </w:rPr>
  </w:style>
  <w:style w:type="paragraph" w:styleId="23">
    <w:name w:val="Body Text Indent 2"/>
    <w:basedOn w:val="a3"/>
    <w:rsid w:val="00D7569C"/>
    <w:pPr>
      <w:ind w:firstLine="720"/>
      <w:jc w:val="both"/>
    </w:pPr>
  </w:style>
  <w:style w:type="paragraph" w:styleId="33">
    <w:name w:val="Body Text Indent 3"/>
    <w:basedOn w:val="a3"/>
    <w:link w:val="34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3"/>
    <w:link w:val="af5"/>
    <w:uiPriority w:val="99"/>
    <w:qFormat/>
    <w:rsid w:val="00D7569C"/>
    <w:pPr>
      <w:spacing w:before="100" w:beforeAutospacing="1" w:after="100" w:afterAutospacing="1"/>
    </w:pPr>
  </w:style>
  <w:style w:type="paragraph" w:styleId="24">
    <w:name w:val="List 2"/>
    <w:basedOn w:val="a3"/>
    <w:semiHidden/>
    <w:rsid w:val="00D7569C"/>
    <w:pPr>
      <w:ind w:left="566" w:hanging="283"/>
    </w:pPr>
  </w:style>
  <w:style w:type="paragraph" w:customStyle="1" w:styleId="af6">
    <w:name w:val="Знак"/>
    <w:basedOn w:val="a3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3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3"/>
    <w:next w:val="a3"/>
    <w:rsid w:val="00D7569C"/>
    <w:pPr>
      <w:keepNext/>
      <w:jc w:val="center"/>
    </w:pPr>
    <w:rPr>
      <w:snapToGrid w:val="0"/>
      <w:szCs w:val="20"/>
    </w:rPr>
  </w:style>
  <w:style w:type="paragraph" w:styleId="25">
    <w:name w:val="Body Text 2"/>
    <w:basedOn w:val="a3"/>
    <w:link w:val="26"/>
    <w:semiHidden/>
    <w:rsid w:val="00D7569C"/>
    <w:pPr>
      <w:spacing w:after="120" w:line="480" w:lineRule="auto"/>
    </w:pPr>
  </w:style>
  <w:style w:type="paragraph" w:styleId="35">
    <w:name w:val="Body Text 3"/>
    <w:basedOn w:val="a3"/>
    <w:link w:val="36"/>
    <w:semiHidden/>
    <w:rsid w:val="00D7569C"/>
    <w:pPr>
      <w:spacing w:after="120"/>
    </w:pPr>
    <w:rPr>
      <w:sz w:val="16"/>
      <w:szCs w:val="16"/>
    </w:rPr>
  </w:style>
  <w:style w:type="paragraph" w:customStyle="1" w:styleId="14">
    <w:name w:val="заголовок 1"/>
    <w:basedOn w:val="a3"/>
    <w:next w:val="a3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7">
    <w:name w:val="çàãîëîâîê 2"/>
    <w:basedOn w:val="a3"/>
    <w:next w:val="a3"/>
    <w:rsid w:val="00D7569C"/>
    <w:pPr>
      <w:keepNext/>
      <w:jc w:val="both"/>
    </w:pPr>
    <w:rPr>
      <w:szCs w:val="20"/>
      <w:lang w:val="en-GB"/>
    </w:rPr>
  </w:style>
  <w:style w:type="paragraph" w:customStyle="1" w:styleId="af8">
    <w:name w:val="Таблица шапка"/>
    <w:basedOn w:val="a3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3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3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3"/>
    <w:semiHidden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D7569C"/>
    <w:rPr>
      <w:rFonts w:ascii="Courier New" w:hAnsi="Courier New" w:cs="Courier New"/>
    </w:rPr>
  </w:style>
  <w:style w:type="character" w:customStyle="1" w:styleId="afa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b">
    <w:name w:val="Hyperlink"/>
    <w:uiPriority w:val="99"/>
    <w:rsid w:val="00D7569C"/>
    <w:rPr>
      <w:color w:val="0000FF"/>
      <w:u w:val="single"/>
    </w:rPr>
  </w:style>
  <w:style w:type="paragraph" w:styleId="afc">
    <w:name w:val="Body Text"/>
    <w:basedOn w:val="a3"/>
    <w:semiHidden/>
    <w:rsid w:val="00D7569C"/>
    <w:pPr>
      <w:spacing w:after="120"/>
    </w:pPr>
  </w:style>
  <w:style w:type="character" w:customStyle="1" w:styleId="afd">
    <w:name w:val="Основной текст Знак"/>
    <w:rsid w:val="00D7569C"/>
    <w:rPr>
      <w:sz w:val="24"/>
      <w:szCs w:val="24"/>
    </w:rPr>
  </w:style>
  <w:style w:type="paragraph" w:styleId="afe">
    <w:name w:val="footnote text"/>
    <w:basedOn w:val="a3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f">
    <w:name w:val="Текст сноски Знак"/>
    <w:rsid w:val="00D7569C"/>
    <w:rPr>
      <w:snapToGrid w:val="0"/>
      <w:sz w:val="24"/>
    </w:rPr>
  </w:style>
  <w:style w:type="character" w:customStyle="1" w:styleId="28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9">
    <w:name w:val="Уровень2"/>
    <w:basedOn w:val="a3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7">
    <w:name w:val="Уровень3"/>
    <w:basedOn w:val="29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0">
    <w:name w:val="Заголовок статьи"/>
    <w:basedOn w:val="a3"/>
    <w:next w:val="a3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3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2">
    <w:name w:val="А_обычный"/>
    <w:basedOn w:val="a3"/>
    <w:rsid w:val="00D7569C"/>
    <w:pPr>
      <w:numPr>
        <w:numId w:val="3"/>
      </w:numPr>
      <w:jc w:val="both"/>
    </w:pPr>
  </w:style>
  <w:style w:type="paragraph" w:customStyle="1" w:styleId="38">
    <w:name w:val="Стиль3"/>
    <w:basedOn w:val="23"/>
    <w:link w:val="39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3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3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1">
    <w:name w:val="Plain Text"/>
    <w:basedOn w:val="a3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2">
    <w:name w:val="Текст Знак"/>
    <w:rsid w:val="00D7569C"/>
    <w:rPr>
      <w:rFonts w:ascii="Courier New" w:hAnsi="Courier New"/>
      <w:snapToGrid w:val="0"/>
    </w:rPr>
  </w:style>
  <w:style w:type="paragraph" w:styleId="aff3">
    <w:name w:val="Block Text"/>
    <w:basedOn w:val="a3"/>
    <w:semiHidden/>
    <w:rsid w:val="00D7569C"/>
    <w:pPr>
      <w:ind w:left="-5220" w:right="-105"/>
      <w:jc w:val="both"/>
    </w:pPr>
    <w:rPr>
      <w:i/>
      <w:iCs/>
    </w:rPr>
  </w:style>
  <w:style w:type="paragraph" w:styleId="2a">
    <w:name w:val="toc 2"/>
    <w:basedOn w:val="a3"/>
    <w:next w:val="a3"/>
    <w:autoRedefine/>
    <w:uiPriority w:val="39"/>
    <w:rsid w:val="00076A14"/>
    <w:pPr>
      <w:tabs>
        <w:tab w:val="left" w:pos="426"/>
        <w:tab w:val="right" w:pos="9923"/>
      </w:tabs>
      <w:ind w:left="426" w:right="74"/>
    </w:pPr>
    <w:rPr>
      <w:rFonts w:ascii="Arial" w:hAnsi="Arial" w:cs="Arial"/>
      <w:b/>
      <w:bCs/>
      <w:noProof/>
      <w:sz w:val="18"/>
      <w:szCs w:val="20"/>
    </w:rPr>
  </w:style>
  <w:style w:type="character" w:customStyle="1" w:styleId="2b">
    <w:name w:val="Основной текст с отступом 2 Знак"/>
    <w:rsid w:val="00D7569C"/>
    <w:rPr>
      <w:sz w:val="24"/>
      <w:szCs w:val="24"/>
    </w:rPr>
  </w:style>
  <w:style w:type="character" w:customStyle="1" w:styleId="3a">
    <w:name w:val="Заголовок 3 Знак"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4">
    <w:name w:val="Document Map"/>
    <w:basedOn w:val="a3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5">
    <w:name w:val="toc 1"/>
    <w:basedOn w:val="a3"/>
    <w:next w:val="a3"/>
    <w:autoRedefine/>
    <w:uiPriority w:val="39"/>
    <w:rsid w:val="00076A14"/>
    <w:pPr>
      <w:tabs>
        <w:tab w:val="left" w:pos="426"/>
        <w:tab w:val="left" w:pos="567"/>
        <w:tab w:val="right" w:leader="dot" w:pos="9923"/>
      </w:tabs>
      <w:ind w:left="426" w:hanging="426"/>
    </w:pPr>
    <w:rPr>
      <w:noProof/>
      <w:szCs w:val="20"/>
    </w:rPr>
  </w:style>
  <w:style w:type="paragraph" w:styleId="3b">
    <w:name w:val="toc 3"/>
    <w:basedOn w:val="a3"/>
    <w:next w:val="a3"/>
    <w:autoRedefine/>
    <w:semiHidden/>
    <w:rsid w:val="00070D14"/>
    <w:pPr>
      <w:jc w:val="both"/>
    </w:pPr>
    <w:rPr>
      <w:szCs w:val="20"/>
    </w:rPr>
  </w:style>
  <w:style w:type="paragraph" w:styleId="42">
    <w:name w:val="toc 4"/>
    <w:basedOn w:val="a3"/>
    <w:next w:val="a3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3"/>
    <w:next w:val="a3"/>
    <w:autoRedefine/>
    <w:semiHidden/>
    <w:rsid w:val="00D7569C"/>
    <w:pPr>
      <w:ind w:left="960"/>
    </w:pPr>
    <w:rPr>
      <w:szCs w:val="20"/>
    </w:rPr>
  </w:style>
  <w:style w:type="paragraph" w:styleId="61">
    <w:name w:val="toc 6"/>
    <w:basedOn w:val="a3"/>
    <w:next w:val="a3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3"/>
    <w:next w:val="a3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3"/>
    <w:next w:val="a3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3"/>
    <w:next w:val="a3"/>
    <w:autoRedefine/>
    <w:semiHidden/>
    <w:rsid w:val="00D7569C"/>
    <w:pPr>
      <w:ind w:left="1920"/>
    </w:pPr>
    <w:rPr>
      <w:szCs w:val="20"/>
    </w:rPr>
  </w:style>
  <w:style w:type="paragraph" w:customStyle="1" w:styleId="aff6">
    <w:name w:val="Подраздел"/>
    <w:basedOn w:val="a3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7">
    <w:name w:val="регламент список"/>
    <w:basedOn w:val="31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8">
    <w:name w:val="FollowedHyperlink"/>
    <w:uiPriority w:val="99"/>
    <w:semiHidden/>
    <w:rsid w:val="00D7569C"/>
    <w:rPr>
      <w:color w:val="800080"/>
      <w:u w:val="single"/>
    </w:rPr>
  </w:style>
  <w:style w:type="paragraph" w:customStyle="1" w:styleId="Times12">
    <w:name w:val="Times 12"/>
    <w:basedOn w:val="a3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c">
    <w:name w:val="Пункт_2"/>
    <w:basedOn w:val="a3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2">
    <w:name w:val="Пункт_3"/>
    <w:basedOn w:val="a3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3"/>
    <w:rsid w:val="00B175B8"/>
    <w:pPr>
      <w:numPr>
        <w:numId w:val="4"/>
      </w:numPr>
    </w:pPr>
  </w:style>
  <w:style w:type="paragraph" w:styleId="3">
    <w:name w:val="List Number 3"/>
    <w:basedOn w:val="a3"/>
    <w:rsid w:val="00B175B8"/>
    <w:pPr>
      <w:numPr>
        <w:numId w:val="5"/>
      </w:numPr>
    </w:pPr>
  </w:style>
  <w:style w:type="paragraph" w:styleId="aff9">
    <w:name w:val="List Continue"/>
    <w:basedOn w:val="a3"/>
    <w:rsid w:val="00B175B8"/>
    <w:pPr>
      <w:spacing w:after="120"/>
      <w:ind w:left="283"/>
    </w:pPr>
  </w:style>
  <w:style w:type="paragraph" w:styleId="a">
    <w:name w:val="List Number"/>
    <w:basedOn w:val="a3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a">
    <w:name w:val="caption"/>
    <w:basedOn w:val="a3"/>
    <w:next w:val="a3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b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3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c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c"/>
    <w:rsid w:val="00933693"/>
    <w:pPr>
      <w:numPr>
        <w:numId w:val="9"/>
      </w:numPr>
    </w:pPr>
  </w:style>
  <w:style w:type="paragraph" w:customStyle="1" w:styleId="affd">
    <w:name w:val="маркированный"/>
    <w:basedOn w:val="a3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e">
    <w:name w:val="Ариал"/>
    <w:basedOn w:val="a3"/>
    <w:link w:val="16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6">
    <w:name w:val="Ариал Знак1"/>
    <w:link w:val="affe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f">
    <w:name w:val="List Paragraph"/>
    <w:basedOn w:val="a3"/>
    <w:link w:val="afff0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3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Пункт б/н"/>
    <w:basedOn w:val="a3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1">
    <w:name w:val="Обычный11"/>
    <w:link w:val="17"/>
    <w:rsid w:val="00354C76"/>
    <w:pPr>
      <w:widowControl w:val="0"/>
      <w:autoSpaceDE w:val="0"/>
      <w:autoSpaceDN w:val="0"/>
      <w:spacing w:before="120" w:after="120"/>
      <w:ind w:firstLine="567"/>
      <w:jc w:val="both"/>
    </w:pPr>
  </w:style>
  <w:style w:type="character" w:customStyle="1" w:styleId="17">
    <w:name w:val="Обычный1 Знак"/>
    <w:link w:val="111"/>
    <w:rsid w:val="00354C76"/>
    <w:rPr>
      <w:szCs w:val="24"/>
      <w:lang w:val="ru-RU" w:eastAsia="ru-RU" w:bidi="ar-SA"/>
    </w:rPr>
  </w:style>
  <w:style w:type="paragraph" w:customStyle="1" w:styleId="afff2">
    <w:name w:val="Ариал Таблица"/>
    <w:basedOn w:val="affe"/>
    <w:link w:val="afff3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3">
    <w:name w:val="Ариал Таблица Знак"/>
    <w:link w:val="afff2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4">
    <w:name w:val="АриалТабл"/>
    <w:basedOn w:val="affe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8">
    <w:name w:val="Верхний колонтитул Знак"/>
    <w:aliases w:val="Heder Знак,Titul Знак"/>
    <w:link w:val="a7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5">
    <w:name w:val="endnote text"/>
    <w:basedOn w:val="a3"/>
    <w:link w:val="afff6"/>
    <w:semiHidden/>
    <w:rsid w:val="00F60D29"/>
    <w:rPr>
      <w:sz w:val="20"/>
      <w:szCs w:val="20"/>
    </w:rPr>
  </w:style>
  <w:style w:type="table" w:styleId="afff7">
    <w:name w:val="Table Grid"/>
    <w:basedOn w:val="a5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Основной шрифт"/>
    <w:semiHidden/>
    <w:rsid w:val="00AA5740"/>
  </w:style>
  <w:style w:type="character" w:customStyle="1" w:styleId="afff9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">
    <w:name w:val="Стиль1"/>
    <w:uiPriority w:val="99"/>
    <w:rsid w:val="009A46DC"/>
    <w:pPr>
      <w:numPr>
        <w:numId w:val="11"/>
      </w:numPr>
    </w:pPr>
  </w:style>
  <w:style w:type="numbering" w:customStyle="1" w:styleId="22">
    <w:name w:val="Стиль2"/>
    <w:uiPriority w:val="99"/>
    <w:rsid w:val="009A46DC"/>
    <w:pPr>
      <w:numPr>
        <w:numId w:val="12"/>
      </w:numPr>
    </w:pPr>
  </w:style>
  <w:style w:type="paragraph" w:customStyle="1" w:styleId="afffa">
    <w:name w:val="Стиль начало"/>
    <w:basedOn w:val="a3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3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3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b">
    <w:name w:val="Revision"/>
    <w:hidden/>
    <w:uiPriority w:val="99"/>
    <w:semiHidden/>
    <w:rsid w:val="00121D3C"/>
  </w:style>
  <w:style w:type="paragraph" w:customStyle="1" w:styleId="40">
    <w:name w:val="Пункт_4"/>
    <w:basedOn w:val="a3"/>
    <w:link w:val="43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3">
    <w:name w:val="Пункт_4 Знак"/>
    <w:link w:val="40"/>
    <w:uiPriority w:val="99"/>
    <w:locked/>
    <w:rsid w:val="00C8254D"/>
    <w:rPr>
      <w:sz w:val="28"/>
      <w:szCs w:val="28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locked/>
    <w:rsid w:val="004C47C4"/>
    <w:rPr>
      <w:iCs/>
    </w:rPr>
  </w:style>
  <w:style w:type="paragraph" w:customStyle="1" w:styleId="afffc">
    <w:name w:val="Примечание"/>
    <w:basedOn w:val="a3"/>
    <w:link w:val="afffd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d">
    <w:name w:val="Примечание Знак"/>
    <w:link w:val="afffc"/>
    <w:rsid w:val="00FA013F"/>
    <w:rPr>
      <w:spacing w:val="20"/>
      <w:sz w:val="24"/>
      <w:szCs w:val="28"/>
    </w:rPr>
  </w:style>
  <w:style w:type="character" w:customStyle="1" w:styleId="af5">
    <w:name w:val="Обычный (Интернет) Знак"/>
    <w:aliases w:val="Обычный (Web) Знак,Обычный (веб) Знак Знак Знак,Обычный (Web) Знак Знак Знак Знак,Знак Знак10 Знак, Знак Знак10 Знак"/>
    <w:link w:val="af4"/>
    <w:rsid w:val="00B67284"/>
    <w:rPr>
      <w:sz w:val="24"/>
      <w:szCs w:val="24"/>
    </w:rPr>
  </w:style>
  <w:style w:type="paragraph" w:customStyle="1" w:styleId="-3">
    <w:name w:val="Пункт-3"/>
    <w:basedOn w:val="a3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60">
    <w:name w:val="Заголовок 6 Знак"/>
    <w:basedOn w:val="a4"/>
    <w:link w:val="6"/>
    <w:rsid w:val="009E233F"/>
    <w:rPr>
      <w:b/>
      <w:bCs/>
      <w:sz w:val="22"/>
      <w:szCs w:val="22"/>
    </w:rPr>
  </w:style>
  <w:style w:type="character" w:customStyle="1" w:styleId="ab">
    <w:name w:val="Основной текст с отступом Знак"/>
    <w:basedOn w:val="a4"/>
    <w:link w:val="aa"/>
    <w:semiHidden/>
    <w:rsid w:val="009E233F"/>
    <w:rPr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semiHidden/>
    <w:rsid w:val="009E233F"/>
    <w:rPr>
      <w:color w:val="0000FF"/>
      <w:sz w:val="24"/>
      <w:szCs w:val="24"/>
      <w:u w:val="single"/>
    </w:rPr>
  </w:style>
  <w:style w:type="character" w:customStyle="1" w:styleId="26">
    <w:name w:val="Основной текст 2 Знак"/>
    <w:basedOn w:val="a4"/>
    <w:link w:val="25"/>
    <w:semiHidden/>
    <w:rsid w:val="009E233F"/>
    <w:rPr>
      <w:sz w:val="24"/>
      <w:szCs w:val="24"/>
    </w:rPr>
  </w:style>
  <w:style w:type="character" w:customStyle="1" w:styleId="36">
    <w:name w:val="Основной текст 3 Знак"/>
    <w:basedOn w:val="a4"/>
    <w:link w:val="35"/>
    <w:semiHidden/>
    <w:rsid w:val="009E233F"/>
    <w:rPr>
      <w:sz w:val="16"/>
      <w:szCs w:val="16"/>
    </w:rPr>
  </w:style>
  <w:style w:type="character" w:customStyle="1" w:styleId="afff6">
    <w:name w:val="Текст концевой сноски Знак"/>
    <w:basedOn w:val="a4"/>
    <w:link w:val="afff5"/>
    <w:semiHidden/>
    <w:rsid w:val="009E233F"/>
  </w:style>
  <w:style w:type="numbering" w:customStyle="1" w:styleId="11">
    <w:name w:val="Стиль11"/>
    <w:uiPriority w:val="99"/>
    <w:rsid w:val="009E233F"/>
    <w:pPr>
      <w:numPr>
        <w:numId w:val="13"/>
      </w:numPr>
    </w:pPr>
  </w:style>
  <w:style w:type="numbering" w:customStyle="1" w:styleId="21">
    <w:name w:val="Стиль21"/>
    <w:uiPriority w:val="99"/>
    <w:rsid w:val="009E233F"/>
    <w:pPr>
      <w:numPr>
        <w:numId w:val="14"/>
      </w:numPr>
    </w:pPr>
  </w:style>
  <w:style w:type="character" w:customStyle="1" w:styleId="afff0">
    <w:name w:val="Абзац списка Знак"/>
    <w:link w:val="afff"/>
    <w:uiPriority w:val="34"/>
    <w:rsid w:val="00260396"/>
    <w:rPr>
      <w:rFonts w:ascii="Calibri" w:eastAsia="Calibri" w:hAnsi="Calibri"/>
      <w:sz w:val="22"/>
      <w:szCs w:val="22"/>
      <w:lang w:eastAsia="en-US"/>
    </w:rPr>
  </w:style>
  <w:style w:type="character" w:styleId="afffe">
    <w:name w:val="footnote reference"/>
    <w:basedOn w:val="a4"/>
    <w:uiPriority w:val="99"/>
    <w:semiHidden/>
    <w:unhideWhenUsed/>
    <w:rsid w:val="00E6721C"/>
    <w:rPr>
      <w:vertAlign w:val="superscript"/>
    </w:rPr>
  </w:style>
  <w:style w:type="character" w:customStyle="1" w:styleId="39">
    <w:name w:val="Стиль3 Знак"/>
    <w:link w:val="38"/>
    <w:locked/>
    <w:rsid w:val="000D2A3D"/>
    <w:rPr>
      <w:szCs w:val="20"/>
    </w:rPr>
  </w:style>
  <w:style w:type="character" w:styleId="affff">
    <w:name w:val="Placeholder Text"/>
    <w:basedOn w:val="a4"/>
    <w:uiPriority w:val="99"/>
    <w:semiHidden/>
    <w:rsid w:val="00F850EF"/>
    <w:rPr>
      <w:color w:val="808080"/>
    </w:rPr>
  </w:style>
  <w:style w:type="table" w:customStyle="1" w:styleId="18">
    <w:name w:val="Сетка таблицы1"/>
    <w:basedOn w:val="a5"/>
    <w:next w:val="afff7"/>
    <w:uiPriority w:val="59"/>
    <w:rsid w:val="00E578F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5"/>
    <w:next w:val="afff7"/>
    <w:uiPriority w:val="59"/>
    <w:rsid w:val="009203A5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5"/>
    <w:next w:val="afff7"/>
    <w:uiPriority w:val="59"/>
    <w:rsid w:val="001949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next w:val="afff7"/>
    <w:uiPriority w:val="59"/>
    <w:rsid w:val="003A4E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fff7"/>
    <w:uiPriority w:val="59"/>
    <w:rsid w:val="00E5034E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ubtle Emphasis"/>
    <w:basedOn w:val="a4"/>
    <w:uiPriority w:val="19"/>
    <w:qFormat/>
    <w:rsid w:val="008102B5"/>
    <w:rPr>
      <w:i/>
      <w:iCs/>
      <w:color w:val="404040" w:themeColor="text1" w:themeTint="BF"/>
    </w:rPr>
  </w:style>
  <w:style w:type="numbering" w:customStyle="1" w:styleId="19">
    <w:name w:val="Нет списка1"/>
    <w:next w:val="a6"/>
    <w:uiPriority w:val="99"/>
    <w:semiHidden/>
    <w:unhideWhenUsed/>
    <w:rsid w:val="001B5F2D"/>
  </w:style>
  <w:style w:type="table" w:customStyle="1" w:styleId="62">
    <w:name w:val="Сетка таблицы6"/>
    <w:basedOn w:val="a5"/>
    <w:next w:val="afff7"/>
    <w:uiPriority w:val="99"/>
    <w:rsid w:val="001B5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3"/>
    <w:rsid w:val="001B5F2D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1B5F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B5F2D"/>
  </w:style>
  <w:style w:type="character" w:styleId="affff1">
    <w:name w:val="Strong"/>
    <w:basedOn w:val="a4"/>
    <w:uiPriority w:val="22"/>
    <w:qFormat/>
    <w:rsid w:val="001B5F2D"/>
    <w:rPr>
      <w:b/>
      <w:bCs/>
    </w:rPr>
  </w:style>
  <w:style w:type="paragraph" w:styleId="affff2">
    <w:name w:val="No Spacing"/>
    <w:uiPriority w:val="1"/>
    <w:qFormat/>
    <w:rsid w:val="001B5F2D"/>
    <w:rPr>
      <w:rFonts w:ascii="Calibri" w:eastAsia="Calibri" w:hAnsi="Calibri"/>
      <w:sz w:val="22"/>
      <w:szCs w:val="22"/>
      <w:lang w:eastAsia="en-US"/>
    </w:rPr>
  </w:style>
  <w:style w:type="character" w:customStyle="1" w:styleId="b-icon-help">
    <w:name w:val="b-icon-help"/>
    <w:basedOn w:val="a4"/>
    <w:rsid w:val="001B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38BC-1589-4133-A801-2BE65F789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CED2B-D059-4E5E-AEE2-CFD29DCF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31482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7001</dc:creator>
  <cp:lastModifiedBy>Анастасия Аракелян</cp:lastModifiedBy>
  <cp:revision>2</cp:revision>
  <cp:lastPrinted>2022-03-24T10:29:00Z</cp:lastPrinted>
  <dcterms:created xsi:type="dcterms:W3CDTF">2025-06-11T10:55:00Z</dcterms:created>
  <dcterms:modified xsi:type="dcterms:W3CDTF">2025-06-11T10:55:00Z</dcterms:modified>
</cp:coreProperties>
</file>