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61" w:rsidRDefault="003C507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ОБОСНОВАНИЕ НАЧАЛЬНОЙ (МАКСИМАЛЬНОЙ) ЦЕНЫ ДОГОВОРА</w:t>
      </w:r>
    </w:p>
    <w:p w:rsidR="00D82261" w:rsidRDefault="00D82261">
      <w:pPr>
        <w:jc w:val="center"/>
        <w:rPr>
          <w:rFonts w:ascii="Times New Roman" w:hAnsi="Times New Roman"/>
          <w:sz w:val="24"/>
          <w:szCs w:val="24"/>
        </w:rPr>
      </w:pPr>
    </w:p>
    <w:p w:rsidR="00E03859" w:rsidRPr="00E03859" w:rsidRDefault="003C5077">
      <w:pPr>
        <w:rPr>
          <w:rFonts w:ascii="Times New Roman" w:hAnsi="Times New Roman" w:cs="Times New Roman"/>
          <w:sz w:val="24"/>
          <w:szCs w:val="24"/>
        </w:rPr>
      </w:pPr>
      <w:r w:rsidRPr="00E03859">
        <w:rPr>
          <w:rFonts w:ascii="Times New Roman" w:hAnsi="Times New Roman" w:cs="Times New Roman"/>
          <w:sz w:val="24"/>
          <w:szCs w:val="24"/>
        </w:rPr>
        <w:t>Используемый метод:</w:t>
      </w:r>
      <w:r w:rsidR="002B057B" w:rsidRPr="00E03859">
        <w:rPr>
          <w:rFonts w:ascii="Times New Roman" w:hAnsi="Times New Roman" w:cs="Times New Roman"/>
          <w:sz w:val="24"/>
          <w:szCs w:val="24"/>
        </w:rPr>
        <w:t xml:space="preserve"> </w:t>
      </w:r>
      <w:r w:rsidR="00E03859" w:rsidRPr="00E03859">
        <w:rPr>
          <w:rFonts w:ascii="Times New Roman" w:hAnsi="Times New Roman" w:cs="Times New Roman"/>
          <w:sz w:val="24"/>
          <w:szCs w:val="24"/>
        </w:rPr>
        <w:t xml:space="preserve">метод наименьшей цены (товара, работы, услуги) </w:t>
      </w:r>
      <w:proofErr w:type="gramStart"/>
      <w:r w:rsidR="00E03859" w:rsidRPr="00E0385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E03859" w:rsidRPr="00E03859">
        <w:rPr>
          <w:rFonts w:ascii="Times New Roman" w:hAnsi="Times New Roman" w:cs="Times New Roman"/>
          <w:sz w:val="24"/>
          <w:szCs w:val="24"/>
        </w:rPr>
        <w:t xml:space="preserve"> поступивших коммерческих предложении </w:t>
      </w:r>
    </w:p>
    <w:p w:rsidR="00D82261" w:rsidRDefault="003C5077" w:rsidP="00DE73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Наименование </w:t>
      </w:r>
      <w:r w:rsidRPr="00DE7309">
        <w:rPr>
          <w:rFonts w:ascii="Times New Roman" w:hAnsi="Times New Roman"/>
          <w:sz w:val="24"/>
          <w:szCs w:val="24"/>
        </w:rPr>
        <w:t xml:space="preserve">закупки: </w:t>
      </w:r>
      <w:r w:rsidR="00DE7309" w:rsidRPr="00DE7309">
        <w:rPr>
          <w:rFonts w:ascii="Times New Roman" w:hAnsi="Times New Roman"/>
          <w:sz w:val="24"/>
          <w:szCs w:val="24"/>
        </w:rPr>
        <w:t>Поставка ш</w:t>
      </w:r>
      <w:r w:rsidR="00DE7309" w:rsidRPr="00DE7309">
        <w:rPr>
          <w:rFonts w:ascii="Times New Roman" w:eastAsia="Times New Roman" w:hAnsi="Times New Roman" w:cs="Arial"/>
          <w:sz w:val="24"/>
          <w:szCs w:val="24"/>
        </w:rPr>
        <w:t>лагбаума противотаранного ПТШ-Л 5000 ЭМ</w:t>
      </w:r>
    </w:p>
    <w:tbl>
      <w:tblPr>
        <w:tblW w:w="15045" w:type="dxa"/>
        <w:tblInd w:w="-225" w:type="dxa"/>
        <w:tblLayout w:type="fixed"/>
        <w:tblCellMar>
          <w:left w:w="78" w:type="dxa"/>
        </w:tblCellMar>
        <w:tblLook w:val="04A0"/>
      </w:tblPr>
      <w:tblGrid>
        <w:gridCol w:w="2585"/>
        <w:gridCol w:w="1723"/>
        <w:gridCol w:w="2352"/>
        <w:gridCol w:w="1617"/>
        <w:gridCol w:w="1524"/>
        <w:gridCol w:w="1559"/>
        <w:gridCol w:w="1494"/>
        <w:gridCol w:w="2191"/>
      </w:tblGrid>
      <w:tr w:rsidR="00F549A4" w:rsidTr="001E6661">
        <w:trPr>
          <w:trHeight w:val="877"/>
        </w:trPr>
        <w:tc>
          <w:tcPr>
            <w:tcW w:w="258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vAlign w:val="center"/>
          </w:tcPr>
          <w:p w:rsidR="00F549A4" w:rsidRDefault="00F549A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закупки</w:t>
            </w:r>
          </w:p>
        </w:tc>
        <w:tc>
          <w:tcPr>
            <w:tcW w:w="172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vAlign w:val="center"/>
          </w:tcPr>
          <w:p w:rsidR="00F549A4" w:rsidRDefault="00F549A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поставляемых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ТРУ</w:t>
            </w:r>
          </w:p>
        </w:tc>
        <w:tc>
          <w:tcPr>
            <w:tcW w:w="235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vAlign w:val="center"/>
          </w:tcPr>
          <w:p w:rsidR="00F549A4" w:rsidRDefault="00F549A4" w:rsidP="00E0385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характеристики объекта закупки </w:t>
            </w:r>
          </w:p>
        </w:tc>
        <w:tc>
          <w:tcPr>
            <w:tcW w:w="161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vAlign w:val="center"/>
          </w:tcPr>
          <w:p w:rsidR="00F549A4" w:rsidRDefault="00F549A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источников ценовой информации</w:t>
            </w:r>
          </w:p>
        </w:tc>
        <w:tc>
          <w:tcPr>
            <w:tcW w:w="4577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vAlign w:val="center"/>
          </w:tcPr>
          <w:p w:rsidR="00F549A4" w:rsidRDefault="00F549A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Цены исполнителей (поставщиков, подрядчиков) за товар (работы, услуги), рублей</w:t>
            </w:r>
          </w:p>
        </w:tc>
        <w:tc>
          <w:tcPr>
            <w:tcW w:w="219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vAlign w:val="center"/>
          </w:tcPr>
          <w:p w:rsidR="00F549A4" w:rsidRDefault="00F549A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НМЦД, руб.</w:t>
            </w:r>
          </w:p>
        </w:tc>
      </w:tr>
      <w:tr w:rsidR="00F549A4" w:rsidTr="00F549A4">
        <w:trPr>
          <w:trHeight w:val="1132"/>
        </w:trPr>
        <w:tc>
          <w:tcPr>
            <w:tcW w:w="258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vAlign w:val="center"/>
          </w:tcPr>
          <w:p w:rsidR="00F549A4" w:rsidRDefault="00F549A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vAlign w:val="center"/>
          </w:tcPr>
          <w:p w:rsidR="00F549A4" w:rsidRDefault="00F549A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vAlign w:val="center"/>
          </w:tcPr>
          <w:p w:rsidR="00F549A4" w:rsidRDefault="00F549A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vAlign w:val="center"/>
          </w:tcPr>
          <w:p w:rsidR="00F549A4" w:rsidRDefault="00F549A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F549A4" w:rsidRDefault="00F549A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 №1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F549A4" w:rsidRDefault="00F549A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 №2</w:t>
            </w:r>
          </w:p>
        </w:tc>
        <w:tc>
          <w:tcPr>
            <w:tcW w:w="1494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vAlign w:val="center"/>
          </w:tcPr>
          <w:p w:rsidR="00F549A4" w:rsidRDefault="00F549A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 №3</w:t>
            </w:r>
          </w:p>
        </w:tc>
        <w:tc>
          <w:tcPr>
            <w:tcW w:w="2191" w:type="dxa"/>
            <w:vMerge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vAlign w:val="center"/>
          </w:tcPr>
          <w:p w:rsidR="00F549A4" w:rsidRDefault="00F549A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9A4" w:rsidTr="00F549A4">
        <w:trPr>
          <w:trHeight w:val="278"/>
        </w:trPr>
        <w:tc>
          <w:tcPr>
            <w:tcW w:w="258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:rsidR="00F549A4" w:rsidRDefault="00F549A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:rsidR="00F549A4" w:rsidRDefault="00F549A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:rsidR="00F549A4" w:rsidRDefault="00F549A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:rsidR="00F549A4" w:rsidRDefault="00F549A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:rsidR="00F549A4" w:rsidRDefault="00F549A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:rsidR="00F549A4" w:rsidRDefault="00F549A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:rsidR="00F549A4" w:rsidRDefault="00F549A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:rsidR="00F549A4" w:rsidRDefault="00F549A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549A4" w:rsidTr="00F549A4">
        <w:trPr>
          <w:trHeight w:val="387"/>
        </w:trPr>
        <w:tc>
          <w:tcPr>
            <w:tcW w:w="258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F549A4" w:rsidRPr="00DE7309" w:rsidRDefault="00DE730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E7309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Шлагбаум </w:t>
            </w:r>
            <w:proofErr w:type="spellStart"/>
            <w:r w:rsidRPr="00DE7309">
              <w:rPr>
                <w:rFonts w:ascii="Times New Roman" w:eastAsia="Times New Roman" w:hAnsi="Times New Roman" w:cs="Arial"/>
                <w:sz w:val="24"/>
                <w:szCs w:val="24"/>
              </w:rPr>
              <w:t>противотаранный</w:t>
            </w:r>
            <w:proofErr w:type="spellEnd"/>
            <w:r w:rsidRPr="00DE7309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ПТШ-Л 5000 ЭМ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F549A4" w:rsidRDefault="00F549A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F549A4" w:rsidRDefault="00F549A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описанием объекта закупки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F549A4" w:rsidRDefault="00F549A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F549A4" w:rsidRDefault="00A664C8">
            <w:pPr>
              <w:widowControl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1 230 000,00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F549A4" w:rsidRDefault="00A664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1 683 600,00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F549A4" w:rsidRDefault="00F549A4">
            <w:pPr>
              <w:widowControl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D01672" w:rsidRDefault="00D8132F">
            <w:pPr>
              <w:widowControl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1 740 000,00</w:t>
            </w:r>
          </w:p>
          <w:p w:rsidR="00D01672" w:rsidRPr="00F549A4" w:rsidRDefault="00D01672">
            <w:pPr>
              <w:widowControl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F549A4" w:rsidRDefault="00D01672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1 230 000,00</w:t>
            </w:r>
          </w:p>
        </w:tc>
      </w:tr>
    </w:tbl>
    <w:p w:rsidR="00D82261" w:rsidRDefault="00D82261">
      <w:pPr>
        <w:jc w:val="center"/>
        <w:rPr>
          <w:rFonts w:ascii="Times New Roman" w:hAnsi="Times New Roman"/>
          <w:sz w:val="24"/>
          <w:szCs w:val="24"/>
        </w:rPr>
      </w:pPr>
    </w:p>
    <w:p w:rsidR="00D82261" w:rsidRDefault="00D82261"/>
    <w:sectPr w:rsidR="00D82261" w:rsidSect="00DD3656">
      <w:pgSz w:w="16838" w:h="11906" w:orient="landscape"/>
      <w:pgMar w:top="853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408"/>
  <w:autoHyphenation/>
  <w:characterSpacingControl w:val="doNotCompress"/>
  <w:compat/>
  <w:rsids>
    <w:rsidRoot w:val="00D82261"/>
    <w:rsid w:val="00017FBC"/>
    <w:rsid w:val="00045A10"/>
    <w:rsid w:val="000869CA"/>
    <w:rsid w:val="00247B59"/>
    <w:rsid w:val="002B057B"/>
    <w:rsid w:val="00337D8A"/>
    <w:rsid w:val="003A642B"/>
    <w:rsid w:val="003C5077"/>
    <w:rsid w:val="00572FB3"/>
    <w:rsid w:val="005A333F"/>
    <w:rsid w:val="0092453D"/>
    <w:rsid w:val="00A664C8"/>
    <w:rsid w:val="00AB38B6"/>
    <w:rsid w:val="00D01672"/>
    <w:rsid w:val="00D8132F"/>
    <w:rsid w:val="00D82261"/>
    <w:rsid w:val="00DD3656"/>
    <w:rsid w:val="00DE4918"/>
    <w:rsid w:val="00DE7309"/>
    <w:rsid w:val="00E03859"/>
    <w:rsid w:val="00E108E8"/>
    <w:rsid w:val="00F4589A"/>
    <w:rsid w:val="00F5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B7"/>
    <w:pPr>
      <w:spacing w:after="200" w:line="276" w:lineRule="auto"/>
    </w:pPr>
    <w:rPr>
      <w:rFonts w:ascii="Calibri" w:eastAsiaTheme="minorEastAsia" w:hAnsi="Calibri"/>
      <w:color w:val="00000A"/>
      <w:lang w:eastAsia="ru-RU"/>
    </w:rPr>
  </w:style>
  <w:style w:type="paragraph" w:styleId="1">
    <w:name w:val="heading 1"/>
    <w:basedOn w:val="a"/>
    <w:next w:val="a"/>
    <w:link w:val="10"/>
    <w:qFormat/>
    <w:rsid w:val="00115814"/>
    <w:pPr>
      <w:keepNext/>
      <w:tabs>
        <w:tab w:val="left" w:pos="0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color w:val="auto"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B44B7"/>
    <w:rPr>
      <w:rFonts w:ascii="Segoe UI" w:eastAsiaTheme="minorEastAsia" w:hAnsi="Segoe UI" w:cs="Segoe UI"/>
      <w:color w:val="00000A"/>
      <w:sz w:val="18"/>
      <w:szCs w:val="18"/>
      <w:lang w:eastAsia="ru-RU"/>
    </w:rPr>
  </w:style>
  <w:style w:type="character" w:styleId="a4">
    <w:name w:val="annotation reference"/>
    <w:basedOn w:val="a0"/>
    <w:uiPriority w:val="99"/>
    <w:semiHidden/>
    <w:unhideWhenUsed/>
    <w:qFormat/>
    <w:rsid w:val="00796CCE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796CCE"/>
    <w:rPr>
      <w:rFonts w:ascii="Calibri" w:eastAsiaTheme="minorEastAsia" w:hAnsi="Calibri"/>
      <w:color w:val="00000A"/>
      <w:sz w:val="20"/>
      <w:szCs w:val="20"/>
      <w:lang w:eastAsia="ru-RU"/>
    </w:rPr>
  </w:style>
  <w:style w:type="character" w:customStyle="1" w:styleId="a6">
    <w:name w:val="Тема примечания Знак"/>
    <w:basedOn w:val="a5"/>
    <w:uiPriority w:val="99"/>
    <w:semiHidden/>
    <w:qFormat/>
    <w:rsid w:val="00796CCE"/>
    <w:rPr>
      <w:rFonts w:ascii="Calibri" w:eastAsiaTheme="minorEastAsia" w:hAnsi="Calibri"/>
      <w:b/>
      <w:bCs/>
      <w:color w:val="00000A"/>
      <w:sz w:val="20"/>
      <w:szCs w:val="20"/>
      <w:lang w:eastAsia="ru-RU"/>
    </w:rPr>
  </w:style>
  <w:style w:type="character" w:customStyle="1" w:styleId="a7">
    <w:name w:val="Абзац списка Знак"/>
    <w:basedOn w:val="a0"/>
    <w:uiPriority w:val="34"/>
    <w:qFormat/>
    <w:locked/>
    <w:rsid w:val="00115814"/>
    <w:rPr>
      <w:rFonts w:ascii="Calibri" w:eastAsiaTheme="minorEastAsia" w:hAnsi="Calibri"/>
      <w:color w:val="00000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sid w:val="00115814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8">
    <w:name w:val="Title"/>
    <w:basedOn w:val="a"/>
    <w:next w:val="a9"/>
    <w:qFormat/>
    <w:rsid w:val="00DD36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DD3656"/>
    <w:pPr>
      <w:spacing w:after="140"/>
    </w:pPr>
  </w:style>
  <w:style w:type="paragraph" w:styleId="aa">
    <w:name w:val="List"/>
    <w:basedOn w:val="a9"/>
    <w:rsid w:val="00DD3656"/>
    <w:rPr>
      <w:rFonts w:cs="Mangal"/>
    </w:rPr>
  </w:style>
  <w:style w:type="paragraph" w:styleId="ab">
    <w:name w:val="caption"/>
    <w:basedOn w:val="a"/>
    <w:qFormat/>
    <w:rsid w:val="00DD36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DD3656"/>
    <w:pPr>
      <w:suppressLineNumbers/>
    </w:pPr>
    <w:rPr>
      <w:rFonts w:cs="Mangal"/>
    </w:rPr>
  </w:style>
  <w:style w:type="paragraph" w:styleId="ad">
    <w:name w:val="List Paragraph"/>
    <w:basedOn w:val="a"/>
    <w:uiPriority w:val="34"/>
    <w:qFormat/>
    <w:rsid w:val="004B44B7"/>
    <w:pPr>
      <w:ind w:left="708"/>
    </w:pPr>
    <w:rPr>
      <w:sz w:val="20"/>
      <w:szCs w:val="20"/>
    </w:rPr>
  </w:style>
  <w:style w:type="paragraph" w:styleId="ae">
    <w:name w:val="Balloon Text"/>
    <w:basedOn w:val="a"/>
    <w:uiPriority w:val="99"/>
    <w:semiHidden/>
    <w:unhideWhenUsed/>
    <w:qFormat/>
    <w:rsid w:val="004B44B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annotation text"/>
    <w:basedOn w:val="a"/>
    <w:uiPriority w:val="99"/>
    <w:semiHidden/>
    <w:unhideWhenUsed/>
    <w:qFormat/>
    <w:rsid w:val="00796CCE"/>
    <w:pPr>
      <w:spacing w:line="240" w:lineRule="auto"/>
    </w:pPr>
    <w:rPr>
      <w:sz w:val="20"/>
      <w:szCs w:val="20"/>
    </w:rPr>
  </w:style>
  <w:style w:type="paragraph" w:styleId="af0">
    <w:name w:val="annotation subject"/>
    <w:basedOn w:val="af"/>
    <w:next w:val="af"/>
    <w:uiPriority w:val="99"/>
    <w:semiHidden/>
    <w:unhideWhenUsed/>
    <w:qFormat/>
    <w:rsid w:val="00796CCE"/>
    <w:rPr>
      <w:b/>
      <w:bCs/>
    </w:rPr>
  </w:style>
  <w:style w:type="paragraph" w:customStyle="1" w:styleId="Standard">
    <w:name w:val="Standard"/>
    <w:qFormat/>
    <w:rsid w:val="001F502D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</dc:creator>
  <cp:lastModifiedBy>Людмила</cp:lastModifiedBy>
  <cp:revision>9</cp:revision>
  <cp:lastPrinted>2025-06-05T09:32:00Z</cp:lastPrinted>
  <dcterms:created xsi:type="dcterms:W3CDTF">2025-05-22T06:29:00Z</dcterms:created>
  <dcterms:modified xsi:type="dcterms:W3CDTF">2025-06-10T09:37:00Z</dcterms:modified>
  <dc:language>ru-RU</dc:language>
</cp:coreProperties>
</file>