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93" w:type="dxa"/>
        <w:tblLayout w:type="fixed"/>
        <w:tblLook w:val="04A0" w:firstRow="1" w:lastRow="0" w:firstColumn="1" w:lastColumn="0" w:noHBand="0" w:noVBand="1"/>
      </w:tblPr>
      <w:tblGrid>
        <w:gridCol w:w="317"/>
        <w:gridCol w:w="312"/>
        <w:gridCol w:w="304"/>
        <w:gridCol w:w="305"/>
        <w:gridCol w:w="463"/>
        <w:gridCol w:w="270"/>
        <w:gridCol w:w="267"/>
        <w:gridCol w:w="273"/>
        <w:gridCol w:w="270"/>
        <w:gridCol w:w="269"/>
        <w:gridCol w:w="270"/>
        <w:gridCol w:w="273"/>
        <w:gridCol w:w="270"/>
        <w:gridCol w:w="272"/>
        <w:gridCol w:w="273"/>
        <w:gridCol w:w="272"/>
        <w:gridCol w:w="273"/>
        <w:gridCol w:w="270"/>
        <w:gridCol w:w="273"/>
        <w:gridCol w:w="272"/>
        <w:gridCol w:w="270"/>
        <w:gridCol w:w="275"/>
        <w:gridCol w:w="385"/>
        <w:gridCol w:w="238"/>
        <w:gridCol w:w="153"/>
        <w:gridCol w:w="117"/>
        <w:gridCol w:w="270"/>
        <w:gridCol w:w="273"/>
        <w:gridCol w:w="236"/>
        <w:gridCol w:w="525"/>
        <w:gridCol w:w="440"/>
        <w:gridCol w:w="554"/>
        <w:gridCol w:w="236"/>
        <w:gridCol w:w="273"/>
        <w:gridCol w:w="272"/>
        <w:gridCol w:w="273"/>
        <w:gridCol w:w="270"/>
        <w:gridCol w:w="275"/>
        <w:gridCol w:w="271"/>
        <w:gridCol w:w="269"/>
        <w:gridCol w:w="273"/>
        <w:gridCol w:w="273"/>
        <w:gridCol w:w="272"/>
        <w:gridCol w:w="273"/>
        <w:gridCol w:w="272"/>
        <w:gridCol w:w="270"/>
        <w:gridCol w:w="273"/>
        <w:gridCol w:w="273"/>
        <w:gridCol w:w="272"/>
        <w:gridCol w:w="270"/>
        <w:gridCol w:w="273"/>
        <w:gridCol w:w="656"/>
      </w:tblGrid>
      <w:tr w:rsidR="00216962" w14:paraId="2020040B" w14:textId="77777777" w:rsidTr="005E2488">
        <w:tc>
          <w:tcPr>
            <w:tcW w:w="4953" w:type="dxa"/>
            <w:gridSpan w:val="17"/>
            <w:shd w:val="clear" w:color="auto" w:fill="auto"/>
          </w:tcPr>
          <w:p w14:paraId="10DCD8C1" w14:textId="77777777" w:rsidR="00216962" w:rsidRDefault="00216962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32" w:type="dxa"/>
            <w:gridSpan w:val="18"/>
            <w:shd w:val="clear" w:color="auto" w:fill="auto"/>
          </w:tcPr>
          <w:p w14:paraId="03743138" w14:textId="77777777" w:rsidR="00216962" w:rsidRDefault="00216962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008" w:type="dxa"/>
            <w:gridSpan w:val="17"/>
            <w:shd w:val="clear" w:color="auto" w:fill="auto"/>
          </w:tcPr>
          <w:p w14:paraId="1B90E14D" w14:textId="77777777" w:rsidR="00216962" w:rsidRDefault="00D4121E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</w:tc>
      </w:tr>
      <w:tr w:rsidR="00216962" w14:paraId="587FBAD1" w14:textId="77777777" w:rsidTr="005E2488">
        <w:trPr>
          <w:trHeight w:val="409"/>
        </w:trPr>
        <w:tc>
          <w:tcPr>
            <w:tcW w:w="4953" w:type="dxa"/>
            <w:gridSpan w:val="17"/>
            <w:shd w:val="clear" w:color="auto" w:fill="auto"/>
            <w:vAlign w:val="center"/>
          </w:tcPr>
          <w:p w14:paraId="0747CEE6" w14:textId="77777777" w:rsidR="00216962" w:rsidRDefault="00216962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2" w:type="dxa"/>
            <w:gridSpan w:val="18"/>
            <w:shd w:val="clear" w:color="auto" w:fill="auto"/>
            <w:vAlign w:val="center"/>
          </w:tcPr>
          <w:p w14:paraId="68D90A2B" w14:textId="77777777" w:rsidR="00216962" w:rsidRDefault="00216962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008" w:type="dxa"/>
            <w:gridSpan w:val="17"/>
            <w:shd w:val="clear" w:color="auto" w:fill="auto"/>
            <w:vAlign w:val="center"/>
          </w:tcPr>
          <w:p w14:paraId="696811CC" w14:textId="77777777" w:rsidR="00216962" w:rsidRDefault="00D4121E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ООО «Теплоэнерго»</w:t>
            </w:r>
          </w:p>
        </w:tc>
      </w:tr>
      <w:tr w:rsidR="00216962" w14:paraId="4AE634DF" w14:textId="77777777" w:rsidTr="005E2488">
        <w:trPr>
          <w:trHeight w:val="710"/>
        </w:trPr>
        <w:tc>
          <w:tcPr>
            <w:tcW w:w="4953" w:type="dxa"/>
            <w:gridSpan w:val="17"/>
            <w:shd w:val="clear" w:color="auto" w:fill="auto"/>
            <w:vAlign w:val="center"/>
          </w:tcPr>
          <w:p w14:paraId="372EB97F" w14:textId="77777777" w:rsidR="00216962" w:rsidRDefault="00216962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2" w:type="dxa"/>
            <w:gridSpan w:val="18"/>
            <w:shd w:val="clear" w:color="auto" w:fill="auto"/>
            <w:vAlign w:val="center"/>
          </w:tcPr>
          <w:p w14:paraId="168F0140" w14:textId="77777777" w:rsidR="00216962" w:rsidRDefault="00216962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008" w:type="dxa"/>
            <w:gridSpan w:val="17"/>
            <w:shd w:val="clear" w:color="auto" w:fill="auto"/>
            <w:vAlign w:val="center"/>
          </w:tcPr>
          <w:p w14:paraId="072FAC00" w14:textId="77777777" w:rsidR="00216962" w:rsidRDefault="00D4121E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 С.А.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Лущиц</w:t>
            </w:r>
            <w:proofErr w:type="spellEnd"/>
          </w:p>
        </w:tc>
      </w:tr>
      <w:tr w:rsidR="00216962" w14:paraId="5CDA99BC" w14:textId="77777777" w:rsidTr="005E2488">
        <w:trPr>
          <w:trHeight w:val="538"/>
        </w:trPr>
        <w:tc>
          <w:tcPr>
            <w:tcW w:w="4953" w:type="dxa"/>
            <w:gridSpan w:val="17"/>
            <w:shd w:val="clear" w:color="auto" w:fill="auto"/>
            <w:vAlign w:val="center"/>
          </w:tcPr>
          <w:p w14:paraId="7C8723AD" w14:textId="77777777" w:rsidR="00216962" w:rsidRDefault="00216962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2" w:type="dxa"/>
            <w:gridSpan w:val="18"/>
            <w:shd w:val="clear" w:color="auto" w:fill="auto"/>
            <w:vAlign w:val="center"/>
          </w:tcPr>
          <w:p w14:paraId="6770ADCA" w14:textId="77777777" w:rsidR="00216962" w:rsidRDefault="00216962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008" w:type="dxa"/>
            <w:gridSpan w:val="17"/>
            <w:shd w:val="clear" w:color="auto" w:fill="auto"/>
            <w:vAlign w:val="center"/>
          </w:tcPr>
          <w:p w14:paraId="68C807A8" w14:textId="523EF123" w:rsidR="00216962" w:rsidRDefault="00D4121E" w:rsidP="0026710E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  _______________ 202</w:t>
            </w:r>
            <w:r w:rsidR="00C910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г.</w:t>
            </w:r>
          </w:p>
        </w:tc>
      </w:tr>
      <w:tr w:rsidR="005E2488" w14:paraId="22D6BD2C" w14:textId="77777777" w:rsidTr="005E2488">
        <w:tc>
          <w:tcPr>
            <w:tcW w:w="317" w:type="dxa"/>
            <w:shd w:val="clear" w:color="auto" w:fill="auto"/>
          </w:tcPr>
          <w:p w14:paraId="4948BC1B" w14:textId="77777777" w:rsidR="00216962" w:rsidRDefault="00216962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312" w:type="dxa"/>
            <w:shd w:val="clear" w:color="auto" w:fill="auto"/>
            <w:vAlign w:val="bottom"/>
          </w:tcPr>
          <w:p w14:paraId="0665267D" w14:textId="77777777" w:rsidR="00216962" w:rsidRDefault="00216962">
            <w:pPr>
              <w:pStyle w:val="1CStyle0"/>
              <w:widowControl w:val="0"/>
              <w:jc w:val="left"/>
              <w:rPr>
                <w:sz w:val="16"/>
              </w:rPr>
            </w:pPr>
          </w:p>
        </w:tc>
        <w:tc>
          <w:tcPr>
            <w:tcW w:w="304" w:type="dxa"/>
            <w:shd w:val="clear" w:color="auto" w:fill="auto"/>
            <w:vAlign w:val="bottom"/>
          </w:tcPr>
          <w:p w14:paraId="7182323E" w14:textId="77777777" w:rsidR="00216962" w:rsidRDefault="00216962">
            <w:pPr>
              <w:pStyle w:val="1CStyle0"/>
              <w:widowControl w:val="0"/>
              <w:jc w:val="left"/>
              <w:rPr>
                <w:sz w:val="16"/>
              </w:rPr>
            </w:pPr>
          </w:p>
        </w:tc>
        <w:tc>
          <w:tcPr>
            <w:tcW w:w="305" w:type="dxa"/>
            <w:shd w:val="clear" w:color="auto" w:fill="auto"/>
            <w:vAlign w:val="bottom"/>
          </w:tcPr>
          <w:p w14:paraId="2ACE7481" w14:textId="77777777" w:rsidR="00216962" w:rsidRDefault="00216962">
            <w:pPr>
              <w:pStyle w:val="1CStyle0"/>
              <w:widowControl w:val="0"/>
              <w:jc w:val="left"/>
              <w:rPr>
                <w:sz w:val="16"/>
              </w:rPr>
            </w:pPr>
          </w:p>
        </w:tc>
        <w:tc>
          <w:tcPr>
            <w:tcW w:w="463" w:type="dxa"/>
            <w:shd w:val="clear" w:color="auto" w:fill="auto"/>
            <w:vAlign w:val="bottom"/>
          </w:tcPr>
          <w:p w14:paraId="4D5835A1" w14:textId="77777777" w:rsidR="00216962" w:rsidRDefault="00216962">
            <w:pPr>
              <w:pStyle w:val="1CStyle0"/>
              <w:widowControl w:val="0"/>
              <w:jc w:val="left"/>
              <w:rPr>
                <w:sz w:val="16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4C0E473E" w14:textId="77777777" w:rsidR="00216962" w:rsidRDefault="00216962">
            <w:pPr>
              <w:pStyle w:val="1CStyle0"/>
              <w:widowControl w:val="0"/>
              <w:jc w:val="left"/>
              <w:rPr>
                <w:sz w:val="16"/>
              </w:rPr>
            </w:pPr>
          </w:p>
        </w:tc>
        <w:tc>
          <w:tcPr>
            <w:tcW w:w="267" w:type="dxa"/>
            <w:shd w:val="clear" w:color="auto" w:fill="auto"/>
            <w:vAlign w:val="bottom"/>
          </w:tcPr>
          <w:p w14:paraId="5ACFE2A0" w14:textId="77777777" w:rsidR="00216962" w:rsidRDefault="00216962">
            <w:pPr>
              <w:pStyle w:val="1CStyle0"/>
              <w:widowControl w:val="0"/>
              <w:jc w:val="left"/>
              <w:rPr>
                <w:sz w:val="16"/>
              </w:rPr>
            </w:pPr>
          </w:p>
        </w:tc>
        <w:tc>
          <w:tcPr>
            <w:tcW w:w="273" w:type="dxa"/>
            <w:shd w:val="clear" w:color="auto" w:fill="auto"/>
            <w:vAlign w:val="bottom"/>
          </w:tcPr>
          <w:p w14:paraId="7435EA71" w14:textId="77777777" w:rsidR="00216962" w:rsidRDefault="00216962">
            <w:pPr>
              <w:pStyle w:val="1CStyle0"/>
              <w:widowControl w:val="0"/>
              <w:jc w:val="left"/>
              <w:rPr>
                <w:sz w:val="16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536FD47B" w14:textId="77777777" w:rsidR="00216962" w:rsidRDefault="00216962">
            <w:pPr>
              <w:pStyle w:val="1CStyle0"/>
              <w:widowControl w:val="0"/>
              <w:jc w:val="left"/>
              <w:rPr>
                <w:sz w:val="16"/>
              </w:rPr>
            </w:pPr>
          </w:p>
        </w:tc>
        <w:tc>
          <w:tcPr>
            <w:tcW w:w="269" w:type="dxa"/>
            <w:shd w:val="clear" w:color="auto" w:fill="auto"/>
            <w:vAlign w:val="bottom"/>
          </w:tcPr>
          <w:p w14:paraId="04374E06" w14:textId="77777777" w:rsidR="00216962" w:rsidRDefault="00216962">
            <w:pPr>
              <w:pStyle w:val="1CStyle0"/>
              <w:widowControl w:val="0"/>
              <w:jc w:val="left"/>
              <w:rPr>
                <w:sz w:val="16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58B8FFC4" w14:textId="77777777" w:rsidR="00216962" w:rsidRDefault="00216962">
            <w:pPr>
              <w:pStyle w:val="1CStyle0"/>
              <w:widowControl w:val="0"/>
              <w:jc w:val="left"/>
              <w:rPr>
                <w:sz w:val="16"/>
              </w:rPr>
            </w:pPr>
          </w:p>
        </w:tc>
        <w:tc>
          <w:tcPr>
            <w:tcW w:w="273" w:type="dxa"/>
            <w:shd w:val="clear" w:color="auto" w:fill="auto"/>
            <w:vAlign w:val="bottom"/>
          </w:tcPr>
          <w:p w14:paraId="4C38D5E6" w14:textId="77777777" w:rsidR="00216962" w:rsidRDefault="00216962">
            <w:pPr>
              <w:pStyle w:val="1CStyle0"/>
              <w:widowControl w:val="0"/>
              <w:jc w:val="left"/>
              <w:rPr>
                <w:sz w:val="16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3B72AE46" w14:textId="77777777" w:rsidR="00216962" w:rsidRDefault="00216962">
            <w:pPr>
              <w:pStyle w:val="1CStyle0"/>
              <w:widowControl w:val="0"/>
              <w:jc w:val="left"/>
              <w:rPr>
                <w:sz w:val="16"/>
              </w:rPr>
            </w:pPr>
          </w:p>
        </w:tc>
        <w:tc>
          <w:tcPr>
            <w:tcW w:w="272" w:type="dxa"/>
            <w:shd w:val="clear" w:color="auto" w:fill="auto"/>
            <w:vAlign w:val="bottom"/>
          </w:tcPr>
          <w:p w14:paraId="3994857A" w14:textId="77777777" w:rsidR="00216962" w:rsidRDefault="00216962">
            <w:pPr>
              <w:pStyle w:val="1CStyle0"/>
              <w:widowControl w:val="0"/>
              <w:jc w:val="left"/>
              <w:rPr>
                <w:sz w:val="16"/>
              </w:rPr>
            </w:pPr>
          </w:p>
        </w:tc>
        <w:tc>
          <w:tcPr>
            <w:tcW w:w="273" w:type="dxa"/>
            <w:shd w:val="clear" w:color="auto" w:fill="auto"/>
            <w:vAlign w:val="bottom"/>
          </w:tcPr>
          <w:p w14:paraId="11D16F31" w14:textId="77777777" w:rsidR="00216962" w:rsidRDefault="00216962">
            <w:pPr>
              <w:pStyle w:val="1CStyle0"/>
              <w:widowControl w:val="0"/>
              <w:jc w:val="left"/>
              <w:rPr>
                <w:sz w:val="16"/>
              </w:rPr>
            </w:pPr>
          </w:p>
        </w:tc>
        <w:tc>
          <w:tcPr>
            <w:tcW w:w="272" w:type="dxa"/>
            <w:shd w:val="clear" w:color="auto" w:fill="auto"/>
            <w:vAlign w:val="bottom"/>
          </w:tcPr>
          <w:p w14:paraId="2AA3646C" w14:textId="77777777" w:rsidR="00216962" w:rsidRDefault="00216962">
            <w:pPr>
              <w:pStyle w:val="1CStyle0"/>
              <w:widowControl w:val="0"/>
              <w:jc w:val="left"/>
              <w:rPr>
                <w:sz w:val="16"/>
              </w:rPr>
            </w:pPr>
          </w:p>
        </w:tc>
        <w:tc>
          <w:tcPr>
            <w:tcW w:w="273" w:type="dxa"/>
            <w:shd w:val="clear" w:color="auto" w:fill="auto"/>
            <w:vAlign w:val="bottom"/>
          </w:tcPr>
          <w:p w14:paraId="595050DC" w14:textId="77777777" w:rsidR="00216962" w:rsidRDefault="00216962">
            <w:pPr>
              <w:pStyle w:val="1CStyle0"/>
              <w:widowControl w:val="0"/>
              <w:jc w:val="left"/>
              <w:rPr>
                <w:sz w:val="16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793AE8A7" w14:textId="77777777" w:rsidR="00216962" w:rsidRDefault="00216962">
            <w:pPr>
              <w:pStyle w:val="1CStyle0"/>
              <w:widowControl w:val="0"/>
              <w:jc w:val="left"/>
              <w:rPr>
                <w:sz w:val="16"/>
              </w:rPr>
            </w:pPr>
          </w:p>
        </w:tc>
        <w:tc>
          <w:tcPr>
            <w:tcW w:w="273" w:type="dxa"/>
            <w:shd w:val="clear" w:color="auto" w:fill="auto"/>
            <w:vAlign w:val="bottom"/>
          </w:tcPr>
          <w:p w14:paraId="63FC3B9D" w14:textId="77777777" w:rsidR="00216962" w:rsidRDefault="00216962">
            <w:pPr>
              <w:pStyle w:val="1CStyle0"/>
              <w:widowControl w:val="0"/>
              <w:jc w:val="left"/>
              <w:rPr>
                <w:sz w:val="16"/>
              </w:rPr>
            </w:pPr>
          </w:p>
        </w:tc>
        <w:tc>
          <w:tcPr>
            <w:tcW w:w="272" w:type="dxa"/>
            <w:shd w:val="clear" w:color="auto" w:fill="auto"/>
            <w:vAlign w:val="bottom"/>
          </w:tcPr>
          <w:p w14:paraId="5E87D412" w14:textId="77777777" w:rsidR="00216962" w:rsidRDefault="00216962">
            <w:pPr>
              <w:pStyle w:val="1CStyle0"/>
              <w:widowControl w:val="0"/>
              <w:jc w:val="left"/>
              <w:rPr>
                <w:sz w:val="16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1BDF8ECF" w14:textId="77777777" w:rsidR="00216962" w:rsidRDefault="00216962">
            <w:pPr>
              <w:pStyle w:val="1CStyle0"/>
              <w:widowControl w:val="0"/>
              <w:jc w:val="left"/>
              <w:rPr>
                <w:sz w:val="16"/>
              </w:rPr>
            </w:pPr>
          </w:p>
        </w:tc>
        <w:tc>
          <w:tcPr>
            <w:tcW w:w="275" w:type="dxa"/>
            <w:shd w:val="clear" w:color="auto" w:fill="auto"/>
            <w:vAlign w:val="bottom"/>
          </w:tcPr>
          <w:p w14:paraId="6A764DA0" w14:textId="77777777" w:rsidR="00216962" w:rsidRDefault="00216962">
            <w:pPr>
              <w:pStyle w:val="1CStyle0"/>
              <w:widowControl w:val="0"/>
              <w:jc w:val="left"/>
              <w:rPr>
                <w:sz w:val="16"/>
              </w:rPr>
            </w:pPr>
          </w:p>
        </w:tc>
        <w:tc>
          <w:tcPr>
            <w:tcW w:w="385" w:type="dxa"/>
            <w:shd w:val="clear" w:color="auto" w:fill="auto"/>
            <w:vAlign w:val="bottom"/>
          </w:tcPr>
          <w:p w14:paraId="578CD654" w14:textId="77777777" w:rsidR="00216962" w:rsidRDefault="00216962">
            <w:pPr>
              <w:pStyle w:val="1CStyle0"/>
              <w:widowControl w:val="0"/>
              <w:jc w:val="left"/>
              <w:rPr>
                <w:sz w:val="16"/>
              </w:rPr>
            </w:pPr>
          </w:p>
        </w:tc>
        <w:tc>
          <w:tcPr>
            <w:tcW w:w="238" w:type="dxa"/>
            <w:shd w:val="clear" w:color="auto" w:fill="auto"/>
            <w:vAlign w:val="bottom"/>
          </w:tcPr>
          <w:p w14:paraId="5107413C" w14:textId="77777777" w:rsidR="00216962" w:rsidRDefault="00216962">
            <w:pPr>
              <w:pStyle w:val="1CStyle0"/>
              <w:widowControl w:val="0"/>
              <w:jc w:val="left"/>
              <w:rPr>
                <w:sz w:val="16"/>
              </w:rPr>
            </w:pP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14:paraId="1E5E8A25" w14:textId="77777777" w:rsidR="00216962" w:rsidRDefault="00216962">
            <w:pPr>
              <w:pStyle w:val="1CStyle0"/>
              <w:widowControl w:val="0"/>
              <w:jc w:val="left"/>
              <w:rPr>
                <w:sz w:val="16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2BE65DC6" w14:textId="77777777" w:rsidR="00216962" w:rsidRDefault="00216962">
            <w:pPr>
              <w:pStyle w:val="1CStyle0"/>
              <w:widowControl w:val="0"/>
              <w:jc w:val="left"/>
              <w:rPr>
                <w:sz w:val="16"/>
              </w:rPr>
            </w:pPr>
          </w:p>
        </w:tc>
        <w:tc>
          <w:tcPr>
            <w:tcW w:w="273" w:type="dxa"/>
            <w:shd w:val="clear" w:color="auto" w:fill="auto"/>
            <w:vAlign w:val="bottom"/>
          </w:tcPr>
          <w:p w14:paraId="3FA82E7A" w14:textId="77777777" w:rsidR="00216962" w:rsidRDefault="00216962">
            <w:pPr>
              <w:pStyle w:val="1CStyle0"/>
              <w:widowControl w:val="0"/>
              <w:jc w:val="left"/>
              <w:rPr>
                <w:sz w:val="16"/>
              </w:rPr>
            </w:pPr>
          </w:p>
          <w:p w14:paraId="320BC4FB" w14:textId="77777777" w:rsidR="00216962" w:rsidRDefault="00216962">
            <w:pPr>
              <w:pStyle w:val="1CStyle0"/>
              <w:widowControl w:val="0"/>
              <w:jc w:val="left"/>
              <w:rPr>
                <w:sz w:val="16"/>
              </w:rPr>
            </w:pPr>
          </w:p>
          <w:p w14:paraId="08908FAD" w14:textId="77777777" w:rsidR="00216962" w:rsidRDefault="00216962">
            <w:pPr>
              <w:pStyle w:val="1CStyle0"/>
              <w:widowControl w:val="0"/>
              <w:jc w:val="left"/>
              <w:rPr>
                <w:sz w:val="16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2CE4A60F" w14:textId="77777777" w:rsidR="00216962" w:rsidRDefault="00216962">
            <w:pPr>
              <w:pStyle w:val="1CStyle0"/>
              <w:widowControl w:val="0"/>
              <w:jc w:val="left"/>
              <w:rPr>
                <w:sz w:val="16"/>
              </w:rPr>
            </w:pPr>
          </w:p>
        </w:tc>
        <w:tc>
          <w:tcPr>
            <w:tcW w:w="525" w:type="dxa"/>
            <w:shd w:val="clear" w:color="auto" w:fill="auto"/>
            <w:vAlign w:val="bottom"/>
          </w:tcPr>
          <w:p w14:paraId="5AC3487E" w14:textId="77777777" w:rsidR="00216962" w:rsidRDefault="00216962">
            <w:pPr>
              <w:pStyle w:val="1CStyle0"/>
              <w:widowControl w:val="0"/>
              <w:jc w:val="left"/>
              <w:rPr>
                <w:sz w:val="16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14:paraId="10C0E8B6" w14:textId="77777777" w:rsidR="00216962" w:rsidRDefault="00216962">
            <w:pPr>
              <w:pStyle w:val="1CStyle0"/>
              <w:widowControl w:val="0"/>
              <w:jc w:val="left"/>
              <w:rPr>
                <w:sz w:val="16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14:paraId="53AC46E9" w14:textId="77777777" w:rsidR="00216962" w:rsidRDefault="00216962">
            <w:pPr>
              <w:pStyle w:val="1CStyle0"/>
              <w:widowControl w:val="0"/>
              <w:jc w:val="left"/>
              <w:rPr>
                <w:sz w:val="16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13294CB6" w14:textId="77777777" w:rsidR="00216962" w:rsidRDefault="00216962">
            <w:pPr>
              <w:pStyle w:val="1CStyle0"/>
              <w:widowControl w:val="0"/>
              <w:jc w:val="left"/>
              <w:rPr>
                <w:sz w:val="16"/>
              </w:rPr>
            </w:pPr>
          </w:p>
        </w:tc>
        <w:tc>
          <w:tcPr>
            <w:tcW w:w="273" w:type="dxa"/>
            <w:shd w:val="clear" w:color="auto" w:fill="auto"/>
            <w:vAlign w:val="bottom"/>
          </w:tcPr>
          <w:p w14:paraId="3270A375" w14:textId="77777777" w:rsidR="00216962" w:rsidRDefault="00216962">
            <w:pPr>
              <w:pStyle w:val="1CStyle0"/>
              <w:widowControl w:val="0"/>
              <w:jc w:val="left"/>
              <w:rPr>
                <w:sz w:val="16"/>
              </w:rPr>
            </w:pPr>
          </w:p>
        </w:tc>
        <w:tc>
          <w:tcPr>
            <w:tcW w:w="272" w:type="dxa"/>
            <w:shd w:val="clear" w:color="auto" w:fill="auto"/>
            <w:vAlign w:val="bottom"/>
          </w:tcPr>
          <w:p w14:paraId="263B81F8" w14:textId="77777777" w:rsidR="00216962" w:rsidRDefault="00216962">
            <w:pPr>
              <w:pStyle w:val="1CStyle0"/>
              <w:widowControl w:val="0"/>
              <w:jc w:val="left"/>
              <w:rPr>
                <w:sz w:val="16"/>
              </w:rPr>
            </w:pPr>
          </w:p>
        </w:tc>
        <w:tc>
          <w:tcPr>
            <w:tcW w:w="273" w:type="dxa"/>
            <w:shd w:val="clear" w:color="auto" w:fill="auto"/>
            <w:vAlign w:val="bottom"/>
          </w:tcPr>
          <w:p w14:paraId="53F5BEFD" w14:textId="77777777" w:rsidR="00216962" w:rsidRDefault="00216962">
            <w:pPr>
              <w:pStyle w:val="1CStyle0"/>
              <w:widowControl w:val="0"/>
              <w:jc w:val="left"/>
              <w:rPr>
                <w:sz w:val="16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15ACDD15" w14:textId="77777777" w:rsidR="00216962" w:rsidRDefault="00216962">
            <w:pPr>
              <w:pStyle w:val="1CStyle0"/>
              <w:widowControl w:val="0"/>
              <w:jc w:val="left"/>
              <w:rPr>
                <w:sz w:val="16"/>
              </w:rPr>
            </w:pPr>
          </w:p>
        </w:tc>
        <w:tc>
          <w:tcPr>
            <w:tcW w:w="275" w:type="dxa"/>
            <w:shd w:val="clear" w:color="auto" w:fill="auto"/>
            <w:vAlign w:val="bottom"/>
          </w:tcPr>
          <w:p w14:paraId="23AA3B0F" w14:textId="77777777" w:rsidR="00216962" w:rsidRDefault="00216962">
            <w:pPr>
              <w:pStyle w:val="1CStyle0"/>
              <w:widowControl w:val="0"/>
              <w:jc w:val="left"/>
              <w:rPr>
                <w:sz w:val="16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14:paraId="54A86C6A" w14:textId="77777777" w:rsidR="00216962" w:rsidRDefault="00216962">
            <w:pPr>
              <w:pStyle w:val="1CStyle0"/>
              <w:widowControl w:val="0"/>
              <w:jc w:val="left"/>
              <w:rPr>
                <w:sz w:val="16"/>
              </w:rPr>
            </w:pPr>
          </w:p>
        </w:tc>
        <w:tc>
          <w:tcPr>
            <w:tcW w:w="269" w:type="dxa"/>
            <w:shd w:val="clear" w:color="auto" w:fill="auto"/>
            <w:vAlign w:val="bottom"/>
          </w:tcPr>
          <w:p w14:paraId="5C5400AA" w14:textId="77777777" w:rsidR="00216962" w:rsidRDefault="00216962">
            <w:pPr>
              <w:pStyle w:val="1CStyle0"/>
              <w:widowControl w:val="0"/>
              <w:jc w:val="left"/>
              <w:rPr>
                <w:sz w:val="16"/>
              </w:rPr>
            </w:pPr>
          </w:p>
        </w:tc>
        <w:tc>
          <w:tcPr>
            <w:tcW w:w="273" w:type="dxa"/>
            <w:shd w:val="clear" w:color="auto" w:fill="auto"/>
            <w:vAlign w:val="bottom"/>
          </w:tcPr>
          <w:p w14:paraId="1DAA51A7" w14:textId="77777777" w:rsidR="00216962" w:rsidRDefault="00216962">
            <w:pPr>
              <w:pStyle w:val="1CStyle0"/>
              <w:widowControl w:val="0"/>
              <w:jc w:val="left"/>
              <w:rPr>
                <w:sz w:val="16"/>
              </w:rPr>
            </w:pPr>
          </w:p>
        </w:tc>
        <w:tc>
          <w:tcPr>
            <w:tcW w:w="273" w:type="dxa"/>
            <w:shd w:val="clear" w:color="auto" w:fill="auto"/>
            <w:vAlign w:val="bottom"/>
          </w:tcPr>
          <w:p w14:paraId="2A0B299E" w14:textId="77777777" w:rsidR="00216962" w:rsidRDefault="00216962">
            <w:pPr>
              <w:pStyle w:val="1CStyle0"/>
              <w:widowControl w:val="0"/>
              <w:jc w:val="left"/>
              <w:rPr>
                <w:sz w:val="16"/>
              </w:rPr>
            </w:pPr>
          </w:p>
        </w:tc>
        <w:tc>
          <w:tcPr>
            <w:tcW w:w="272" w:type="dxa"/>
            <w:shd w:val="clear" w:color="auto" w:fill="auto"/>
            <w:vAlign w:val="bottom"/>
          </w:tcPr>
          <w:p w14:paraId="094863D9" w14:textId="77777777" w:rsidR="00216962" w:rsidRDefault="00216962">
            <w:pPr>
              <w:pStyle w:val="1CStyle0"/>
              <w:widowControl w:val="0"/>
              <w:jc w:val="left"/>
              <w:rPr>
                <w:sz w:val="16"/>
              </w:rPr>
            </w:pPr>
          </w:p>
        </w:tc>
        <w:tc>
          <w:tcPr>
            <w:tcW w:w="273" w:type="dxa"/>
            <w:shd w:val="clear" w:color="auto" w:fill="auto"/>
            <w:vAlign w:val="bottom"/>
          </w:tcPr>
          <w:p w14:paraId="392B4051" w14:textId="77777777" w:rsidR="00216962" w:rsidRDefault="00216962">
            <w:pPr>
              <w:pStyle w:val="1CStyle0"/>
              <w:widowControl w:val="0"/>
              <w:jc w:val="left"/>
              <w:rPr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14:paraId="4B4F3E04" w14:textId="77777777" w:rsidR="00216962" w:rsidRDefault="00216962">
            <w:pPr>
              <w:pStyle w:val="1CStyle0"/>
              <w:widowControl w:val="0"/>
              <w:jc w:val="left"/>
              <w:rPr>
                <w:sz w:val="16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3A0AEA15" w14:textId="77777777" w:rsidR="00216962" w:rsidRDefault="00216962">
            <w:pPr>
              <w:pStyle w:val="1CStyle0"/>
              <w:widowControl w:val="0"/>
              <w:jc w:val="left"/>
              <w:rPr>
                <w:sz w:val="16"/>
              </w:rPr>
            </w:pPr>
          </w:p>
        </w:tc>
        <w:tc>
          <w:tcPr>
            <w:tcW w:w="273" w:type="dxa"/>
            <w:shd w:val="clear" w:color="auto" w:fill="auto"/>
            <w:vAlign w:val="bottom"/>
          </w:tcPr>
          <w:p w14:paraId="4FC2FE2C" w14:textId="77777777" w:rsidR="00216962" w:rsidRDefault="00216962">
            <w:pPr>
              <w:pStyle w:val="1CStyle0"/>
              <w:widowControl w:val="0"/>
              <w:jc w:val="left"/>
              <w:rPr>
                <w:sz w:val="16"/>
              </w:rPr>
            </w:pPr>
          </w:p>
        </w:tc>
        <w:tc>
          <w:tcPr>
            <w:tcW w:w="273" w:type="dxa"/>
            <w:shd w:val="clear" w:color="auto" w:fill="auto"/>
            <w:vAlign w:val="bottom"/>
          </w:tcPr>
          <w:p w14:paraId="069DAFF6" w14:textId="77777777" w:rsidR="00216962" w:rsidRDefault="00216962">
            <w:pPr>
              <w:pStyle w:val="1CStyle0"/>
              <w:widowControl w:val="0"/>
              <w:jc w:val="left"/>
              <w:rPr>
                <w:sz w:val="16"/>
              </w:rPr>
            </w:pPr>
          </w:p>
        </w:tc>
        <w:tc>
          <w:tcPr>
            <w:tcW w:w="272" w:type="dxa"/>
            <w:shd w:val="clear" w:color="auto" w:fill="auto"/>
            <w:vAlign w:val="bottom"/>
          </w:tcPr>
          <w:p w14:paraId="6A7418E7" w14:textId="77777777" w:rsidR="00216962" w:rsidRDefault="00216962">
            <w:pPr>
              <w:pStyle w:val="1CStyle0"/>
              <w:widowControl w:val="0"/>
              <w:jc w:val="left"/>
              <w:rPr>
                <w:sz w:val="16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02EC3A07" w14:textId="77777777" w:rsidR="00216962" w:rsidRDefault="00216962">
            <w:pPr>
              <w:pStyle w:val="1CStyle0"/>
              <w:widowControl w:val="0"/>
              <w:jc w:val="left"/>
              <w:rPr>
                <w:sz w:val="16"/>
              </w:rPr>
            </w:pPr>
          </w:p>
        </w:tc>
        <w:tc>
          <w:tcPr>
            <w:tcW w:w="273" w:type="dxa"/>
            <w:shd w:val="clear" w:color="auto" w:fill="auto"/>
            <w:vAlign w:val="bottom"/>
          </w:tcPr>
          <w:p w14:paraId="3B7AC56E" w14:textId="77777777" w:rsidR="00216962" w:rsidRDefault="00216962">
            <w:pPr>
              <w:pStyle w:val="1CStyle0"/>
              <w:widowControl w:val="0"/>
              <w:jc w:val="left"/>
              <w:rPr>
                <w:sz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FF4F137" w14:textId="77777777" w:rsidR="00216962" w:rsidRDefault="00216962">
            <w:pPr>
              <w:pStyle w:val="1CStyle0"/>
              <w:widowControl w:val="0"/>
              <w:jc w:val="left"/>
              <w:rPr>
                <w:sz w:val="16"/>
              </w:rPr>
            </w:pPr>
          </w:p>
        </w:tc>
      </w:tr>
      <w:tr w:rsidR="00216962" w14:paraId="161A559B" w14:textId="77777777" w:rsidTr="005E2488">
        <w:tc>
          <w:tcPr>
            <w:tcW w:w="317" w:type="dxa"/>
            <w:shd w:val="clear" w:color="auto" w:fill="auto"/>
          </w:tcPr>
          <w:p w14:paraId="232413EF" w14:textId="77777777" w:rsidR="00216962" w:rsidRDefault="00216962">
            <w:pPr>
              <w:pStyle w:val="1CStyle1"/>
              <w:widowControl w:val="0"/>
              <w:rPr>
                <w:sz w:val="16"/>
              </w:rPr>
            </w:pPr>
          </w:p>
        </w:tc>
        <w:tc>
          <w:tcPr>
            <w:tcW w:w="14976" w:type="dxa"/>
            <w:gridSpan w:val="51"/>
            <w:shd w:val="clear" w:color="auto" w:fill="auto"/>
            <w:vAlign w:val="bottom"/>
          </w:tcPr>
          <w:p w14:paraId="3A1D6E39" w14:textId="77777777" w:rsidR="00216962" w:rsidRDefault="00D4121E">
            <w:pPr>
              <w:pStyle w:val="1CStyle1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 задание</w:t>
            </w:r>
          </w:p>
        </w:tc>
      </w:tr>
      <w:tr w:rsidR="00216962" w14:paraId="3325B2F4" w14:textId="77777777" w:rsidTr="005E2488">
        <w:trPr>
          <w:trHeight w:val="118"/>
        </w:trPr>
        <w:tc>
          <w:tcPr>
            <w:tcW w:w="317" w:type="dxa"/>
            <w:shd w:val="clear" w:color="auto" w:fill="auto"/>
          </w:tcPr>
          <w:p w14:paraId="0B52C712" w14:textId="77777777" w:rsidR="00216962" w:rsidRDefault="00216962">
            <w:pPr>
              <w:pStyle w:val="1CStyle1"/>
              <w:widowControl w:val="0"/>
              <w:rPr>
                <w:sz w:val="16"/>
              </w:rPr>
            </w:pPr>
          </w:p>
        </w:tc>
        <w:tc>
          <w:tcPr>
            <w:tcW w:w="14976" w:type="dxa"/>
            <w:gridSpan w:val="51"/>
            <w:shd w:val="clear" w:color="auto" w:fill="auto"/>
            <w:vAlign w:val="bottom"/>
          </w:tcPr>
          <w:p w14:paraId="01ABB404" w14:textId="77777777" w:rsidR="00216962" w:rsidRDefault="00D4121E">
            <w:pPr>
              <w:pStyle w:val="1CStyle1"/>
              <w:widowControl w:val="0"/>
            </w:pPr>
            <w:r>
              <w:rPr>
                <w:b w:val="0"/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Запросу котировок в электронной форме</w:t>
            </w:r>
          </w:p>
        </w:tc>
      </w:tr>
      <w:tr w:rsidR="00216962" w14:paraId="7FEA9C20" w14:textId="77777777" w:rsidTr="005E2488">
        <w:tc>
          <w:tcPr>
            <w:tcW w:w="317" w:type="dxa"/>
            <w:shd w:val="clear" w:color="auto" w:fill="auto"/>
          </w:tcPr>
          <w:p w14:paraId="484F08A5" w14:textId="77777777" w:rsidR="00216962" w:rsidRDefault="00216962">
            <w:pPr>
              <w:pStyle w:val="1CStyle1"/>
              <w:widowControl w:val="0"/>
              <w:rPr>
                <w:sz w:val="16"/>
              </w:rPr>
            </w:pPr>
          </w:p>
        </w:tc>
        <w:tc>
          <w:tcPr>
            <w:tcW w:w="14976" w:type="dxa"/>
            <w:gridSpan w:val="51"/>
            <w:shd w:val="clear" w:color="auto" w:fill="auto"/>
            <w:vAlign w:val="bottom"/>
          </w:tcPr>
          <w:p w14:paraId="1B0B6FCB" w14:textId="77777777" w:rsidR="00216962" w:rsidRDefault="00D4121E">
            <w:pPr>
              <w:pStyle w:val="1CStyle1"/>
              <w:widowControl w:val="0"/>
            </w:pPr>
            <w:r>
              <w:rPr>
                <w:b w:val="0"/>
                <w:sz w:val="20"/>
                <w:szCs w:val="20"/>
              </w:rPr>
              <w:t>для нужд:</w:t>
            </w:r>
            <w:r>
              <w:rPr>
                <w:sz w:val="20"/>
                <w:szCs w:val="20"/>
              </w:rPr>
              <w:t xml:space="preserve"> ООО «Теплоэнерго»</w:t>
            </w:r>
          </w:p>
          <w:p w14:paraId="20CC8E06" w14:textId="77777777" w:rsidR="00216962" w:rsidRDefault="00D4121E">
            <w:pPr>
              <w:pStyle w:val="1CStyle1"/>
              <w:widowContro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 номенклатуре:</w:t>
            </w:r>
          </w:p>
          <w:p w14:paraId="62713666" w14:textId="77777777" w:rsidR="00216962" w:rsidRDefault="00216962">
            <w:pPr>
              <w:pStyle w:val="1CStyle1"/>
              <w:widowControl w:val="0"/>
              <w:rPr>
                <w:b w:val="0"/>
                <w:sz w:val="20"/>
                <w:szCs w:val="20"/>
              </w:rPr>
            </w:pPr>
          </w:p>
          <w:p w14:paraId="2C40C611" w14:textId="0BB3E8E8" w:rsidR="00216962" w:rsidRDefault="00CD3E5D">
            <w:pPr>
              <w:jc w:val="center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</w:rPr>
              <w:t xml:space="preserve">Поставка шлагбаума </w:t>
            </w:r>
            <w:proofErr w:type="spellStart"/>
            <w:r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</w:rPr>
              <w:t>противотаранного</w:t>
            </w:r>
            <w:proofErr w:type="spellEnd"/>
            <w:r>
              <w:rPr>
                <w:rFonts w:ascii="Times New Roman" w:eastAsia="Times New Roman" w:hAnsi="Times New Roman" w:cs="Arial"/>
                <w:b/>
                <w:bCs/>
                <w:sz w:val="20"/>
                <w:szCs w:val="20"/>
              </w:rPr>
              <w:t xml:space="preserve"> ПТШ-Л 5000 ЭМ</w:t>
            </w:r>
          </w:p>
          <w:p w14:paraId="4BFB39F0" w14:textId="77777777" w:rsidR="00216962" w:rsidRDefault="00216962">
            <w:pPr>
              <w:jc w:val="center"/>
              <w:rPr>
                <w:rFonts w:ascii="Times New Roman" w:hAnsi="Times New Roman" w:cs="Arial"/>
              </w:rPr>
            </w:pPr>
          </w:p>
        </w:tc>
      </w:tr>
      <w:tr w:rsidR="005E2488" w14:paraId="0C627C45" w14:textId="77777777" w:rsidTr="005E2488">
        <w:tc>
          <w:tcPr>
            <w:tcW w:w="317" w:type="dxa"/>
            <w:shd w:val="clear" w:color="auto" w:fill="auto"/>
          </w:tcPr>
          <w:p w14:paraId="66748610" w14:textId="77777777" w:rsidR="00216962" w:rsidRDefault="00216962">
            <w:pPr>
              <w:pStyle w:val="1CStyle-1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auto"/>
            <w:vAlign w:val="bottom"/>
          </w:tcPr>
          <w:p w14:paraId="1F47F931" w14:textId="77777777" w:rsidR="00216962" w:rsidRDefault="00216962">
            <w:pPr>
              <w:pStyle w:val="1CStyle0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  <w:vAlign w:val="bottom"/>
          </w:tcPr>
          <w:p w14:paraId="272F9D6D" w14:textId="77777777" w:rsidR="00216962" w:rsidRDefault="00216962">
            <w:pPr>
              <w:pStyle w:val="1CStyle0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  <w:vAlign w:val="bottom"/>
          </w:tcPr>
          <w:p w14:paraId="68B72328" w14:textId="77777777" w:rsidR="00216962" w:rsidRDefault="00216962">
            <w:pPr>
              <w:pStyle w:val="1CStyle0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463" w:type="dxa"/>
            <w:shd w:val="clear" w:color="auto" w:fill="auto"/>
            <w:vAlign w:val="bottom"/>
          </w:tcPr>
          <w:p w14:paraId="54CC9716" w14:textId="77777777" w:rsidR="00216962" w:rsidRDefault="00216962">
            <w:pPr>
              <w:pStyle w:val="1CStyle0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47CD13DD" w14:textId="77777777" w:rsidR="00216962" w:rsidRDefault="00216962">
            <w:pPr>
              <w:pStyle w:val="1CStyle0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267" w:type="dxa"/>
            <w:shd w:val="clear" w:color="auto" w:fill="auto"/>
            <w:vAlign w:val="bottom"/>
          </w:tcPr>
          <w:p w14:paraId="217FDC34" w14:textId="77777777" w:rsidR="00216962" w:rsidRDefault="00216962">
            <w:pPr>
              <w:pStyle w:val="1CStyle0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bottom"/>
          </w:tcPr>
          <w:p w14:paraId="412F8557" w14:textId="77777777" w:rsidR="00216962" w:rsidRDefault="00216962">
            <w:pPr>
              <w:pStyle w:val="1CStyle0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571B3B43" w14:textId="77777777" w:rsidR="00216962" w:rsidRDefault="00216962">
            <w:pPr>
              <w:pStyle w:val="1CStyle0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vAlign w:val="bottom"/>
          </w:tcPr>
          <w:p w14:paraId="4ABD5F51" w14:textId="77777777" w:rsidR="00216962" w:rsidRDefault="00216962">
            <w:pPr>
              <w:pStyle w:val="1CStyle0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5DFE886E" w14:textId="77777777" w:rsidR="00216962" w:rsidRDefault="00216962">
            <w:pPr>
              <w:pStyle w:val="1CStyle0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bottom"/>
          </w:tcPr>
          <w:p w14:paraId="08C4D448" w14:textId="77777777" w:rsidR="00216962" w:rsidRDefault="00216962">
            <w:pPr>
              <w:pStyle w:val="1CStyle0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02108C5A" w14:textId="77777777" w:rsidR="00216962" w:rsidRDefault="00216962">
            <w:pPr>
              <w:pStyle w:val="1CStyle0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bottom"/>
          </w:tcPr>
          <w:p w14:paraId="4FE50307" w14:textId="77777777" w:rsidR="00216962" w:rsidRDefault="00216962">
            <w:pPr>
              <w:pStyle w:val="1CStyle0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bottom"/>
          </w:tcPr>
          <w:p w14:paraId="1FB21570" w14:textId="77777777" w:rsidR="00216962" w:rsidRDefault="00216962">
            <w:pPr>
              <w:pStyle w:val="1CStyle0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bottom"/>
          </w:tcPr>
          <w:p w14:paraId="0DED37C4" w14:textId="77777777" w:rsidR="00216962" w:rsidRDefault="00216962">
            <w:pPr>
              <w:pStyle w:val="1CStyle0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bottom"/>
          </w:tcPr>
          <w:p w14:paraId="60811804" w14:textId="77777777" w:rsidR="00216962" w:rsidRDefault="00216962">
            <w:pPr>
              <w:pStyle w:val="1CStyle0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53834C09" w14:textId="77777777" w:rsidR="00216962" w:rsidRDefault="00216962">
            <w:pPr>
              <w:pStyle w:val="1CStyle0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bottom"/>
          </w:tcPr>
          <w:p w14:paraId="6F08D566" w14:textId="77777777" w:rsidR="00216962" w:rsidRDefault="00216962">
            <w:pPr>
              <w:pStyle w:val="1CStyle0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bottom"/>
          </w:tcPr>
          <w:p w14:paraId="40EFABFB" w14:textId="77777777" w:rsidR="00216962" w:rsidRDefault="00216962">
            <w:pPr>
              <w:pStyle w:val="1CStyle0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45A594D3" w14:textId="77777777" w:rsidR="00216962" w:rsidRDefault="00216962">
            <w:pPr>
              <w:pStyle w:val="1CStyle0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275" w:type="dxa"/>
            <w:shd w:val="clear" w:color="auto" w:fill="auto"/>
            <w:vAlign w:val="bottom"/>
          </w:tcPr>
          <w:p w14:paraId="7C4B37EB" w14:textId="77777777" w:rsidR="00216962" w:rsidRDefault="00216962">
            <w:pPr>
              <w:pStyle w:val="1CStyle0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385" w:type="dxa"/>
            <w:shd w:val="clear" w:color="auto" w:fill="auto"/>
            <w:vAlign w:val="bottom"/>
          </w:tcPr>
          <w:p w14:paraId="6CAD2755" w14:textId="77777777" w:rsidR="00216962" w:rsidRDefault="00216962">
            <w:pPr>
              <w:pStyle w:val="1CStyle0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238" w:type="dxa"/>
            <w:shd w:val="clear" w:color="auto" w:fill="auto"/>
            <w:vAlign w:val="bottom"/>
          </w:tcPr>
          <w:p w14:paraId="49CAD68C" w14:textId="77777777" w:rsidR="00216962" w:rsidRDefault="00216962">
            <w:pPr>
              <w:pStyle w:val="1CStyle0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14:paraId="05959DA4" w14:textId="77777777" w:rsidR="00216962" w:rsidRDefault="00216962">
            <w:pPr>
              <w:pStyle w:val="1CStyle0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57CD5BD1" w14:textId="77777777" w:rsidR="00216962" w:rsidRDefault="00216962">
            <w:pPr>
              <w:pStyle w:val="1CStyle0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bottom"/>
          </w:tcPr>
          <w:p w14:paraId="7C484673" w14:textId="77777777" w:rsidR="00216962" w:rsidRDefault="00216962">
            <w:pPr>
              <w:pStyle w:val="1CStyle0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7BC3AEB2" w14:textId="77777777" w:rsidR="00216962" w:rsidRDefault="00216962">
            <w:pPr>
              <w:pStyle w:val="1CStyle0"/>
              <w:widowControl w:val="0"/>
              <w:jc w:val="left"/>
              <w:rPr>
                <w:sz w:val="20"/>
                <w:szCs w:val="20"/>
              </w:rPr>
            </w:pPr>
          </w:p>
          <w:p w14:paraId="1D11EBDC" w14:textId="77777777" w:rsidR="00216962" w:rsidRDefault="00216962">
            <w:pPr>
              <w:pStyle w:val="1CStyle0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  <w:vAlign w:val="bottom"/>
          </w:tcPr>
          <w:p w14:paraId="539220E0" w14:textId="77777777" w:rsidR="00216962" w:rsidRDefault="00216962">
            <w:pPr>
              <w:pStyle w:val="1CStyle0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14:paraId="280415EE" w14:textId="77777777" w:rsidR="00216962" w:rsidRDefault="00216962">
            <w:pPr>
              <w:pStyle w:val="1CStyle0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auto"/>
            <w:vAlign w:val="bottom"/>
          </w:tcPr>
          <w:p w14:paraId="3FCA1C29" w14:textId="77777777" w:rsidR="00216962" w:rsidRDefault="00216962">
            <w:pPr>
              <w:pStyle w:val="1CStyle0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47A71C6C" w14:textId="77777777" w:rsidR="00216962" w:rsidRDefault="00216962">
            <w:pPr>
              <w:pStyle w:val="1CStyle0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bottom"/>
          </w:tcPr>
          <w:p w14:paraId="70FA38AB" w14:textId="77777777" w:rsidR="00216962" w:rsidRDefault="00216962">
            <w:pPr>
              <w:pStyle w:val="1CStyle0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bottom"/>
          </w:tcPr>
          <w:p w14:paraId="4A5CE55E" w14:textId="77777777" w:rsidR="00216962" w:rsidRDefault="00216962">
            <w:pPr>
              <w:pStyle w:val="1CStyle0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bottom"/>
          </w:tcPr>
          <w:p w14:paraId="68D81AB1" w14:textId="77777777" w:rsidR="00216962" w:rsidRDefault="00216962">
            <w:pPr>
              <w:pStyle w:val="1CStyle0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4584E672" w14:textId="77777777" w:rsidR="00216962" w:rsidRDefault="00216962">
            <w:pPr>
              <w:pStyle w:val="1CStyle0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275" w:type="dxa"/>
            <w:shd w:val="clear" w:color="auto" w:fill="auto"/>
            <w:vAlign w:val="bottom"/>
          </w:tcPr>
          <w:p w14:paraId="16897DB5" w14:textId="77777777" w:rsidR="00216962" w:rsidRDefault="00216962">
            <w:pPr>
              <w:pStyle w:val="1CStyle0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14:paraId="33A83783" w14:textId="77777777" w:rsidR="00216962" w:rsidRDefault="00216962">
            <w:pPr>
              <w:pStyle w:val="1CStyle0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vAlign w:val="bottom"/>
          </w:tcPr>
          <w:p w14:paraId="57665D40" w14:textId="77777777" w:rsidR="00216962" w:rsidRDefault="00216962">
            <w:pPr>
              <w:pStyle w:val="1CStyle0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bottom"/>
          </w:tcPr>
          <w:p w14:paraId="0D145717" w14:textId="77777777" w:rsidR="00216962" w:rsidRDefault="00216962">
            <w:pPr>
              <w:pStyle w:val="1CStyle0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bottom"/>
          </w:tcPr>
          <w:p w14:paraId="605DC3FA" w14:textId="77777777" w:rsidR="00216962" w:rsidRDefault="00216962">
            <w:pPr>
              <w:pStyle w:val="1CStyle0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bottom"/>
          </w:tcPr>
          <w:p w14:paraId="0834379F" w14:textId="77777777" w:rsidR="00216962" w:rsidRDefault="00216962">
            <w:pPr>
              <w:pStyle w:val="1CStyle0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bottom"/>
          </w:tcPr>
          <w:p w14:paraId="56469485" w14:textId="77777777" w:rsidR="00216962" w:rsidRDefault="00216962">
            <w:pPr>
              <w:pStyle w:val="1CStyle0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</w:tcPr>
          <w:p w14:paraId="6CBC9046" w14:textId="77777777" w:rsidR="00216962" w:rsidRDefault="00216962">
            <w:pPr>
              <w:pStyle w:val="1CStyle0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18F7C518" w14:textId="77777777" w:rsidR="00216962" w:rsidRDefault="00216962">
            <w:pPr>
              <w:pStyle w:val="1CStyle0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bottom"/>
          </w:tcPr>
          <w:p w14:paraId="7450E057" w14:textId="77777777" w:rsidR="00216962" w:rsidRDefault="00216962">
            <w:pPr>
              <w:pStyle w:val="1CStyle0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bottom"/>
          </w:tcPr>
          <w:p w14:paraId="5DBB5367" w14:textId="77777777" w:rsidR="00216962" w:rsidRDefault="00216962">
            <w:pPr>
              <w:pStyle w:val="1CStyle0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  <w:vAlign w:val="bottom"/>
          </w:tcPr>
          <w:p w14:paraId="767B8289" w14:textId="77777777" w:rsidR="00216962" w:rsidRDefault="00216962">
            <w:pPr>
              <w:pStyle w:val="1CStyle0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7B4BC617" w14:textId="77777777" w:rsidR="00216962" w:rsidRDefault="00216962">
            <w:pPr>
              <w:pStyle w:val="1CStyle0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bottom"/>
          </w:tcPr>
          <w:p w14:paraId="24FB582B" w14:textId="77777777" w:rsidR="00216962" w:rsidRDefault="00216962">
            <w:pPr>
              <w:pStyle w:val="1CStyle0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9722E2E" w14:textId="77777777" w:rsidR="00216962" w:rsidRDefault="00216962">
            <w:pPr>
              <w:pStyle w:val="1CStyle0"/>
              <w:widowControl w:val="0"/>
              <w:jc w:val="left"/>
              <w:rPr>
                <w:sz w:val="20"/>
                <w:szCs w:val="20"/>
              </w:rPr>
            </w:pPr>
          </w:p>
        </w:tc>
      </w:tr>
      <w:tr w:rsidR="009C2B65" w14:paraId="4814530E" w14:textId="77777777" w:rsidTr="002F432A">
        <w:trPr>
          <w:trHeight w:val="422"/>
        </w:trPr>
        <w:tc>
          <w:tcPr>
            <w:tcW w:w="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2" w:type="dxa"/>
            </w:tcMar>
            <w:vAlign w:val="center"/>
          </w:tcPr>
          <w:p w14:paraId="39462993" w14:textId="77777777" w:rsidR="009C2B65" w:rsidRDefault="009C2B65">
            <w:pPr>
              <w:pStyle w:val="1CStyle2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75" w:type="dxa"/>
            <w:gridSpan w:val="30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2" w:type="dxa"/>
            </w:tcMar>
            <w:vAlign w:val="center"/>
          </w:tcPr>
          <w:p w14:paraId="53B5C351" w14:textId="77777777" w:rsidR="009C2B65" w:rsidRDefault="009C2B65">
            <w:pPr>
              <w:pStyle w:val="1CStyle3"/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 закупки</w:t>
            </w:r>
          </w:p>
        </w:tc>
        <w:tc>
          <w:tcPr>
            <w:tcW w:w="268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2" w:type="dxa"/>
            </w:tcMar>
            <w:vAlign w:val="center"/>
          </w:tcPr>
          <w:p w14:paraId="7F12EF3C" w14:textId="4A73F3C2" w:rsidR="009C2B65" w:rsidRDefault="009C2B65" w:rsidP="008802F8">
            <w:pPr>
              <w:pStyle w:val="1CStyle4"/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</w:t>
            </w:r>
            <w:r w:rsidR="005B3B1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Д</w:t>
            </w:r>
            <w:r w:rsidR="005B3B1F">
              <w:rPr>
                <w:sz w:val="20"/>
                <w:szCs w:val="20"/>
              </w:rPr>
              <w:t xml:space="preserve">           2</w:t>
            </w:r>
            <w:r w:rsidR="008802F8">
              <w:rPr>
                <w:sz w:val="20"/>
                <w:szCs w:val="20"/>
              </w:rPr>
              <w:t>7.</w:t>
            </w:r>
            <w:r w:rsidR="005B3B1F">
              <w:rPr>
                <w:sz w:val="20"/>
                <w:szCs w:val="20"/>
              </w:rPr>
              <w:t>9</w:t>
            </w:r>
            <w:r w:rsidR="008802F8">
              <w:rPr>
                <w:sz w:val="20"/>
                <w:szCs w:val="20"/>
              </w:rPr>
              <w:t>0</w:t>
            </w:r>
            <w:r w:rsidR="005B3B1F">
              <w:rPr>
                <w:sz w:val="20"/>
                <w:szCs w:val="20"/>
              </w:rPr>
              <w:t>.</w:t>
            </w:r>
            <w:r w:rsidR="008802F8">
              <w:rPr>
                <w:sz w:val="20"/>
                <w:szCs w:val="20"/>
              </w:rPr>
              <w:t>70</w:t>
            </w:r>
          </w:p>
        </w:tc>
        <w:tc>
          <w:tcPr>
            <w:tcW w:w="3104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2" w:type="dxa"/>
            </w:tcMar>
          </w:tcPr>
          <w:p w14:paraId="1470D7D2" w14:textId="4370AC61" w:rsidR="009C2B65" w:rsidRDefault="009C2B65" w:rsidP="008802F8">
            <w:pPr>
              <w:pStyle w:val="1CStyle4"/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ОКВЭД</w:t>
            </w:r>
            <w:r w:rsidR="005B3B1F">
              <w:rPr>
                <w:sz w:val="20"/>
                <w:szCs w:val="20"/>
              </w:rPr>
              <w:t xml:space="preserve">              </w:t>
            </w:r>
            <w:r w:rsidR="00F00AC9">
              <w:rPr>
                <w:sz w:val="20"/>
                <w:szCs w:val="20"/>
              </w:rPr>
              <w:t>8</w:t>
            </w:r>
            <w:r w:rsidR="008802F8">
              <w:rPr>
                <w:sz w:val="20"/>
                <w:szCs w:val="20"/>
              </w:rPr>
              <w:t>0</w:t>
            </w:r>
            <w:r w:rsidR="005B3B1F">
              <w:rPr>
                <w:sz w:val="20"/>
                <w:szCs w:val="20"/>
              </w:rPr>
              <w:t>.2</w:t>
            </w:r>
            <w:r w:rsidR="008802F8">
              <w:rPr>
                <w:sz w:val="20"/>
                <w:szCs w:val="20"/>
              </w:rPr>
              <w:t>0</w:t>
            </w:r>
          </w:p>
        </w:tc>
      </w:tr>
      <w:tr w:rsidR="0025589B" w14:paraId="2CB4B077" w14:textId="77777777" w:rsidTr="00F14497">
        <w:trPr>
          <w:trHeight w:val="590"/>
        </w:trPr>
        <w:tc>
          <w:tcPr>
            <w:tcW w:w="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2" w:type="dxa"/>
            </w:tcMar>
            <w:vAlign w:val="center"/>
          </w:tcPr>
          <w:p w14:paraId="4EC309AA" w14:textId="77777777" w:rsidR="0025589B" w:rsidRDefault="0025589B">
            <w:pPr>
              <w:pStyle w:val="1CStyle6"/>
              <w:widowControl w:val="0"/>
              <w:rPr>
                <w:szCs w:val="20"/>
              </w:rPr>
            </w:pPr>
            <w:r>
              <w:rPr>
                <w:szCs w:val="20"/>
              </w:rPr>
              <w:t>№</w:t>
            </w:r>
            <w:r>
              <w:rPr>
                <w:szCs w:val="20"/>
              </w:rPr>
              <w:br/>
              <w:t>п/п</w:t>
            </w:r>
          </w:p>
        </w:tc>
        <w:tc>
          <w:tcPr>
            <w:tcW w:w="5139" w:type="dxa"/>
            <w:gridSpan w:val="18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cMar>
              <w:left w:w="102" w:type="dxa"/>
            </w:tcMar>
            <w:vAlign w:val="center"/>
          </w:tcPr>
          <w:p w14:paraId="2B56A6D6" w14:textId="77777777" w:rsidR="0025589B" w:rsidRDefault="0025589B">
            <w:pPr>
              <w:pStyle w:val="1CStyle7"/>
              <w:widowControl w:val="0"/>
              <w:rPr>
                <w:szCs w:val="20"/>
              </w:rPr>
            </w:pPr>
            <w:r>
              <w:rPr>
                <w:szCs w:val="20"/>
              </w:rPr>
              <w:t>Наименование предмета закупки</w:t>
            </w:r>
          </w:p>
        </w:tc>
        <w:tc>
          <w:tcPr>
            <w:tcW w:w="116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2" w:type="dxa"/>
            </w:tcMar>
            <w:vAlign w:val="center"/>
          </w:tcPr>
          <w:p w14:paraId="364B1EAF" w14:textId="77777777" w:rsidR="0025589B" w:rsidRDefault="0025589B">
            <w:pPr>
              <w:pStyle w:val="1CStyle8"/>
              <w:widowControl w:val="0"/>
              <w:rPr>
                <w:szCs w:val="20"/>
              </w:rPr>
            </w:pPr>
            <w:r>
              <w:rPr>
                <w:szCs w:val="20"/>
              </w:rPr>
              <w:t>Ед.</w:t>
            </w:r>
            <w:r>
              <w:rPr>
                <w:szCs w:val="20"/>
              </w:rPr>
              <w:br/>
              <w:t>изм.</w:t>
            </w:r>
          </w:p>
        </w:tc>
        <w:tc>
          <w:tcPr>
            <w:tcW w:w="256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2" w:type="dxa"/>
            </w:tcMar>
            <w:vAlign w:val="center"/>
          </w:tcPr>
          <w:p w14:paraId="3AD4451D" w14:textId="5D630412" w:rsidR="0025589B" w:rsidRDefault="0025589B">
            <w:pPr>
              <w:pStyle w:val="1CStyle9"/>
              <w:widowControl w:val="0"/>
              <w:rPr>
                <w:szCs w:val="20"/>
              </w:rPr>
            </w:pPr>
            <w:r>
              <w:rPr>
                <w:szCs w:val="20"/>
              </w:rPr>
              <w:t>Количество</w:t>
            </w:r>
          </w:p>
        </w:tc>
        <w:tc>
          <w:tcPr>
            <w:tcW w:w="2685" w:type="dxa"/>
            <w:gridSpan w:val="10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cMar>
              <w:left w:w="102" w:type="dxa"/>
            </w:tcMar>
            <w:vAlign w:val="center"/>
          </w:tcPr>
          <w:p w14:paraId="7C6C4ADD" w14:textId="77777777" w:rsidR="0025589B" w:rsidRDefault="0025589B">
            <w:pPr>
              <w:pStyle w:val="1CStyle10"/>
              <w:widowControl w:val="0"/>
              <w:rPr>
                <w:szCs w:val="20"/>
              </w:rPr>
            </w:pPr>
            <w:r>
              <w:rPr>
                <w:szCs w:val="20"/>
              </w:rPr>
              <w:t>Грузополучатель</w:t>
            </w:r>
          </w:p>
        </w:tc>
        <w:tc>
          <w:tcPr>
            <w:tcW w:w="3104" w:type="dxa"/>
            <w:gridSpan w:val="10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2" w:type="dxa"/>
            </w:tcMar>
          </w:tcPr>
          <w:p w14:paraId="6180FE9D" w14:textId="77777777" w:rsidR="0025589B" w:rsidRDefault="0025589B">
            <w:pPr>
              <w:pStyle w:val="1CStyle11"/>
              <w:widowControl w:val="0"/>
              <w:rPr>
                <w:szCs w:val="20"/>
              </w:rPr>
            </w:pPr>
            <w:r>
              <w:rPr>
                <w:szCs w:val="20"/>
              </w:rPr>
              <w:t>Место (адрес) поставки товара</w:t>
            </w:r>
          </w:p>
        </w:tc>
      </w:tr>
      <w:tr w:rsidR="0025589B" w14:paraId="27547134" w14:textId="77777777" w:rsidTr="00C25393">
        <w:trPr>
          <w:trHeight w:val="758"/>
        </w:trPr>
        <w:tc>
          <w:tcPr>
            <w:tcW w:w="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2" w:type="dxa"/>
            </w:tcMar>
            <w:vAlign w:val="center"/>
          </w:tcPr>
          <w:p w14:paraId="2AE2A07F" w14:textId="77777777" w:rsidR="0025589B" w:rsidRDefault="0025589B">
            <w:pPr>
              <w:pStyle w:val="1CStyle12"/>
              <w:widowControl w:val="0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5139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2" w:type="dxa"/>
            </w:tcMar>
            <w:vAlign w:val="center"/>
          </w:tcPr>
          <w:p w14:paraId="5333E4C1" w14:textId="5C02499B" w:rsidR="0025589B" w:rsidRPr="00CD3E5D" w:rsidRDefault="008802F8" w:rsidP="000C30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</w:rPr>
              <w:t>Ш</w:t>
            </w:r>
            <w:r w:rsidR="00CD3E5D" w:rsidRPr="00CD3E5D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лагбаум </w:t>
            </w:r>
            <w:proofErr w:type="spellStart"/>
            <w:r w:rsidR="00CD3E5D" w:rsidRPr="00CD3E5D">
              <w:rPr>
                <w:rFonts w:ascii="Times New Roman" w:eastAsia="Times New Roman" w:hAnsi="Times New Roman" w:cs="Arial"/>
                <w:sz w:val="20"/>
                <w:szCs w:val="20"/>
              </w:rPr>
              <w:t>противотаранный</w:t>
            </w:r>
            <w:proofErr w:type="spellEnd"/>
            <w:r w:rsidR="00CD3E5D" w:rsidRPr="00CD3E5D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ПТШ-Л 5000 ЭМ</w:t>
            </w:r>
          </w:p>
        </w:tc>
        <w:tc>
          <w:tcPr>
            <w:tcW w:w="116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2" w:type="dxa"/>
            </w:tcMar>
            <w:vAlign w:val="center"/>
          </w:tcPr>
          <w:p w14:paraId="08DB97EF" w14:textId="77777777" w:rsidR="0025589B" w:rsidRDefault="0025589B" w:rsidP="006D744C">
            <w:pPr>
              <w:pStyle w:val="1CStyle9"/>
              <w:widowControl w:val="0"/>
              <w:rPr>
                <w:szCs w:val="20"/>
              </w:rPr>
            </w:pPr>
            <w:r>
              <w:rPr>
                <w:szCs w:val="20"/>
              </w:rPr>
              <w:t>ед.</w:t>
            </w:r>
          </w:p>
        </w:tc>
        <w:tc>
          <w:tcPr>
            <w:tcW w:w="256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2" w:type="dxa"/>
            </w:tcMar>
            <w:vAlign w:val="center"/>
          </w:tcPr>
          <w:p w14:paraId="6A886667" w14:textId="3419D090" w:rsidR="0025589B" w:rsidRDefault="0025589B">
            <w:pPr>
              <w:pStyle w:val="1CStyle15"/>
              <w:widowControl w:val="0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2685" w:type="dxa"/>
            <w:gridSpan w:val="10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2" w:type="dxa"/>
            </w:tcMar>
            <w:vAlign w:val="center"/>
          </w:tcPr>
          <w:p w14:paraId="0DCD680B" w14:textId="77777777" w:rsidR="0025589B" w:rsidRDefault="0025589B">
            <w:pPr>
              <w:pStyle w:val="1CStyle13"/>
              <w:widowControl w:val="0"/>
              <w:rPr>
                <w:szCs w:val="20"/>
              </w:rPr>
            </w:pPr>
            <w:r>
              <w:rPr>
                <w:szCs w:val="20"/>
              </w:rPr>
              <w:t>ООО «Теплоэнерго»</w:t>
            </w:r>
          </w:p>
        </w:tc>
        <w:tc>
          <w:tcPr>
            <w:tcW w:w="3104" w:type="dxa"/>
            <w:gridSpan w:val="10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2" w:type="dxa"/>
            </w:tcMar>
            <w:vAlign w:val="center"/>
          </w:tcPr>
          <w:p w14:paraId="1C1D33AF" w14:textId="77777777" w:rsidR="0025589B" w:rsidRDefault="0025589B" w:rsidP="005B3B1F">
            <w:pPr>
              <w:pStyle w:val="1CStyle13"/>
              <w:widowControl w:val="0"/>
              <w:rPr>
                <w:szCs w:val="20"/>
              </w:rPr>
            </w:pPr>
            <w:r>
              <w:rPr>
                <w:szCs w:val="20"/>
              </w:rPr>
              <w:t>452000, Республика Башкортостан, г. Белебей, ул. Восточная,79</w:t>
            </w:r>
          </w:p>
        </w:tc>
      </w:tr>
      <w:tr w:rsidR="00216962" w14:paraId="1DD3DA52" w14:textId="77777777" w:rsidTr="005E2488">
        <w:tc>
          <w:tcPr>
            <w:tcW w:w="1701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2" w:type="dxa"/>
            </w:tcMar>
          </w:tcPr>
          <w:p w14:paraId="6D87AD4E" w14:textId="77777777" w:rsidR="00216962" w:rsidRDefault="00D4121E" w:rsidP="005E2488">
            <w:pPr>
              <w:pStyle w:val="1CStyle16"/>
              <w:widowControl w:val="0"/>
              <w:rPr>
                <w:szCs w:val="20"/>
              </w:rPr>
            </w:pPr>
            <w:r>
              <w:rPr>
                <w:szCs w:val="20"/>
              </w:rPr>
              <w:t>Технические характеристики</w:t>
            </w:r>
            <w:r w:rsidR="005E2488">
              <w:rPr>
                <w:szCs w:val="20"/>
              </w:rPr>
              <w:t xml:space="preserve"> и</w:t>
            </w:r>
            <w:r>
              <w:rPr>
                <w:szCs w:val="20"/>
              </w:rPr>
              <w:t xml:space="preserve"> требования </w:t>
            </w:r>
            <w:r w:rsidR="00556BE2">
              <w:rPr>
                <w:szCs w:val="20"/>
              </w:rPr>
              <w:t>к предмету</w:t>
            </w:r>
            <w:r>
              <w:rPr>
                <w:szCs w:val="20"/>
              </w:rPr>
              <w:t xml:space="preserve"> закупки</w:t>
            </w:r>
          </w:p>
        </w:tc>
        <w:tc>
          <w:tcPr>
            <w:tcW w:w="27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2" w:type="dxa"/>
            </w:tcMar>
          </w:tcPr>
          <w:p w14:paraId="09108C3D" w14:textId="77777777" w:rsidR="00216962" w:rsidRDefault="00216962">
            <w:pPr>
              <w:pStyle w:val="1CStyle17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13322" w:type="dxa"/>
            <w:gridSpan w:val="4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2" w:type="dxa"/>
            </w:tcMar>
            <w:vAlign w:val="center"/>
          </w:tcPr>
          <w:p w14:paraId="5FD1D333" w14:textId="6B483D3A" w:rsidR="009A35A8" w:rsidRPr="00C25393" w:rsidRDefault="00CD3E5D" w:rsidP="00A056AC">
            <w:pPr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C25393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Технические характеристики</w:t>
            </w:r>
            <w:r w:rsidR="003C057C" w:rsidRPr="00C25393">
              <w:rPr>
                <w:rFonts w:ascii="Times New Roman" w:hAnsi="Times New Roman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3C057C" w:rsidRPr="00C25393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противотаранного</w:t>
            </w:r>
            <w:proofErr w:type="spellEnd"/>
            <w:r w:rsidR="003C057C" w:rsidRPr="00C25393">
              <w:rPr>
                <w:rFonts w:ascii="Times New Roman" w:hAnsi="Times New Roman" w:cs="Arial"/>
                <w:b/>
                <w:bCs/>
                <w:sz w:val="20"/>
                <w:szCs w:val="20"/>
              </w:rPr>
              <w:t xml:space="preserve"> шлагбаума:</w:t>
            </w:r>
          </w:p>
          <w:p w14:paraId="4B1ECDD1" w14:textId="77777777" w:rsidR="003C057C" w:rsidRDefault="003C057C" w:rsidP="00A056AC">
            <w:pPr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-ширина перекрываемого проезда – 5000 мм;</w:t>
            </w:r>
          </w:p>
          <w:p w14:paraId="4D6A28C4" w14:textId="3C890282" w:rsidR="003C057C" w:rsidRDefault="003C057C" w:rsidP="00A056AC">
            <w:pPr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-высота стрелы над уровнем проезжей части - 830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Arial"/>
                <w:sz w:val="20"/>
                <w:szCs w:val="20"/>
              </w:rPr>
              <w:t>20 мм;</w:t>
            </w:r>
          </w:p>
          <w:p w14:paraId="58353B88" w14:textId="5190D76A" w:rsidR="003C057C" w:rsidRDefault="003C057C" w:rsidP="00A056AC">
            <w:pPr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- время подъема/опускания заградительного элемента</w:t>
            </w:r>
            <w:r w:rsidR="00770A4B">
              <w:rPr>
                <w:rFonts w:ascii="Times New Roman" w:hAnsi="Times New Roman" w:cs="Arial"/>
                <w:sz w:val="20"/>
                <w:szCs w:val="20"/>
              </w:rPr>
              <w:t xml:space="preserve"> </w:t>
            </w:r>
            <w:r w:rsidR="00505B23">
              <w:rPr>
                <w:rFonts w:ascii="Times New Roman" w:hAnsi="Times New Roman" w:cs="Arial"/>
                <w:sz w:val="20"/>
                <w:szCs w:val="20"/>
              </w:rPr>
              <w:t>–</w:t>
            </w:r>
            <w:r>
              <w:rPr>
                <w:rFonts w:ascii="Times New Roman" w:hAnsi="Times New Roman" w:cs="Arial"/>
                <w:sz w:val="20"/>
                <w:szCs w:val="20"/>
              </w:rPr>
              <w:t xml:space="preserve"> </w:t>
            </w:r>
            <w:r w:rsidR="00505B23">
              <w:rPr>
                <w:rFonts w:ascii="Times New Roman" w:hAnsi="Times New Roman" w:cs="Arial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Arial"/>
                <w:sz w:val="20"/>
                <w:szCs w:val="20"/>
              </w:rPr>
              <w:t>10/10 с;</w:t>
            </w:r>
          </w:p>
          <w:p w14:paraId="562BB4C2" w14:textId="3AB1A7EB" w:rsidR="003C057C" w:rsidRDefault="003C057C" w:rsidP="00A056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габаритные размеры – 6850</w:t>
            </w:r>
            <w:r w:rsidR="00770A4B">
              <w:rPr>
                <w:rFonts w:ascii="Times New Roman" w:hAnsi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z w:val="20"/>
                <w:szCs w:val="20"/>
              </w:rPr>
              <w:t>1600</w:t>
            </w:r>
            <w:r w:rsidR="00770A4B">
              <w:rPr>
                <w:rFonts w:ascii="Times New Roman" w:hAnsi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z w:val="20"/>
                <w:szCs w:val="20"/>
              </w:rPr>
              <w:t>1100 мм;</w:t>
            </w:r>
          </w:p>
          <w:p w14:paraId="6D6E3F8B" w14:textId="3A27FE3E" w:rsidR="003C057C" w:rsidRDefault="003C057C" w:rsidP="00A056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-масса изделия – </w:t>
            </w:r>
            <w:r w:rsidR="001667C5"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  <w:r>
              <w:rPr>
                <w:rFonts w:ascii="Times New Roman" w:hAnsi="Times New Roman"/>
                <w:sz w:val="20"/>
                <w:szCs w:val="20"/>
              </w:rPr>
              <w:t>1980 кг;</w:t>
            </w:r>
          </w:p>
          <w:p w14:paraId="6B9DAE23" w14:textId="77777777" w:rsidR="003C057C" w:rsidRDefault="003C057C" w:rsidP="00A056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-потребляемая мощность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max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2 кВт;</w:t>
            </w:r>
          </w:p>
          <w:p w14:paraId="0F79C911" w14:textId="77777777" w:rsidR="003C057C" w:rsidRDefault="003C057C" w:rsidP="00A056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-напряжение питания – 380В, 50Гц, 3 фазы.</w:t>
            </w:r>
          </w:p>
          <w:p w14:paraId="373AEFDB" w14:textId="70BCF885" w:rsidR="001A4E34" w:rsidRDefault="001A4E34" w:rsidP="00A056A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Внешний вид и габариты шлагбаума приведены на рисунке 1.</w:t>
            </w:r>
          </w:p>
          <w:p w14:paraId="7D8969BA" w14:textId="77777777" w:rsidR="00607E25" w:rsidRPr="001A4E34" w:rsidRDefault="00607E25" w:rsidP="00A056AC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2949DAF7" w14:textId="77777777" w:rsidR="003C057C" w:rsidRPr="00C25393" w:rsidRDefault="003C057C" w:rsidP="00A056AC">
            <w:pPr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C25393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Функциональные характеристики</w:t>
            </w:r>
            <w:r w:rsidRPr="00C25393">
              <w:rPr>
                <w:rFonts w:ascii="Times New Roman" w:hAnsi="Times New Roman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25393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противотаранного</w:t>
            </w:r>
            <w:proofErr w:type="spellEnd"/>
            <w:r w:rsidRPr="00C25393">
              <w:rPr>
                <w:rFonts w:ascii="Times New Roman" w:hAnsi="Times New Roman" w:cs="Arial"/>
                <w:b/>
                <w:bCs/>
                <w:sz w:val="20"/>
                <w:szCs w:val="20"/>
              </w:rPr>
              <w:t xml:space="preserve"> шлагбаума:</w:t>
            </w:r>
          </w:p>
          <w:p w14:paraId="27072DAD" w14:textId="77777777" w:rsidR="003C057C" w:rsidRDefault="003C057C" w:rsidP="00A056AC">
            <w:pPr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- ПТШ должен удерживать максимальную энергию удара (возможно с частичной потерей работоспособности) 1950 кДж транспортным средством весом 20 тонн на скорости 53 км/ч. Глубина проникновения основных частей транспортного средства за линию установки стрелы ПТШ не более 5 метров.</w:t>
            </w:r>
          </w:p>
          <w:p w14:paraId="5531B6F6" w14:textId="77777777" w:rsidR="003C057C" w:rsidRDefault="003C057C" w:rsidP="00A056AC">
            <w:pPr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-усилие на рукоятке ручного под</w:t>
            </w:r>
            <w:r w:rsidR="00C25393">
              <w:rPr>
                <w:rFonts w:ascii="Times New Roman" w:hAnsi="Times New Roman" w:cs="Arial"/>
                <w:sz w:val="20"/>
                <w:szCs w:val="20"/>
              </w:rPr>
              <w:t>ъема/опускания при перемещении стрелы – не более 300 Н;</w:t>
            </w:r>
          </w:p>
          <w:p w14:paraId="55EAD783" w14:textId="77777777" w:rsidR="00C25393" w:rsidRDefault="00C25393" w:rsidP="00A056AC">
            <w:pPr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-режим работы ПТШ – кратковременный-повторный;</w:t>
            </w:r>
          </w:p>
          <w:p w14:paraId="503774D1" w14:textId="77777777" w:rsidR="00C25393" w:rsidRDefault="00C25393" w:rsidP="00A056AC">
            <w:pPr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-показатели надежности ПТШ должны соответствовать значениям:</w:t>
            </w:r>
          </w:p>
          <w:p w14:paraId="2FA35BB7" w14:textId="77777777" w:rsidR="00C25393" w:rsidRDefault="00C25393" w:rsidP="00607E25">
            <w:pPr>
              <w:ind w:firstLine="479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1. срок службы не менее 10 лет;</w:t>
            </w:r>
          </w:p>
          <w:p w14:paraId="70DA4D63" w14:textId="4C83AA4D" w:rsidR="00C25393" w:rsidRDefault="00C25393" w:rsidP="00607E25">
            <w:pPr>
              <w:ind w:firstLine="479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 xml:space="preserve">2.ресурс </w:t>
            </w:r>
            <w:r w:rsidR="00770A4B">
              <w:rPr>
                <w:rFonts w:ascii="Times New Roman" w:hAnsi="Times New Roman" w:cs="Arial"/>
                <w:sz w:val="20"/>
                <w:szCs w:val="20"/>
              </w:rPr>
              <w:t xml:space="preserve">не менее </w:t>
            </w:r>
            <w:r>
              <w:rPr>
                <w:rFonts w:ascii="Times New Roman" w:hAnsi="Times New Roman" w:cs="Arial"/>
                <w:sz w:val="20"/>
                <w:szCs w:val="20"/>
              </w:rPr>
              <w:t>2 500 000 циклов подъем/опускание;</w:t>
            </w:r>
          </w:p>
          <w:p w14:paraId="050EBF77" w14:textId="77777777" w:rsidR="00574202" w:rsidRDefault="00574202" w:rsidP="00607E25">
            <w:pPr>
              <w:ind w:firstLine="479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3.среднее время восстановления работоспособного состояния не более 8 часов;</w:t>
            </w:r>
          </w:p>
          <w:p w14:paraId="76F37D45" w14:textId="72293432" w:rsidR="00574202" w:rsidRDefault="00574202" w:rsidP="00607E25">
            <w:pPr>
              <w:ind w:firstLine="479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lastRenderedPageBreak/>
              <w:t xml:space="preserve">4.вид климатического исполнения изделия – УХЛ категории 1 по ГОСТ 15150 для работы на открытом воздухе при температуре от минус 50 до плюс 60 </w:t>
            </w:r>
            <w:r>
              <w:rPr>
                <w:rFonts w:ascii="Times New Roman" w:hAnsi="Times New Roman" w:cs="Arial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Arial"/>
                <w:sz w:val="20"/>
                <w:szCs w:val="20"/>
              </w:rPr>
              <w:t>С;</w:t>
            </w:r>
          </w:p>
          <w:p w14:paraId="26207D45" w14:textId="77777777" w:rsidR="00574202" w:rsidRDefault="00574202" w:rsidP="00607E25">
            <w:pPr>
              <w:ind w:firstLine="479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5.условия эксплуатации выносного пульта управления (кнопочного поста) – У2 по ГОСТ 15150-69 (навес или помещение, предохраняющее от прямого воздействия солнечного излучения и атмосферных осадков;</w:t>
            </w:r>
          </w:p>
          <w:p w14:paraId="36350AB7" w14:textId="7208BEE0" w:rsidR="00574202" w:rsidRDefault="00574202" w:rsidP="00607E25">
            <w:pPr>
              <w:ind w:firstLine="479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 xml:space="preserve">6.класс защиты </w:t>
            </w:r>
            <w:r w:rsidR="007D4EF4">
              <w:rPr>
                <w:rFonts w:ascii="Times New Roman" w:hAnsi="Times New Roman" w:cs="Arial"/>
                <w:sz w:val="20"/>
                <w:szCs w:val="20"/>
              </w:rPr>
              <w:t xml:space="preserve">не менее </w:t>
            </w:r>
            <w:r>
              <w:rPr>
                <w:rFonts w:ascii="Times New Roman" w:hAnsi="Times New Roman" w:cs="Arial"/>
                <w:sz w:val="20"/>
                <w:szCs w:val="20"/>
                <w:lang w:val="en-US"/>
              </w:rPr>
              <w:t>IP</w:t>
            </w:r>
            <w:r>
              <w:rPr>
                <w:rFonts w:ascii="Times New Roman" w:hAnsi="Times New Roman" w:cs="Arial"/>
                <w:sz w:val="20"/>
                <w:szCs w:val="20"/>
              </w:rPr>
              <w:t>55.</w:t>
            </w:r>
          </w:p>
          <w:p w14:paraId="1BAA121D" w14:textId="77777777" w:rsidR="00607E25" w:rsidRDefault="00607E25" w:rsidP="00607E25">
            <w:pPr>
              <w:ind w:firstLine="479"/>
              <w:rPr>
                <w:rFonts w:ascii="Times New Roman" w:hAnsi="Times New Roman" w:cs="Arial"/>
                <w:sz w:val="20"/>
                <w:szCs w:val="20"/>
              </w:rPr>
            </w:pPr>
          </w:p>
          <w:p w14:paraId="02BEF106" w14:textId="77777777" w:rsidR="00574202" w:rsidRPr="00574202" w:rsidRDefault="00574202" w:rsidP="00A056AC">
            <w:pPr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574202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Комплект поставки:</w:t>
            </w:r>
          </w:p>
          <w:p w14:paraId="588A1D0B" w14:textId="77777777" w:rsidR="00574202" w:rsidRDefault="00574202" w:rsidP="00A056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противотаранное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устройство ПТШ-5000Л ЭМ согласно т.д. СР202-04.00.00.00;</w:t>
            </w:r>
          </w:p>
          <w:p w14:paraId="74B166EB" w14:textId="09FFE181" w:rsidR="00574202" w:rsidRDefault="00574202" w:rsidP="00A056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противотаранное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устройство ПТШ-5000Л ЭМ СР202-04.00.00.00 ПС паспорт (совмещенный с техническим описанием и инструкцией по эксплуатации);</w:t>
            </w:r>
          </w:p>
          <w:p w14:paraId="4FEE74B3" w14:textId="77777777" w:rsidR="00574202" w:rsidRDefault="00574202" w:rsidP="00A056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-рукоятка ручного подъема;</w:t>
            </w:r>
          </w:p>
          <w:p w14:paraId="39DC668A" w14:textId="77777777" w:rsidR="00574202" w:rsidRDefault="00574202" w:rsidP="00A056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-пульт управления;</w:t>
            </w:r>
          </w:p>
          <w:p w14:paraId="602FCCD1" w14:textId="77777777" w:rsidR="00574202" w:rsidRDefault="00574202" w:rsidP="00A056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-кнопочный пост;</w:t>
            </w:r>
          </w:p>
          <w:p w14:paraId="484B547E" w14:textId="77777777" w:rsidR="00574202" w:rsidRDefault="00574202" w:rsidP="00A056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-закладные детали;</w:t>
            </w:r>
          </w:p>
          <w:p w14:paraId="435925D6" w14:textId="77777777" w:rsidR="00574202" w:rsidRDefault="00574202" w:rsidP="00A056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-светозвуковая сигнализация;</w:t>
            </w:r>
          </w:p>
          <w:p w14:paraId="209C0E0D" w14:textId="18D6A520" w:rsidR="001A4E34" w:rsidRPr="00574202" w:rsidRDefault="00574202" w:rsidP="00607E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-комплект фотоэлементов безопасности.</w:t>
            </w:r>
          </w:p>
        </w:tc>
      </w:tr>
      <w:tr w:rsidR="005E2488" w14:paraId="0ABBA7BA" w14:textId="77777777" w:rsidTr="005E2488">
        <w:tc>
          <w:tcPr>
            <w:tcW w:w="317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14:paraId="636B4E35" w14:textId="77777777" w:rsidR="00216962" w:rsidRDefault="00216962">
            <w:pPr>
              <w:pStyle w:val="1CStyle0"/>
              <w:widowControl w:val="0"/>
              <w:rPr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14:paraId="26A43FF7" w14:textId="77777777" w:rsidR="00216962" w:rsidRDefault="00216962">
            <w:pPr>
              <w:pStyle w:val="1CStyle0"/>
              <w:widowControl w:val="0"/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14:paraId="0636B21D" w14:textId="77777777" w:rsidR="00216962" w:rsidRDefault="00216962">
            <w:pPr>
              <w:pStyle w:val="1CStyle0"/>
              <w:widowControl w:val="0"/>
              <w:rPr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14:paraId="7B5BABAB" w14:textId="77777777" w:rsidR="00216962" w:rsidRDefault="00216962">
            <w:pPr>
              <w:pStyle w:val="1CStyle0"/>
              <w:widowControl w:val="0"/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14:paraId="06D5B49D" w14:textId="77777777" w:rsidR="00216962" w:rsidRDefault="00216962">
            <w:pPr>
              <w:pStyle w:val="1CStyle0"/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14:paraId="4F7E9751" w14:textId="77777777" w:rsidR="00216962" w:rsidRDefault="00216962">
            <w:pPr>
              <w:pStyle w:val="1CStyle0"/>
              <w:widowControl w:val="0"/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14:paraId="467FE5AD" w14:textId="77777777" w:rsidR="00216962" w:rsidRDefault="00216962">
            <w:pPr>
              <w:pStyle w:val="1CStyle0"/>
              <w:widowControl w:val="0"/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14:paraId="339B033A" w14:textId="77777777" w:rsidR="00216962" w:rsidRDefault="00216962">
            <w:pPr>
              <w:pStyle w:val="1CStyle0"/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14:paraId="5CD798B1" w14:textId="77777777" w:rsidR="00216962" w:rsidRDefault="00216962">
            <w:pPr>
              <w:pStyle w:val="1CStyle0"/>
              <w:widowControl w:val="0"/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14:paraId="5609A939" w14:textId="77777777" w:rsidR="00216962" w:rsidRDefault="00216962">
            <w:pPr>
              <w:pStyle w:val="1CStyle0"/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14:paraId="4BADD143" w14:textId="77777777" w:rsidR="00216962" w:rsidRDefault="00216962">
            <w:pPr>
              <w:pStyle w:val="1CStyle0"/>
              <w:widowControl w:val="0"/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14:paraId="6641E435" w14:textId="77777777" w:rsidR="00216962" w:rsidRDefault="00216962">
            <w:pPr>
              <w:pStyle w:val="1CStyle0"/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14:paraId="08DCC28A" w14:textId="77777777" w:rsidR="00216962" w:rsidRDefault="00216962">
            <w:pPr>
              <w:pStyle w:val="1CStyle0"/>
              <w:widowControl w:val="0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14:paraId="181FD039" w14:textId="77777777" w:rsidR="00216962" w:rsidRDefault="00216962">
            <w:pPr>
              <w:pStyle w:val="1CStyle0"/>
              <w:widowControl w:val="0"/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14:paraId="1783D501" w14:textId="77777777" w:rsidR="00216962" w:rsidRDefault="00216962">
            <w:pPr>
              <w:pStyle w:val="1CStyle0"/>
              <w:widowControl w:val="0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14:paraId="378F46FA" w14:textId="77777777" w:rsidR="00216962" w:rsidRDefault="00216962">
            <w:pPr>
              <w:pStyle w:val="1CStyle0"/>
              <w:widowControl w:val="0"/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14:paraId="0EA2C6D4" w14:textId="77777777" w:rsidR="00216962" w:rsidRDefault="00216962">
            <w:pPr>
              <w:pStyle w:val="1CStyle0"/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14:paraId="15B27CF9" w14:textId="77777777" w:rsidR="00216962" w:rsidRDefault="00216962">
            <w:pPr>
              <w:pStyle w:val="1CStyle18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14:paraId="7B711AA5" w14:textId="77777777" w:rsidR="00216962" w:rsidRDefault="00216962">
            <w:pPr>
              <w:pStyle w:val="1CStyle0"/>
              <w:widowControl w:val="0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14:paraId="3D182301" w14:textId="77777777" w:rsidR="00216962" w:rsidRDefault="00216962">
            <w:pPr>
              <w:pStyle w:val="1CStyle0"/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14:paraId="6203A8F7" w14:textId="77777777" w:rsidR="00216962" w:rsidRDefault="00216962">
            <w:pPr>
              <w:pStyle w:val="1CStyle0"/>
              <w:widowControl w:val="0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14:paraId="4175F022" w14:textId="77777777" w:rsidR="00216962" w:rsidRDefault="00216962">
            <w:pPr>
              <w:pStyle w:val="1CStyle0"/>
              <w:widowControl w:val="0"/>
              <w:rPr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14:paraId="648A3179" w14:textId="77777777" w:rsidR="00216962" w:rsidRDefault="00216962">
            <w:pPr>
              <w:pStyle w:val="1CStyle0"/>
              <w:widowControl w:val="0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14:paraId="2498E918" w14:textId="77777777" w:rsidR="00216962" w:rsidRDefault="00216962">
            <w:pPr>
              <w:pStyle w:val="1CStyle0"/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00000A"/>
            </w:tcBorders>
            <w:shd w:val="clear" w:color="auto" w:fill="auto"/>
            <w:vAlign w:val="bottom"/>
          </w:tcPr>
          <w:p w14:paraId="1932F40B" w14:textId="77777777" w:rsidR="00216962" w:rsidRDefault="00216962">
            <w:pPr>
              <w:pStyle w:val="1CStyle0"/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14:paraId="52C917EC" w14:textId="77777777" w:rsidR="00216962" w:rsidRDefault="00216962">
            <w:pPr>
              <w:pStyle w:val="1CStyle0"/>
              <w:widowControl w:val="0"/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14:paraId="07A78EFB" w14:textId="77777777" w:rsidR="00216962" w:rsidRDefault="00216962">
            <w:pPr>
              <w:pStyle w:val="1CStyle0"/>
              <w:widowControl w:val="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14:paraId="4224E948" w14:textId="77777777" w:rsidR="00216962" w:rsidRDefault="00216962">
            <w:pPr>
              <w:pStyle w:val="1CStyle0"/>
              <w:widowControl w:val="0"/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14:paraId="1D164E8B" w14:textId="77777777" w:rsidR="00216962" w:rsidRDefault="00216962">
            <w:pPr>
              <w:pStyle w:val="1CStyle0"/>
              <w:widowControl w:val="0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14:paraId="7BCFE6BC" w14:textId="77777777" w:rsidR="00216962" w:rsidRDefault="00216962">
            <w:pPr>
              <w:pStyle w:val="1CStyle0"/>
              <w:widowControl w:val="0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14:paraId="71D3BBFF" w14:textId="77777777" w:rsidR="00216962" w:rsidRDefault="00216962">
            <w:pPr>
              <w:pStyle w:val="1CStyle0"/>
              <w:widowControl w:val="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14:paraId="62E00FA9" w14:textId="77777777" w:rsidR="00216962" w:rsidRDefault="00216962">
            <w:pPr>
              <w:pStyle w:val="1CStyle0"/>
              <w:widowControl w:val="0"/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14:paraId="48C5A122" w14:textId="77777777" w:rsidR="00216962" w:rsidRDefault="00216962">
            <w:pPr>
              <w:pStyle w:val="1CStyle0"/>
              <w:widowControl w:val="0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14:paraId="60C36DEA" w14:textId="77777777" w:rsidR="00216962" w:rsidRDefault="00216962">
            <w:pPr>
              <w:pStyle w:val="1CStyle0"/>
              <w:widowControl w:val="0"/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14:paraId="445C9EAC" w14:textId="77777777" w:rsidR="00216962" w:rsidRDefault="00216962">
            <w:pPr>
              <w:pStyle w:val="1CStyle0"/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14:paraId="303FFF35" w14:textId="77777777" w:rsidR="00216962" w:rsidRDefault="00216962">
            <w:pPr>
              <w:pStyle w:val="1CStyle0"/>
              <w:widowControl w:val="0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14:paraId="222E5C1D" w14:textId="77777777" w:rsidR="00216962" w:rsidRDefault="00216962">
            <w:pPr>
              <w:pStyle w:val="1CStyle0"/>
              <w:widowControl w:val="0"/>
              <w:rPr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14:paraId="67907F6D" w14:textId="77777777" w:rsidR="00216962" w:rsidRDefault="00216962">
            <w:pPr>
              <w:pStyle w:val="1CStyle0"/>
              <w:widowControl w:val="0"/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14:paraId="2D756FF6" w14:textId="77777777" w:rsidR="00216962" w:rsidRDefault="00216962">
            <w:pPr>
              <w:pStyle w:val="1CStyle0"/>
              <w:widowControl w:val="0"/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14:paraId="0D54F169" w14:textId="77777777" w:rsidR="00216962" w:rsidRDefault="00216962">
            <w:pPr>
              <w:pStyle w:val="1CStyle0"/>
              <w:widowControl w:val="0"/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14:paraId="0EBDEFBC" w14:textId="77777777" w:rsidR="00216962" w:rsidRDefault="00216962">
            <w:pPr>
              <w:pStyle w:val="1CStyle0"/>
              <w:widowControl w:val="0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14:paraId="27A2C7AE" w14:textId="77777777" w:rsidR="00216962" w:rsidRDefault="00216962">
            <w:pPr>
              <w:pStyle w:val="1CStyle0"/>
              <w:widowControl w:val="0"/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14:paraId="2AD32385" w14:textId="77777777" w:rsidR="00216962" w:rsidRDefault="00216962">
            <w:pPr>
              <w:pStyle w:val="1CStyle0"/>
              <w:widowControl w:val="0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00000A"/>
            </w:tcBorders>
            <w:shd w:val="clear" w:color="auto" w:fill="auto"/>
          </w:tcPr>
          <w:p w14:paraId="01067FD5" w14:textId="77777777" w:rsidR="00216962" w:rsidRDefault="00216962">
            <w:pPr>
              <w:pStyle w:val="1CStyle0"/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14:paraId="7162D209" w14:textId="77777777" w:rsidR="00216962" w:rsidRDefault="00216962">
            <w:pPr>
              <w:pStyle w:val="1CStyle0"/>
              <w:widowControl w:val="0"/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14:paraId="7720A44B" w14:textId="77777777" w:rsidR="00216962" w:rsidRDefault="00216962">
            <w:pPr>
              <w:pStyle w:val="1CStyle0"/>
              <w:widowControl w:val="0"/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14:paraId="3A4BD4BF" w14:textId="77777777" w:rsidR="00216962" w:rsidRDefault="00216962">
            <w:pPr>
              <w:pStyle w:val="1CStyle0"/>
              <w:widowControl w:val="0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14:paraId="0A2D74D6" w14:textId="77777777" w:rsidR="00216962" w:rsidRDefault="00216962">
            <w:pPr>
              <w:pStyle w:val="1CStyle0"/>
              <w:widowControl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14:paraId="0CE7FA3B" w14:textId="77777777" w:rsidR="00216962" w:rsidRDefault="00216962">
            <w:pPr>
              <w:pStyle w:val="1CStyle0"/>
              <w:widowControl w:val="0"/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14:paraId="3A775DA9" w14:textId="77777777" w:rsidR="00216962" w:rsidRDefault="00216962">
            <w:pPr>
              <w:pStyle w:val="1CStyle0"/>
              <w:widowControl w:val="0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A"/>
            </w:tcBorders>
            <w:shd w:val="clear" w:color="auto" w:fill="auto"/>
            <w:vAlign w:val="bottom"/>
          </w:tcPr>
          <w:p w14:paraId="1050E707" w14:textId="77777777" w:rsidR="00216962" w:rsidRDefault="00216962">
            <w:pPr>
              <w:pStyle w:val="1CStyle0"/>
              <w:widowControl w:val="0"/>
              <w:rPr>
                <w:sz w:val="20"/>
                <w:szCs w:val="20"/>
              </w:rPr>
            </w:pPr>
          </w:p>
        </w:tc>
      </w:tr>
      <w:tr w:rsidR="00216962" w14:paraId="1CD4EC8C" w14:textId="77777777" w:rsidTr="005E2488">
        <w:tc>
          <w:tcPr>
            <w:tcW w:w="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2" w:type="dxa"/>
            </w:tcMar>
            <w:vAlign w:val="bottom"/>
          </w:tcPr>
          <w:p w14:paraId="5C1E362D" w14:textId="77777777" w:rsidR="00216962" w:rsidRDefault="00D4121E">
            <w:pPr>
              <w:pStyle w:val="1CStyle19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2" w:type="dxa"/>
            </w:tcMar>
          </w:tcPr>
          <w:p w14:paraId="0E11519D" w14:textId="77777777" w:rsidR="00216962" w:rsidRDefault="00216962">
            <w:pPr>
              <w:pStyle w:val="1CStyle20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14360" w:type="dxa"/>
            <w:gridSpan w:val="4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2" w:type="dxa"/>
            </w:tcMar>
            <w:vAlign w:val="bottom"/>
          </w:tcPr>
          <w:p w14:paraId="4974B1C7" w14:textId="77777777" w:rsidR="00216962" w:rsidRDefault="00D4121E">
            <w:pPr>
              <w:pStyle w:val="1CStyle20"/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поставки товаров</w:t>
            </w:r>
          </w:p>
        </w:tc>
      </w:tr>
      <w:tr w:rsidR="00216962" w14:paraId="66230B76" w14:textId="77777777" w:rsidTr="005E2488">
        <w:tc>
          <w:tcPr>
            <w:tcW w:w="4408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2" w:type="dxa"/>
            </w:tcMar>
            <w:vAlign w:val="bottom"/>
          </w:tcPr>
          <w:p w14:paraId="2F8374C0" w14:textId="77777777" w:rsidR="00216962" w:rsidRDefault="00D4121E">
            <w:pPr>
              <w:pStyle w:val="1CStyle21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Грузополучатель</w:t>
            </w:r>
          </w:p>
        </w:tc>
        <w:tc>
          <w:tcPr>
            <w:tcW w:w="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2" w:type="dxa"/>
            </w:tcMar>
          </w:tcPr>
          <w:p w14:paraId="6122C4F0" w14:textId="77777777" w:rsidR="00216962" w:rsidRDefault="00216962">
            <w:pPr>
              <w:pStyle w:val="1CStyle13"/>
              <w:widowControl w:val="0"/>
              <w:jc w:val="left"/>
              <w:rPr>
                <w:szCs w:val="20"/>
              </w:rPr>
            </w:pPr>
          </w:p>
        </w:tc>
        <w:tc>
          <w:tcPr>
            <w:tcW w:w="10613" w:type="dxa"/>
            <w:gridSpan w:val="3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2" w:type="dxa"/>
            </w:tcMar>
            <w:vAlign w:val="center"/>
          </w:tcPr>
          <w:p w14:paraId="0DEA0734" w14:textId="77777777" w:rsidR="00216962" w:rsidRDefault="00D4121E">
            <w:pPr>
              <w:pStyle w:val="1CStyle13"/>
              <w:widowControl w:val="0"/>
              <w:jc w:val="left"/>
              <w:rPr>
                <w:szCs w:val="20"/>
              </w:rPr>
            </w:pPr>
            <w:r>
              <w:rPr>
                <w:szCs w:val="20"/>
              </w:rPr>
              <w:t>ООО «Теплоэнерго»</w:t>
            </w:r>
          </w:p>
        </w:tc>
      </w:tr>
      <w:tr w:rsidR="00216962" w14:paraId="000B54C7" w14:textId="77777777" w:rsidTr="005E2488">
        <w:tc>
          <w:tcPr>
            <w:tcW w:w="4408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2" w:type="dxa"/>
            </w:tcMar>
            <w:vAlign w:val="bottom"/>
          </w:tcPr>
          <w:p w14:paraId="697BA932" w14:textId="77777777" w:rsidR="00216962" w:rsidRDefault="00D4121E" w:rsidP="00CC50B5">
            <w:pPr>
              <w:pStyle w:val="1CStyle21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(адрес) поставки товар</w:t>
            </w:r>
            <w:r w:rsidR="00CC50B5">
              <w:rPr>
                <w:sz w:val="20"/>
                <w:szCs w:val="20"/>
              </w:rPr>
              <w:t>а</w:t>
            </w:r>
          </w:p>
        </w:tc>
        <w:tc>
          <w:tcPr>
            <w:tcW w:w="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2" w:type="dxa"/>
            </w:tcMar>
          </w:tcPr>
          <w:p w14:paraId="4816E29E" w14:textId="77777777" w:rsidR="00216962" w:rsidRDefault="00216962">
            <w:pPr>
              <w:pStyle w:val="1CStyle13"/>
              <w:widowControl w:val="0"/>
              <w:jc w:val="left"/>
              <w:rPr>
                <w:szCs w:val="20"/>
              </w:rPr>
            </w:pPr>
          </w:p>
        </w:tc>
        <w:tc>
          <w:tcPr>
            <w:tcW w:w="10613" w:type="dxa"/>
            <w:gridSpan w:val="3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2" w:type="dxa"/>
            </w:tcMar>
            <w:vAlign w:val="center"/>
          </w:tcPr>
          <w:p w14:paraId="3100A01D" w14:textId="77777777" w:rsidR="00216962" w:rsidRPr="008802F8" w:rsidRDefault="00D4121E" w:rsidP="005B3B1F">
            <w:pPr>
              <w:rPr>
                <w:rFonts w:ascii="Times New Roman" w:hAnsi="Times New Roman"/>
                <w:sz w:val="20"/>
                <w:szCs w:val="20"/>
              </w:rPr>
            </w:pPr>
            <w:r w:rsidRPr="008802F8">
              <w:rPr>
                <w:rFonts w:ascii="Times New Roman" w:hAnsi="Times New Roman"/>
                <w:sz w:val="20"/>
                <w:szCs w:val="20"/>
              </w:rPr>
              <w:t>452000, Республика Башкортостан, г. Белебей, ул. Во</w:t>
            </w:r>
            <w:r w:rsidR="005B3B1F" w:rsidRPr="008802F8">
              <w:rPr>
                <w:rFonts w:ascii="Times New Roman" w:hAnsi="Times New Roman"/>
                <w:sz w:val="20"/>
                <w:szCs w:val="20"/>
              </w:rPr>
              <w:t>сточная, 79</w:t>
            </w:r>
          </w:p>
        </w:tc>
      </w:tr>
      <w:tr w:rsidR="00216962" w14:paraId="09DD4359" w14:textId="77777777" w:rsidTr="005E2488">
        <w:tc>
          <w:tcPr>
            <w:tcW w:w="4408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2" w:type="dxa"/>
            </w:tcMar>
            <w:vAlign w:val="bottom"/>
          </w:tcPr>
          <w:p w14:paraId="4DBFFA68" w14:textId="77777777" w:rsidR="00216962" w:rsidRDefault="00D4121E">
            <w:pPr>
              <w:pStyle w:val="1CStyle21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</w:t>
            </w:r>
            <w:r w:rsidR="00CC50B5">
              <w:rPr>
                <w:sz w:val="20"/>
                <w:szCs w:val="20"/>
              </w:rPr>
              <w:t xml:space="preserve"> изготовления и поставки товара</w:t>
            </w:r>
          </w:p>
        </w:tc>
        <w:tc>
          <w:tcPr>
            <w:tcW w:w="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2" w:type="dxa"/>
            </w:tcMar>
          </w:tcPr>
          <w:p w14:paraId="58F656C0" w14:textId="77777777" w:rsidR="00216962" w:rsidRDefault="00216962">
            <w:pPr>
              <w:pStyle w:val="1CStyle22"/>
              <w:widowControl w:val="0"/>
              <w:jc w:val="left"/>
              <w:rPr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0613" w:type="dxa"/>
            <w:gridSpan w:val="3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2" w:type="dxa"/>
            </w:tcMar>
            <w:vAlign w:val="center"/>
          </w:tcPr>
          <w:p w14:paraId="7D6AEB99" w14:textId="3D2FA1C3" w:rsidR="00216962" w:rsidRDefault="0019795D">
            <w:pPr>
              <w:pStyle w:val="1CStyle22"/>
              <w:widowControl w:val="0"/>
              <w:jc w:val="left"/>
            </w:pPr>
            <w:r>
              <w:rPr>
                <w:color w:val="000000"/>
                <w:sz w:val="20"/>
                <w:szCs w:val="20"/>
              </w:rPr>
              <w:t>4</w:t>
            </w:r>
            <w:r w:rsidR="00D4121E">
              <w:rPr>
                <w:color w:val="000000"/>
                <w:sz w:val="20"/>
                <w:szCs w:val="20"/>
              </w:rPr>
              <w:t>0</w:t>
            </w:r>
            <w:r w:rsidR="00D4121E">
              <w:rPr>
                <w:sz w:val="20"/>
                <w:szCs w:val="20"/>
              </w:rPr>
              <w:t xml:space="preserve"> рабочих </w:t>
            </w:r>
            <w:r w:rsidR="00BB6F20">
              <w:rPr>
                <w:sz w:val="20"/>
                <w:szCs w:val="20"/>
              </w:rPr>
              <w:t>дней после подписания договора</w:t>
            </w:r>
          </w:p>
        </w:tc>
      </w:tr>
      <w:tr w:rsidR="00216962" w14:paraId="4DA72D81" w14:textId="77777777" w:rsidTr="005E2488">
        <w:tc>
          <w:tcPr>
            <w:tcW w:w="4408" w:type="dxa"/>
            <w:gridSpan w:val="1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2" w:type="dxa"/>
            </w:tcMar>
            <w:vAlign w:val="bottom"/>
          </w:tcPr>
          <w:p w14:paraId="086D5D11" w14:textId="77777777" w:rsidR="00216962" w:rsidRDefault="00D4121E">
            <w:pPr>
              <w:pStyle w:val="1CStyle21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Транспортировка</w:t>
            </w:r>
          </w:p>
        </w:tc>
        <w:tc>
          <w:tcPr>
            <w:tcW w:w="2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2" w:type="dxa"/>
            </w:tcMar>
          </w:tcPr>
          <w:p w14:paraId="6697FD56" w14:textId="77777777" w:rsidR="00216962" w:rsidRDefault="00216962">
            <w:pPr>
              <w:pStyle w:val="1CStyle22"/>
              <w:widowControl w:val="0"/>
              <w:jc w:val="left"/>
              <w:rPr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0613" w:type="dxa"/>
            <w:gridSpan w:val="3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2" w:type="dxa"/>
            </w:tcMar>
            <w:vAlign w:val="center"/>
          </w:tcPr>
          <w:p w14:paraId="6FDEB3DE" w14:textId="77777777" w:rsidR="00216962" w:rsidRDefault="00D4121E" w:rsidP="00BB6F20">
            <w:pPr>
              <w:pStyle w:val="1CStyle22"/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Поставщик обязуется за свой счет доставить предмет закупки в пункт назначения без дефектов и </w:t>
            </w:r>
            <w:r w:rsidR="00BB6F20">
              <w:rPr>
                <w:sz w:val="20"/>
                <w:szCs w:val="20"/>
              </w:rPr>
              <w:t>передать</w:t>
            </w:r>
            <w:r>
              <w:rPr>
                <w:sz w:val="20"/>
                <w:szCs w:val="20"/>
              </w:rPr>
              <w:t xml:space="preserve"> его Заказчику</w:t>
            </w:r>
          </w:p>
        </w:tc>
      </w:tr>
      <w:tr w:rsidR="00216962" w14:paraId="37D1D9A3" w14:textId="77777777" w:rsidTr="005E2488">
        <w:tc>
          <w:tcPr>
            <w:tcW w:w="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21899065" w14:textId="77777777" w:rsidR="00216962" w:rsidRDefault="00D4121E">
            <w:pPr>
              <w:pStyle w:val="1CStyle19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5754710" w14:textId="77777777" w:rsidR="00216962" w:rsidRDefault="00216962">
            <w:pPr>
              <w:pStyle w:val="1CStyle23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14360" w:type="dxa"/>
            <w:gridSpan w:val="4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6F33F884" w14:textId="77777777" w:rsidR="00216962" w:rsidRDefault="00D4121E">
            <w:pPr>
              <w:pStyle w:val="1CStyle23"/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проведения закупочной процедуры.</w:t>
            </w:r>
          </w:p>
        </w:tc>
      </w:tr>
      <w:tr w:rsidR="00216962" w14:paraId="262D1EB7" w14:textId="77777777" w:rsidTr="005E2488">
        <w:tc>
          <w:tcPr>
            <w:tcW w:w="4680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8971B75" w14:textId="77777777" w:rsidR="00216962" w:rsidRDefault="00D4121E" w:rsidP="00BB6F20">
            <w:pPr>
              <w:pStyle w:val="1CStyle24"/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Начальная (макси</w:t>
            </w:r>
            <w:r w:rsidR="00BB6F20">
              <w:rPr>
                <w:sz w:val="20"/>
                <w:szCs w:val="20"/>
              </w:rPr>
              <w:t xml:space="preserve">мальная) цена предмета закупки, </w:t>
            </w:r>
            <w:r>
              <w:rPr>
                <w:sz w:val="20"/>
                <w:szCs w:val="20"/>
              </w:rPr>
              <w:t>рублей</w:t>
            </w:r>
          </w:p>
        </w:tc>
        <w:tc>
          <w:tcPr>
            <w:tcW w:w="252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80517CB" w14:textId="0A6CF032" w:rsidR="00216962" w:rsidRPr="00B224B7" w:rsidRDefault="00F62401" w:rsidP="00733E31">
            <w:pPr>
              <w:pStyle w:val="1CStyle25"/>
              <w:widowControl w:val="0"/>
              <w:rPr>
                <w:b/>
              </w:rPr>
            </w:pPr>
            <w:r>
              <w:rPr>
                <w:b/>
              </w:rPr>
              <w:t>1 230 000</w:t>
            </w:r>
          </w:p>
        </w:tc>
        <w:tc>
          <w:tcPr>
            <w:tcW w:w="280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66E9ABD" w14:textId="77777777" w:rsidR="00216962" w:rsidRDefault="00D4121E">
            <w:pPr>
              <w:pStyle w:val="1CStyle26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закупки</w:t>
            </w:r>
          </w:p>
        </w:tc>
        <w:tc>
          <w:tcPr>
            <w:tcW w:w="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333641" w14:textId="77777777" w:rsidR="00216962" w:rsidRDefault="00216962">
            <w:pPr>
              <w:pStyle w:val="1CStyle27"/>
              <w:widowControl w:val="0"/>
              <w:rPr>
                <w:sz w:val="20"/>
                <w:szCs w:val="20"/>
              </w:rPr>
            </w:pPr>
          </w:p>
        </w:tc>
        <w:tc>
          <w:tcPr>
            <w:tcW w:w="5008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3B51D2E" w14:textId="77777777" w:rsidR="00216962" w:rsidRDefault="00D4121E">
            <w:pPr>
              <w:pStyle w:val="1CStyle27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Запрос котировок в электронной форме</w:t>
            </w:r>
          </w:p>
        </w:tc>
      </w:tr>
      <w:tr w:rsidR="00216962" w14:paraId="56CAF3B5" w14:textId="77777777" w:rsidTr="005E2488">
        <w:tc>
          <w:tcPr>
            <w:tcW w:w="6698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2" w:type="dxa"/>
            </w:tcMar>
            <w:vAlign w:val="center"/>
          </w:tcPr>
          <w:p w14:paraId="2C002461" w14:textId="77777777" w:rsidR="00216962" w:rsidRDefault="00D4121E">
            <w:pPr>
              <w:pStyle w:val="1CStyle29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Обязательное требование к условиям оплаты товара</w:t>
            </w:r>
          </w:p>
        </w:tc>
        <w:tc>
          <w:tcPr>
            <w:tcW w:w="3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2" w:type="dxa"/>
            </w:tcMar>
          </w:tcPr>
          <w:p w14:paraId="1C80652C" w14:textId="77777777" w:rsidR="00216962" w:rsidRDefault="00216962">
            <w:pPr>
              <w:pStyle w:val="1CStyle22"/>
              <w:widowControl w:val="0"/>
              <w:jc w:val="left"/>
              <w:rPr>
                <w:sz w:val="20"/>
                <w:szCs w:val="20"/>
                <w:shd w:val="clear" w:color="auto" w:fill="FFFF00"/>
              </w:rPr>
            </w:pPr>
          </w:p>
        </w:tc>
        <w:tc>
          <w:tcPr>
            <w:tcW w:w="8204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2" w:type="dxa"/>
            </w:tcMar>
            <w:vAlign w:val="center"/>
          </w:tcPr>
          <w:p w14:paraId="04B60ADA" w14:textId="18F0E827" w:rsidR="00216962" w:rsidRDefault="00F62401" w:rsidP="00F624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2401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Предоплата 40% в течение 5-ти рабочих дней с даты подписания договора, 60% </w:t>
            </w:r>
            <w:r w:rsidR="007D4EF4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  <w:r w:rsidR="00D4121E">
              <w:rPr>
                <w:rFonts w:ascii="Times New Roman" w:hAnsi="Times New Roman"/>
                <w:sz w:val="20"/>
                <w:szCs w:val="20"/>
              </w:rPr>
              <w:t xml:space="preserve"> в течение </w:t>
            </w:r>
            <w:r w:rsidR="00607E25">
              <w:rPr>
                <w:rFonts w:ascii="Times New Roman" w:hAnsi="Times New Roman"/>
                <w:sz w:val="20"/>
                <w:szCs w:val="20"/>
              </w:rPr>
              <w:t>1</w:t>
            </w:r>
            <w:r w:rsidR="00D4121E">
              <w:rPr>
                <w:rFonts w:ascii="Times New Roman" w:hAnsi="Times New Roman"/>
                <w:sz w:val="20"/>
                <w:szCs w:val="20"/>
              </w:rPr>
              <w:t xml:space="preserve">5-ти </w:t>
            </w:r>
            <w:r w:rsidR="00607E25">
              <w:rPr>
                <w:rFonts w:ascii="Times New Roman" w:hAnsi="Times New Roman"/>
                <w:sz w:val="20"/>
                <w:szCs w:val="20"/>
              </w:rPr>
              <w:t>календарных</w:t>
            </w:r>
            <w:r w:rsidR="00D4121E">
              <w:rPr>
                <w:rFonts w:ascii="Times New Roman" w:hAnsi="Times New Roman"/>
                <w:sz w:val="20"/>
                <w:szCs w:val="20"/>
              </w:rPr>
              <w:t xml:space="preserve"> дней с даты подписания </w:t>
            </w:r>
            <w:r w:rsidR="00607E25">
              <w:rPr>
                <w:rFonts w:ascii="Times New Roman" w:hAnsi="Times New Roman"/>
                <w:sz w:val="20"/>
                <w:szCs w:val="20"/>
              </w:rPr>
              <w:t>акта приемки товара</w:t>
            </w:r>
            <w:r w:rsidR="00D4121E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607E25">
              <w:rPr>
                <w:rFonts w:ascii="Times New Roman" w:hAnsi="Times New Roman"/>
                <w:sz w:val="20"/>
                <w:szCs w:val="20"/>
              </w:rPr>
              <w:t>при наличии комплекта</w:t>
            </w:r>
            <w:r w:rsidR="00D4121E">
              <w:rPr>
                <w:rFonts w:ascii="Times New Roman" w:hAnsi="Times New Roman"/>
                <w:sz w:val="20"/>
                <w:szCs w:val="20"/>
              </w:rPr>
              <w:t xml:space="preserve"> документации (сертификат (паспорт) качества предприятия-изготовителя, инструкци</w:t>
            </w:r>
            <w:r w:rsidR="00607E25">
              <w:rPr>
                <w:rFonts w:ascii="Times New Roman" w:hAnsi="Times New Roman"/>
                <w:sz w:val="20"/>
                <w:szCs w:val="20"/>
              </w:rPr>
              <w:t>и по эксплуатации, гарантийного талона</w:t>
            </w:r>
            <w:r w:rsidR="00D4121E">
              <w:rPr>
                <w:rFonts w:ascii="Times New Roman" w:hAnsi="Times New Roman"/>
                <w:sz w:val="20"/>
                <w:szCs w:val="20"/>
              </w:rPr>
              <w:t>), а также предоставления оригиналов документов бухгалтерского учета, счет</w:t>
            </w:r>
            <w:r w:rsidR="00607E25">
              <w:rPr>
                <w:rFonts w:ascii="Times New Roman" w:hAnsi="Times New Roman"/>
                <w:sz w:val="20"/>
                <w:szCs w:val="20"/>
              </w:rPr>
              <w:t>а</w:t>
            </w:r>
            <w:r w:rsidR="00D4121E">
              <w:rPr>
                <w:rFonts w:ascii="Times New Roman" w:hAnsi="Times New Roman"/>
                <w:sz w:val="20"/>
                <w:szCs w:val="20"/>
              </w:rPr>
              <w:t>-фактур</w:t>
            </w:r>
            <w:r w:rsidR="00607E25">
              <w:rPr>
                <w:rFonts w:ascii="Times New Roman" w:hAnsi="Times New Roman"/>
                <w:sz w:val="20"/>
                <w:szCs w:val="20"/>
              </w:rPr>
              <w:t>ы</w:t>
            </w:r>
            <w:r w:rsidR="00D4121E">
              <w:rPr>
                <w:rFonts w:ascii="Times New Roman" w:hAnsi="Times New Roman"/>
                <w:sz w:val="20"/>
                <w:szCs w:val="20"/>
              </w:rPr>
              <w:t xml:space="preserve"> (УПД) и приемки товара на соответствие требованиям </w:t>
            </w:r>
            <w:r w:rsidR="002E276A">
              <w:rPr>
                <w:rFonts w:ascii="Times New Roman" w:hAnsi="Times New Roman"/>
                <w:sz w:val="20"/>
                <w:szCs w:val="20"/>
              </w:rPr>
              <w:t>Заказчика</w:t>
            </w:r>
            <w:r w:rsidR="00D4121E" w:rsidRPr="007537E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16962" w14:paraId="3A238449" w14:textId="77777777" w:rsidTr="005E2488">
        <w:tc>
          <w:tcPr>
            <w:tcW w:w="6698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2F44E88" w14:textId="77777777" w:rsidR="00216962" w:rsidRDefault="00D4121E">
            <w:pPr>
              <w:pStyle w:val="1CStyle29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Обязательное требование к гарантийным обязательствам</w:t>
            </w:r>
          </w:p>
        </w:tc>
        <w:tc>
          <w:tcPr>
            <w:tcW w:w="3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7580D6" w14:textId="77777777" w:rsidR="00216962" w:rsidRDefault="00216962">
            <w:pPr>
              <w:pStyle w:val="1CStyle22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8204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DC6BE3" w14:textId="7BEE2548" w:rsidR="00510545" w:rsidRDefault="00D4121E" w:rsidP="00607E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Гарантийный период эксплуатации оборудования должен составлять не менее 2</w:t>
            </w:r>
            <w:r w:rsidR="00510545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месяцев. Транспортные услуги по замене оборудования в течение гарантийного срока оплачивает Поставщик.</w:t>
            </w:r>
          </w:p>
        </w:tc>
      </w:tr>
      <w:tr w:rsidR="00216962" w14:paraId="1DABD952" w14:textId="77777777" w:rsidTr="005E2488">
        <w:trPr>
          <w:trHeight w:val="380"/>
        </w:trPr>
        <w:tc>
          <w:tcPr>
            <w:tcW w:w="6698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F96AD6C" w14:textId="77777777" w:rsidR="00216962" w:rsidRDefault="00D4121E">
            <w:pPr>
              <w:pStyle w:val="1CStyle29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Обязательное требование к товару  </w:t>
            </w:r>
          </w:p>
        </w:tc>
        <w:tc>
          <w:tcPr>
            <w:tcW w:w="3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287FE52" w14:textId="77777777" w:rsidR="00216962" w:rsidRDefault="00216962">
            <w:pPr>
              <w:pStyle w:val="1CStyle22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8204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4C0592" w14:textId="77777777" w:rsidR="00B17B64" w:rsidRDefault="00D4121E" w:rsidP="008A1A0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Поставляемый товар должен быть новым (не бывшим в употреблении, в ремонте, в том числе который не был восстановлен, у которого не была осуществлена замена составных частей, не были восстано</w:t>
            </w:r>
            <w:r w:rsidR="00D83201">
              <w:rPr>
                <w:rFonts w:ascii="Times New Roman" w:hAnsi="Times New Roman"/>
                <w:sz w:val="20"/>
                <w:szCs w:val="20"/>
              </w:rPr>
              <w:t>влены потребительские свойства).</w:t>
            </w:r>
            <w:r w:rsidR="00152B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17B64" w:rsidRPr="00B17B64">
              <w:rPr>
                <w:rFonts w:ascii="Times New Roman" w:hAnsi="Times New Roman"/>
                <w:sz w:val="20"/>
                <w:szCs w:val="20"/>
              </w:rPr>
              <w:t xml:space="preserve">Поставляемый Товар не должен иметь дефектов, связанных с конструкцией, транспортировкой, материалами или работой по </w:t>
            </w:r>
            <w:bookmarkStart w:id="0" w:name="_GoBack"/>
            <w:bookmarkEnd w:id="0"/>
            <w:r w:rsidR="00B17B64" w:rsidRPr="00B17B64">
              <w:rPr>
                <w:rFonts w:ascii="Times New Roman" w:hAnsi="Times New Roman"/>
                <w:sz w:val="20"/>
                <w:szCs w:val="20"/>
              </w:rPr>
              <w:t>их изготовлению.</w:t>
            </w:r>
            <w:r w:rsidR="00421A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17B64" w:rsidRPr="00B17B64">
              <w:rPr>
                <w:rFonts w:ascii="Times New Roman" w:hAnsi="Times New Roman"/>
                <w:sz w:val="20"/>
                <w:szCs w:val="20"/>
              </w:rPr>
              <w:t>Качество и характеристики применяемых материалов подтверждаются соответствующими паспортами, сертификатами.</w:t>
            </w:r>
          </w:p>
          <w:p w14:paraId="03F6AF53" w14:textId="1B477129" w:rsidR="00B17B64" w:rsidRDefault="00B17B64" w:rsidP="008A1A0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7B64">
              <w:rPr>
                <w:rFonts w:ascii="Times New Roman" w:hAnsi="Times New Roman"/>
                <w:sz w:val="20"/>
                <w:szCs w:val="20"/>
              </w:rPr>
              <w:t>На поверхности издели</w:t>
            </w:r>
            <w:r w:rsidR="007D4EF4">
              <w:rPr>
                <w:rFonts w:ascii="Times New Roman" w:hAnsi="Times New Roman"/>
                <w:sz w:val="20"/>
                <w:szCs w:val="20"/>
              </w:rPr>
              <w:t>я</w:t>
            </w:r>
            <w:r w:rsidRPr="00B17B64">
              <w:rPr>
                <w:rFonts w:ascii="Times New Roman" w:hAnsi="Times New Roman"/>
                <w:sz w:val="20"/>
                <w:szCs w:val="20"/>
              </w:rPr>
              <w:t xml:space="preserve"> не допускаются трещины, плены, закаты, рванины и риски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C358654" w14:textId="77777777" w:rsidR="00556BE2" w:rsidRPr="00556BE2" w:rsidRDefault="00556BE2" w:rsidP="008A1A0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BE2">
              <w:rPr>
                <w:rFonts w:ascii="Times New Roman" w:hAnsi="Times New Roman"/>
                <w:sz w:val="20"/>
                <w:szCs w:val="20"/>
              </w:rPr>
              <w:t>С Товаром предоставляются следующие документы:</w:t>
            </w:r>
          </w:p>
          <w:p w14:paraId="2C6F3DFA" w14:textId="6E2DBBCF" w:rsidR="008D4378" w:rsidRDefault="00556BE2" w:rsidP="008D4378">
            <w:pPr>
              <w:jc w:val="both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bidi="ru-RU"/>
              </w:rPr>
            </w:pPr>
            <w:r w:rsidRPr="00556BE2">
              <w:rPr>
                <w:rFonts w:ascii="Times New Roman" w:hAnsi="Times New Roman"/>
                <w:sz w:val="20"/>
                <w:szCs w:val="20"/>
              </w:rPr>
              <w:t xml:space="preserve">В комплект технической документации, выполненной на русском языке, входят: паспорт с гарантийными обязательствами и указанным нормативным расчетным сроком службы, инструкция по эксплуатации, </w:t>
            </w:r>
            <w:r w:rsidR="007D4EF4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bidi="ru-RU"/>
              </w:rPr>
              <w:t>сертификаты соответствия.</w:t>
            </w:r>
          </w:p>
          <w:p w14:paraId="6B8ADCA6" w14:textId="77777777" w:rsidR="007D4EF4" w:rsidRPr="008D4378" w:rsidRDefault="007D4EF4" w:rsidP="008D4378">
            <w:pPr>
              <w:jc w:val="both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bidi="ru-RU"/>
              </w:rPr>
            </w:pPr>
          </w:p>
          <w:p w14:paraId="42A9643B" w14:textId="77777777" w:rsidR="00556BE2" w:rsidRPr="00556BE2" w:rsidRDefault="00556BE2" w:rsidP="008A1A0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BE2">
              <w:rPr>
                <w:rFonts w:ascii="Times New Roman" w:hAnsi="Times New Roman"/>
                <w:sz w:val="20"/>
                <w:szCs w:val="20"/>
              </w:rPr>
              <w:lastRenderedPageBreak/>
              <w:t>Все представленные документы должны быть в виде полно читаемых копий (цветных, снятых с оригинала) и/или оригиналов, на которых видны необходимые подписи и печати.</w:t>
            </w:r>
          </w:p>
          <w:p w14:paraId="7776FF0D" w14:textId="77777777" w:rsidR="00556BE2" w:rsidRDefault="00556BE2" w:rsidP="008A1A0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BE2">
              <w:rPr>
                <w:rFonts w:ascii="Times New Roman" w:hAnsi="Times New Roman"/>
                <w:sz w:val="20"/>
                <w:szCs w:val="20"/>
              </w:rPr>
              <w:t>Все предоставляемые сертификаты должны быть внесены в Единый реестр сертификатов соответствия и деклараций о соответствии РФ (fsa.gov.ru). Непредставление документов и подтверждающей информации при поставке продукции по разделу «</w:t>
            </w:r>
            <w:r w:rsidR="00E230B5">
              <w:rPr>
                <w:rFonts w:ascii="Times New Roman" w:hAnsi="Times New Roman"/>
                <w:sz w:val="20"/>
                <w:szCs w:val="20"/>
              </w:rPr>
              <w:t>Т</w:t>
            </w:r>
            <w:r w:rsidRPr="00556BE2">
              <w:rPr>
                <w:rFonts w:ascii="Times New Roman" w:hAnsi="Times New Roman"/>
                <w:sz w:val="20"/>
                <w:szCs w:val="20"/>
              </w:rPr>
              <w:t>ехнические характеристики», а также разделу «</w:t>
            </w:r>
            <w:r w:rsidR="00E230B5">
              <w:rPr>
                <w:rFonts w:ascii="Times New Roman" w:hAnsi="Times New Roman"/>
                <w:sz w:val="20"/>
                <w:szCs w:val="20"/>
              </w:rPr>
              <w:t>Обязательные</w:t>
            </w:r>
            <w:r w:rsidRPr="00556BE2">
              <w:rPr>
                <w:rFonts w:ascii="Times New Roman" w:hAnsi="Times New Roman"/>
                <w:sz w:val="20"/>
                <w:szCs w:val="20"/>
              </w:rPr>
              <w:t xml:space="preserve"> требования</w:t>
            </w:r>
            <w:r w:rsidR="00E230B5">
              <w:rPr>
                <w:rFonts w:ascii="Times New Roman" w:hAnsi="Times New Roman"/>
                <w:sz w:val="20"/>
                <w:szCs w:val="20"/>
              </w:rPr>
              <w:t xml:space="preserve"> к товару</w:t>
            </w:r>
            <w:r w:rsidRPr="00556BE2">
              <w:rPr>
                <w:rFonts w:ascii="Times New Roman" w:hAnsi="Times New Roman"/>
                <w:sz w:val="20"/>
                <w:szCs w:val="20"/>
              </w:rPr>
              <w:t>» будет являться существенным нарушением и будет служить основанием для непринятия продукции Заказчиком.</w:t>
            </w:r>
          </w:p>
          <w:p w14:paraId="60A46461" w14:textId="2067D85E" w:rsidR="0041517C" w:rsidRDefault="00E230B5" w:rsidP="00F62401">
            <w:pPr>
              <w:ind w:left="3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30B5">
              <w:rPr>
                <w:rFonts w:ascii="Times New Roman" w:hAnsi="Times New Roman"/>
                <w:sz w:val="20"/>
                <w:szCs w:val="20"/>
              </w:rPr>
              <w:t>Упаковка и маркировка упаковки поставляемого Товара должна соответствовать требованиям ТР ТС 005/2011 «О безопасности упаковки». Товар поставляется без нарушения целостности транспортной и фабричной упаковки. Упаковка, маркировка и транспортирование товара должны соответствовать техническим условиям завода изготовителя, должны исключать возможность механических повреждений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5BC72FC9" w14:textId="493FAE3C" w:rsidR="00216962" w:rsidRDefault="00216962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5AD299F4" w14:textId="77777777" w:rsidR="001A4E34" w:rsidRDefault="001A4E34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03810FE9" w14:textId="77777777" w:rsidR="00216962" w:rsidRDefault="00D4121E">
      <w:pPr>
        <w:pStyle w:val="Standard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Главный инженер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______________________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Р.М. Хайретдинов</w:t>
      </w:r>
    </w:p>
    <w:p w14:paraId="094C019D" w14:textId="77777777" w:rsidR="000C301B" w:rsidRDefault="000C301B">
      <w:pPr>
        <w:pStyle w:val="Standard"/>
        <w:jc w:val="center"/>
      </w:pPr>
    </w:p>
    <w:p w14:paraId="43E69EB4" w14:textId="77777777" w:rsidR="00216962" w:rsidRDefault="00D4121E">
      <w:pPr>
        <w:pStyle w:val="Standard"/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Главный бухгалтер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_____________________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Р.Т. Корнева</w:t>
      </w:r>
    </w:p>
    <w:p w14:paraId="56238009" w14:textId="77777777" w:rsidR="001A4E34" w:rsidRDefault="001A4E34">
      <w:pPr>
        <w:pStyle w:val="Standard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  <w:sectPr w:rsidR="001A4E34" w:rsidSect="000D010D">
          <w:pgSz w:w="16838" w:h="11906" w:orient="landscape"/>
          <w:pgMar w:top="426" w:right="1134" w:bottom="567" w:left="1134" w:header="0" w:footer="0" w:gutter="0"/>
          <w:cols w:space="720"/>
          <w:formProt w:val="0"/>
          <w:docGrid w:linePitch="100" w:charSpace="4096"/>
        </w:sectPr>
      </w:pPr>
    </w:p>
    <w:p w14:paraId="7D68917F" w14:textId="68BFC796" w:rsidR="001A4E34" w:rsidRDefault="001B6E44">
      <w:pPr>
        <w:pStyle w:val="Standard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058B630" wp14:editId="238A2DA3">
            <wp:extent cx="6296904" cy="8468907"/>
            <wp:effectExtent l="0" t="0" r="889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лагб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6904" cy="8468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F74D2B" w14:textId="4367BF11" w:rsidR="001A4E34" w:rsidRDefault="001A4E34" w:rsidP="001A4E34">
      <w:pPr>
        <w:jc w:val="center"/>
        <w:rPr>
          <w:rFonts w:ascii="Times New Roman" w:hAnsi="Times New Roman" w:cs="Times New Roman"/>
          <w:sz w:val="24"/>
          <w:szCs w:val="24"/>
        </w:rPr>
      </w:pPr>
      <w:r w:rsidRPr="001A4E34">
        <w:rPr>
          <w:rFonts w:ascii="Times New Roman" w:hAnsi="Times New Roman"/>
          <w:sz w:val="24"/>
          <w:szCs w:val="24"/>
        </w:rPr>
        <w:t>Рисунок 1. Внешний вид и габариты шлагбаума</w:t>
      </w:r>
    </w:p>
    <w:sectPr w:rsidR="001A4E34" w:rsidSect="001A4E34">
      <w:pgSz w:w="11906" w:h="16838"/>
      <w:pgMar w:top="1134" w:right="567" w:bottom="1134" w:left="709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779C4"/>
    <w:multiLevelType w:val="multilevel"/>
    <w:tmpl w:val="4EEE6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90A45DA"/>
    <w:multiLevelType w:val="multilevel"/>
    <w:tmpl w:val="EB2CBA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" w15:restartNumberingAfterBreak="0">
    <w:nsid w:val="257521EC"/>
    <w:multiLevelType w:val="multilevel"/>
    <w:tmpl w:val="38A47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47555C6B"/>
    <w:multiLevelType w:val="multilevel"/>
    <w:tmpl w:val="5E0C9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59E15455"/>
    <w:multiLevelType w:val="multilevel"/>
    <w:tmpl w:val="F1BE95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0C23EB3"/>
    <w:multiLevelType w:val="multilevel"/>
    <w:tmpl w:val="1472D582"/>
    <w:lvl w:ilvl="0">
      <w:start w:val="1"/>
      <w:numFmt w:val="bullet"/>
      <w:lvlText w:val=""/>
      <w:lvlJc w:val="left"/>
      <w:pPr>
        <w:tabs>
          <w:tab w:val="num" w:pos="947"/>
        </w:tabs>
        <w:ind w:left="94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307"/>
        </w:tabs>
        <w:ind w:left="130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67"/>
        </w:tabs>
        <w:ind w:left="166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27"/>
        </w:tabs>
        <w:ind w:left="202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387"/>
        </w:tabs>
        <w:ind w:left="238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47"/>
        </w:tabs>
        <w:ind w:left="274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67"/>
        </w:tabs>
        <w:ind w:left="346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27"/>
        </w:tabs>
        <w:ind w:left="3827" w:hanging="360"/>
      </w:pPr>
      <w:rPr>
        <w:rFonts w:ascii="OpenSymbol" w:hAnsi="OpenSymbol" w:cs="OpenSymbol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962"/>
    <w:rsid w:val="0001366C"/>
    <w:rsid w:val="000171F1"/>
    <w:rsid w:val="00080E7D"/>
    <w:rsid w:val="000C301B"/>
    <w:rsid w:val="000D010D"/>
    <w:rsid w:val="000F7ACB"/>
    <w:rsid w:val="00152B99"/>
    <w:rsid w:val="001667C5"/>
    <w:rsid w:val="00192184"/>
    <w:rsid w:val="0019795D"/>
    <w:rsid w:val="001A4E34"/>
    <w:rsid w:val="001B6E44"/>
    <w:rsid w:val="00210643"/>
    <w:rsid w:val="00216962"/>
    <w:rsid w:val="0025589B"/>
    <w:rsid w:val="0026150A"/>
    <w:rsid w:val="0026710E"/>
    <w:rsid w:val="00270700"/>
    <w:rsid w:val="002E276A"/>
    <w:rsid w:val="00337D8A"/>
    <w:rsid w:val="00374FE7"/>
    <w:rsid w:val="00376AB7"/>
    <w:rsid w:val="003C057C"/>
    <w:rsid w:val="0041517C"/>
    <w:rsid w:val="00421A0B"/>
    <w:rsid w:val="004D5BD3"/>
    <w:rsid w:val="00505B23"/>
    <w:rsid w:val="00510545"/>
    <w:rsid w:val="005529E2"/>
    <w:rsid w:val="00556BE2"/>
    <w:rsid w:val="00572FB3"/>
    <w:rsid w:val="00574202"/>
    <w:rsid w:val="005A4804"/>
    <w:rsid w:val="005B3B1F"/>
    <w:rsid w:val="005E2488"/>
    <w:rsid w:val="00607E25"/>
    <w:rsid w:val="00625CF4"/>
    <w:rsid w:val="00682508"/>
    <w:rsid w:val="006B5332"/>
    <w:rsid w:val="006D744C"/>
    <w:rsid w:val="007251CC"/>
    <w:rsid w:val="00733E31"/>
    <w:rsid w:val="007537EA"/>
    <w:rsid w:val="00770A4B"/>
    <w:rsid w:val="007D2427"/>
    <w:rsid w:val="007D4EF4"/>
    <w:rsid w:val="007E0D14"/>
    <w:rsid w:val="00870FC0"/>
    <w:rsid w:val="008802F8"/>
    <w:rsid w:val="008A1A0E"/>
    <w:rsid w:val="008D1C4E"/>
    <w:rsid w:val="008D4378"/>
    <w:rsid w:val="00924A9C"/>
    <w:rsid w:val="009A35A8"/>
    <w:rsid w:val="009C2B65"/>
    <w:rsid w:val="00A056AC"/>
    <w:rsid w:val="00AF0B42"/>
    <w:rsid w:val="00B17B64"/>
    <w:rsid w:val="00B224B7"/>
    <w:rsid w:val="00B53911"/>
    <w:rsid w:val="00B95E3C"/>
    <w:rsid w:val="00BA587B"/>
    <w:rsid w:val="00BB6F20"/>
    <w:rsid w:val="00C25393"/>
    <w:rsid w:val="00C40193"/>
    <w:rsid w:val="00C910D7"/>
    <w:rsid w:val="00CC50B5"/>
    <w:rsid w:val="00CD3E5D"/>
    <w:rsid w:val="00D069EB"/>
    <w:rsid w:val="00D4121E"/>
    <w:rsid w:val="00D50990"/>
    <w:rsid w:val="00D83201"/>
    <w:rsid w:val="00D9046A"/>
    <w:rsid w:val="00E230B5"/>
    <w:rsid w:val="00E66621"/>
    <w:rsid w:val="00F00AC9"/>
    <w:rsid w:val="00F22EAE"/>
    <w:rsid w:val="00F4674E"/>
    <w:rsid w:val="00F6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39CA1"/>
  <w15:docId w15:val="{4E4C1A30-A46C-4432-A6E9-AA6C21CC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10D"/>
    <w:pPr>
      <w:widowControl w:val="0"/>
      <w:textAlignment w:val="baseline"/>
    </w:pPr>
  </w:style>
  <w:style w:type="paragraph" w:styleId="2">
    <w:name w:val="heading 2"/>
    <w:basedOn w:val="Standard"/>
    <w:qFormat/>
    <w:rsid w:val="000D010D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D010D"/>
    <w:rPr>
      <w:b/>
      <w:bCs/>
    </w:rPr>
  </w:style>
  <w:style w:type="character" w:customStyle="1" w:styleId="20">
    <w:name w:val="Заголовок 2 Знак"/>
    <w:basedOn w:val="a0"/>
    <w:qFormat/>
    <w:rsid w:val="000D010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Emphasis"/>
    <w:basedOn w:val="a0"/>
    <w:qFormat/>
    <w:rsid w:val="000D010D"/>
    <w:rPr>
      <w:i/>
      <w:iCs/>
    </w:rPr>
  </w:style>
  <w:style w:type="character" w:customStyle="1" w:styleId="FontStyle11">
    <w:name w:val="Font Style11"/>
    <w:qFormat/>
    <w:rsid w:val="000D010D"/>
    <w:rPr>
      <w:rFonts w:ascii="Times New Roman" w:eastAsia="Times New Roman" w:hAnsi="Times New Roman" w:cs="Times New Roman"/>
      <w:b/>
      <w:sz w:val="22"/>
    </w:rPr>
  </w:style>
  <w:style w:type="character" w:customStyle="1" w:styleId="FontStyle12">
    <w:name w:val="Font Style12"/>
    <w:qFormat/>
    <w:rsid w:val="000D010D"/>
    <w:rPr>
      <w:rFonts w:ascii="Times New Roman" w:eastAsia="Times New Roman" w:hAnsi="Times New Roman" w:cs="Times New Roman"/>
      <w:sz w:val="22"/>
    </w:rPr>
  </w:style>
  <w:style w:type="character" w:customStyle="1" w:styleId="apple-converted-space">
    <w:name w:val="apple-converted-space"/>
    <w:basedOn w:val="a0"/>
    <w:qFormat/>
    <w:rsid w:val="000D010D"/>
  </w:style>
  <w:style w:type="character" w:customStyle="1" w:styleId="a5">
    <w:name w:val="Текст выноски Знак"/>
    <w:basedOn w:val="a0"/>
    <w:qFormat/>
    <w:rsid w:val="000D010D"/>
    <w:rPr>
      <w:rFonts w:ascii="Tahoma" w:eastAsia="Tahoma" w:hAnsi="Tahoma" w:cs="Tahoma"/>
      <w:sz w:val="16"/>
      <w:szCs w:val="16"/>
    </w:rPr>
  </w:style>
  <w:style w:type="character" w:customStyle="1" w:styleId="a6">
    <w:name w:val="Без интервала Знак"/>
    <w:qFormat/>
    <w:rsid w:val="000D010D"/>
    <w:rPr>
      <w:rFonts w:ascii="Calibri" w:eastAsia="Times New Roman" w:hAnsi="Calibri" w:cs="Times New Roman"/>
      <w:color w:val="5A5A5A"/>
      <w:sz w:val="20"/>
      <w:szCs w:val="20"/>
      <w:lang w:val="en-US" w:eastAsia="en-US" w:bidi="en-US"/>
    </w:rPr>
  </w:style>
  <w:style w:type="character" w:styleId="a7">
    <w:name w:val="annotation reference"/>
    <w:basedOn w:val="a0"/>
    <w:qFormat/>
    <w:rsid w:val="000D010D"/>
    <w:rPr>
      <w:sz w:val="16"/>
      <w:szCs w:val="16"/>
    </w:rPr>
  </w:style>
  <w:style w:type="character" w:customStyle="1" w:styleId="a8">
    <w:name w:val="Текст примечания Знак"/>
    <w:basedOn w:val="a0"/>
    <w:qFormat/>
    <w:rsid w:val="000D010D"/>
    <w:rPr>
      <w:sz w:val="20"/>
      <w:szCs w:val="20"/>
    </w:rPr>
  </w:style>
  <w:style w:type="character" w:customStyle="1" w:styleId="a9">
    <w:name w:val="Тема примечания Знак"/>
    <w:basedOn w:val="a8"/>
    <w:qFormat/>
    <w:rsid w:val="000D010D"/>
    <w:rPr>
      <w:b/>
      <w:bCs/>
      <w:sz w:val="20"/>
      <w:szCs w:val="20"/>
    </w:rPr>
  </w:style>
  <w:style w:type="character" w:customStyle="1" w:styleId="aa">
    <w:name w:val="Символ нумерации"/>
    <w:qFormat/>
    <w:rsid w:val="000D010D"/>
  </w:style>
  <w:style w:type="character" w:customStyle="1" w:styleId="ab">
    <w:name w:val="Выделение жирным"/>
    <w:qFormat/>
    <w:rsid w:val="000D010D"/>
    <w:rPr>
      <w:b/>
      <w:bCs/>
    </w:rPr>
  </w:style>
  <w:style w:type="character" w:customStyle="1" w:styleId="-">
    <w:name w:val="Интернет-ссылка"/>
    <w:rsid w:val="000D010D"/>
    <w:rPr>
      <w:color w:val="000080"/>
      <w:u w:val="single"/>
    </w:rPr>
  </w:style>
  <w:style w:type="character" w:customStyle="1" w:styleId="ac">
    <w:name w:val="Маркеры"/>
    <w:qFormat/>
    <w:rsid w:val="000D010D"/>
    <w:rPr>
      <w:rFonts w:ascii="OpenSymbol" w:eastAsia="OpenSymbol" w:hAnsi="OpenSymbol" w:cs="OpenSymbol"/>
    </w:rPr>
  </w:style>
  <w:style w:type="paragraph" w:customStyle="1" w:styleId="1">
    <w:name w:val="Заголовок1"/>
    <w:basedOn w:val="Standard"/>
    <w:next w:val="Textbody"/>
    <w:qFormat/>
    <w:rsid w:val="000D010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rsid w:val="000D010D"/>
    <w:pPr>
      <w:spacing w:after="140" w:line="276" w:lineRule="auto"/>
    </w:pPr>
  </w:style>
  <w:style w:type="paragraph" w:styleId="ae">
    <w:name w:val="List"/>
    <w:basedOn w:val="Textbody"/>
    <w:rsid w:val="000D010D"/>
    <w:rPr>
      <w:rFonts w:cs="Mangal"/>
    </w:rPr>
  </w:style>
  <w:style w:type="paragraph" w:styleId="af">
    <w:name w:val="caption"/>
    <w:basedOn w:val="Standard"/>
    <w:qFormat/>
    <w:rsid w:val="000D010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Standard"/>
    <w:qFormat/>
    <w:rsid w:val="000D010D"/>
    <w:pPr>
      <w:suppressLineNumbers/>
    </w:pPr>
    <w:rPr>
      <w:rFonts w:cs="Mangal"/>
      <w:sz w:val="24"/>
    </w:rPr>
  </w:style>
  <w:style w:type="paragraph" w:customStyle="1" w:styleId="Standard">
    <w:name w:val="Standard"/>
    <w:qFormat/>
    <w:rsid w:val="000D010D"/>
    <w:pPr>
      <w:spacing w:after="200" w:line="276" w:lineRule="auto"/>
      <w:textAlignment w:val="baseline"/>
    </w:pPr>
  </w:style>
  <w:style w:type="paragraph" w:customStyle="1" w:styleId="Textbody">
    <w:name w:val="Text body"/>
    <w:basedOn w:val="Standard"/>
    <w:qFormat/>
    <w:rsid w:val="000D010D"/>
    <w:pPr>
      <w:spacing w:after="140" w:line="288" w:lineRule="auto"/>
    </w:pPr>
  </w:style>
  <w:style w:type="paragraph" w:styleId="af0">
    <w:name w:val="index heading"/>
    <w:basedOn w:val="Standard"/>
    <w:qFormat/>
    <w:rsid w:val="000D010D"/>
    <w:pPr>
      <w:suppressLineNumbers/>
    </w:pPr>
    <w:rPr>
      <w:rFonts w:cs="Mangal"/>
    </w:rPr>
  </w:style>
  <w:style w:type="paragraph" w:customStyle="1" w:styleId="1CStyle0">
    <w:name w:val="1CStyle0"/>
    <w:qFormat/>
    <w:rsid w:val="000D010D"/>
    <w:pPr>
      <w:jc w:val="center"/>
      <w:textAlignment w:val="baseline"/>
    </w:pPr>
    <w:rPr>
      <w:rFonts w:ascii="Times New Roman" w:eastAsia="Times New Roman" w:hAnsi="Times New Roman" w:cs="Times New Roman"/>
    </w:rPr>
  </w:style>
  <w:style w:type="paragraph" w:customStyle="1" w:styleId="1CStyle18">
    <w:name w:val="1CStyle18"/>
    <w:qFormat/>
    <w:rsid w:val="000D010D"/>
    <w:pPr>
      <w:jc w:val="center"/>
      <w:textAlignment w:val="baseline"/>
    </w:pPr>
    <w:rPr>
      <w:rFonts w:ascii="Times New Roman" w:eastAsia="Times New Roman" w:hAnsi="Times New Roman" w:cs="Times New Roman"/>
    </w:rPr>
  </w:style>
  <w:style w:type="paragraph" w:customStyle="1" w:styleId="1CStyle23">
    <w:name w:val="1CStyle23"/>
    <w:qFormat/>
    <w:rsid w:val="000D010D"/>
    <w:pPr>
      <w:jc w:val="center"/>
      <w:textAlignment w:val="baseline"/>
    </w:pPr>
    <w:rPr>
      <w:rFonts w:ascii="Times New Roman" w:eastAsia="Times New Roman" w:hAnsi="Times New Roman" w:cs="Times New Roman"/>
      <w:b/>
    </w:rPr>
  </w:style>
  <w:style w:type="paragraph" w:customStyle="1" w:styleId="1CStyle1">
    <w:name w:val="1CStyle1"/>
    <w:qFormat/>
    <w:rsid w:val="000D010D"/>
    <w:pPr>
      <w:jc w:val="center"/>
      <w:textAlignment w:val="baseline"/>
    </w:pPr>
    <w:rPr>
      <w:rFonts w:ascii="Times New Roman" w:eastAsia="Times New Roman" w:hAnsi="Times New Roman" w:cs="Times New Roman"/>
      <w:b/>
      <w:sz w:val="28"/>
    </w:rPr>
  </w:style>
  <w:style w:type="paragraph" w:customStyle="1" w:styleId="1CStyle19">
    <w:name w:val="1CStyle19"/>
    <w:qFormat/>
    <w:rsid w:val="000D010D"/>
    <w:pPr>
      <w:jc w:val="center"/>
      <w:textAlignment w:val="baseline"/>
    </w:pPr>
    <w:rPr>
      <w:rFonts w:ascii="Times New Roman" w:eastAsia="Times New Roman" w:hAnsi="Times New Roman" w:cs="Times New Roman"/>
      <w:b/>
    </w:rPr>
  </w:style>
  <w:style w:type="paragraph" w:customStyle="1" w:styleId="1CStyle3">
    <w:name w:val="1CStyle3"/>
    <w:qFormat/>
    <w:rsid w:val="000D010D"/>
    <w:pPr>
      <w:jc w:val="center"/>
      <w:textAlignment w:val="baseline"/>
    </w:pPr>
    <w:rPr>
      <w:rFonts w:ascii="Times New Roman" w:eastAsia="Times New Roman" w:hAnsi="Times New Roman" w:cs="Times New Roman"/>
      <w:b/>
    </w:rPr>
  </w:style>
  <w:style w:type="paragraph" w:customStyle="1" w:styleId="1CStyle5">
    <w:name w:val="1CStyle5"/>
    <w:qFormat/>
    <w:rsid w:val="000D010D"/>
    <w:pPr>
      <w:jc w:val="center"/>
      <w:textAlignment w:val="baseline"/>
    </w:pPr>
    <w:rPr>
      <w:rFonts w:ascii="Times New Roman" w:eastAsia="Times New Roman" w:hAnsi="Times New Roman" w:cs="Times New Roman"/>
    </w:rPr>
  </w:style>
  <w:style w:type="paragraph" w:customStyle="1" w:styleId="1CStyle4">
    <w:name w:val="1CStyle4"/>
    <w:qFormat/>
    <w:rsid w:val="000D010D"/>
    <w:pPr>
      <w:jc w:val="center"/>
      <w:textAlignment w:val="baseline"/>
    </w:pPr>
    <w:rPr>
      <w:rFonts w:ascii="Times New Roman" w:eastAsia="Times New Roman" w:hAnsi="Times New Roman" w:cs="Times New Roman"/>
      <w:b/>
    </w:rPr>
  </w:style>
  <w:style w:type="paragraph" w:customStyle="1" w:styleId="1CStyle26">
    <w:name w:val="1CStyle26"/>
    <w:qFormat/>
    <w:rsid w:val="000D010D"/>
    <w:pPr>
      <w:jc w:val="center"/>
      <w:textAlignment w:val="baseline"/>
    </w:pPr>
    <w:rPr>
      <w:rFonts w:ascii="Times New Roman" w:eastAsia="Times New Roman" w:hAnsi="Times New Roman" w:cs="Times New Roman"/>
    </w:rPr>
  </w:style>
  <w:style w:type="paragraph" w:customStyle="1" w:styleId="1CStyle2">
    <w:name w:val="1CStyle2"/>
    <w:qFormat/>
    <w:rsid w:val="000D010D"/>
    <w:pPr>
      <w:jc w:val="center"/>
      <w:textAlignment w:val="baseline"/>
    </w:pPr>
    <w:rPr>
      <w:rFonts w:ascii="Times New Roman" w:eastAsia="Times New Roman" w:hAnsi="Times New Roman" w:cs="Times New Roman"/>
      <w:b/>
    </w:rPr>
  </w:style>
  <w:style w:type="paragraph" w:customStyle="1" w:styleId="1CStyle6">
    <w:name w:val="1CStyle6"/>
    <w:qFormat/>
    <w:rsid w:val="000D010D"/>
    <w:pPr>
      <w:jc w:val="center"/>
      <w:textAlignment w:val="baseline"/>
    </w:pPr>
    <w:rPr>
      <w:rFonts w:ascii="Times New Roman" w:eastAsia="Times New Roman" w:hAnsi="Times New Roman" w:cs="Times New Roman"/>
      <w:sz w:val="20"/>
    </w:rPr>
  </w:style>
  <w:style w:type="paragraph" w:customStyle="1" w:styleId="1CStyle8">
    <w:name w:val="1CStyle8"/>
    <w:qFormat/>
    <w:rsid w:val="000D010D"/>
    <w:pPr>
      <w:jc w:val="center"/>
      <w:textAlignment w:val="baseline"/>
    </w:pPr>
    <w:rPr>
      <w:rFonts w:ascii="Times New Roman" w:eastAsia="Times New Roman" w:hAnsi="Times New Roman" w:cs="Times New Roman"/>
      <w:sz w:val="20"/>
    </w:rPr>
  </w:style>
  <w:style w:type="paragraph" w:customStyle="1" w:styleId="1CStyle21">
    <w:name w:val="1CStyle21"/>
    <w:qFormat/>
    <w:rsid w:val="000D010D"/>
    <w:pPr>
      <w:jc w:val="right"/>
      <w:textAlignment w:val="baseline"/>
    </w:pPr>
    <w:rPr>
      <w:rFonts w:ascii="Times New Roman" w:eastAsia="Times New Roman" w:hAnsi="Times New Roman" w:cs="Times New Roman"/>
    </w:rPr>
  </w:style>
  <w:style w:type="paragraph" w:customStyle="1" w:styleId="1CStyle-1">
    <w:name w:val="1CStyle-1"/>
    <w:qFormat/>
    <w:rsid w:val="000D010D"/>
    <w:pPr>
      <w:jc w:val="center"/>
      <w:textAlignment w:val="baseline"/>
    </w:pPr>
    <w:rPr>
      <w:rFonts w:ascii="Times New Roman" w:eastAsia="Times New Roman" w:hAnsi="Times New Roman" w:cs="Times New Roman"/>
    </w:rPr>
  </w:style>
  <w:style w:type="paragraph" w:customStyle="1" w:styleId="1CStyle24">
    <w:name w:val="1CStyle24"/>
    <w:qFormat/>
    <w:rsid w:val="000D010D"/>
    <w:pPr>
      <w:jc w:val="center"/>
      <w:textAlignment w:val="baseline"/>
    </w:pPr>
    <w:rPr>
      <w:rFonts w:ascii="Times New Roman" w:eastAsia="Times New Roman" w:hAnsi="Times New Roman" w:cs="Times New Roman"/>
    </w:rPr>
  </w:style>
  <w:style w:type="paragraph" w:customStyle="1" w:styleId="1CStyle22">
    <w:name w:val="1CStyle22"/>
    <w:qFormat/>
    <w:rsid w:val="000D010D"/>
    <w:pPr>
      <w:jc w:val="center"/>
      <w:textAlignment w:val="baseline"/>
    </w:pPr>
    <w:rPr>
      <w:rFonts w:ascii="Times New Roman" w:eastAsia="Times New Roman" w:hAnsi="Times New Roman" w:cs="Times New Roman"/>
    </w:rPr>
  </w:style>
  <w:style w:type="paragraph" w:customStyle="1" w:styleId="1CStyle13">
    <w:name w:val="1CStyle13"/>
    <w:qFormat/>
    <w:rsid w:val="000D010D"/>
    <w:pPr>
      <w:jc w:val="center"/>
      <w:textAlignment w:val="baseline"/>
    </w:pPr>
    <w:rPr>
      <w:rFonts w:ascii="Times New Roman" w:eastAsia="Times New Roman" w:hAnsi="Times New Roman" w:cs="Times New Roman"/>
      <w:sz w:val="20"/>
    </w:rPr>
  </w:style>
  <w:style w:type="paragraph" w:customStyle="1" w:styleId="1CStyle27">
    <w:name w:val="1CStyle27"/>
    <w:qFormat/>
    <w:rsid w:val="000D010D"/>
    <w:pPr>
      <w:jc w:val="center"/>
      <w:textAlignment w:val="baseline"/>
    </w:pPr>
    <w:rPr>
      <w:rFonts w:ascii="Times New Roman" w:eastAsia="Times New Roman" w:hAnsi="Times New Roman" w:cs="Times New Roman"/>
    </w:rPr>
  </w:style>
  <w:style w:type="paragraph" w:customStyle="1" w:styleId="1CStyle7">
    <w:name w:val="1CStyle7"/>
    <w:qFormat/>
    <w:rsid w:val="000D010D"/>
    <w:pPr>
      <w:jc w:val="center"/>
      <w:textAlignment w:val="baseline"/>
    </w:pPr>
    <w:rPr>
      <w:rFonts w:ascii="Times New Roman" w:eastAsia="Times New Roman" w:hAnsi="Times New Roman" w:cs="Times New Roman"/>
      <w:sz w:val="20"/>
    </w:rPr>
  </w:style>
  <w:style w:type="paragraph" w:customStyle="1" w:styleId="1CStyle16">
    <w:name w:val="1CStyle16"/>
    <w:qFormat/>
    <w:rsid w:val="000D010D"/>
    <w:pPr>
      <w:jc w:val="center"/>
      <w:textAlignment w:val="baseline"/>
    </w:pPr>
    <w:rPr>
      <w:rFonts w:ascii="Times New Roman" w:eastAsia="Times New Roman" w:hAnsi="Times New Roman" w:cs="Times New Roman"/>
      <w:sz w:val="20"/>
    </w:rPr>
  </w:style>
  <w:style w:type="paragraph" w:customStyle="1" w:styleId="1CStyle12">
    <w:name w:val="1CStyle12"/>
    <w:qFormat/>
    <w:rsid w:val="000D010D"/>
    <w:pPr>
      <w:jc w:val="center"/>
      <w:textAlignment w:val="baseline"/>
    </w:pPr>
    <w:rPr>
      <w:rFonts w:ascii="Times New Roman" w:eastAsia="Times New Roman" w:hAnsi="Times New Roman" w:cs="Times New Roman"/>
      <w:sz w:val="20"/>
    </w:rPr>
  </w:style>
  <w:style w:type="paragraph" w:customStyle="1" w:styleId="1CStyle9">
    <w:name w:val="1CStyle9"/>
    <w:qFormat/>
    <w:rsid w:val="000D010D"/>
    <w:pPr>
      <w:jc w:val="center"/>
      <w:textAlignment w:val="baseline"/>
    </w:pPr>
    <w:rPr>
      <w:rFonts w:ascii="Times New Roman" w:eastAsia="Times New Roman" w:hAnsi="Times New Roman" w:cs="Times New Roman"/>
      <w:sz w:val="20"/>
    </w:rPr>
  </w:style>
  <w:style w:type="paragraph" w:customStyle="1" w:styleId="1CStyle20">
    <w:name w:val="1CStyle20"/>
    <w:qFormat/>
    <w:rsid w:val="000D010D"/>
    <w:pPr>
      <w:jc w:val="center"/>
      <w:textAlignment w:val="baseline"/>
    </w:pPr>
    <w:rPr>
      <w:rFonts w:ascii="Times New Roman" w:eastAsia="Times New Roman" w:hAnsi="Times New Roman" w:cs="Times New Roman"/>
      <w:b/>
    </w:rPr>
  </w:style>
  <w:style w:type="paragraph" w:customStyle="1" w:styleId="1CStyle10">
    <w:name w:val="1CStyle10"/>
    <w:qFormat/>
    <w:rsid w:val="000D010D"/>
    <w:pPr>
      <w:jc w:val="center"/>
      <w:textAlignment w:val="baseline"/>
    </w:pPr>
    <w:rPr>
      <w:rFonts w:ascii="Times New Roman" w:eastAsia="Times New Roman" w:hAnsi="Times New Roman" w:cs="Times New Roman"/>
      <w:sz w:val="20"/>
    </w:rPr>
  </w:style>
  <w:style w:type="paragraph" w:customStyle="1" w:styleId="1CStyle29">
    <w:name w:val="1CStyle29"/>
    <w:qFormat/>
    <w:rsid w:val="000D010D"/>
    <w:pPr>
      <w:jc w:val="right"/>
      <w:textAlignment w:val="baseline"/>
    </w:pPr>
    <w:rPr>
      <w:rFonts w:ascii="Times New Roman" w:eastAsia="Times New Roman" w:hAnsi="Times New Roman" w:cs="Times New Roman"/>
      <w:b/>
    </w:rPr>
  </w:style>
  <w:style w:type="paragraph" w:customStyle="1" w:styleId="1CStyle11">
    <w:name w:val="1CStyle11"/>
    <w:qFormat/>
    <w:rsid w:val="000D010D"/>
    <w:pPr>
      <w:jc w:val="center"/>
      <w:textAlignment w:val="baseline"/>
    </w:pPr>
    <w:rPr>
      <w:rFonts w:ascii="Times New Roman" w:eastAsia="Times New Roman" w:hAnsi="Times New Roman" w:cs="Times New Roman"/>
      <w:sz w:val="20"/>
    </w:rPr>
  </w:style>
  <w:style w:type="paragraph" w:customStyle="1" w:styleId="1CStyle14">
    <w:name w:val="1CStyle14"/>
    <w:qFormat/>
    <w:rsid w:val="000D010D"/>
    <w:pPr>
      <w:jc w:val="right"/>
      <w:textAlignment w:val="baseline"/>
    </w:pPr>
    <w:rPr>
      <w:rFonts w:ascii="Times New Roman" w:eastAsia="Times New Roman" w:hAnsi="Times New Roman" w:cs="Times New Roman"/>
      <w:sz w:val="20"/>
    </w:rPr>
  </w:style>
  <w:style w:type="paragraph" w:customStyle="1" w:styleId="1CStyle15">
    <w:name w:val="1CStyle15"/>
    <w:qFormat/>
    <w:rsid w:val="000D010D"/>
    <w:pPr>
      <w:jc w:val="center"/>
      <w:textAlignment w:val="baseline"/>
    </w:pPr>
    <w:rPr>
      <w:rFonts w:ascii="Times New Roman" w:eastAsia="Times New Roman" w:hAnsi="Times New Roman" w:cs="Times New Roman"/>
      <w:sz w:val="20"/>
    </w:rPr>
  </w:style>
  <w:style w:type="paragraph" w:customStyle="1" w:styleId="1CStyle25">
    <w:name w:val="1CStyle25"/>
    <w:qFormat/>
    <w:rsid w:val="000D010D"/>
    <w:pPr>
      <w:jc w:val="center"/>
      <w:textAlignment w:val="baseline"/>
    </w:pPr>
    <w:rPr>
      <w:rFonts w:ascii="Times New Roman" w:eastAsia="Times New Roman" w:hAnsi="Times New Roman" w:cs="Times New Roman"/>
    </w:rPr>
  </w:style>
  <w:style w:type="paragraph" w:customStyle="1" w:styleId="1CStyle28">
    <w:name w:val="1CStyle28"/>
    <w:qFormat/>
    <w:rsid w:val="000D010D"/>
    <w:pPr>
      <w:jc w:val="center"/>
      <w:textAlignment w:val="baseline"/>
    </w:pPr>
    <w:rPr>
      <w:rFonts w:ascii="Times New Roman" w:eastAsia="Times New Roman" w:hAnsi="Times New Roman" w:cs="Times New Roman"/>
    </w:rPr>
  </w:style>
  <w:style w:type="paragraph" w:customStyle="1" w:styleId="1CStyle17">
    <w:name w:val="1CStyle17"/>
    <w:qFormat/>
    <w:rsid w:val="000D010D"/>
    <w:pPr>
      <w:ind w:left="20"/>
      <w:jc w:val="center"/>
      <w:textAlignment w:val="baseline"/>
    </w:pPr>
    <w:rPr>
      <w:rFonts w:ascii="Times New Roman" w:eastAsia="Times New Roman" w:hAnsi="Times New Roman" w:cs="Times New Roman"/>
      <w:sz w:val="18"/>
    </w:rPr>
  </w:style>
  <w:style w:type="paragraph" w:styleId="af1">
    <w:name w:val="Normal (Web)"/>
    <w:basedOn w:val="Standard"/>
    <w:qFormat/>
    <w:rsid w:val="000D010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Standard"/>
    <w:qFormat/>
    <w:rsid w:val="000D010D"/>
    <w:pPr>
      <w:ind w:left="720"/>
    </w:pPr>
    <w:rPr>
      <w:rFonts w:eastAsia="Times New Roman" w:cs="Times New Roman"/>
      <w:szCs w:val="20"/>
      <w:lang w:val="en-US"/>
    </w:rPr>
  </w:style>
  <w:style w:type="paragraph" w:customStyle="1" w:styleId="Style4">
    <w:name w:val="Style4"/>
    <w:basedOn w:val="Standard"/>
    <w:qFormat/>
    <w:rsid w:val="000D010D"/>
    <w:pPr>
      <w:widowControl w:val="0"/>
      <w:spacing w:after="0" w:line="274" w:lineRule="exact"/>
      <w:ind w:hanging="26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2">
    <w:name w:val="Balloon Text"/>
    <w:basedOn w:val="Standard"/>
    <w:qFormat/>
    <w:rsid w:val="000D010D"/>
    <w:pPr>
      <w:spacing w:after="0" w:line="240" w:lineRule="auto"/>
    </w:pPr>
    <w:rPr>
      <w:rFonts w:ascii="Tahoma" w:eastAsia="Tahoma" w:hAnsi="Tahoma"/>
      <w:sz w:val="16"/>
      <w:szCs w:val="16"/>
    </w:rPr>
  </w:style>
  <w:style w:type="paragraph" w:customStyle="1" w:styleId="komplname">
    <w:name w:val="kompl_name"/>
    <w:basedOn w:val="Standard"/>
    <w:qFormat/>
    <w:rsid w:val="000D010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 Spacing"/>
    <w:basedOn w:val="Standard"/>
    <w:qFormat/>
    <w:rsid w:val="000D010D"/>
    <w:pPr>
      <w:spacing w:after="0" w:line="240" w:lineRule="auto"/>
      <w:ind w:left="2160"/>
    </w:pPr>
    <w:rPr>
      <w:rFonts w:eastAsia="Times New Roman" w:cs="Times New Roman"/>
      <w:color w:val="5A5A5A"/>
      <w:sz w:val="20"/>
      <w:szCs w:val="20"/>
      <w:lang w:val="en-US" w:eastAsia="en-US" w:bidi="en-US"/>
    </w:rPr>
  </w:style>
  <w:style w:type="paragraph" w:styleId="af4">
    <w:name w:val="annotation text"/>
    <w:basedOn w:val="Standard"/>
    <w:qFormat/>
    <w:rsid w:val="000D010D"/>
    <w:pPr>
      <w:spacing w:line="240" w:lineRule="auto"/>
    </w:pPr>
    <w:rPr>
      <w:sz w:val="20"/>
      <w:szCs w:val="20"/>
    </w:rPr>
  </w:style>
  <w:style w:type="paragraph" w:styleId="af5">
    <w:name w:val="annotation subject"/>
    <w:basedOn w:val="af4"/>
    <w:next w:val="af4"/>
    <w:qFormat/>
    <w:rsid w:val="000D010D"/>
    <w:rPr>
      <w:b/>
      <w:bCs/>
    </w:rPr>
  </w:style>
  <w:style w:type="paragraph" w:styleId="af6">
    <w:name w:val="List Paragraph"/>
    <w:basedOn w:val="Standard"/>
    <w:qFormat/>
    <w:rsid w:val="000D010D"/>
    <w:pPr>
      <w:ind w:left="720"/>
    </w:pPr>
    <w:rPr>
      <w:rFonts w:eastAsia="Calibri" w:cs="Times New Roman"/>
      <w:lang w:eastAsia="en-US"/>
    </w:rPr>
  </w:style>
  <w:style w:type="paragraph" w:customStyle="1" w:styleId="af7">
    <w:name w:val="Содержимое таблицы"/>
    <w:basedOn w:val="Standard"/>
    <w:qFormat/>
    <w:rsid w:val="000D010D"/>
    <w:pPr>
      <w:suppressLineNumbers/>
    </w:pPr>
  </w:style>
  <w:style w:type="paragraph" w:customStyle="1" w:styleId="af8">
    <w:name w:val="Заголовок таблицы"/>
    <w:basedOn w:val="af7"/>
    <w:qFormat/>
    <w:rsid w:val="000D010D"/>
    <w:pPr>
      <w:jc w:val="center"/>
    </w:pPr>
    <w:rPr>
      <w:b/>
      <w:bCs/>
    </w:rPr>
  </w:style>
  <w:style w:type="paragraph" w:customStyle="1" w:styleId="12">
    <w:name w:val="Основной текст1"/>
    <w:basedOn w:val="a"/>
    <w:qFormat/>
    <w:rsid w:val="000D010D"/>
    <w:pPr>
      <w:shd w:val="clear" w:color="auto" w:fill="FFFFFF"/>
      <w:spacing w:line="302" w:lineRule="auto"/>
      <w:ind w:firstLine="400"/>
    </w:pPr>
    <w:rPr>
      <w:rFonts w:ascii="Times New Roman" w:eastAsia="Times New Roman" w:hAnsi="Times New Roman" w:cs="Times New Roman"/>
    </w:rPr>
  </w:style>
  <w:style w:type="numbering" w:customStyle="1" w:styleId="13">
    <w:name w:val="Нет списка1"/>
    <w:qFormat/>
    <w:rsid w:val="000D0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7EBFD-DD96-41C0-B30F-DD93160A2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4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Булат</dc:creator>
  <dc:description/>
  <cp:lastModifiedBy>Ирина</cp:lastModifiedBy>
  <cp:revision>31</cp:revision>
  <cp:lastPrinted>2025-06-09T08:55:00Z</cp:lastPrinted>
  <dcterms:created xsi:type="dcterms:W3CDTF">2024-09-25T03:43:00Z</dcterms:created>
  <dcterms:modified xsi:type="dcterms:W3CDTF">2025-06-11T05:14:00Z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MSIP_Label_d7421151-e459-4697-bd6b-d79e99dcbc72_ActionId">
    <vt:lpwstr>2a6cd029-6935-4f11-8d2d-934e872b9988</vt:lpwstr>
  </property>
  <property fmtid="{D5CDD505-2E9C-101B-9397-08002B2CF9AE}" pid="5" name="MSIP_Label_d7421151-e459-4697-bd6b-d79e99dcbc72_Application">
    <vt:lpwstr>Microsoft Azure Information Protection</vt:lpwstr>
  </property>
  <property fmtid="{D5CDD505-2E9C-101B-9397-08002B2CF9AE}" pid="6" name="MSIP_Label_d7421151-e459-4697-bd6b-d79e99dcbc72_Enabled">
    <vt:lpwstr>True</vt:lpwstr>
  </property>
  <property fmtid="{D5CDD505-2E9C-101B-9397-08002B2CF9AE}" pid="7" name="MSIP_Label_d7421151-e459-4697-bd6b-d79e99dcbc72_Extended_MSFT_Method">
    <vt:lpwstr>Manual</vt:lpwstr>
  </property>
  <property fmtid="{D5CDD505-2E9C-101B-9397-08002B2CF9AE}" pid="8" name="MSIP_Label_d7421151-e459-4697-bd6b-d79e99dcbc72_Name">
    <vt:lpwstr>К-3</vt:lpwstr>
  </property>
  <property fmtid="{D5CDD505-2E9C-101B-9397-08002B2CF9AE}" pid="9" name="MSIP_Label_d7421151-e459-4697-bd6b-d79e99dcbc72_Owner">
    <vt:lpwstr>strekalovskikh.sa@sberleasing.ru</vt:lpwstr>
  </property>
  <property fmtid="{D5CDD505-2E9C-101B-9397-08002B2CF9AE}" pid="10" name="MSIP_Label_d7421151-e459-4697-bd6b-d79e99dcbc72_SetDate">
    <vt:lpwstr>2019-12-02T11:10:48.8822065Z</vt:lpwstr>
  </property>
  <property fmtid="{D5CDD505-2E9C-101B-9397-08002B2CF9AE}" pid="11" name="MSIP_Label_d7421151-e459-4697-bd6b-d79e99dcbc72_SiteId">
    <vt:lpwstr>431c5d2f-32ef-4685-a5fb-fd56de2fc9da</vt:lpwstr>
  </property>
  <property fmtid="{D5CDD505-2E9C-101B-9397-08002B2CF9AE}" pid="12" name="ScaleCrop">
    <vt:bool>false</vt:bool>
  </property>
  <property fmtid="{D5CDD505-2E9C-101B-9397-08002B2CF9AE}" pid="13" name="Sensitivity">
    <vt:lpwstr>К-3</vt:lpwstr>
  </property>
  <property fmtid="{D5CDD505-2E9C-101B-9397-08002B2CF9AE}" pid="14" name="ShareDoc">
    <vt:bool>false</vt:bool>
  </property>
</Properties>
</file>