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1020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4"/>
        <w:gridCol w:w="5582"/>
      </w:tblGrid>
      <w:tr w:rsidR="00CC5DEC" w:rsidRPr="00287F6E" w:rsidTr="00934A27"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rPr>
                <w:rFonts w:ascii="TimesNewRomanPSMT Cyr" w:hAnsi="TimesNewRomanPSMT Cyr" w:cs="TimesNewRomanPSMT Cyr"/>
                <w:spacing w:val="20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spacing w:val="20"/>
                <w:kern w:val="1"/>
                <w:sz w:val="20"/>
                <w:szCs w:val="20"/>
              </w:rPr>
              <w:t>УТВЕРЖДАЮ:</w:t>
            </w:r>
          </w:p>
        </w:tc>
      </w:tr>
      <w:tr w:rsidR="00CC5DEC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right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CC5DEC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CC5DEC" w:rsidRPr="006D7C12" w:rsidRDefault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ООО</w:t>
            </w:r>
            <w:r w:rsidR="00BF1D95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ЧОО СОА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"</w:t>
            </w:r>
            <w:r w:rsidR="00BF1D95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ОМЕГА</w:t>
            </w:r>
            <w:r w:rsidR="001D11B9" w:rsidRPr="001D11B9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"</w:t>
            </w:r>
          </w:p>
        </w:tc>
      </w:tr>
      <w:tr w:rsidR="00CC5DEC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6D7C12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 Cyr" w:hAnsi="TimesNewRomanPSMT Cyr" w:cs="TimesNewRomanPS-ItalicMT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6D7C12">
              <w:rPr>
                <w:rFonts w:ascii="TimesNewRomanPSMT Cyr" w:hAnsi="TimesNewRomanPSMT Cyr" w:cs="TimesNewRomanPS-ItalicMT"/>
                <w:i/>
                <w:iCs/>
                <w:kern w:val="1"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CC5DEC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CC5DEC" w:rsidRPr="006D7C12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CC5DEC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6D7C12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 Cyr" w:hAnsi="TimesNewRomanPSMT Cyr" w:cs="TimesNewRomanPS-ItalicMT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6D7C12">
              <w:rPr>
                <w:rFonts w:ascii="TimesNewRomanPSMT Cyr" w:hAnsi="TimesNewRomanPSMT Cyr" w:cs="TimesNewRomanPS-ItalicMT"/>
                <w:i/>
                <w:iCs/>
                <w:kern w:val="1"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CC5DEC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1D11B9" w:rsidRPr="001D11B9" w:rsidRDefault="001D11B9" w:rsidP="001D11B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Д</w:t>
            </w:r>
            <w:r w:rsidR="00CC5DEC"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иректор </w:t>
            </w:r>
          </w:p>
          <w:p w:rsidR="00CC5DEC" w:rsidRPr="006D7C12" w:rsidRDefault="00BF1D95" w:rsidP="001D11B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Матвеев Андрей Сергеевич</w:t>
            </w:r>
          </w:p>
        </w:tc>
      </w:tr>
      <w:tr w:rsidR="00CC5DEC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6D7C12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 Cyr" w:hAnsi="TimesNewRomanPSMT Cyr" w:cs="TimesNewRomanPS-ItalicMT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6D7C12">
              <w:rPr>
                <w:rFonts w:ascii="TimesNewRomanPSMT Cyr" w:hAnsi="TimesNewRomanPSMT Cyr" w:cs="TimesNewRomanPS-ItalicMT"/>
                <w:i/>
                <w:iCs/>
                <w:kern w:val="1"/>
                <w:sz w:val="20"/>
                <w:szCs w:val="20"/>
                <w:vertAlign w:val="superscript"/>
              </w:rPr>
              <w:t>(должность, И. О. Фамилия)</w:t>
            </w:r>
          </w:p>
          <w:p w:rsidR="00CC5DEC" w:rsidRPr="006D7C12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6D7C12"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>«</w:t>
            </w:r>
            <w:r w:rsidR="00B1468E">
              <w:rPr>
                <w:rFonts w:cs="TimesNewRomanPSMT"/>
                <w:kern w:val="1"/>
                <w:sz w:val="20"/>
                <w:szCs w:val="20"/>
              </w:rPr>
              <w:t>25</w:t>
            </w:r>
            <w:r w:rsidRPr="006D7C12"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 xml:space="preserve">» </w:t>
            </w:r>
            <w:r w:rsidR="00B1468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июня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202</w:t>
            </w:r>
            <w:r w:rsidR="00347AEF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5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г.</w:t>
            </w:r>
          </w:p>
        </w:tc>
      </w:tr>
      <w:tr w:rsidR="00F2431B" w:rsidRPr="00287F6E" w:rsidTr="00934A27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F2431B" w:rsidRPr="00287F6E" w:rsidTr="00934A27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F2431B" w:rsidRPr="00287F6E" w:rsidTr="00934A27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Извещение</w:t>
            </w:r>
          </w:p>
        </w:tc>
      </w:tr>
      <w:tr w:rsidR="00F2431B" w:rsidRPr="00287F6E" w:rsidTr="00934A27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о закупке путём запроса котировок в электронной форме</w:t>
            </w:r>
          </w:p>
          <w:p w:rsidR="00CC5DEC" w:rsidRPr="00287F6E" w:rsidRDefault="00C859A5" w:rsidP="004C0FB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по лоту</w:t>
            </w:r>
            <w:r w:rsidR="004C0FB7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 xml:space="preserve"> 1</w:t>
            </w:r>
            <w:r w:rsidR="007562E6" w:rsidRPr="00287F6E"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  <w:t xml:space="preserve"> </w:t>
            </w:r>
            <w:r w:rsidR="00CC5DEC" w:rsidRPr="00287F6E"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  <w:t>«</w:t>
            </w:r>
            <w:r w:rsidR="004C0FB7" w:rsidRPr="001D16EF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Оказание</w:t>
            </w:r>
            <w:r w:rsidR="004C0FB7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 xml:space="preserve"> услуг</w:t>
            </w:r>
            <w:r w:rsidR="004C0FB7" w:rsidRPr="001D16EF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 xml:space="preserve"> ночного контроля сотрудников охраны</w:t>
            </w:r>
            <w:r w:rsidR="00CC5DEC" w:rsidRPr="006D7C12"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  <w:t>»</w:t>
            </w:r>
            <w:r w:rsidR="00CC5DEC" w:rsidRPr="006D7C12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 xml:space="preserve"> для нужд </w:t>
            </w:r>
            <w:r w:rsidR="00AD2A29" w:rsidRPr="006D7C12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ООО</w:t>
            </w:r>
            <w:r w:rsidR="00BF1D95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 xml:space="preserve"> ЧОО СОА</w:t>
            </w:r>
            <w:r w:rsidR="00AD2A29" w:rsidRPr="006D7C12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 xml:space="preserve"> "</w:t>
            </w:r>
            <w:r w:rsidR="00BF1D95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ОМЕГА</w:t>
            </w:r>
            <w:r w:rsidR="00AD2A29" w:rsidRPr="006D7C12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"</w:t>
            </w:r>
          </w:p>
        </w:tc>
      </w:tr>
      <w:tr w:rsidR="00F2431B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F2431B" w:rsidRPr="00287F6E" w:rsidTr="005603C5">
        <w:tblPrEx>
          <w:tblBorders>
            <w:top w:val="none" w:sz="0" w:space="0" w:color="auto"/>
          </w:tblBorders>
        </w:tblPrEx>
        <w:trPr>
          <w:trHeight w:val="141"/>
        </w:trPr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  <w:p w:rsidR="00CC5DEC" w:rsidRPr="00287F6E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1. Информация о заказчике:</w:t>
            </w:r>
          </w:p>
        </w:tc>
      </w:tr>
      <w:tr w:rsidR="00CC5DEC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Заказчик: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CC5DEC" w:rsidRPr="00287F6E" w:rsidRDefault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ООО</w:t>
            </w:r>
            <w:r w:rsidR="00BF1D95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ЧОО СОА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"</w:t>
            </w:r>
            <w:r w:rsidR="001D11B9">
              <w:t xml:space="preserve"> </w:t>
            </w:r>
            <w:r w:rsidR="00BF1D95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ОМЕГА</w:t>
            </w:r>
            <w:r w:rsidR="001D11B9" w:rsidRPr="001D11B9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"</w:t>
            </w:r>
          </w:p>
        </w:tc>
      </w:tr>
      <w:tr w:rsidR="00CC5DEC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ЭТП: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CC5DEC" w:rsidRPr="00287F6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ООО «</w:t>
            </w:r>
            <w:r w:rsidR="001D11B9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РЭСТ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», </w:t>
            </w:r>
            <w:r w:rsidR="001D11B9">
              <w:rPr>
                <w:rFonts w:cs="TimesNewRomanPSMT Cyr"/>
                <w:kern w:val="1"/>
                <w:sz w:val="20"/>
                <w:szCs w:val="20"/>
                <w:lang w:val="en-US"/>
              </w:rPr>
              <w:t>r</w:t>
            </w:r>
            <w:r w:rsidR="001D11B9" w:rsidRPr="001D11B9">
              <w:rPr>
                <w:rFonts w:cs="TimesNewRomanPSMT Cyr"/>
                <w:kern w:val="1"/>
                <w:sz w:val="20"/>
                <w:szCs w:val="20"/>
              </w:rPr>
              <w:t>-</w:t>
            </w:r>
            <w:proofErr w:type="spellStart"/>
            <w:r w:rsidR="001D11B9">
              <w:rPr>
                <w:rFonts w:cs="TimesNewRomanPSMT Cyr"/>
                <w:kern w:val="1"/>
                <w:sz w:val="20"/>
                <w:szCs w:val="20"/>
                <w:lang w:val="en-US"/>
              </w:rPr>
              <w:t>est</w:t>
            </w:r>
            <w:proofErr w:type="spellEnd"/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.</w:t>
            </w:r>
            <w:proofErr w:type="spellStart"/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ru</w:t>
            </w:r>
            <w:proofErr w:type="spellEnd"/>
          </w:p>
        </w:tc>
      </w:tr>
      <w:tr w:rsidR="00CC5DEC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5DEC" w:rsidRPr="00287F6E" w:rsidRDefault="00852B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852BF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Место нахождения/ Почтовый адрес: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CC5DEC" w:rsidRPr="00BF1D95" w:rsidRDefault="00B4407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highlight w:val="yellow"/>
              </w:rPr>
            </w:pPr>
            <w:r>
              <w:rPr>
                <w:rFonts w:ascii="Times New Roman" w:hAnsi="Times New Roman"/>
              </w:rPr>
              <w:t xml:space="preserve">603098, Нижегородская </w:t>
            </w:r>
            <w:proofErr w:type="spellStart"/>
            <w:r>
              <w:rPr>
                <w:rFonts w:ascii="Times New Roman" w:hAnsi="Times New Roman"/>
              </w:rPr>
              <w:t>область,г.Нижний</w:t>
            </w:r>
            <w:proofErr w:type="spellEnd"/>
            <w:r>
              <w:rPr>
                <w:rFonts w:ascii="Times New Roman" w:hAnsi="Times New Roman"/>
              </w:rPr>
              <w:t xml:space="preserve"> Новгород, ул.Артельная,д.37а, оф.23</w:t>
            </w:r>
          </w:p>
        </w:tc>
      </w:tr>
      <w:tr w:rsidR="00AD2A29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852BF2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852BF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Адрес обособл</w:t>
            </w: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енного</w:t>
            </w:r>
            <w:r w:rsidRPr="00852BF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подразделения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AD2A29" w:rsidRPr="00852BF2" w:rsidRDefault="00B44070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 xml:space="preserve">603098, Нижегородская </w:t>
            </w:r>
            <w:proofErr w:type="spellStart"/>
            <w:r>
              <w:rPr>
                <w:rFonts w:ascii="Times New Roman" w:hAnsi="Times New Roman"/>
              </w:rPr>
              <w:t>область,г.Нижний</w:t>
            </w:r>
            <w:proofErr w:type="spellEnd"/>
            <w:r>
              <w:rPr>
                <w:rFonts w:ascii="Times New Roman" w:hAnsi="Times New Roman"/>
              </w:rPr>
              <w:t xml:space="preserve"> Новгород, ул.Артельная,д.37а, оф.23</w:t>
            </w:r>
          </w:p>
        </w:tc>
      </w:tr>
      <w:tr w:rsidR="00AD2A29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Контактное лицо: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AD2A29" w:rsidRPr="00287F6E" w:rsidRDefault="00BF1D95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Матвеев Андрей Сергеевич</w:t>
            </w:r>
          </w:p>
        </w:tc>
      </w:tr>
      <w:tr w:rsidR="00AD2A29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AD2A29" w:rsidRPr="00BF1D95" w:rsidRDefault="00B1468E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lang w:val="en-US"/>
              </w:rPr>
            </w:pPr>
            <w:hyperlink r:id="rId5" w:history="1">
              <w:r w:rsidR="00BF1D95" w:rsidRPr="00BF1D95">
                <w:rPr>
                  <w:rStyle w:val="a4"/>
                  <w:rFonts w:ascii="Times New Roman" w:hAnsi="Times New Roman"/>
                  <w:color w:val="auto"/>
                  <w:u w:val="none"/>
                </w:rPr>
                <w:t>soa-omega@mail.ru</w:t>
              </w:r>
            </w:hyperlink>
          </w:p>
        </w:tc>
      </w:tr>
      <w:tr w:rsidR="00AD2A29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Контактный телефон: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AD2A29" w:rsidRPr="00BF1D95" w:rsidRDefault="00BF1D95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lang w:val="en-US"/>
              </w:rPr>
            </w:pPr>
            <w:r w:rsidRPr="00BF1D95">
              <w:rPr>
                <w:rStyle w:val="js-phone-number"/>
                <w:rFonts w:ascii="Times New Roman" w:hAnsi="Times New Roman"/>
              </w:rPr>
              <w:t>+7(910) 790-98-99</w:t>
            </w:r>
          </w:p>
        </w:tc>
      </w:tr>
      <w:tr w:rsidR="00AD2A29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AD2A29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 xml:space="preserve">2. Источник финансирования: 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собственные средства Заказчика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 xml:space="preserve">3. Предмет договора: 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103B6E">
              <w:rPr>
                <w:rFonts w:ascii="TimesNewRomanPSMT Cyr" w:hAnsi="TimesNewRomanPSMT Cyr" w:cs="TimesNewRomanPSMT Cyr"/>
                <w:color w:val="0000FF"/>
                <w:kern w:val="1"/>
                <w:sz w:val="20"/>
                <w:szCs w:val="20"/>
              </w:rPr>
              <w:t>приложение №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1 к настоящему извещению)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</w:tc>
      </w:tr>
      <w:tr w:rsidR="00AD2A29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 xml:space="preserve">4. Условия </w:t>
            </w:r>
            <w:r w:rsidRPr="00103B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поставки товара/ выполнения работ/оказания услуг</w:t>
            </w: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103B6E">
              <w:rPr>
                <w:rFonts w:ascii="TimesNewRomanPSMT Cyr" w:hAnsi="TimesNewRomanPSMT Cyr" w:cs="TimesNewRomanPSMT Cyr"/>
                <w:color w:val="0000FF"/>
                <w:kern w:val="1"/>
                <w:sz w:val="20"/>
                <w:szCs w:val="20"/>
              </w:rPr>
              <w:t>приложение №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1 к настоящему извещению)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</w:tc>
      </w:tr>
      <w:tr w:rsidR="00AD2A29" w:rsidRPr="00287F6E" w:rsidTr="00934A27">
        <w:tblPrEx>
          <w:tblBorders>
            <w:top w:val="none" w:sz="0" w:space="0" w:color="auto"/>
          </w:tblBorders>
        </w:tblPrEx>
        <w:tc>
          <w:tcPr>
            <w:tcW w:w="4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 xml:space="preserve">5. </w:t>
            </w:r>
            <w:r w:rsidRPr="00103B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Сроки (период) поставки товара/ выполнения работ/оказания услуг</w:t>
            </w: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103B6E">
              <w:rPr>
                <w:rFonts w:ascii="TimesNewRomanPSMT Cyr" w:hAnsi="TimesNewRomanPSMT Cyr" w:cs="TimesNewRomanPSMT Cyr"/>
                <w:color w:val="0000FF"/>
                <w:kern w:val="1"/>
                <w:sz w:val="20"/>
                <w:szCs w:val="20"/>
              </w:rPr>
              <w:t>приложение №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1 к настоящему извещению)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 xml:space="preserve">6. </w:t>
            </w:r>
            <w:r w:rsidRPr="0041615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Максимальное (предельное) значение цены договора</w:t>
            </w:r>
            <w:r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/</w:t>
            </w:r>
            <w:r w:rsidRPr="0041615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цена единицы товара (работ, услуг)</w:t>
            </w: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:</w:t>
            </w:r>
          </w:p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881"/>
              <w:gridCol w:w="2494"/>
              <w:gridCol w:w="2494"/>
            </w:tblGrid>
            <w:tr w:rsidR="00AD2A29" w:rsidTr="00E65C18"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A29" w:rsidRPr="00E65C18" w:rsidRDefault="00AD2A29" w:rsidP="00AD2A29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center"/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</w:pPr>
                  <w:r w:rsidRPr="00E65C18"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  <w:t>Наименование товара, работы, услуги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A29" w:rsidRPr="00E65C18" w:rsidRDefault="00AD2A29" w:rsidP="00AD2A29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center"/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</w:pPr>
                  <w:r w:rsidRPr="00E65C18"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4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A29" w:rsidRPr="00E65C18" w:rsidRDefault="00AD2A29" w:rsidP="00AD2A29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center"/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</w:pPr>
                  <w:r w:rsidRPr="00E65C18"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  <w:t>Цена за единицу</w:t>
                  </w:r>
                </w:p>
              </w:tc>
            </w:tr>
            <w:tr w:rsidR="00AD2A29" w:rsidTr="00E65C18"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A29" w:rsidRPr="00E65C18" w:rsidRDefault="00AD2A29" w:rsidP="00AD2A29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center"/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A29" w:rsidRPr="00E65C18" w:rsidRDefault="00AD2A29" w:rsidP="00AD2A29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center"/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A29" w:rsidRPr="00E65C18" w:rsidRDefault="00AD2A29" w:rsidP="00AD2A29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center"/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</w:pPr>
                  <w:r w:rsidRPr="00E65C18"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  <w:t>руб. без НДС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A29" w:rsidRPr="00E65C18" w:rsidRDefault="00AD2A29" w:rsidP="00AD2A29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center"/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</w:pPr>
                  <w:r w:rsidRPr="00E65C18">
                    <w:rPr>
                      <w:rFonts w:ascii="TimesNewRomanPSMT" w:hAnsi="TimesNewRomanPSMT" w:cs="TimesNewRomanPS-BoldMT"/>
                      <w:kern w:val="1"/>
                      <w:sz w:val="20"/>
                      <w:szCs w:val="20"/>
                    </w:rPr>
                    <w:t>руб. с НДС</w:t>
                  </w:r>
                </w:p>
              </w:tc>
            </w:tr>
            <w:tr w:rsidR="00AD2A29" w:rsidTr="00E65C18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A29" w:rsidRPr="00AD2A29" w:rsidRDefault="004C0FB7" w:rsidP="004C0FB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</w:pPr>
                  <w:r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  <w:t>Ночной контроль сотрудников охраны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A29" w:rsidRPr="00347AEF" w:rsidRDefault="00BF1D95" w:rsidP="00BF1D95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rPr>
                      <w:rFonts w:ascii="Times New Roman" w:hAnsi="Times New Roman"/>
                      <w:kern w:val="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1/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мес</w:t>
                  </w:r>
                  <w:proofErr w:type="spellEnd"/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A29" w:rsidRPr="00AD2A29" w:rsidRDefault="00B1468E" w:rsidP="008C171A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center"/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</w:pPr>
                  <w:r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  <w:t>2 177</w:t>
                  </w:r>
                  <w:r w:rsidR="004C0FB7"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  <w:t>833</w:t>
                  </w:r>
                  <w:r w:rsidR="00342433" w:rsidRPr="00342433"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  <w:t>,</w:t>
                  </w:r>
                  <w:r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2A29" w:rsidRPr="00AD2A29" w:rsidRDefault="00B1468E" w:rsidP="00AD2A29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center"/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</w:pPr>
                  <w:r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  <w:t>2 613</w:t>
                  </w:r>
                  <w:r w:rsidR="001D11B9"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  <w:t>400</w:t>
                  </w:r>
                  <w:r w:rsidR="00342433">
                    <w:rPr>
                      <w:rFonts w:ascii="TimesNewRomanPSMT Cyr" w:hAnsi="TimesNewRomanPSMT Cyr" w:cs="TimesNewRomanPSMT Cyr"/>
                      <w:kern w:val="1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7. Условия оплаты: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в соответствии с техническим заданием (</w:t>
            </w:r>
            <w:r w:rsidRPr="00103B6E">
              <w:rPr>
                <w:rFonts w:ascii="TimesNewRomanPSMT Cyr" w:hAnsi="TimesNewRomanPSMT Cyr" w:cs="TimesNewRomanPSMT Cyr"/>
                <w:color w:val="0000FF"/>
                <w:kern w:val="1"/>
                <w:sz w:val="20"/>
                <w:szCs w:val="20"/>
              </w:rPr>
              <w:t>приложение №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1 к настоящему извещению)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8. Порядок подачи заявок, форма котировочной заявки: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Котировочные заявки подаются в электронной форме в соответствии с регламентом электронной торговой площадки. 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Участник закупки вправе подать только одну </w:t>
            </w:r>
            <w:r w:rsidRPr="0041615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заявк</w:t>
            </w: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у при соблюдении следующих условий:</w:t>
            </w:r>
          </w:p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1. </w:t>
            </w:r>
            <w:r w:rsidRPr="0041615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Не допускается подача заявки на отдельные позиции или часть объема по какой-либо из позиций перечня товара, работ, услуг указанного в техническом задании (</w:t>
            </w:r>
            <w:r w:rsidRPr="0041615E">
              <w:rPr>
                <w:rFonts w:ascii="TimesNewRomanPSMT Cyr" w:hAnsi="TimesNewRomanPSMT Cyr" w:cs="TimesNewRomanPSMT Cyr"/>
                <w:color w:val="0000FF"/>
                <w:kern w:val="1"/>
                <w:sz w:val="20"/>
                <w:szCs w:val="20"/>
              </w:rPr>
              <w:t>приложение №</w:t>
            </w:r>
            <w:r w:rsidRPr="0041615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1 к настоящему извещению</w:t>
            </w: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)</w:t>
            </w:r>
            <w:r w:rsidRPr="0041615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.</w:t>
            </w:r>
          </w:p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</w:p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41615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2. Цена договора, предлагаемая участником закупки, не может превышать максимальное (предельное) значение цены договора, указанную в извещении закупке, при этом в случае, если участник закупки находится на упрощенной системе налогообложения либо товары/работы/услуги (далее также - продукция) участника не облагаются НДС, то цена, предложенная таким участником в заявке, не должна превышать установленную начальную (максимальную) цену (цену лота) без учета НДС.</w:t>
            </w:r>
          </w:p>
          <w:p w:rsidR="00AD2A29" w:rsidRPr="0041615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</w:p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3. </w:t>
            </w:r>
            <w:r w:rsidRPr="0041615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В случае установления в извещении о закупке единичных расценок, либо использования в рамках формирования максимального (предельного) значения цены договора отдельных стоимостных позиций (например, указания отдельно стоимости поставки оборудования и стоимости его монтажа, либо установления стоимостей отдельных </w:t>
            </w:r>
            <w:r w:rsidRPr="0041615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lastRenderedPageBreak/>
              <w:t>договоров, если по результатам закупки будет заключено несколько договоров и т.п.) если иное не установлено предложение участника не должно превышать единичные расценки либо отдельные стоимостные позиции соответственно.</w:t>
            </w:r>
          </w:p>
          <w:p w:rsidR="00AD2A29" w:rsidRPr="0041615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</w:p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41615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4. В случае применения в закупке единичных расценок, либо использования в рамках формирования максимального (предельного) значения цены договора отдельных стоимостных позиций в извещении о закупке может быть установлено, что при подаче ценовых предложений (дополнительных ценовых предложений) путем снижения общей стоимости заявки участник не вправе превышать единичные расценки либо отдельные стоимостные позиции, первоначально представленные им в заявке.</w:t>
            </w:r>
          </w:p>
          <w:p w:rsidR="00AD2A29" w:rsidRPr="0041615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</w:p>
          <w:p w:rsidR="00AD2A29" w:rsidRPr="00287F6E" w:rsidRDefault="00AD2A29" w:rsidP="00AD2A2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41615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5.</w:t>
            </w:r>
            <w:r w:rsidRPr="0041615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ab/>
              <w:t>Цена договора должна включать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соответствии с условиями договора или на иных основаниях, если иное не установлено извещением о закупке.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6. 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Заявка должна быть составлена по форме, приведённой в </w:t>
            </w:r>
            <w:r w:rsidRPr="00083BC7">
              <w:rPr>
                <w:rFonts w:ascii="TimesNewRomanPSMT Cyr" w:hAnsi="TimesNewRomanPSMT Cyr" w:cs="TimesNewRomanPSMT Cyr"/>
                <w:color w:val="0000FF"/>
                <w:kern w:val="1"/>
                <w:sz w:val="20"/>
                <w:szCs w:val="20"/>
              </w:rPr>
              <w:t>Приложении № 2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к извещению о проведении запроса котировок.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  <w:p w:rsidR="00AD2A29" w:rsidRPr="002E5917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cs="TimesNewRomanPSMT"/>
                <w:kern w:val="1"/>
                <w:sz w:val="20"/>
                <w:szCs w:val="20"/>
              </w:rPr>
            </w:pPr>
            <w:r w:rsidRPr="002E5917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7. Участник закупки должен в своей заявке описать поставляемый товар/оказываемую услугу/выполняемую работу, который(</w:t>
            </w:r>
            <w:proofErr w:type="spellStart"/>
            <w:r w:rsidRPr="002E5917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ая</w:t>
            </w:r>
            <w:proofErr w:type="spellEnd"/>
            <w:r w:rsidRPr="002E5917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) является предметом закупки, указать его функциональные характеристики (потребительские свойства), его количественные и качественные характеристики</w:t>
            </w:r>
            <w:r w:rsidRPr="002E5917">
              <w:rPr>
                <w:rFonts w:cs="TimesNewRomanPSMT"/>
                <w:kern w:val="1"/>
                <w:sz w:val="20"/>
                <w:szCs w:val="20"/>
              </w:rPr>
              <w:t>,</w:t>
            </w:r>
            <w:r w:rsidRPr="002E5917">
              <w:t xml:space="preserve"> </w:t>
            </w:r>
            <w:r w:rsidRPr="002E5917"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>качеств</w:t>
            </w:r>
            <w:r w:rsidRPr="002E5917">
              <w:rPr>
                <w:rFonts w:cs="TimesNewRomanPSMT"/>
                <w:kern w:val="1"/>
                <w:sz w:val="20"/>
                <w:szCs w:val="20"/>
              </w:rPr>
              <w:t>о</w:t>
            </w:r>
            <w:r w:rsidRPr="002E5917"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 xml:space="preserve"> работ (услуг) и иные предложения об условиях исполнения договора (в случае, если предоставление таких предложений предусмотрено</w:t>
            </w:r>
            <w:r w:rsidRPr="00F610C5"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 xml:space="preserve"> извещением о закупке)</w:t>
            </w:r>
            <w:r>
              <w:rPr>
                <w:rFonts w:cs="TimesNewRomanPSMT"/>
                <w:kern w:val="1"/>
                <w:sz w:val="20"/>
                <w:szCs w:val="20"/>
              </w:rPr>
              <w:t>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8. 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Заявка должна быть подписана участником закупки или лицом, уполномоченным на то участником закупки.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9. 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 (при её наличии).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Подавая котировочную заявку, участник закупки соглашается с выполнением всех условий запроса котировок, указанных в извещении о проведении запроса котировок и приложениях к нему.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Заказчик вправе отказаться от проведения запроса котировок в любое время до истечения срока подачи заявок на участие. </w:t>
            </w:r>
          </w:p>
          <w:p w:rsidR="00AD2A29" w:rsidRPr="0041615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  <w:lastRenderedPageBreak/>
              <w:t xml:space="preserve">9. </w:t>
            </w:r>
            <w:r w:rsidRPr="00287F6E"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 xml:space="preserve"> </w:t>
            </w: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Дата начала и дата окончания срока проведения процедуры: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1A228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Котировочные заявки принимаются</w:t>
            </w:r>
            <w:r w:rsidR="00CB41EC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«</w:t>
            </w:r>
            <w:r w:rsidR="00952DCB">
              <w:rPr>
                <w:rFonts w:cs="TimesNewRomanPSMT Cyr"/>
                <w:kern w:val="1"/>
                <w:sz w:val="20"/>
                <w:szCs w:val="20"/>
              </w:rPr>
              <w:t>09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» </w:t>
            </w:r>
            <w:proofErr w:type="spellStart"/>
            <w:r w:rsidR="00B1468E">
              <w:rPr>
                <w:rFonts w:cs="TimesNewRomanPSMT Cyr"/>
                <w:kern w:val="1"/>
                <w:sz w:val="20"/>
                <w:szCs w:val="20"/>
              </w:rPr>
              <w:t>июЛЯ</w:t>
            </w:r>
            <w:proofErr w:type="spellEnd"/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202</w:t>
            </w:r>
            <w:r w:rsidR="00347AEF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5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г. с 09:00 до </w:t>
            </w:r>
            <w:r w:rsidR="00160C14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21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:00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по местному времени на электронной торговой площадке.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Заявки по переторжке – не предусмотрено.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10. Рассмотрение и оценка котировочных заявок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Открытие доступа к заявкам 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состоится в </w:t>
            </w:r>
            <w:r w:rsidR="001A2284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21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:00 по</w:t>
            </w:r>
            <w:r w:rsidRPr="006D7C12"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 xml:space="preserve"> 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местному времени Заказчика «</w:t>
            </w:r>
            <w:r w:rsidR="00952DCB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09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» </w:t>
            </w:r>
            <w:proofErr w:type="spellStart"/>
            <w:r w:rsidR="00B1468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июЛЯ</w:t>
            </w:r>
            <w:proofErr w:type="spellEnd"/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202</w:t>
            </w:r>
            <w:r w:rsidR="00347AEF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5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г. Открытие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доступа к заявкам на участие в закупке в электронной форме происходит на ЭТП и обеспечивается оператором ЭТП в соответствии с правилами работы ЭТП.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Закупочная комиссия 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ООО</w:t>
            </w:r>
            <w:r w:rsidR="00BF1D95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ЧОО СОА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"</w:t>
            </w:r>
            <w:r w:rsidR="00BF1D95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ОМЕГА</w:t>
            </w:r>
            <w:r w:rsidRPr="006D7C1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"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(далее – комиссия) после открытия доступа котировочных заявок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      </w:r>
          </w:p>
          <w:p w:rsidR="00AD2A29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E65C18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Победителем запроса котировок признается участник закупки, заявка которого соответствует требованиям, установленным извещением о проведении запроса котировок (извещением о закупке), и содержит наиболее низкую цену договора без учета НДС</w:t>
            </w: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bookmarkStart w:id="0" w:name="_GoBack"/>
            <w:bookmarkEnd w:id="0"/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признаётся участник закупки, котировочная заявка которого поступила ранее котировочных заявок других участников.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Комиссия не рассматривает и отклоняет котировочные заявки, если они не соответствуют требованиям, установленным в извещение о запросе котировок, или предложенная в котировочных заявках цена договора превышает максимальную цену, указанную в извещении о проведении запроса котировок, либо участник закупки не соответствует предъявляемым к участникам в соответствии с извещением</w:t>
            </w:r>
            <w:r w:rsidRPr="00287F6E"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>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Результаты процедуры оформляются итоговым протоколом (решением) Заказчика.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Заказчик оставляет за собой право в любое время отказаться от продолжения проведения данной процедуры, изменить условия ее проведения, разделить объем, внести изменения в настоящее Извещение, типовой Договор поставки, а также отказаться от заключения договора с Участником, предложение которого признано лучшим по результатам проведения процедуры.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lastRenderedPageBreak/>
              <w:t>11. Заключение договора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извещения</w:t>
            </w:r>
            <w:r w:rsidRPr="00287F6E"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 xml:space="preserve"> 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о закупке, и направляет проект договора победителю закупочной процедуры для дальнейшего </w:t>
            </w:r>
            <w:r w:rsidRPr="002E5917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подписания.</w:t>
            </w:r>
            <w:r w:rsidRPr="002E5917">
              <w:t xml:space="preserve"> </w:t>
            </w:r>
            <w:r w:rsidRPr="002E5917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Договор по результатам закупки заключается с использованием программно-аппаратных средств ЭТП и должен быть подписан электронной подписью лиц, имеющих право действовать от имени участника такой закупки и Заказчика соответственно.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12. Требования к участнику закупки: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1. 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2. 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      </w:r>
          </w:p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-BoldMT"/>
                <w:b/>
                <w:bCs/>
                <w:kern w:val="1"/>
                <w:sz w:val="20"/>
                <w:szCs w:val="20"/>
              </w:rPr>
              <w:t>13. Перечень документов, необходимых к предоставлению в составе заявки участниками закупки: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B5FE8" w:rsidRPr="00287F6E" w:rsidRDefault="009B5FE8" w:rsidP="009B5FE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1. Котировочная заявка, содержащая конкретные показатели, соответствующие значениям, установленным извещением о запросе котировок, и наименование страны происхождения товара</w:t>
            </w: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(если применимо к предмету закупки)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.</w:t>
            </w:r>
          </w:p>
          <w:p w:rsidR="009B5FE8" w:rsidRPr="00287F6E" w:rsidRDefault="009B5FE8" w:rsidP="009B5FE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2. 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      </w:r>
          </w:p>
          <w:p w:rsidR="009B5FE8" w:rsidRPr="00287F6E" w:rsidRDefault="009B5FE8" w:rsidP="009B5FE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3. Выписка из единого реестра юридических лиц, либо из реестра индивидуальных предпринимателей, полученная не ранее чем за 6 месяцев до даты размещения извещения</w:t>
            </w:r>
          </w:p>
          <w:p w:rsidR="009B5FE8" w:rsidRPr="00287F6E" w:rsidRDefault="009B5FE8" w:rsidP="009B5FE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4. Документ, подтверждающий полномочия руководителя участника закупки.</w:t>
            </w:r>
          </w:p>
          <w:p w:rsidR="009B5FE8" w:rsidRPr="00287F6E" w:rsidRDefault="009B5FE8" w:rsidP="009B5FE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5. Документ, подтверждающий полномочия лица на подписание котировочной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B5FE8" w:rsidRPr="00287F6E" w:rsidRDefault="009B5FE8" w:rsidP="009B5FE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6. Выписка из единого реестра субъектов малого и среднего предпринимательства с сайта </w:t>
            </w:r>
            <w:hyperlink r:id="rId6" w:history="1">
              <w:r w:rsidRPr="00287F6E">
                <w:rPr>
                  <w:rFonts w:ascii="TimesNewRomanPSMT" w:hAnsi="TimesNewRomanPSMT" w:cs="TimesNewRomanPSMT"/>
                  <w:color w:val="0000FF"/>
                  <w:kern w:val="1"/>
                  <w:sz w:val="20"/>
                  <w:szCs w:val="20"/>
                  <w:u w:val="single" w:color="0000FF"/>
                </w:rPr>
                <w:t>https://rmsp.nalog.ru/</w:t>
              </w:r>
            </w:hyperlink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(с ЭЦП ФНС, без заверения) (если участник относится к субъектам малого либо среднего предпринимательства).</w:t>
            </w:r>
          </w:p>
          <w:p w:rsidR="009B5FE8" w:rsidRPr="00287F6E" w:rsidRDefault="009B5FE8" w:rsidP="009B5FE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7. Котировочная заявка в формате </w:t>
            </w:r>
            <w:proofErr w:type="spellStart"/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Word</w:t>
            </w:r>
            <w:proofErr w:type="spellEnd"/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котировочной заявки.</w:t>
            </w:r>
          </w:p>
          <w:p w:rsidR="00AD2A29" w:rsidRDefault="009B5FE8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cs="TimesNewRomanPSMT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8. Ресурсная справка в свободной форме на бланке организации, подтверждающая наличие товара в объеме, соответствующем потребности Заказчика</w:t>
            </w: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(если применимо к предмету закупки)</w:t>
            </w: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.</w:t>
            </w:r>
          </w:p>
          <w:p w:rsidR="009B5FE8" w:rsidRPr="009B5FE8" w:rsidRDefault="009B5FE8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cs="TimesNewRomanPSMT"/>
                <w:kern w:val="1"/>
                <w:sz w:val="20"/>
                <w:szCs w:val="20"/>
              </w:rPr>
            </w:pP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К настоящему извещению прилагаются: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- Приложение № 1 «Техническое задание»</w:t>
            </w:r>
          </w:p>
        </w:tc>
      </w:tr>
      <w:tr w:rsidR="00AD2A29" w:rsidRPr="00287F6E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287F6E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" w:hAnsi="TimesNewRomanPSMT" w:cs="TimesNewRomanPS-BoldMT"/>
                <w:b/>
                <w:bCs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- Приложение № 2 «Форма котировочной заявки»;</w:t>
            </w:r>
          </w:p>
        </w:tc>
      </w:tr>
      <w:tr w:rsidR="00AD2A29" w:rsidRPr="00287F6E" w:rsidTr="00F2431B">
        <w:tc>
          <w:tcPr>
            <w:tcW w:w="1020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D2A29" w:rsidRPr="00C0559C" w:rsidRDefault="00AD2A29" w:rsidP="00AD2A2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287F6E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- Приложение № 3 «Проект договора».</w:t>
            </w:r>
          </w:p>
        </w:tc>
      </w:tr>
    </w:tbl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Приложение № 1 к извещению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Pr="001D11B9" w:rsidRDefault="008F0CCD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cs="TimesNewRomanPS-BoldMT"/>
          <w:b/>
          <w:bCs/>
          <w:kern w:val="1"/>
          <w:sz w:val="20"/>
          <w:szCs w:val="20"/>
        </w:rPr>
      </w:pPr>
      <w:r w:rsidRPr="008F0CCD">
        <w:rPr>
          <w:rFonts w:ascii="TimesNewRomanPS-BoldMT" w:hAnsi="TimesNewRomanPS-BoldMT" w:cs="TimesNewRomanPS-BoldMT"/>
          <w:b/>
          <w:bCs/>
          <w:kern w:val="1"/>
          <w:sz w:val="20"/>
          <w:szCs w:val="20"/>
        </w:rPr>
        <w:t>Ведомость объемов работ</w:t>
      </w:r>
      <w:r w:rsidR="001D11B9">
        <w:rPr>
          <w:rFonts w:cs="TimesNewRomanPS-BoldMT"/>
          <w:b/>
          <w:bCs/>
          <w:kern w:val="1"/>
          <w:sz w:val="20"/>
          <w:szCs w:val="20"/>
        </w:rPr>
        <w:t>/услуг</w:t>
      </w:r>
    </w:p>
    <w:p w:rsidR="00CC5DEC" w:rsidRPr="004F3A0C" w:rsidRDefault="004F3A0C" w:rsidP="004F3A0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NewRomanPSMT Cyr" w:hAnsi="TimesNewRomanPSMT Cyr" w:cs="TimesNewRomanPSMT Cyr"/>
          <w:color w:val="FF0000"/>
          <w:kern w:val="1"/>
          <w:sz w:val="20"/>
          <w:szCs w:val="20"/>
        </w:rPr>
      </w:pPr>
      <w:r w:rsidRPr="004F3A0C">
        <w:rPr>
          <w:rFonts w:ascii="TimesNewRomanPSMT Cyr" w:hAnsi="TimesNewRomanPSMT Cyr" w:cs="TimesNewRomanPSMT Cyr"/>
          <w:color w:val="FF0000"/>
          <w:kern w:val="1"/>
          <w:sz w:val="20"/>
          <w:szCs w:val="20"/>
        </w:rPr>
        <w:t>Прилагается отдельным файлом</w:t>
      </w:r>
    </w:p>
    <w:p w:rsidR="00E833DE" w:rsidRDefault="00E833DE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cs="TimesNewRomanPSMT"/>
          <w:kern w:val="1"/>
          <w:sz w:val="20"/>
          <w:szCs w:val="20"/>
        </w:rPr>
      </w:pPr>
    </w:p>
    <w:p w:rsidR="00BD6A18" w:rsidRDefault="00BD6A18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cs="TimesNewRomanPSMT"/>
          <w:kern w:val="1"/>
          <w:sz w:val="20"/>
          <w:szCs w:val="20"/>
        </w:rPr>
      </w:pPr>
    </w:p>
    <w:p w:rsidR="00BD6A18" w:rsidRDefault="00BD6A18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cs="TimesNewRomanPSMT"/>
          <w:kern w:val="1"/>
          <w:sz w:val="20"/>
          <w:szCs w:val="20"/>
        </w:rPr>
      </w:pPr>
    </w:p>
    <w:p w:rsidR="00BD6A18" w:rsidRDefault="00BD6A18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cs="TimesNewRomanPSMT"/>
          <w:kern w:val="1"/>
          <w:sz w:val="20"/>
          <w:szCs w:val="20"/>
        </w:rPr>
      </w:pPr>
    </w:p>
    <w:p w:rsidR="00BD6A18" w:rsidRDefault="00BD6A18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cs="TimesNewRomanPSMT"/>
          <w:kern w:val="1"/>
          <w:sz w:val="20"/>
          <w:szCs w:val="20"/>
        </w:rPr>
      </w:pPr>
    </w:p>
    <w:p w:rsidR="00BD6A18" w:rsidRDefault="00BD6A18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Приложение № 2 к извещению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NewRomanPS-BoldMT" w:hAnsi="TimesNewRomanPS-BoldMT" w:cs="TimesNewRomanPS-BoldMT"/>
          <w:b/>
          <w:bCs/>
          <w:kern w:val="1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kern w:val="1"/>
          <w:sz w:val="20"/>
          <w:szCs w:val="20"/>
        </w:rPr>
        <w:t>Форма котировочной заявки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Дата, исх. номер                                                                                                                                           в </w:t>
      </w:r>
      <w:r w:rsidR="00AD2A29" w:rsidRPr="006D7C12">
        <w:rPr>
          <w:rFonts w:ascii="TimesNewRomanPSMT Cyr" w:hAnsi="TimesNewRomanPSMT Cyr" w:cs="TimesNewRomanPSMT Cyr"/>
          <w:kern w:val="1"/>
          <w:sz w:val="20"/>
          <w:szCs w:val="20"/>
          <w:u w:val="single"/>
        </w:rPr>
        <w:t>ООО</w:t>
      </w:r>
      <w:r w:rsidR="00BF1D95">
        <w:rPr>
          <w:rFonts w:ascii="TimesNewRomanPSMT Cyr" w:hAnsi="TimesNewRomanPSMT Cyr" w:cs="TimesNewRomanPSMT Cyr"/>
          <w:kern w:val="1"/>
          <w:sz w:val="20"/>
          <w:szCs w:val="20"/>
          <w:u w:val="single"/>
        </w:rPr>
        <w:t xml:space="preserve"> ЧОО СОА</w:t>
      </w:r>
      <w:r w:rsidR="00AD2A29" w:rsidRPr="006D7C12">
        <w:rPr>
          <w:rFonts w:ascii="TimesNewRomanPSMT Cyr" w:hAnsi="TimesNewRomanPSMT Cyr" w:cs="TimesNewRomanPSMT Cyr"/>
          <w:kern w:val="1"/>
          <w:sz w:val="20"/>
          <w:szCs w:val="20"/>
          <w:u w:val="single"/>
        </w:rPr>
        <w:t xml:space="preserve"> </w:t>
      </w:r>
      <w:r w:rsidR="00951FAF" w:rsidRPr="006D7C12">
        <w:rPr>
          <w:rFonts w:ascii="TimesNewRomanPSMT Cyr" w:hAnsi="TimesNewRomanPSMT Cyr" w:cs="TimesNewRomanPSMT Cyr"/>
          <w:kern w:val="1"/>
          <w:sz w:val="20"/>
          <w:szCs w:val="20"/>
          <w:u w:val="single"/>
        </w:rPr>
        <w:t>"</w:t>
      </w:r>
      <w:r w:rsidR="00BF1D95">
        <w:rPr>
          <w:rFonts w:ascii="TimesNewRomanPSMT Cyr" w:hAnsi="TimesNewRomanPSMT Cyr" w:cs="TimesNewRomanPSMT Cyr"/>
          <w:kern w:val="1"/>
          <w:sz w:val="20"/>
          <w:szCs w:val="20"/>
          <w:u w:val="single"/>
        </w:rPr>
        <w:t>ОМЕГА</w:t>
      </w:r>
      <w:r w:rsidR="00951FAF" w:rsidRPr="006D7C12">
        <w:rPr>
          <w:rFonts w:ascii="TimesNewRomanPSMT Cyr" w:hAnsi="TimesNewRomanPSMT Cyr" w:cs="TimesNewRomanPSMT Cyr"/>
          <w:kern w:val="1"/>
          <w:sz w:val="20"/>
          <w:szCs w:val="20"/>
          <w:u w:val="single"/>
        </w:rPr>
        <w:t>"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(наименование заказчика)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cs="TimesNewRomanPS-ItalicMT"/>
          <w:i/>
          <w:iCs/>
          <w:kern w:val="1"/>
          <w:sz w:val="20"/>
          <w:szCs w:val="20"/>
        </w:rPr>
      </w:pPr>
    </w:p>
    <w:p w:rsidR="00D72BA6" w:rsidRDefault="00D72BA6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cs="TimesNewRomanPS-ItalicMT"/>
          <w:i/>
          <w:iCs/>
          <w:kern w:val="1"/>
          <w:sz w:val="20"/>
          <w:szCs w:val="20"/>
        </w:rPr>
      </w:pPr>
    </w:p>
    <w:p w:rsidR="00D72BA6" w:rsidRDefault="00D72BA6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cs="TimesNewRomanPS-ItalicMT"/>
          <w:i/>
          <w:iCs/>
          <w:kern w:val="1"/>
          <w:sz w:val="20"/>
          <w:szCs w:val="20"/>
        </w:rPr>
      </w:pPr>
    </w:p>
    <w:p w:rsidR="00347AEF" w:rsidRDefault="00347AEF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cs="TimesNewRomanPS-ItalicMT"/>
          <w:i/>
          <w:iCs/>
          <w:kern w:val="1"/>
          <w:sz w:val="20"/>
          <w:szCs w:val="20"/>
        </w:rPr>
      </w:pPr>
    </w:p>
    <w:p w:rsidR="00347AEF" w:rsidRDefault="00347AEF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cs="TimesNewRomanPS-ItalicMT"/>
          <w:i/>
          <w:iCs/>
          <w:kern w:val="1"/>
          <w:sz w:val="20"/>
          <w:szCs w:val="20"/>
        </w:rPr>
      </w:pPr>
    </w:p>
    <w:p w:rsidR="00D72BA6" w:rsidRPr="00D72BA6" w:rsidRDefault="00D72BA6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cs="TimesNewRomanPS-ItalicMT"/>
          <w:i/>
          <w:iCs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NewRomanPS-BoldMT" w:hAnsi="TimesNewRomanPS-BoldMT" w:cs="TimesNewRomanPS-BoldMT"/>
          <w:b/>
          <w:bCs/>
          <w:kern w:val="1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kern w:val="1"/>
          <w:sz w:val="20"/>
          <w:szCs w:val="20"/>
        </w:rPr>
        <w:t>ЗАЯВКА НА УЧАСТИЕ В ЗАПРОСЕ КОТИРОВОК В ЭЛЕКТРОННОЙ ФОРМЕ</w:t>
      </w:r>
    </w:p>
    <w:p w:rsidR="00CC5DEC" w:rsidRPr="00342433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cs="TimesNewRomanPSMT"/>
          <w:kern w:val="1"/>
          <w:sz w:val="20"/>
          <w:szCs w:val="20"/>
        </w:rPr>
      </w:pPr>
      <w:r w:rsidRPr="00342433">
        <w:rPr>
          <w:rFonts w:ascii="TimesNewRomanPSMT Cyr" w:hAnsi="TimesNewRomanPSMT Cyr" w:cs="TimesNewRomanPSMT Cyr"/>
          <w:kern w:val="1"/>
          <w:sz w:val="20"/>
          <w:szCs w:val="20"/>
        </w:rPr>
        <w:t xml:space="preserve">на право заключения договора на </w:t>
      </w:r>
      <w:r w:rsidR="00EC39DF">
        <w:rPr>
          <w:rFonts w:ascii="TimesNewRomanPSMT Cyr" w:hAnsi="TimesNewRomanPSMT Cyr" w:cs="TimesNewRomanPSMT Cyr"/>
          <w:kern w:val="1"/>
          <w:sz w:val="20"/>
          <w:szCs w:val="20"/>
        </w:rPr>
        <w:t xml:space="preserve">оказание </w:t>
      </w:r>
      <w:r w:rsidR="00967301">
        <w:rPr>
          <w:rFonts w:ascii="TimesNewRomanPSMT Cyr" w:hAnsi="TimesNewRomanPSMT Cyr" w:cs="TimesNewRomanPSMT Cyr"/>
          <w:kern w:val="1"/>
          <w:sz w:val="20"/>
          <w:szCs w:val="20"/>
        </w:rPr>
        <w:t xml:space="preserve">услуг </w:t>
      </w:r>
      <w:r w:rsidR="004C0FB7">
        <w:rPr>
          <w:rFonts w:ascii="TimesNewRomanPSMT Cyr" w:hAnsi="TimesNewRomanPSMT Cyr" w:cs="TimesNewRomanPSMT Cyr"/>
          <w:kern w:val="1"/>
          <w:sz w:val="20"/>
          <w:szCs w:val="20"/>
        </w:rPr>
        <w:t>ночного контроль сотрудников охраны</w:t>
      </w:r>
      <w:r w:rsidR="004C0FB7" w:rsidRPr="00342433">
        <w:rPr>
          <w:rFonts w:ascii="TimesNewRomanPSMT Cyr" w:hAnsi="TimesNewRomanPSMT Cyr" w:cs="TimesNewRomanPSMT Cyr"/>
          <w:kern w:val="1"/>
          <w:sz w:val="20"/>
          <w:szCs w:val="20"/>
        </w:rPr>
        <w:t xml:space="preserve"> </w:t>
      </w:r>
      <w:r w:rsidR="00AD2A29" w:rsidRPr="00342433">
        <w:rPr>
          <w:rFonts w:ascii="TimesNewRomanPSMT Cyr" w:hAnsi="TimesNewRomanPSMT Cyr" w:cs="TimesNewRomanPSMT Cyr"/>
          <w:kern w:val="1"/>
          <w:sz w:val="20"/>
          <w:szCs w:val="20"/>
        </w:rPr>
        <w:t xml:space="preserve">для нужд </w:t>
      </w:r>
      <w:r w:rsidR="00AD2A29" w:rsidRPr="00967301">
        <w:rPr>
          <w:rFonts w:ascii="TimesNewRomanPSMT Cyr" w:hAnsi="TimesNewRomanPSMT Cyr" w:cs="TimesNewRomanPSMT Cyr"/>
          <w:kern w:val="1"/>
          <w:sz w:val="20"/>
          <w:szCs w:val="20"/>
          <w:u w:val="single"/>
        </w:rPr>
        <w:t>ООО</w:t>
      </w:r>
      <w:r w:rsidR="00967301" w:rsidRPr="00967301">
        <w:rPr>
          <w:rFonts w:ascii="TimesNewRomanPSMT Cyr" w:hAnsi="TimesNewRomanPSMT Cyr" w:cs="TimesNewRomanPSMT Cyr"/>
          <w:kern w:val="1"/>
          <w:sz w:val="20"/>
          <w:szCs w:val="20"/>
          <w:u w:val="single"/>
        </w:rPr>
        <w:t xml:space="preserve"> ЧОО СОА</w:t>
      </w:r>
      <w:r w:rsidR="00AD2A29" w:rsidRPr="00342433">
        <w:rPr>
          <w:rFonts w:ascii="TimesNewRomanPSMT Cyr" w:hAnsi="TimesNewRomanPSMT Cyr" w:cs="TimesNewRomanPSMT Cyr"/>
          <w:kern w:val="1"/>
          <w:sz w:val="20"/>
          <w:szCs w:val="20"/>
        </w:rPr>
        <w:t xml:space="preserve"> </w:t>
      </w:r>
      <w:r w:rsidR="00951FAF" w:rsidRPr="00342433">
        <w:rPr>
          <w:rFonts w:ascii="TimesNewRomanPSMT Cyr" w:hAnsi="TimesNewRomanPSMT Cyr" w:cs="TimesNewRomanPSMT Cyr"/>
          <w:kern w:val="1"/>
          <w:sz w:val="20"/>
          <w:szCs w:val="20"/>
        </w:rPr>
        <w:t>"</w:t>
      </w:r>
      <w:r w:rsidR="00967301">
        <w:rPr>
          <w:rFonts w:ascii="TimesNewRomanPSMT Cyr" w:hAnsi="TimesNewRomanPSMT Cyr" w:cs="TimesNewRomanPSMT Cyr"/>
          <w:kern w:val="1"/>
          <w:sz w:val="20"/>
          <w:szCs w:val="20"/>
          <w:u w:val="single"/>
        </w:rPr>
        <w:t>ОМЕГА</w:t>
      </w:r>
      <w:r w:rsidR="00951FAF" w:rsidRPr="00342433">
        <w:rPr>
          <w:rFonts w:ascii="TimesNewRomanPSMT Cyr" w:hAnsi="TimesNewRomanPSMT Cyr" w:cs="TimesNewRomanPSMT Cyr"/>
          <w:kern w:val="1"/>
          <w:sz w:val="20"/>
          <w:szCs w:val="20"/>
        </w:rPr>
        <w:t>"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1. Изучив извещение о проведении запроса котировок в электронной форме № _____________________ от «___» ____ </w:t>
      </w:r>
      <w:r w:rsidRPr="006D7C12">
        <w:rPr>
          <w:rFonts w:ascii="TimesNewRomanPSMT Cyr" w:hAnsi="TimesNewRomanPSMT Cyr" w:cs="TimesNewRomanPSMT Cyr"/>
          <w:kern w:val="1"/>
          <w:sz w:val="20"/>
          <w:szCs w:val="20"/>
        </w:rPr>
        <w:t>202</w:t>
      </w:r>
      <w:r w:rsidR="00347AEF">
        <w:rPr>
          <w:rFonts w:ascii="TimesNewRomanPSMT Cyr" w:hAnsi="TimesNewRomanPSMT Cyr" w:cs="TimesNewRomanPSMT Cyr"/>
          <w:kern w:val="1"/>
          <w:sz w:val="20"/>
          <w:szCs w:val="20"/>
        </w:rPr>
        <w:t>5</w:t>
      </w: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</w:t>
      </w:r>
      <w:r>
        <w:rPr>
          <w:rFonts w:ascii="TimesNewRomanPSMT" w:hAnsi="TimesNewRomanPSMT" w:cs="TimesNewRomanPSMT"/>
          <w:kern w:val="1"/>
          <w:sz w:val="20"/>
          <w:szCs w:val="20"/>
        </w:rPr>
        <w:t xml:space="preserve">____________________ </w:t>
      </w:r>
      <w:r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>(полное наименование участника)</w:t>
      </w: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 в лице</w:t>
      </w:r>
      <w:r>
        <w:rPr>
          <w:rFonts w:ascii="TimesNewRomanPSMT Cyr" w:hAnsi="TimesNewRomanPSMT Cyr" w:cs="TimesNewRomanPSMT Cyr"/>
          <w:kern w:val="1"/>
          <w:sz w:val="20"/>
          <w:szCs w:val="20"/>
        </w:rPr>
        <w:tab/>
        <w:t xml:space="preserve"> ____________________________ </w:t>
      </w:r>
      <w:r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>
        <w:rPr>
          <w:rFonts w:ascii="TimesNewRomanPSMT Cyr" w:hAnsi="TimesNewRomanPSMT Cyr" w:cs="TimesNewRomanPSMT Cyr"/>
          <w:kern w:val="1"/>
          <w:sz w:val="20"/>
          <w:szCs w:val="20"/>
        </w:rPr>
        <w:t>, действующего на основании _____________,</w:t>
      </w:r>
      <w:r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 xml:space="preserve"> </w:t>
      </w:r>
      <w:r>
        <w:rPr>
          <w:rFonts w:ascii="TimesNewRomanPSMT Cyr" w:hAnsi="TimesNewRomanPSMT Cyr" w:cs="TimesNewRomanPSMT Cyr"/>
          <w:kern w:val="1"/>
          <w:sz w:val="20"/>
          <w:szCs w:val="20"/>
        </w:rPr>
        <w:t>сообщает о согласии участвовать в запросе котировок в электронной форме на условиях, установленных в извещении о проведении запроса котировок в электронной форме, и направляет настоящую заявку.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К заключению договора в случае победы готовы.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2. Настоящей заявкой мы выражаем своё </w:t>
      </w:r>
      <w:r w:rsidRPr="00DD515A">
        <w:rPr>
          <w:rFonts w:ascii="TimesNewRomanPSMT Cyr" w:hAnsi="TimesNewRomanPSMT Cyr" w:cs="TimesNewRomanPSMT Cyr"/>
          <w:kern w:val="1"/>
          <w:sz w:val="20"/>
          <w:szCs w:val="20"/>
        </w:rPr>
        <w:t>согласие поставить товар</w:t>
      </w:r>
      <w:r w:rsidR="00DD515A" w:rsidRPr="00DD515A">
        <w:rPr>
          <w:rFonts w:ascii="TimesNewRomanPSMT Cyr" w:hAnsi="TimesNewRomanPSMT Cyr" w:cs="TimesNewRomanPSMT Cyr"/>
          <w:kern w:val="1"/>
          <w:sz w:val="20"/>
          <w:szCs w:val="20"/>
        </w:rPr>
        <w:t xml:space="preserve">/оказать услуги/выполнить работы </w:t>
      </w:r>
      <w:r w:rsidRPr="00DD515A">
        <w:rPr>
          <w:rFonts w:ascii="TimesNewRomanPSMT Cyr" w:hAnsi="TimesNewRomanPSMT Cyr" w:cs="TimesNewRomanPSMT Cyr"/>
          <w:kern w:val="1"/>
          <w:sz w:val="20"/>
          <w:szCs w:val="20"/>
        </w:rPr>
        <w:t>в точном соответствии с условиями, указанными в извещении и проекте договора, по цене:</w:t>
      </w:r>
    </w:p>
    <w:p w:rsidR="00CC5DEC" w:rsidRPr="00342433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" w:hAnsi="TimesNewRomanPSMT" w:cs="TimesNewRomanPSMT"/>
          <w:kern w:val="1"/>
          <w:sz w:val="20"/>
          <w:szCs w:val="20"/>
          <w:u w:val="single"/>
        </w:rPr>
        <w:tab/>
        <w:t xml:space="preserve">           </w:t>
      </w:r>
      <w:r>
        <w:rPr>
          <w:rFonts w:ascii="TimesNewRomanPSMT" w:hAnsi="TimesNewRomanPSMT" w:cs="TimesNewRomanPSMT"/>
          <w:kern w:val="1"/>
          <w:sz w:val="20"/>
          <w:szCs w:val="20"/>
          <w:u w:val="single"/>
        </w:rPr>
        <w:tab/>
        <w:t xml:space="preserve">                   </w:t>
      </w: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 рублей, </w:t>
      </w:r>
      <w:r w:rsidRPr="003159AE">
        <w:rPr>
          <w:rFonts w:ascii="TimesNewRomanPSMT Cyr" w:hAnsi="TimesNewRomanPSMT Cyr" w:cs="TimesNewRomanPSMT Cyr"/>
          <w:kern w:val="1"/>
          <w:sz w:val="20"/>
          <w:szCs w:val="20"/>
        </w:rPr>
        <w:t>НДС не облагается на основании __________</w:t>
      </w:r>
      <w:r w:rsidRPr="003159AE"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 xml:space="preserve"> (нужное подчеркнуть</w:t>
      </w:r>
      <w:r w:rsidRPr="003159AE">
        <w:rPr>
          <w:rFonts w:ascii="TimesNewRomanPSMT Cyr" w:hAnsi="TimesNewRomanPSMT Cyr" w:cs="TimesNewRomanPSMT Cyr"/>
          <w:kern w:val="1"/>
          <w:sz w:val="20"/>
          <w:szCs w:val="20"/>
        </w:rPr>
        <w:t>)</w:t>
      </w:r>
      <w:r w:rsidR="00342433" w:rsidRPr="003159AE">
        <w:rPr>
          <w:rFonts w:ascii="TimesNewRomanPSMT Cyr" w:hAnsi="TimesNewRomanPSMT Cyr" w:cs="TimesNewRomanPSMT Cyr"/>
          <w:kern w:val="1"/>
          <w:sz w:val="20"/>
          <w:szCs w:val="20"/>
        </w:rPr>
        <w:t xml:space="preserve">/ в </w:t>
      </w:r>
      <w:proofErr w:type="spellStart"/>
      <w:r w:rsidR="00342433" w:rsidRPr="003159AE">
        <w:rPr>
          <w:rFonts w:ascii="TimesNewRomanPSMT Cyr" w:hAnsi="TimesNewRomanPSMT Cyr" w:cs="TimesNewRomanPSMT Cyr"/>
          <w:kern w:val="1"/>
          <w:sz w:val="20"/>
          <w:szCs w:val="20"/>
        </w:rPr>
        <w:t>т.ч</w:t>
      </w:r>
      <w:proofErr w:type="spellEnd"/>
      <w:r w:rsidR="00342433" w:rsidRPr="003159AE">
        <w:rPr>
          <w:rFonts w:ascii="TimesNewRomanPSMT Cyr" w:hAnsi="TimesNewRomanPSMT Cyr" w:cs="TimesNewRomanPSMT Cyr"/>
          <w:kern w:val="1"/>
          <w:sz w:val="20"/>
          <w:szCs w:val="20"/>
        </w:rPr>
        <w:t>. НДС 20%.</w:t>
      </w:r>
    </w:p>
    <w:p w:rsidR="00CC5DEC" w:rsidRPr="00342433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 Cyr" w:hAnsi="TimesNewRomanPSMT Cyr" w:cs="TimesNewRomanPSMT Cyr"/>
          <w:kern w:val="1"/>
          <w:sz w:val="20"/>
          <w:szCs w:val="20"/>
        </w:rPr>
      </w:pPr>
      <w:r w:rsidRPr="00342433">
        <w:rPr>
          <w:rFonts w:ascii="TimesNewRomanPSMT Cyr" w:hAnsi="TimesNewRomanPSMT Cyr" w:cs="TimesNewRomanPSMT Cyr"/>
          <w:kern w:val="1"/>
          <w:sz w:val="20"/>
          <w:szCs w:val="20"/>
        </w:rPr>
        <w:tab/>
      </w:r>
    </w:p>
    <w:tbl>
      <w:tblPr>
        <w:tblW w:w="1026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126"/>
        <w:gridCol w:w="1843"/>
        <w:gridCol w:w="567"/>
        <w:gridCol w:w="709"/>
        <w:gridCol w:w="894"/>
        <w:gridCol w:w="612"/>
        <w:gridCol w:w="855"/>
      </w:tblGrid>
      <w:tr w:rsidR="00CC5DEC" w:rsidTr="00DF2FE2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kern w:val="1"/>
                <w:sz w:val="20"/>
                <w:szCs w:val="20"/>
              </w:rPr>
              <w:tab/>
            </w: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№</w:t>
            </w:r>
          </w:p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п\п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DF2F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 w:rsidRPr="00DF2FE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Наименование товара/работы/услуги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Характеристики </w:t>
            </w:r>
            <w:r w:rsidR="00DF2FE2" w:rsidRPr="00DF2FE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товара/работы/услуги</w:t>
            </w: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(конкретные показатели, соответствующие требованиям </w:t>
            </w:r>
            <w:r w:rsidR="00DF2FE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закупки</w:t>
            </w: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Ед. изм.</w:t>
            </w:r>
          </w:p>
        </w:tc>
        <w:tc>
          <w:tcPr>
            <w:tcW w:w="8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Срок гарантии на </w:t>
            </w:r>
            <w:r w:rsidR="00DF2FE2" w:rsidRPr="00DF2FE2"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товара/работы/услуги</w:t>
            </w: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 xml:space="preserve"> (мес.)</w:t>
            </w:r>
          </w:p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Цена за единицу (руб.)</w:t>
            </w: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</w:pPr>
            <w:r>
              <w:rPr>
                <w:rFonts w:ascii="TimesNewRomanPSMT Cyr" w:hAnsi="TimesNewRomanPSMT Cyr" w:cs="TimesNewRomanPSMT Cyr"/>
                <w:kern w:val="1"/>
                <w:sz w:val="20"/>
                <w:szCs w:val="20"/>
              </w:rPr>
              <w:t>Сумма (руб.)</w:t>
            </w:r>
          </w:p>
        </w:tc>
      </w:tr>
      <w:tr w:rsidR="00CC5DEC" w:rsidTr="00DF2FE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92"/>
              <w:jc w:val="center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>7</w:t>
            </w:r>
          </w:p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>9</w:t>
            </w:r>
          </w:p>
        </w:tc>
      </w:tr>
      <w:tr w:rsidR="00CC5DEC" w:rsidTr="00DF2FE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CC5DEC" w:rsidTr="00DF2FE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CC5DEC" w:rsidTr="00DF2FE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CC5DEC" w:rsidTr="00DF2FE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CC5DEC" w:rsidTr="00DF2FE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CC5DEC" w:rsidTr="00DF2FE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CC5DEC" w:rsidTr="00DF2FE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CC5DEC" w:rsidTr="00DF2FE2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kern w:val="1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  <w:tr w:rsidR="00F2431B" w:rsidTr="00DF2FE2"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right"/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973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</w:p>
        </w:tc>
      </w:tr>
    </w:tbl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0"/>
          <w:szCs w:val="20"/>
          <w:u w:val="single"/>
        </w:rPr>
      </w:pPr>
      <w:r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 xml:space="preserve">Значение в столбце 9 в каждой строке должно быть вычислено </w:t>
      </w: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0"/>
          <w:szCs w:val="20"/>
          <w:u w:val="single"/>
        </w:rPr>
        <w:t>исключительно путём умножения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1"/>
          <w:sz w:val="20"/>
          <w:szCs w:val="20"/>
          <w:u w:val="single"/>
        </w:rPr>
        <w:t>значения в столбце 5 на значение в столбце 8</w:t>
      </w:r>
      <w:r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>. Какое-либо округление не допускается.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>Значение в строке «Итого» должно строго равняться предложенной цене договора.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3. Мы подтверждаем, что качество </w:t>
      </w:r>
      <w:r w:rsidRPr="004F3A0C">
        <w:rPr>
          <w:rFonts w:ascii="TimesNewRomanPSMT Cyr" w:hAnsi="TimesNewRomanPSMT Cyr" w:cs="TimesNewRomanPSMT Cyr"/>
          <w:kern w:val="1"/>
          <w:sz w:val="20"/>
          <w:szCs w:val="20"/>
        </w:rPr>
        <w:t>поставляемого нами товара</w:t>
      </w:r>
      <w:r w:rsidR="00DF2FE2" w:rsidRPr="004F3A0C">
        <w:rPr>
          <w:rFonts w:ascii="TimesNewRomanPSMT Cyr" w:hAnsi="TimesNewRomanPSMT Cyr" w:cs="TimesNewRomanPSMT Cyr"/>
          <w:kern w:val="1"/>
          <w:sz w:val="20"/>
          <w:szCs w:val="20"/>
        </w:rPr>
        <w:t>/ оказываемой услуги/выполняемой работы</w:t>
      </w:r>
      <w:r w:rsidRPr="004F3A0C">
        <w:rPr>
          <w:rFonts w:ascii="TimesNewRomanPSMT Cyr" w:hAnsi="TimesNewRomanPSMT Cyr" w:cs="TimesNewRomanPSMT Cyr"/>
          <w:kern w:val="1"/>
          <w:sz w:val="20"/>
          <w:szCs w:val="20"/>
        </w:rPr>
        <w:t xml:space="preserve">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</w:t>
      </w:r>
      <w:r w:rsidR="004F3A0C" w:rsidRPr="004F3A0C">
        <w:rPr>
          <w:rFonts w:ascii="TimesNewRomanPSMT Cyr" w:hAnsi="TimesNewRomanPSMT Cyr" w:cs="TimesNewRomanPSMT Cyr"/>
          <w:kern w:val="1"/>
          <w:sz w:val="20"/>
          <w:szCs w:val="20"/>
        </w:rPr>
        <w:t xml:space="preserve">, в </w:t>
      </w:r>
      <w:proofErr w:type="spellStart"/>
      <w:r w:rsidR="004F3A0C" w:rsidRPr="004F3A0C">
        <w:rPr>
          <w:rFonts w:ascii="TimesNewRomanPSMT Cyr" w:hAnsi="TimesNewRomanPSMT Cyr" w:cs="TimesNewRomanPSMT Cyr"/>
          <w:kern w:val="1"/>
          <w:sz w:val="20"/>
          <w:szCs w:val="20"/>
        </w:rPr>
        <w:t>т.ч</w:t>
      </w:r>
      <w:proofErr w:type="spellEnd"/>
      <w:r w:rsidR="004F3A0C" w:rsidRPr="004F3A0C">
        <w:rPr>
          <w:rFonts w:ascii="TimesNewRomanPSMT Cyr" w:hAnsi="TimesNewRomanPSMT Cyr" w:cs="TimesNewRomanPSMT Cyr"/>
          <w:kern w:val="1"/>
          <w:sz w:val="20"/>
          <w:szCs w:val="20"/>
        </w:rPr>
        <w:t>. поставляемого товара при выполнении работы или оказания услуги)</w:t>
      </w:r>
      <w:r w:rsidRPr="004F3A0C">
        <w:rPr>
          <w:rFonts w:ascii="TimesNewRomanPSMT Cyr" w:hAnsi="TimesNewRomanPSMT Cyr" w:cs="TimesNewRomanPSMT Cyr"/>
          <w:kern w:val="1"/>
          <w:sz w:val="20"/>
          <w:szCs w:val="20"/>
        </w:rPr>
        <w:t>.</w:t>
      </w: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 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Реквизиты для договора: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-BoldMT" w:hAnsi="TimesNewRomanPS-BoldMT" w:cs="TimesNewRomanPS-BoldMT"/>
          <w:b/>
          <w:bCs/>
          <w:kern w:val="1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kern w:val="1"/>
          <w:sz w:val="20"/>
          <w:szCs w:val="20"/>
        </w:rPr>
        <w:t>Наименование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Юридический, фактический, почтовый адрес: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ИНН 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КПП 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Р/с 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Банк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lastRenderedPageBreak/>
        <w:t xml:space="preserve">БИК 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К/с 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 xml:space="preserve">Тел.: 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  <w:r>
        <w:rPr>
          <w:rFonts w:ascii="TimesNewRomanPSMT" w:hAnsi="TimesNewRomanPSMT" w:cs="TimesNewRomanPSMT"/>
          <w:kern w:val="1"/>
          <w:sz w:val="20"/>
          <w:szCs w:val="20"/>
        </w:rPr>
        <w:tab/>
      </w:r>
      <w:r>
        <w:rPr>
          <w:rFonts w:ascii="TimesNewRomanPSMT" w:hAnsi="TimesNewRomanPSMT" w:cs="TimesNewRomanPSMT"/>
          <w:kern w:val="1"/>
          <w:sz w:val="20"/>
          <w:szCs w:val="20"/>
        </w:rPr>
        <w:tab/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Ф.И.О. (полностью) контактного лица, телефон: ____________________________________</w:t>
      </w:r>
      <w:r>
        <w:rPr>
          <w:rFonts w:ascii="TimesNewRomanPSMT Cyr" w:hAnsi="TimesNewRomanPSMT Cyr" w:cs="TimesNewRomanPSMT Cyr"/>
          <w:kern w:val="1"/>
          <w:sz w:val="20"/>
          <w:szCs w:val="20"/>
        </w:rPr>
        <w:tab/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Адрес электронной почты: _________________________@_____________________________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MT" w:hAnsi="TimesNewRomanPSMT" w:cs="TimesNewRomanPSMT"/>
          <w:kern w:val="1"/>
          <w:sz w:val="20"/>
          <w:szCs w:val="20"/>
        </w:rPr>
      </w:pPr>
      <w:r>
        <w:rPr>
          <w:rFonts w:ascii="TimesNewRomanPSMT" w:hAnsi="TimesNewRomanPSMT" w:cs="TimesNewRomanPSMT"/>
          <w:kern w:val="1"/>
          <w:sz w:val="20"/>
          <w:szCs w:val="20"/>
        </w:rPr>
        <w:t>_______________________________________</w:t>
      </w:r>
      <w:r>
        <w:rPr>
          <w:rFonts w:ascii="TimesNewRomanPSMT" w:hAnsi="TimesNewRomanPSMT" w:cs="TimesNewRomanPSMT"/>
          <w:kern w:val="1"/>
          <w:sz w:val="20"/>
          <w:szCs w:val="20"/>
        </w:rPr>
        <w:tab/>
        <w:t>__________________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ab/>
        <w:t xml:space="preserve">(должность, И. О. Фамилия) </w:t>
      </w:r>
      <w:r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ab/>
      </w:r>
      <w:r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ab/>
        <w:t xml:space="preserve">         (подпись)</w:t>
      </w:r>
      <w:r>
        <w:rPr>
          <w:rFonts w:ascii="TimesNewRomanPS-ItalicMT" w:hAnsi="TimesNewRomanPS-ItalicMT" w:cs="TimesNewRomanPS-ItalicMT"/>
          <w:i/>
          <w:iCs/>
          <w:kern w:val="1"/>
          <w:sz w:val="20"/>
          <w:szCs w:val="20"/>
        </w:rPr>
        <w:tab/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left="3540" w:right="-6" w:firstLine="708"/>
        <w:rPr>
          <w:rFonts w:ascii="TimesNewRomanPSMT Cyr" w:hAnsi="TimesNewRomanPSMT Cyr" w:cs="TimesNewRomanPSMT Cyr"/>
          <w:kern w:val="1"/>
          <w:sz w:val="20"/>
          <w:szCs w:val="20"/>
        </w:rPr>
      </w:pPr>
      <w:r>
        <w:rPr>
          <w:rFonts w:ascii="TimesNewRomanPSMT Cyr" w:hAnsi="TimesNewRomanPSMT Cyr" w:cs="TimesNewRomanPSMT Cyr"/>
          <w:kern w:val="1"/>
          <w:sz w:val="20"/>
          <w:szCs w:val="20"/>
        </w:rPr>
        <w:t>М.П.</w:t>
      </w:r>
    </w:p>
    <w:p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cs="TimesNewRomanPS-BoldMT"/>
          <w:b/>
          <w:bCs/>
          <w:kern w:val="1"/>
          <w:sz w:val="20"/>
          <w:szCs w:val="20"/>
        </w:rPr>
      </w:pPr>
    </w:p>
    <w:p w:rsidR="00E0043D" w:rsidRPr="00E0043D" w:rsidRDefault="00E0043D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NewRomanPSMT Cyr" w:hAnsi="TimesNewRomanPSMT Cyr" w:cs="TimesNewRomanPSMT Cyr"/>
          <w:kern w:val="1"/>
          <w:sz w:val="20"/>
          <w:szCs w:val="20"/>
        </w:rPr>
      </w:pPr>
      <w:bookmarkStart w:id="1" w:name="_Hlk116035420"/>
      <w:r w:rsidRPr="00E0043D">
        <w:rPr>
          <w:rFonts w:ascii="TimesNewRomanPSMT Cyr" w:hAnsi="TimesNewRomanPSMT Cyr" w:cs="TimesNewRomanPSMT Cyr"/>
          <w:kern w:val="1"/>
          <w:sz w:val="20"/>
          <w:szCs w:val="20"/>
        </w:rPr>
        <w:t>Приложение № 3 к извещению</w:t>
      </w:r>
    </w:p>
    <w:p w:rsidR="00E0043D" w:rsidRPr="00E0043D" w:rsidRDefault="00E0043D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:rsidR="00E0043D" w:rsidRPr="00E0043D" w:rsidRDefault="00E0043D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E0043D">
        <w:rPr>
          <w:rFonts w:ascii="Times New Roman" w:hAnsi="Times New Roman"/>
          <w:b/>
          <w:bCs/>
          <w:kern w:val="1"/>
          <w:sz w:val="20"/>
          <w:szCs w:val="20"/>
        </w:rPr>
        <w:t>Проект договора</w:t>
      </w:r>
    </w:p>
    <w:bookmarkEnd w:id="1"/>
    <w:p w:rsidR="00E0043D" w:rsidRDefault="00E0043D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AD2A29" w:rsidRDefault="00AD2A29" w:rsidP="00E0043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kern w:val="1"/>
          <w:sz w:val="20"/>
          <w:szCs w:val="20"/>
        </w:rPr>
      </w:pPr>
      <w:r w:rsidRPr="00AD2A29">
        <w:rPr>
          <w:rFonts w:ascii="Times New Roman" w:hAnsi="Times New Roman"/>
          <w:b/>
          <w:bCs/>
          <w:color w:val="FF0000"/>
          <w:kern w:val="1"/>
          <w:sz w:val="20"/>
          <w:szCs w:val="20"/>
        </w:rPr>
        <w:t>Прилагается отдельным файлом</w:t>
      </w:r>
    </w:p>
    <w:p w:rsidR="00C0559C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6D7C12">
      <w:pPr>
        <w:spacing w:after="0" w:line="240" w:lineRule="auto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8F0CCD" w:rsidRDefault="00C0559C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p w:rsidR="00C0559C" w:rsidRPr="00E0043D" w:rsidRDefault="00C0559C" w:rsidP="004F3A0C">
      <w:pPr>
        <w:spacing w:after="0" w:line="240" w:lineRule="auto"/>
        <w:rPr>
          <w:rFonts w:ascii="Times New Roman" w:hAnsi="Times New Roman"/>
          <w:b/>
          <w:bCs/>
          <w:kern w:val="1"/>
          <w:sz w:val="20"/>
          <w:szCs w:val="20"/>
        </w:rPr>
      </w:pPr>
    </w:p>
    <w:sectPr w:rsidR="00C0559C" w:rsidRPr="00E0043D">
      <w:pgSz w:w="11900" w:h="16840"/>
      <w:pgMar w:top="540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5283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1B"/>
    <w:rsid w:val="00015318"/>
    <w:rsid w:val="00083BC7"/>
    <w:rsid w:val="000D1584"/>
    <w:rsid w:val="000E32CD"/>
    <w:rsid w:val="00103B6E"/>
    <w:rsid w:val="0012388C"/>
    <w:rsid w:val="0014512D"/>
    <w:rsid w:val="00146170"/>
    <w:rsid w:val="00160C14"/>
    <w:rsid w:val="001A2284"/>
    <w:rsid w:val="001D11B9"/>
    <w:rsid w:val="001D16EF"/>
    <w:rsid w:val="002261DB"/>
    <w:rsid w:val="00287F6E"/>
    <w:rsid w:val="002B74F1"/>
    <w:rsid w:val="002E5917"/>
    <w:rsid w:val="003159AE"/>
    <w:rsid w:val="00342433"/>
    <w:rsid w:val="00347AEF"/>
    <w:rsid w:val="00365E54"/>
    <w:rsid w:val="003C6DC1"/>
    <w:rsid w:val="0041615E"/>
    <w:rsid w:val="004C0FB7"/>
    <w:rsid w:val="004E37C7"/>
    <w:rsid w:val="004F3A0C"/>
    <w:rsid w:val="00507E8A"/>
    <w:rsid w:val="005603C5"/>
    <w:rsid w:val="0057763A"/>
    <w:rsid w:val="005F101D"/>
    <w:rsid w:val="00672CF0"/>
    <w:rsid w:val="006B53EC"/>
    <w:rsid w:val="006D7C12"/>
    <w:rsid w:val="0075049F"/>
    <w:rsid w:val="007562E6"/>
    <w:rsid w:val="007811DD"/>
    <w:rsid w:val="00817895"/>
    <w:rsid w:val="00852BF2"/>
    <w:rsid w:val="008C171A"/>
    <w:rsid w:val="008F0CCD"/>
    <w:rsid w:val="00923F01"/>
    <w:rsid w:val="00931597"/>
    <w:rsid w:val="00934A27"/>
    <w:rsid w:val="00951FAF"/>
    <w:rsid w:val="00952DCB"/>
    <w:rsid w:val="009617B2"/>
    <w:rsid w:val="00967301"/>
    <w:rsid w:val="009B5FE8"/>
    <w:rsid w:val="00A3376E"/>
    <w:rsid w:val="00A62351"/>
    <w:rsid w:val="00AA1EF5"/>
    <w:rsid w:val="00AD2A29"/>
    <w:rsid w:val="00B1468E"/>
    <w:rsid w:val="00B16E2E"/>
    <w:rsid w:val="00B44070"/>
    <w:rsid w:val="00B822D2"/>
    <w:rsid w:val="00B96650"/>
    <w:rsid w:val="00BD6A18"/>
    <w:rsid w:val="00BF1D95"/>
    <w:rsid w:val="00C03C22"/>
    <w:rsid w:val="00C05451"/>
    <w:rsid w:val="00C0559C"/>
    <w:rsid w:val="00C7613F"/>
    <w:rsid w:val="00C859A5"/>
    <w:rsid w:val="00CB41EC"/>
    <w:rsid w:val="00CC5DEC"/>
    <w:rsid w:val="00CD02CD"/>
    <w:rsid w:val="00D12F04"/>
    <w:rsid w:val="00D354BF"/>
    <w:rsid w:val="00D72BA6"/>
    <w:rsid w:val="00DA3700"/>
    <w:rsid w:val="00DC104B"/>
    <w:rsid w:val="00DD515A"/>
    <w:rsid w:val="00DF2FE2"/>
    <w:rsid w:val="00E0043D"/>
    <w:rsid w:val="00E21173"/>
    <w:rsid w:val="00E65C18"/>
    <w:rsid w:val="00E73782"/>
    <w:rsid w:val="00E833DE"/>
    <w:rsid w:val="00EC39DF"/>
    <w:rsid w:val="00F2431B"/>
    <w:rsid w:val="00F367B5"/>
    <w:rsid w:val="00F610C5"/>
    <w:rsid w:val="00FA4E4F"/>
    <w:rsid w:val="00F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4AD50"/>
  <w14:defaultImageDpi w14:val="0"/>
  <w15:docId w15:val="{289A5D77-D240-43AA-A827-1CC721F9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1D95"/>
    <w:rPr>
      <w:rFonts w:cs="Times New Roman"/>
      <w:color w:val="0000FF"/>
      <w:u w:val="single"/>
    </w:rPr>
  </w:style>
  <w:style w:type="character" w:customStyle="1" w:styleId="js-phone-number">
    <w:name w:val="js-phone-number"/>
    <w:rsid w:val="00BF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" TargetMode="External"/><Relationship Id="rId5" Type="http://schemas.openxmlformats.org/officeDocument/2006/relationships/hyperlink" Target="https://e.mail.ru/compose?To=soa%2dome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nico</cp:lastModifiedBy>
  <cp:revision>10</cp:revision>
  <dcterms:created xsi:type="dcterms:W3CDTF">2025-03-10T09:59:00Z</dcterms:created>
  <dcterms:modified xsi:type="dcterms:W3CDTF">2025-07-08T11:14:00Z</dcterms:modified>
</cp:coreProperties>
</file>