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0063"/>
      </w:tblGrid>
      <w:tr w:rsidR="00C12149" w:rsidRPr="00E42C80" w14:paraId="00FF8248" w14:textId="77777777" w:rsidTr="00F02856">
        <w:trPr>
          <w:trHeight w:val="284"/>
        </w:trPr>
        <w:tc>
          <w:tcPr>
            <w:tcW w:w="10206" w:type="dxa"/>
            <w:tcBorders>
              <w:bottom w:val="single" w:sz="4" w:space="0" w:color="auto"/>
            </w:tcBorders>
            <w:vAlign w:val="bottom"/>
          </w:tcPr>
          <w:p w14:paraId="562C6A86" w14:textId="62BA3752" w:rsidR="00C12149" w:rsidRPr="00A7705C" w:rsidRDefault="00A7705C" w:rsidP="00C04FBD">
            <w:pPr>
              <w:widowControl w:val="0"/>
              <w:suppressAutoHyphens/>
              <w:spacing w:after="0" w:line="240" w:lineRule="auto"/>
              <w:jc w:val="center"/>
              <w:textAlignment w:val="baseline"/>
              <w:rPr>
                <w:rFonts w:ascii="Times New Roman" w:eastAsia="Times New Roman" w:hAnsi="Times New Roman" w:cs="Times New Roman"/>
                <w:b/>
                <w:snapToGrid w:val="0"/>
                <w:sz w:val="26"/>
                <w:szCs w:val="26"/>
                <w:lang w:eastAsia="ru-RU"/>
              </w:rPr>
            </w:pPr>
            <w:r w:rsidRPr="00A7705C">
              <w:rPr>
                <w:rFonts w:ascii="Times New Roman" w:hAnsi="Times New Roman" w:cs="Times New Roman"/>
                <w:b/>
                <w:bCs/>
                <w:sz w:val="28"/>
                <w:szCs w:val="28"/>
              </w:rPr>
              <w:t>МУНИЦИПАЛЬНОЕ БЮДЖЕТНОЕ ДОШКОЛЬНОЕ ОБРАЗОВАТЕЛЬНОЕ УЧРЕЖДЕНИЕ ДЕТСКИЙ САД № 15</w:t>
            </w:r>
          </w:p>
        </w:tc>
      </w:tr>
      <w:tr w:rsidR="00C12149" w:rsidRPr="00482A99" w14:paraId="57E11E63" w14:textId="77777777" w:rsidTr="00482A99">
        <w:trPr>
          <w:trHeight w:val="70"/>
        </w:trPr>
        <w:tc>
          <w:tcPr>
            <w:tcW w:w="10206" w:type="dxa"/>
            <w:tcBorders>
              <w:top w:val="single" w:sz="4" w:space="0" w:color="auto"/>
            </w:tcBorders>
          </w:tcPr>
          <w:p w14:paraId="6535B156" w14:textId="77777777" w:rsidR="00C12149" w:rsidRPr="00482A99" w:rsidRDefault="00C12149" w:rsidP="00482A99">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482A99">
              <w:rPr>
                <w:rFonts w:ascii="Times New Roman" w:eastAsia="Times New Roman" w:hAnsi="Times New Roman" w:cs="Times New Roman"/>
                <w:snapToGrid w:val="0"/>
                <w:sz w:val="16"/>
                <w:szCs w:val="16"/>
                <w:lang w:eastAsia="ru-RU"/>
              </w:rPr>
              <w:t>(наименование заказчика)</w:t>
            </w:r>
          </w:p>
        </w:tc>
      </w:tr>
    </w:tbl>
    <w:p w14:paraId="7257A1B7" w14:textId="77777777" w:rsidR="00C12149" w:rsidRPr="00482A9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004480" w:rsidRPr="00004480" w14:paraId="0E7CB2FD" w14:textId="77777777" w:rsidTr="00E2799D">
        <w:trPr>
          <w:trHeight w:val="2206"/>
          <w:jc w:val="right"/>
        </w:trPr>
        <w:tc>
          <w:tcPr>
            <w:tcW w:w="5780" w:type="dxa"/>
          </w:tcPr>
          <w:p w14:paraId="1AAE6DFB" w14:textId="77777777" w:rsidR="00A7705C" w:rsidRPr="009B46FE" w:rsidRDefault="00A7705C" w:rsidP="00A7705C">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9B46FE">
              <w:rPr>
                <w:rFonts w:ascii="Times New Roman" w:eastAsia="Times New Roman" w:hAnsi="Times New Roman" w:cs="Times New Roman"/>
                <w:b/>
                <w:sz w:val="28"/>
                <w:szCs w:val="28"/>
                <w:lang w:eastAsia="ar-SA"/>
              </w:rPr>
              <w:t>«УТВЕРЖДАЮ»</w:t>
            </w:r>
          </w:p>
          <w:p w14:paraId="30BDFE7E" w14:textId="5D2547E4" w:rsidR="00A7705C" w:rsidRPr="009B46FE" w:rsidRDefault="00A7705C" w:rsidP="00A7705C">
            <w:pPr>
              <w:spacing w:after="0" w:line="240" w:lineRule="auto"/>
              <w:ind w:firstLine="708"/>
              <w:jc w:val="right"/>
              <w:outlineLvl w:val="1"/>
              <w:rPr>
                <w:rFonts w:ascii="Times New Roman" w:eastAsia="Courier New" w:hAnsi="Times New Roman" w:cs="Times New Roman"/>
                <w:b/>
                <w:bCs/>
                <w:sz w:val="28"/>
                <w:szCs w:val="28"/>
                <w:lang w:eastAsia="ru-RU"/>
              </w:rPr>
            </w:pPr>
            <w:proofErr w:type="spellStart"/>
            <w:r w:rsidRPr="009B46FE">
              <w:rPr>
                <w:rFonts w:ascii="Times New Roman" w:eastAsia="Courier New" w:hAnsi="Times New Roman" w:cs="Times New Roman"/>
                <w:b/>
                <w:bCs/>
                <w:sz w:val="28"/>
                <w:szCs w:val="28"/>
                <w:lang w:eastAsia="ru-RU"/>
              </w:rPr>
              <w:t>И.о</w:t>
            </w:r>
            <w:proofErr w:type="spellEnd"/>
            <w:r w:rsidRPr="009B46FE">
              <w:rPr>
                <w:rFonts w:ascii="Times New Roman" w:eastAsia="Courier New" w:hAnsi="Times New Roman" w:cs="Times New Roman"/>
                <w:b/>
                <w:bCs/>
                <w:sz w:val="28"/>
                <w:szCs w:val="28"/>
                <w:lang w:eastAsia="ru-RU"/>
              </w:rPr>
              <w:t xml:space="preserve">. заведующего </w:t>
            </w:r>
          </w:p>
          <w:p w14:paraId="18B42134" w14:textId="03D8E61E" w:rsidR="00813ECD" w:rsidRPr="009B46FE" w:rsidRDefault="00A7705C" w:rsidP="00A7705C">
            <w:pPr>
              <w:tabs>
                <w:tab w:val="left" w:pos="4200"/>
              </w:tabs>
              <w:autoSpaceDE w:val="0"/>
              <w:autoSpaceDN w:val="0"/>
              <w:adjustRightInd w:val="0"/>
              <w:spacing w:after="0" w:line="240" w:lineRule="auto"/>
              <w:jc w:val="right"/>
              <w:rPr>
                <w:rFonts w:ascii="Times New Roman" w:hAnsi="Times New Roman" w:cs="Times New Roman"/>
                <w:b/>
                <w:sz w:val="28"/>
                <w:szCs w:val="28"/>
              </w:rPr>
            </w:pPr>
            <w:r w:rsidRPr="009B46FE">
              <w:rPr>
                <w:rFonts w:ascii="Times New Roman" w:hAnsi="Times New Roman" w:cs="Times New Roman"/>
                <w:b/>
                <w:sz w:val="28"/>
                <w:szCs w:val="28"/>
                <w:shd w:val="clear" w:color="auto" w:fill="FFFFFF"/>
              </w:rPr>
              <w:t>МБДОУ - детский сад № 15</w:t>
            </w:r>
          </w:p>
          <w:p w14:paraId="0523A8B8" w14:textId="77777777" w:rsidR="006414D9" w:rsidRPr="009B46FE" w:rsidRDefault="006414D9" w:rsidP="00813ECD">
            <w:pPr>
              <w:tabs>
                <w:tab w:val="left" w:pos="4200"/>
              </w:tabs>
              <w:autoSpaceDE w:val="0"/>
              <w:autoSpaceDN w:val="0"/>
              <w:adjustRightInd w:val="0"/>
              <w:spacing w:after="0" w:line="240" w:lineRule="auto"/>
              <w:jc w:val="right"/>
              <w:rPr>
                <w:rFonts w:ascii="Times New Roman" w:hAnsi="Times New Roman" w:cs="Times New Roman"/>
                <w:b/>
                <w:sz w:val="28"/>
                <w:szCs w:val="28"/>
              </w:rPr>
            </w:pPr>
          </w:p>
          <w:p w14:paraId="2B570008" w14:textId="710B7997" w:rsidR="00F02856" w:rsidRPr="009B46FE" w:rsidRDefault="00813ECD" w:rsidP="00813ECD">
            <w:pPr>
              <w:spacing w:after="0" w:line="240" w:lineRule="auto"/>
              <w:jc w:val="right"/>
              <w:rPr>
                <w:rFonts w:ascii="Times New Roman" w:eastAsia="Times New Roman" w:hAnsi="Times New Roman" w:cs="Times New Roman"/>
                <w:b/>
                <w:sz w:val="28"/>
                <w:szCs w:val="28"/>
              </w:rPr>
            </w:pPr>
            <w:r w:rsidRPr="009B46FE">
              <w:rPr>
                <w:rFonts w:ascii="Times New Roman" w:hAnsi="Times New Roman" w:cs="Times New Roman"/>
                <w:b/>
                <w:sz w:val="28"/>
                <w:szCs w:val="28"/>
              </w:rPr>
              <w:t xml:space="preserve">____________________ </w:t>
            </w:r>
            <w:proofErr w:type="spellStart"/>
            <w:r w:rsidR="009B46FE" w:rsidRPr="009B46FE">
              <w:rPr>
                <w:rFonts w:ascii="Times New Roman" w:hAnsi="Times New Roman" w:cs="Times New Roman"/>
                <w:b/>
                <w:sz w:val="28"/>
                <w:szCs w:val="28"/>
              </w:rPr>
              <w:t>А.Г.Галкина</w:t>
            </w:r>
            <w:proofErr w:type="spellEnd"/>
          </w:p>
          <w:p w14:paraId="2548CB0B" w14:textId="77777777" w:rsidR="00C12149" w:rsidRPr="009B46FE" w:rsidRDefault="00C12149" w:rsidP="00813ECD">
            <w:pPr>
              <w:spacing w:after="0" w:line="240" w:lineRule="auto"/>
              <w:jc w:val="right"/>
              <w:rPr>
                <w:rFonts w:ascii="Times New Roman" w:eastAsia="Times New Roman" w:hAnsi="Times New Roman" w:cs="Times New Roman"/>
                <w:sz w:val="28"/>
                <w:szCs w:val="28"/>
              </w:rPr>
            </w:pPr>
          </w:p>
          <w:p w14:paraId="74A2394A" w14:textId="180A2582" w:rsidR="00C12149" w:rsidRPr="00004480" w:rsidRDefault="00C12149" w:rsidP="00A54194">
            <w:pPr>
              <w:suppressAutoHyphens/>
              <w:spacing w:after="0" w:line="240" w:lineRule="auto"/>
              <w:jc w:val="right"/>
              <w:rPr>
                <w:rFonts w:ascii="Times New Roman" w:eastAsia="Times New Roman" w:hAnsi="Times New Roman" w:cs="Times New Roman"/>
                <w:b/>
                <w:sz w:val="24"/>
                <w:szCs w:val="24"/>
                <w:lang w:eastAsia="ar-SA"/>
              </w:rPr>
            </w:pPr>
            <w:r w:rsidRPr="009B46FE">
              <w:rPr>
                <w:rFonts w:ascii="Times New Roman" w:eastAsia="Times New Roman" w:hAnsi="Times New Roman" w:cs="Times New Roman"/>
                <w:b/>
                <w:sz w:val="28"/>
                <w:szCs w:val="28"/>
                <w:lang w:eastAsia="ar-SA"/>
              </w:rPr>
              <w:t xml:space="preserve"> </w:t>
            </w:r>
            <w:r w:rsidR="00A636D7" w:rsidRPr="009B46FE">
              <w:rPr>
                <w:rFonts w:ascii="Times New Roman" w:eastAsia="Times New Roman" w:hAnsi="Times New Roman" w:cs="Times New Roman"/>
                <w:b/>
                <w:sz w:val="28"/>
                <w:szCs w:val="28"/>
                <w:lang w:eastAsia="ar-SA"/>
              </w:rPr>
              <w:t>«</w:t>
            </w:r>
            <w:r w:rsidR="00A7705C" w:rsidRPr="009B46FE">
              <w:rPr>
                <w:rFonts w:ascii="Times New Roman" w:eastAsia="Times New Roman" w:hAnsi="Times New Roman" w:cs="Times New Roman"/>
                <w:b/>
                <w:sz w:val="28"/>
                <w:szCs w:val="28"/>
                <w:lang w:eastAsia="ar-SA"/>
              </w:rPr>
              <w:t>0</w:t>
            </w:r>
            <w:r w:rsidR="000E2C32" w:rsidRPr="009B46FE">
              <w:rPr>
                <w:rFonts w:ascii="Times New Roman" w:eastAsia="Times New Roman" w:hAnsi="Times New Roman" w:cs="Times New Roman"/>
                <w:b/>
                <w:sz w:val="28"/>
                <w:szCs w:val="28"/>
                <w:lang w:eastAsia="ar-SA"/>
              </w:rPr>
              <w:t>8</w:t>
            </w:r>
            <w:r w:rsidR="00A636D7" w:rsidRPr="009B46FE">
              <w:rPr>
                <w:rFonts w:ascii="Times New Roman" w:eastAsia="Times New Roman" w:hAnsi="Times New Roman" w:cs="Times New Roman"/>
                <w:b/>
                <w:sz w:val="28"/>
                <w:szCs w:val="28"/>
                <w:lang w:eastAsia="ar-SA"/>
              </w:rPr>
              <w:t xml:space="preserve">» </w:t>
            </w:r>
            <w:r w:rsidR="00A54194" w:rsidRPr="009B46FE">
              <w:rPr>
                <w:rFonts w:ascii="Times New Roman" w:eastAsia="Times New Roman" w:hAnsi="Times New Roman" w:cs="Times New Roman"/>
                <w:b/>
                <w:sz w:val="28"/>
                <w:szCs w:val="28"/>
                <w:lang w:eastAsia="ar-SA"/>
              </w:rPr>
              <w:t>ию</w:t>
            </w:r>
            <w:r w:rsidR="00A7705C" w:rsidRPr="009B46FE">
              <w:rPr>
                <w:rFonts w:ascii="Times New Roman" w:eastAsia="Times New Roman" w:hAnsi="Times New Roman" w:cs="Times New Roman"/>
                <w:b/>
                <w:sz w:val="28"/>
                <w:szCs w:val="28"/>
                <w:lang w:eastAsia="ar-SA"/>
              </w:rPr>
              <w:t>л</w:t>
            </w:r>
            <w:r w:rsidR="001A1973" w:rsidRPr="009B46FE">
              <w:rPr>
                <w:rFonts w:ascii="Times New Roman" w:eastAsia="Times New Roman" w:hAnsi="Times New Roman" w:cs="Times New Roman"/>
                <w:b/>
                <w:sz w:val="28"/>
                <w:szCs w:val="28"/>
                <w:lang w:eastAsia="ar-SA"/>
              </w:rPr>
              <w:t>я</w:t>
            </w:r>
            <w:r w:rsidR="00A636D7" w:rsidRPr="009B46FE">
              <w:rPr>
                <w:rFonts w:ascii="Times New Roman" w:eastAsia="Times New Roman" w:hAnsi="Times New Roman" w:cs="Times New Roman"/>
                <w:b/>
                <w:sz w:val="28"/>
                <w:szCs w:val="28"/>
                <w:lang w:eastAsia="ar-SA"/>
              </w:rPr>
              <w:t xml:space="preserve"> 202</w:t>
            </w:r>
            <w:r w:rsidR="006414D9" w:rsidRPr="009B46FE">
              <w:rPr>
                <w:rFonts w:ascii="Times New Roman" w:eastAsia="Times New Roman" w:hAnsi="Times New Roman" w:cs="Times New Roman"/>
                <w:b/>
                <w:sz w:val="28"/>
                <w:szCs w:val="28"/>
                <w:lang w:eastAsia="ar-SA"/>
              </w:rPr>
              <w:t>5</w:t>
            </w:r>
            <w:r w:rsidR="00A636D7" w:rsidRPr="009B46FE">
              <w:rPr>
                <w:rFonts w:ascii="Times New Roman" w:eastAsia="Times New Roman" w:hAnsi="Times New Roman" w:cs="Times New Roman"/>
                <w:b/>
                <w:sz w:val="28"/>
                <w:szCs w:val="28"/>
                <w:lang w:eastAsia="ar-SA"/>
              </w:rPr>
              <w:t xml:space="preserve"> г.</w:t>
            </w:r>
          </w:p>
        </w:tc>
      </w:tr>
    </w:tbl>
    <w:p w14:paraId="5D66A09B" w14:textId="77777777" w:rsidR="00A7705C" w:rsidRDefault="00A7705C" w:rsidP="004D7A85">
      <w:pPr>
        <w:spacing w:after="0" w:line="240" w:lineRule="auto"/>
        <w:jc w:val="center"/>
        <w:outlineLvl w:val="1"/>
        <w:rPr>
          <w:rFonts w:ascii="Times New Roman" w:eastAsia="Times New Roman" w:hAnsi="Times New Roman" w:cs="Times New Roman"/>
          <w:b/>
          <w:bCs/>
          <w:kern w:val="36"/>
          <w:sz w:val="32"/>
          <w:szCs w:val="32"/>
        </w:rPr>
      </w:pPr>
    </w:p>
    <w:p w14:paraId="3CC276C7" w14:textId="7C838A89"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0B53741B" w14:textId="77777777" w:rsidR="004D7A85"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1B99F20C" w14:textId="77777777" w:rsidR="004D7A85" w:rsidRPr="002328FA" w:rsidRDefault="004D7A85" w:rsidP="004D7A85">
      <w:pPr>
        <w:spacing w:after="0" w:line="240" w:lineRule="auto"/>
        <w:jc w:val="center"/>
        <w:outlineLvl w:val="1"/>
        <w:rPr>
          <w:rFonts w:ascii="Times New Roman" w:eastAsia="Times New Roman" w:hAnsi="Times New Roman" w:cs="Times New Roman"/>
          <w:b/>
          <w:bCs/>
          <w:kern w:val="36"/>
          <w:sz w:val="16"/>
          <w:szCs w:val="16"/>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
        <w:gridCol w:w="3261"/>
        <w:gridCol w:w="28"/>
        <w:gridCol w:w="1701"/>
        <w:gridCol w:w="1985"/>
        <w:gridCol w:w="283"/>
        <w:gridCol w:w="142"/>
        <w:gridCol w:w="851"/>
        <w:gridCol w:w="1984"/>
      </w:tblGrid>
      <w:tr w:rsidR="004D7A85" w:rsidRPr="003D6749" w14:paraId="53497319" w14:textId="77777777" w:rsidTr="002328FA">
        <w:trPr>
          <w:trHeight w:val="231"/>
        </w:trPr>
        <w:tc>
          <w:tcPr>
            <w:tcW w:w="822" w:type="dxa"/>
            <w:gridSpan w:val="2"/>
          </w:tcPr>
          <w:p w14:paraId="7BE77FB6" w14:textId="63636C4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w:t>
            </w:r>
            <w:r w:rsidR="00482A99">
              <w:rPr>
                <w:rFonts w:ascii="Times New Roman" w:eastAsia="Times New Roman" w:hAnsi="Times New Roman" w:cs="Times New Roman"/>
                <w:b/>
                <w:caps/>
                <w:sz w:val="24"/>
                <w:szCs w:val="24"/>
              </w:rPr>
              <w:t xml:space="preserve"> п/п</w:t>
            </w:r>
          </w:p>
        </w:tc>
        <w:tc>
          <w:tcPr>
            <w:tcW w:w="3261" w:type="dxa"/>
          </w:tcPr>
          <w:p w14:paraId="64A46C1E" w14:textId="77777777" w:rsidR="004D7A85" w:rsidRPr="003D6749" w:rsidRDefault="004D7A85" w:rsidP="00482A99">
            <w:pPr>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74" w:type="dxa"/>
            <w:gridSpan w:val="7"/>
          </w:tcPr>
          <w:p w14:paraId="059C2BD0" w14:textId="77777777" w:rsidR="004D7A85" w:rsidRPr="003D6749" w:rsidRDefault="004D7A85" w:rsidP="00482A99">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4D7A85" w:rsidRPr="003D6749" w14:paraId="741A6A3A" w14:textId="77777777" w:rsidTr="002328FA">
        <w:tc>
          <w:tcPr>
            <w:tcW w:w="822" w:type="dxa"/>
            <w:gridSpan w:val="2"/>
          </w:tcPr>
          <w:p w14:paraId="43D16A30" w14:textId="77777777" w:rsidR="004D7A85" w:rsidRPr="003F3FBD"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F3FBD">
              <w:rPr>
                <w:rFonts w:ascii="Times New Roman" w:eastAsia="Times New Roman" w:hAnsi="Times New Roman" w:cs="Times New Roman"/>
                <w:bCs/>
                <w:sz w:val="24"/>
                <w:szCs w:val="24"/>
              </w:rPr>
              <w:t>1</w:t>
            </w:r>
          </w:p>
        </w:tc>
        <w:tc>
          <w:tcPr>
            <w:tcW w:w="3261" w:type="dxa"/>
          </w:tcPr>
          <w:p w14:paraId="53E380B0" w14:textId="77777777" w:rsidR="004D7A85" w:rsidRPr="003F3FBD"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F3FBD">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74" w:type="dxa"/>
            <w:gridSpan w:val="7"/>
          </w:tcPr>
          <w:p w14:paraId="26051F6E" w14:textId="77777777" w:rsidR="00A7705C" w:rsidRPr="009B46FE" w:rsidRDefault="00A7705C" w:rsidP="00A7705C">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AB1AD0">
              <w:rPr>
                <w:rFonts w:ascii="Times New Roman" w:eastAsia="Times New Roman" w:hAnsi="Times New Roman" w:cs="Times New Roman"/>
                <w:sz w:val="24"/>
                <w:szCs w:val="24"/>
              </w:rPr>
              <w:t xml:space="preserve">Заказчик: </w:t>
            </w:r>
            <w:r w:rsidRPr="009B46FE">
              <w:rPr>
                <w:rFonts w:ascii="Times New Roman" w:hAnsi="Times New Roman" w:cs="Times New Roman"/>
                <w:sz w:val="24"/>
                <w:szCs w:val="24"/>
                <w:shd w:val="clear" w:color="auto" w:fill="FFFFFF"/>
              </w:rPr>
              <w:t>Муниципальное бюджетное дошкольное образовательное учреждение - детский сад № 15</w:t>
            </w:r>
            <w:r w:rsidRPr="009B46FE">
              <w:rPr>
                <w:rFonts w:ascii="Times New Roman" w:eastAsia="Arial" w:hAnsi="Times New Roman" w:cs="Times New Roman"/>
                <w:sz w:val="24"/>
                <w:szCs w:val="24"/>
                <w:lang w:eastAsia="ar-SA"/>
              </w:rPr>
              <w:t xml:space="preserve"> (сокращенное наименование - </w:t>
            </w:r>
            <w:r w:rsidRPr="009B46FE">
              <w:rPr>
                <w:rFonts w:ascii="Times New Roman" w:hAnsi="Times New Roman" w:cs="Times New Roman"/>
                <w:sz w:val="24"/>
                <w:szCs w:val="24"/>
                <w:shd w:val="clear" w:color="auto" w:fill="FFFFFF"/>
              </w:rPr>
              <w:t>МБДОУ - детский сад №15</w:t>
            </w:r>
            <w:r w:rsidRPr="009B46FE">
              <w:rPr>
                <w:rFonts w:ascii="Times New Roman" w:eastAsia="Arial" w:hAnsi="Times New Roman" w:cs="Times New Roman"/>
                <w:sz w:val="24"/>
                <w:szCs w:val="24"/>
                <w:lang w:eastAsia="ar-SA"/>
              </w:rPr>
              <w:t>)</w:t>
            </w:r>
          </w:p>
          <w:p w14:paraId="2D938026" w14:textId="77777777" w:rsidR="00A7705C" w:rsidRPr="009B46FE" w:rsidRDefault="00A7705C" w:rsidP="00A7705C">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9B46FE">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Pr="009B46FE">
              <w:rPr>
                <w:rFonts w:ascii="Times New Roman" w:hAnsi="Times New Roman" w:cs="Times New Roman"/>
                <w:sz w:val="24"/>
                <w:szCs w:val="24"/>
                <w:shd w:val="clear" w:color="auto" w:fill="FFFFFF"/>
              </w:rPr>
              <w:t>620135, Свердловская область, г. Екатеринбург, ул. Каширская, 30а</w:t>
            </w:r>
          </w:p>
          <w:p w14:paraId="0EA80CB2" w14:textId="77777777" w:rsidR="00A7705C" w:rsidRPr="009B46FE" w:rsidRDefault="00A7705C" w:rsidP="00A7705C">
            <w:pPr>
              <w:spacing w:after="0" w:line="240" w:lineRule="auto"/>
              <w:jc w:val="both"/>
              <w:rPr>
                <w:rFonts w:ascii="Times New Roman" w:eastAsia="Times New Roman" w:hAnsi="Times New Roman" w:cs="Times New Roman"/>
                <w:sz w:val="24"/>
                <w:szCs w:val="24"/>
                <w:lang w:eastAsia="ar-SA"/>
              </w:rPr>
            </w:pPr>
            <w:r w:rsidRPr="009B46FE">
              <w:rPr>
                <w:rFonts w:ascii="Times New Roman" w:eastAsia="Times New Roman" w:hAnsi="Times New Roman" w:cs="Times New Roman"/>
                <w:sz w:val="24"/>
                <w:szCs w:val="24"/>
                <w:lang w:eastAsia="ar-SA"/>
              </w:rPr>
              <w:t xml:space="preserve">Контактный телефон: </w:t>
            </w:r>
            <w:r w:rsidRPr="009B46FE">
              <w:rPr>
                <w:rFonts w:ascii="Times New Roman" w:hAnsi="Times New Roman" w:cs="Times New Roman"/>
                <w:sz w:val="24"/>
                <w:szCs w:val="24"/>
              </w:rPr>
              <w:t xml:space="preserve">8 </w:t>
            </w:r>
            <w:r w:rsidRPr="009B46FE">
              <w:rPr>
                <w:rFonts w:ascii="Times New Roman" w:hAnsi="Times New Roman" w:cs="Times New Roman"/>
                <w:sz w:val="24"/>
                <w:szCs w:val="24"/>
                <w:shd w:val="clear" w:color="auto" w:fill="FFFFFF"/>
              </w:rPr>
              <w:t>(343) 306-18-53</w:t>
            </w:r>
          </w:p>
          <w:p w14:paraId="5FFBC8CD" w14:textId="77777777" w:rsidR="00A7705C" w:rsidRPr="009B46FE" w:rsidRDefault="00A7705C" w:rsidP="00A7705C">
            <w:pPr>
              <w:spacing w:after="0" w:line="240" w:lineRule="auto"/>
              <w:jc w:val="both"/>
              <w:rPr>
                <w:rFonts w:ascii="Times New Roman" w:eastAsia="Times New Roman" w:hAnsi="Times New Roman" w:cs="Times New Roman"/>
                <w:sz w:val="24"/>
                <w:szCs w:val="24"/>
                <w:lang w:eastAsia="ar-SA"/>
              </w:rPr>
            </w:pPr>
            <w:r w:rsidRPr="009B46FE">
              <w:rPr>
                <w:rFonts w:ascii="Times New Roman" w:eastAsia="Times New Roman" w:hAnsi="Times New Roman" w:cs="Times New Roman"/>
                <w:sz w:val="24"/>
                <w:szCs w:val="24"/>
                <w:lang w:eastAsia="ar-SA"/>
              </w:rPr>
              <w:t xml:space="preserve">Адрес электронной почты: </w:t>
            </w:r>
            <w:hyperlink r:id="rId8" w:history="1">
              <w:r w:rsidRPr="009B46FE">
                <w:rPr>
                  <w:rStyle w:val="a3"/>
                  <w:rFonts w:ascii="Times New Roman" w:hAnsi="Times New Roman"/>
                  <w:sz w:val="24"/>
                  <w:szCs w:val="24"/>
                  <w:shd w:val="clear" w:color="auto" w:fill="FFFFFF"/>
                </w:rPr>
                <w:t>mdou15@eduekb.ru</w:t>
              </w:r>
            </w:hyperlink>
            <w:r w:rsidRPr="009B46FE">
              <w:rPr>
                <w:rFonts w:ascii="Times New Roman" w:hAnsi="Times New Roman" w:cs="Times New Roman"/>
                <w:sz w:val="24"/>
                <w:szCs w:val="24"/>
                <w:shd w:val="clear" w:color="auto" w:fill="FFFFFF"/>
              </w:rPr>
              <w:t xml:space="preserve"> </w:t>
            </w:r>
          </w:p>
          <w:p w14:paraId="2CEBFB74" w14:textId="03015400" w:rsidR="0021078C" w:rsidRPr="006414D9" w:rsidRDefault="00A7705C" w:rsidP="00A7705C">
            <w:pPr>
              <w:widowControl w:val="0"/>
              <w:suppressAutoHyphens/>
              <w:spacing w:after="0" w:line="240" w:lineRule="auto"/>
              <w:textAlignment w:val="baseline"/>
              <w:rPr>
                <w:rFonts w:ascii="Times New Roman" w:eastAsia="Times New Roman" w:hAnsi="Times New Roman" w:cs="Times New Roman"/>
                <w:sz w:val="24"/>
                <w:szCs w:val="24"/>
                <w:highlight w:val="yellow"/>
                <w:lang w:eastAsia="ar-SA"/>
              </w:rPr>
            </w:pPr>
            <w:r w:rsidRPr="009B46FE">
              <w:rPr>
                <w:rFonts w:ascii="Times New Roman" w:eastAsia="Times New Roman" w:hAnsi="Times New Roman" w:cs="Times New Roman"/>
                <w:sz w:val="24"/>
                <w:szCs w:val="24"/>
                <w:lang w:eastAsia="ar-SA"/>
              </w:rPr>
              <w:t xml:space="preserve">Контактное лицо – </w:t>
            </w:r>
            <w:r w:rsidR="009B46FE" w:rsidRPr="009B46FE">
              <w:rPr>
                <w:rFonts w:ascii="Times New Roman" w:hAnsi="Times New Roman" w:cs="Times New Roman"/>
                <w:sz w:val="24"/>
                <w:szCs w:val="24"/>
                <w:shd w:val="clear" w:color="auto" w:fill="FFFFFF"/>
              </w:rPr>
              <w:t>Втюрина Мария Сергеевна.</w:t>
            </w:r>
          </w:p>
        </w:tc>
      </w:tr>
      <w:tr w:rsidR="00C12149" w:rsidRPr="003D6749" w14:paraId="5DFCB64F" w14:textId="77777777" w:rsidTr="002328FA">
        <w:trPr>
          <w:trHeight w:val="500"/>
        </w:trPr>
        <w:tc>
          <w:tcPr>
            <w:tcW w:w="822" w:type="dxa"/>
            <w:gridSpan w:val="2"/>
          </w:tcPr>
          <w:p w14:paraId="346A322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261" w:type="dxa"/>
          </w:tcPr>
          <w:p w14:paraId="6912B80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74" w:type="dxa"/>
            <w:gridSpan w:val="7"/>
          </w:tcPr>
          <w:p w14:paraId="0E2B487A" w14:textId="7B831349" w:rsidR="004461D5" w:rsidRPr="009B46FE" w:rsidRDefault="00C12149" w:rsidP="00C12149">
            <w:pPr>
              <w:spacing w:after="0" w:line="240" w:lineRule="auto"/>
              <w:jc w:val="both"/>
              <w:rPr>
                <w:rFonts w:ascii="Times New Roman" w:eastAsia="Times New Roman" w:hAnsi="Times New Roman" w:cs="Times New Roman"/>
                <w:i/>
                <w:iCs/>
                <w:color w:val="000000"/>
                <w:sz w:val="24"/>
                <w:szCs w:val="24"/>
                <w:lang w:eastAsia="ar-SA"/>
              </w:rPr>
            </w:pPr>
            <w:r w:rsidRPr="009B46FE">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1E10A9" w:rsidRPr="009B46FE">
              <w:rPr>
                <w:rFonts w:ascii="Times New Roman" w:eastAsia="Times New Roman" w:hAnsi="Times New Roman" w:cs="Times New Roman"/>
                <w:i/>
                <w:iCs/>
                <w:sz w:val="24"/>
                <w:szCs w:val="24"/>
                <w:lang w:eastAsia="ar-SA"/>
              </w:rPr>
              <w:t xml:space="preserve">Положением о закупке товаров, работ, услуг </w:t>
            </w:r>
            <w:r w:rsidR="001E10A9" w:rsidRPr="009B46FE">
              <w:rPr>
                <w:rFonts w:ascii="Times New Roman" w:hAnsi="Times New Roman" w:cs="Times New Roman"/>
                <w:i/>
                <w:iCs/>
                <w:sz w:val="24"/>
                <w:szCs w:val="24"/>
                <w:shd w:val="clear" w:color="auto" w:fill="FFFFFF"/>
              </w:rPr>
              <w:t>для собственных нужд бюджетного учреждения Муниципального бюджетного дошкольного образовательного учреждения – детского сада №15</w:t>
            </w:r>
            <w:r w:rsidR="006414D9" w:rsidRPr="009B46FE">
              <w:rPr>
                <w:rFonts w:ascii="Times New Roman" w:hAnsi="Times New Roman" w:cs="Times New Roman"/>
                <w:i/>
                <w:iCs/>
                <w:sz w:val="24"/>
                <w:szCs w:val="24"/>
              </w:rPr>
              <w:t>.</w:t>
            </w:r>
          </w:p>
          <w:p w14:paraId="2D8838ED" w14:textId="77777777" w:rsidR="00C12149" w:rsidRPr="009B46FE" w:rsidRDefault="00C12149" w:rsidP="00C12149">
            <w:pPr>
              <w:spacing w:after="0" w:line="240" w:lineRule="auto"/>
              <w:jc w:val="both"/>
              <w:rPr>
                <w:rFonts w:ascii="Times New Roman" w:eastAsia="Times New Roman" w:hAnsi="Times New Roman" w:cs="Times New Roman"/>
                <w:sz w:val="24"/>
                <w:szCs w:val="24"/>
              </w:rPr>
            </w:pPr>
            <w:r w:rsidRPr="009B46FE">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3D6749" w14:paraId="5FFC9C7B" w14:textId="77777777" w:rsidTr="004F46B7">
        <w:trPr>
          <w:trHeight w:val="500"/>
        </w:trPr>
        <w:tc>
          <w:tcPr>
            <w:tcW w:w="822" w:type="dxa"/>
            <w:gridSpan w:val="2"/>
          </w:tcPr>
          <w:p w14:paraId="42EAE936" w14:textId="77777777"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261" w:type="dxa"/>
          </w:tcPr>
          <w:p w14:paraId="4901A7C4" w14:textId="77777777" w:rsidR="00E47934"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74" w:type="dxa"/>
            <w:gridSpan w:val="7"/>
            <w:shd w:val="clear" w:color="auto" w:fill="auto"/>
          </w:tcPr>
          <w:p w14:paraId="5F8DDA4D" w14:textId="4253062E" w:rsidR="00E47934" w:rsidRPr="009B46FE" w:rsidRDefault="00C20295" w:rsidP="009B7B05">
            <w:pPr>
              <w:spacing w:after="0" w:line="240" w:lineRule="auto"/>
              <w:jc w:val="both"/>
              <w:rPr>
                <w:rFonts w:ascii="Times New Roman" w:eastAsia="Times New Roman" w:hAnsi="Times New Roman" w:cs="Times New Roman"/>
                <w:b/>
                <w:bCs/>
                <w:color w:val="FF0000"/>
                <w:sz w:val="24"/>
                <w:szCs w:val="24"/>
              </w:rPr>
            </w:pPr>
            <w:r w:rsidRPr="009B46FE">
              <w:rPr>
                <w:rFonts w:ascii="Times New Roman" w:hAnsi="Times New Roman" w:cs="Times New Roman"/>
                <w:b/>
                <w:bCs/>
                <w:sz w:val="24"/>
                <w:szCs w:val="24"/>
                <w:shd w:val="clear" w:color="auto" w:fill="F9FAFB"/>
              </w:rPr>
              <w:t xml:space="preserve">Поставка </w:t>
            </w:r>
            <w:r w:rsidR="00C40B6F" w:rsidRPr="009B46FE">
              <w:rPr>
                <w:rFonts w:ascii="Times New Roman" w:hAnsi="Times New Roman" w:cs="Times New Roman"/>
                <w:b/>
                <w:bCs/>
                <w:sz w:val="24"/>
                <w:szCs w:val="24"/>
                <w:shd w:val="clear" w:color="auto" w:fill="F9FAFB"/>
              </w:rPr>
              <w:t>продуктов питания (</w:t>
            </w:r>
            <w:r w:rsidR="00DA4061" w:rsidRPr="009B46FE">
              <w:rPr>
                <w:rFonts w:ascii="Times New Roman" w:eastAsia="Times New Roman" w:hAnsi="Times New Roman" w:cs="Times New Roman"/>
                <w:b/>
                <w:bCs/>
                <w:sz w:val="24"/>
                <w:szCs w:val="24"/>
                <w:lang w:eastAsia="ru-RU"/>
              </w:rPr>
              <w:t xml:space="preserve">мясная и рыбная продукция, </w:t>
            </w:r>
            <w:proofErr w:type="spellStart"/>
            <w:r w:rsidR="00DA4061" w:rsidRPr="009B46FE">
              <w:rPr>
                <w:rFonts w:ascii="Times New Roman" w:eastAsia="Times New Roman" w:hAnsi="Times New Roman" w:cs="Times New Roman"/>
                <w:b/>
                <w:bCs/>
                <w:sz w:val="24"/>
                <w:szCs w:val="24"/>
                <w:lang w:eastAsia="ru-RU"/>
              </w:rPr>
              <w:t>яица</w:t>
            </w:r>
            <w:proofErr w:type="spellEnd"/>
            <w:r w:rsidR="00C40B6F" w:rsidRPr="009B46FE">
              <w:rPr>
                <w:rFonts w:ascii="Times New Roman" w:hAnsi="Times New Roman" w:cs="Times New Roman"/>
                <w:b/>
                <w:bCs/>
                <w:sz w:val="24"/>
                <w:szCs w:val="24"/>
                <w:shd w:val="clear" w:color="auto" w:fill="F9FAFB"/>
              </w:rPr>
              <w:t>)</w:t>
            </w:r>
          </w:p>
        </w:tc>
      </w:tr>
      <w:tr w:rsidR="004D7A85" w:rsidRPr="003D6749" w14:paraId="0DC1ED18" w14:textId="77777777" w:rsidTr="002328FA">
        <w:trPr>
          <w:trHeight w:val="350"/>
        </w:trPr>
        <w:tc>
          <w:tcPr>
            <w:tcW w:w="822" w:type="dxa"/>
            <w:gridSpan w:val="2"/>
          </w:tcPr>
          <w:p w14:paraId="790BF2B9"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61" w:type="dxa"/>
          </w:tcPr>
          <w:p w14:paraId="5A6B8D74"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74" w:type="dxa"/>
            <w:gridSpan w:val="7"/>
          </w:tcPr>
          <w:p w14:paraId="6B1E8AD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3F4D8676" w14:textId="77777777" w:rsidTr="002328FA">
        <w:trPr>
          <w:trHeight w:val="331"/>
        </w:trPr>
        <w:tc>
          <w:tcPr>
            <w:tcW w:w="822" w:type="dxa"/>
            <w:gridSpan w:val="2"/>
          </w:tcPr>
          <w:p w14:paraId="63B17D2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261" w:type="dxa"/>
          </w:tcPr>
          <w:p w14:paraId="2B1BD774"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74" w:type="dxa"/>
            <w:gridSpan w:val="7"/>
          </w:tcPr>
          <w:p w14:paraId="66254824" w14:textId="77777777"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F3FBD">
              <w:rPr>
                <w:rFonts w:ascii="Times New Roman" w:eastAsia="Times New Roman" w:hAnsi="Times New Roman" w:cs="Times New Roman"/>
                <w:sz w:val="24"/>
                <w:szCs w:val="24"/>
              </w:rPr>
              <w:t>Не установлено</w:t>
            </w:r>
          </w:p>
        </w:tc>
      </w:tr>
      <w:tr w:rsidR="004D7A85" w:rsidRPr="001B3AC3" w14:paraId="34500FE7" w14:textId="77777777" w:rsidTr="002328FA">
        <w:trPr>
          <w:trHeight w:val="331"/>
        </w:trPr>
        <w:tc>
          <w:tcPr>
            <w:tcW w:w="822" w:type="dxa"/>
            <w:gridSpan w:val="2"/>
          </w:tcPr>
          <w:p w14:paraId="1C2C4099" w14:textId="77777777" w:rsidR="004D7A85" w:rsidRPr="003D6749" w:rsidRDefault="00922211" w:rsidP="00F26F42">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261" w:type="dxa"/>
          </w:tcPr>
          <w:p w14:paraId="68B6FE5A" w14:textId="77777777" w:rsidR="004D7A85" w:rsidRPr="003D6749" w:rsidRDefault="004D7A85" w:rsidP="00F26F42">
            <w:pPr>
              <w:widowControl w:val="0"/>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74" w:type="dxa"/>
            <w:gridSpan w:val="7"/>
          </w:tcPr>
          <w:p w14:paraId="4F48BB8E" w14:textId="46FE9F44" w:rsidR="004D7A85" w:rsidRPr="001B3AC3" w:rsidRDefault="009B46FE" w:rsidP="00F26F42">
            <w:pPr>
              <w:widowControl w:val="0"/>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B46FE">
              <w:rPr>
                <w:rFonts w:ascii="Times New Roman" w:eastAsia="Times New Roman" w:hAnsi="Times New Roman" w:cs="Times New Roman"/>
                <w:sz w:val="24"/>
                <w:szCs w:val="24"/>
              </w:rPr>
              <w:t>Источник финансирования данного договора –– собственные средства</w:t>
            </w:r>
          </w:p>
        </w:tc>
      </w:tr>
      <w:tr w:rsidR="004D7A85" w:rsidRPr="003D6749" w14:paraId="5A0D6ED8" w14:textId="77777777" w:rsidTr="002328FA">
        <w:trPr>
          <w:trHeight w:val="1732"/>
        </w:trPr>
        <w:tc>
          <w:tcPr>
            <w:tcW w:w="822" w:type="dxa"/>
            <w:gridSpan w:val="2"/>
          </w:tcPr>
          <w:p w14:paraId="7E7ED82C" w14:textId="77777777" w:rsidR="004D7A85" w:rsidRPr="003D6749" w:rsidRDefault="00922211" w:rsidP="00F26F42">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261" w:type="dxa"/>
          </w:tcPr>
          <w:p w14:paraId="63380638" w14:textId="77777777" w:rsidR="004D7A85" w:rsidRPr="003D6749" w:rsidRDefault="004D7A85" w:rsidP="00F26F42">
            <w:pPr>
              <w:widowControl w:val="0"/>
              <w:tabs>
                <w:tab w:val="left" w:pos="900"/>
                <w:tab w:val="left" w:pos="1440"/>
              </w:tab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74" w:type="dxa"/>
            <w:gridSpan w:val="7"/>
          </w:tcPr>
          <w:p w14:paraId="77538475" w14:textId="77777777" w:rsidR="004D7A85" w:rsidRPr="003D6749" w:rsidRDefault="004D7A85" w:rsidP="00F26F42">
            <w:pPr>
              <w:widowControl w:val="0"/>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6CEA99F" w14:textId="77777777" w:rsidTr="002328FA">
        <w:trPr>
          <w:trHeight w:val="409"/>
        </w:trPr>
        <w:tc>
          <w:tcPr>
            <w:tcW w:w="822" w:type="dxa"/>
            <w:gridSpan w:val="2"/>
          </w:tcPr>
          <w:p w14:paraId="50623580"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261" w:type="dxa"/>
          </w:tcPr>
          <w:p w14:paraId="62AB51F4"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74" w:type="dxa"/>
            <w:gridSpan w:val="7"/>
          </w:tcPr>
          <w:p w14:paraId="6173F167" w14:textId="77777777" w:rsidR="00090B5A" w:rsidRPr="00090B5A"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3800EE9C" w14:textId="2C3C7E4D"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482A99">
              <w:rPr>
                <w:rFonts w:ascii="Times New Roman" w:eastAsia="Times New Roman" w:hAnsi="Times New Roman" w:cs="Times New Roman"/>
                <w:sz w:val="24"/>
                <w:szCs w:val="24"/>
                <w:lang w:eastAsia="ar-SA"/>
              </w:rPr>
              <w:t>«</w:t>
            </w:r>
            <w:r w:rsidR="00974012" w:rsidRPr="00482A99">
              <w:rPr>
                <w:rFonts w:ascii="Times New Roman" w:eastAsia="Times New Roman" w:hAnsi="Times New Roman" w:cs="Times New Roman"/>
                <w:sz w:val="24"/>
                <w:szCs w:val="24"/>
                <w:lang w:eastAsia="ar-SA"/>
              </w:rPr>
              <w:t>РЭСТ</w:t>
            </w:r>
            <w:r w:rsidRPr="00482A99">
              <w:rPr>
                <w:rFonts w:ascii="Times New Roman" w:eastAsia="Times New Roman" w:hAnsi="Times New Roman" w:cs="Times New Roman"/>
                <w:sz w:val="24"/>
                <w:szCs w:val="24"/>
                <w:lang w:eastAsia="ar-SA"/>
              </w:rPr>
              <w:t xml:space="preserve">» по адресу: </w:t>
            </w:r>
            <w:hyperlink r:id="rId10" w:history="1">
              <w:r w:rsidR="00974012" w:rsidRPr="00482A99">
                <w:rPr>
                  <w:rFonts w:ascii="Times New Roman" w:eastAsia="Times New Roman" w:hAnsi="Times New Roman" w:cs="Times New Roman"/>
                  <w:color w:val="0000FF"/>
                  <w:sz w:val="24"/>
                  <w:szCs w:val="24"/>
                  <w:u w:val="single"/>
                  <w:lang w:eastAsia="ru-RU"/>
                </w:rPr>
                <w:t>http://</w:t>
              </w:r>
              <w:r w:rsidR="00974012" w:rsidRPr="00482A99">
                <w:rPr>
                  <w:rFonts w:ascii="Times New Roman" w:eastAsia="Times New Roman" w:hAnsi="Times New Roman" w:cs="Times New Roman"/>
                  <w:color w:val="0000FF"/>
                  <w:sz w:val="24"/>
                  <w:szCs w:val="24"/>
                  <w:u w:val="single"/>
                  <w:lang w:val="en-US" w:eastAsia="ru-RU"/>
                </w:rPr>
                <w:t>r</w:t>
              </w:r>
              <w:r w:rsidR="00974012" w:rsidRPr="00482A99">
                <w:rPr>
                  <w:rFonts w:ascii="Times New Roman" w:eastAsia="Times New Roman" w:hAnsi="Times New Roman" w:cs="Times New Roman"/>
                  <w:color w:val="0000FF"/>
                  <w:sz w:val="24"/>
                  <w:szCs w:val="24"/>
                  <w:u w:val="single"/>
                  <w:lang w:eastAsia="ru-RU"/>
                </w:rPr>
                <w:t>-</w:t>
              </w:r>
              <w:r w:rsidR="00974012" w:rsidRPr="00482A99">
                <w:rPr>
                  <w:rFonts w:ascii="Times New Roman" w:eastAsia="Times New Roman" w:hAnsi="Times New Roman" w:cs="Times New Roman"/>
                  <w:color w:val="0000FF"/>
                  <w:sz w:val="24"/>
                  <w:szCs w:val="24"/>
                  <w:u w:val="single"/>
                  <w:lang w:val="en-US" w:eastAsia="ru-RU"/>
                </w:rPr>
                <w:t>est</w:t>
              </w:r>
              <w:r w:rsidR="00974012" w:rsidRPr="00482A99">
                <w:rPr>
                  <w:rFonts w:ascii="Times New Roman" w:eastAsia="Times New Roman" w:hAnsi="Times New Roman" w:cs="Times New Roman"/>
                  <w:color w:val="0000FF"/>
                  <w:sz w:val="24"/>
                  <w:szCs w:val="24"/>
                  <w:u w:val="single"/>
                  <w:lang w:eastAsia="ru-RU"/>
                </w:rPr>
                <w:t>.ru</w:t>
              </w:r>
            </w:hyperlink>
          </w:p>
        </w:tc>
      </w:tr>
      <w:tr w:rsidR="00C12149" w:rsidRPr="003D6749" w14:paraId="7B9F86E3" w14:textId="77777777" w:rsidTr="002328FA">
        <w:trPr>
          <w:trHeight w:val="409"/>
        </w:trPr>
        <w:tc>
          <w:tcPr>
            <w:tcW w:w="822" w:type="dxa"/>
            <w:gridSpan w:val="2"/>
          </w:tcPr>
          <w:p w14:paraId="114DEF2A"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261" w:type="dxa"/>
          </w:tcPr>
          <w:p w14:paraId="75DCCCC9"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74" w:type="dxa"/>
            <w:gridSpan w:val="7"/>
          </w:tcPr>
          <w:p w14:paraId="32A93381" w14:textId="77777777"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s="Times New Roman"/>
                <w:color w:val="0000FF"/>
                <w:sz w:val="24"/>
                <w:szCs w:val="24"/>
                <w:lang w:eastAsia="ar-SA"/>
              </w:rPr>
              <w:t xml:space="preserve">www.zakupki.gov.ru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14:paraId="48965D34" w14:textId="77777777" w:rsidTr="002328FA">
        <w:trPr>
          <w:trHeight w:val="453"/>
        </w:trPr>
        <w:tc>
          <w:tcPr>
            <w:tcW w:w="822" w:type="dxa"/>
            <w:gridSpan w:val="2"/>
          </w:tcPr>
          <w:p w14:paraId="3206A6D4"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261" w:type="dxa"/>
          </w:tcPr>
          <w:p w14:paraId="443AF04D"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74" w:type="dxa"/>
            <w:gridSpan w:val="7"/>
          </w:tcPr>
          <w:p w14:paraId="24219949" w14:textId="77777777" w:rsidR="00C12149" w:rsidRPr="008F3305"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F3305">
              <w:rPr>
                <w:rFonts w:ascii="Times New Roman" w:eastAsia="Times New Roman" w:hAnsi="Times New Roman" w:cs="Times New Roman"/>
                <w:color w:val="0000FF"/>
                <w:kern w:val="1"/>
                <w:sz w:val="24"/>
                <w:szCs w:val="24"/>
                <w:lang w:eastAsia="zh-CN" w:bidi="hi-IN"/>
              </w:rPr>
              <w:t xml:space="preserve">Приложение № 1 </w:t>
            </w:r>
            <w:r w:rsidRPr="008F3305">
              <w:rPr>
                <w:rFonts w:ascii="Times New Roman" w:eastAsia="Times New Roman" w:hAnsi="Times New Roman" w:cs="Times New Roman"/>
                <w:kern w:val="1"/>
                <w:sz w:val="24"/>
                <w:szCs w:val="24"/>
                <w:lang w:eastAsia="zh-CN" w:bidi="hi-IN"/>
              </w:rPr>
              <w:t>к извещению).</w:t>
            </w:r>
          </w:p>
          <w:p w14:paraId="38023ACB" w14:textId="77777777" w:rsidR="00C12149" w:rsidRPr="008F3305"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bCs/>
                <w:sz w:val="24"/>
                <w:szCs w:val="24"/>
              </w:rPr>
              <w:t>В случае</w:t>
            </w:r>
            <w:r w:rsidR="008F7E5B">
              <w:rPr>
                <w:rFonts w:ascii="Times New Roman" w:eastAsia="Times New Roman" w:hAnsi="Times New Roman" w:cs="Times New Roman"/>
                <w:bCs/>
                <w:sz w:val="24"/>
                <w:szCs w:val="24"/>
              </w:rPr>
              <w:t>,</w:t>
            </w:r>
            <w:r w:rsidRPr="008F3305">
              <w:rPr>
                <w:rFonts w:ascii="Times New Roman" w:eastAsia="Times New Roman" w:hAnsi="Times New Roman" w:cs="Times New Roman"/>
                <w:bCs/>
                <w:sz w:val="24"/>
                <w:szCs w:val="24"/>
              </w:rPr>
              <w:t xml:space="preserve"> если техническое задание содержит требования или указания в отношении товарных знаков, знаков обслуживания, фирменных наименований, </w:t>
            </w:r>
            <w:r w:rsidRPr="008F3305">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1F2E42D6" w14:textId="77777777" w:rsidTr="002328FA">
        <w:trPr>
          <w:trHeight w:val="704"/>
        </w:trPr>
        <w:tc>
          <w:tcPr>
            <w:tcW w:w="822" w:type="dxa"/>
            <w:gridSpan w:val="2"/>
          </w:tcPr>
          <w:p w14:paraId="4B827D77"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261" w:type="dxa"/>
          </w:tcPr>
          <w:p w14:paraId="68141572"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74" w:type="dxa"/>
            <w:gridSpan w:val="7"/>
          </w:tcPr>
          <w:p w14:paraId="6587A0BC"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3EDF2793" w14:textId="77777777" w:rsidTr="00D45C52">
        <w:trPr>
          <w:trHeight w:val="704"/>
        </w:trPr>
        <w:tc>
          <w:tcPr>
            <w:tcW w:w="5812" w:type="dxa"/>
            <w:gridSpan w:val="5"/>
          </w:tcPr>
          <w:p w14:paraId="4CC6CCDB"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01ADC17B" w14:textId="77777777"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2EDBBC9A" w14:textId="5DE01545" w:rsidR="00BF4608" w:rsidRPr="001B3AC3" w:rsidRDefault="00DA4061" w:rsidP="00FD25E5">
            <w:pPr>
              <w:jc w:val="both"/>
              <w:rPr>
                <w:rFonts w:ascii="Times New Roman" w:eastAsia="Times New Roman" w:hAnsi="Times New Roman" w:cs="Times New Roman"/>
                <w:b/>
                <w:sz w:val="24"/>
                <w:szCs w:val="24"/>
              </w:rPr>
            </w:pPr>
            <w:r>
              <w:rPr>
                <w:rFonts w:ascii="Times New Roman" w:hAnsi="Times New Roman" w:cs="Times New Roman"/>
                <w:b/>
                <w:sz w:val="24"/>
                <w:szCs w:val="24"/>
                <w:highlight w:val="yellow"/>
              </w:rPr>
              <w:t>950 649</w:t>
            </w:r>
            <w:r w:rsidR="009B7B05" w:rsidRPr="00A75F02">
              <w:rPr>
                <w:rFonts w:ascii="Times New Roman" w:hAnsi="Times New Roman" w:cs="Times New Roman"/>
                <w:b/>
                <w:sz w:val="24"/>
                <w:szCs w:val="24"/>
                <w:highlight w:val="yellow"/>
              </w:rPr>
              <w:t xml:space="preserve"> </w:t>
            </w:r>
            <w:r w:rsidR="00813ECD" w:rsidRPr="00A75F02">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highlight w:val="yellow"/>
              </w:rPr>
              <w:t>девятьсот пятьдесят тысяч шестьсот сорок девять</w:t>
            </w:r>
            <w:r w:rsidR="00A636D7" w:rsidRPr="00A75F02">
              <w:rPr>
                <w:rFonts w:ascii="Times New Roman" w:eastAsia="Times New Roman" w:hAnsi="Times New Roman" w:cs="Times New Roman"/>
                <w:b/>
                <w:sz w:val="24"/>
                <w:szCs w:val="24"/>
                <w:highlight w:val="yellow"/>
              </w:rPr>
              <w:t>) рубл</w:t>
            </w:r>
            <w:r w:rsidR="002F1DF3">
              <w:rPr>
                <w:rFonts w:ascii="Times New Roman" w:eastAsia="Times New Roman" w:hAnsi="Times New Roman" w:cs="Times New Roman"/>
                <w:b/>
                <w:sz w:val="24"/>
                <w:szCs w:val="24"/>
                <w:highlight w:val="yellow"/>
              </w:rPr>
              <w:t>ей</w:t>
            </w:r>
            <w:r w:rsidR="00A636D7" w:rsidRPr="00A75F02">
              <w:rPr>
                <w:rFonts w:ascii="Times New Roman" w:eastAsia="Times New Roman" w:hAnsi="Times New Roman" w:cs="Times New Roman"/>
                <w:b/>
                <w:sz w:val="24"/>
                <w:szCs w:val="24"/>
                <w:highlight w:val="yellow"/>
              </w:rPr>
              <w:t xml:space="preserve"> </w:t>
            </w:r>
            <w:r w:rsidR="002F1DF3">
              <w:rPr>
                <w:rFonts w:ascii="Times New Roman" w:eastAsia="Times New Roman" w:hAnsi="Times New Roman" w:cs="Times New Roman"/>
                <w:b/>
                <w:sz w:val="24"/>
                <w:szCs w:val="24"/>
                <w:highlight w:val="yellow"/>
              </w:rPr>
              <w:t>10</w:t>
            </w:r>
            <w:r w:rsidR="00A636D7" w:rsidRPr="00A75F02">
              <w:rPr>
                <w:rFonts w:ascii="Times New Roman" w:eastAsia="Times New Roman" w:hAnsi="Times New Roman" w:cs="Times New Roman"/>
                <w:b/>
                <w:sz w:val="24"/>
                <w:szCs w:val="24"/>
                <w:highlight w:val="yellow"/>
              </w:rPr>
              <w:t xml:space="preserve"> копе</w:t>
            </w:r>
            <w:r w:rsidR="00200667" w:rsidRPr="00A75F02">
              <w:rPr>
                <w:rFonts w:ascii="Times New Roman" w:eastAsia="Times New Roman" w:hAnsi="Times New Roman" w:cs="Times New Roman"/>
                <w:b/>
                <w:sz w:val="24"/>
                <w:szCs w:val="24"/>
                <w:highlight w:val="yellow"/>
              </w:rPr>
              <w:t>ек</w:t>
            </w:r>
            <w:r w:rsidR="00A636D7" w:rsidRPr="00A75F02">
              <w:rPr>
                <w:rFonts w:ascii="Times New Roman" w:eastAsia="Times New Roman" w:hAnsi="Times New Roman" w:cs="Times New Roman"/>
                <w:b/>
                <w:sz w:val="24"/>
                <w:szCs w:val="24"/>
                <w:highlight w:val="yellow"/>
              </w:rPr>
              <w:t xml:space="preserve">, </w:t>
            </w:r>
            <w:r w:rsidR="00BF4608" w:rsidRPr="00A75F02">
              <w:rPr>
                <w:rFonts w:ascii="Times New Roman" w:eastAsia="Times New Roman" w:hAnsi="Times New Roman" w:cs="Times New Roman"/>
                <w:b/>
                <w:sz w:val="24"/>
                <w:szCs w:val="24"/>
                <w:highlight w:val="yellow"/>
              </w:rPr>
              <w:t>в т.ч. НДС (если предусмотрен)</w:t>
            </w:r>
          </w:p>
        </w:tc>
      </w:tr>
      <w:tr w:rsidR="00BF4608" w:rsidRPr="003D6749" w14:paraId="64074A62" w14:textId="77777777" w:rsidTr="004A0FBA">
        <w:trPr>
          <w:trHeight w:val="560"/>
        </w:trPr>
        <w:tc>
          <w:tcPr>
            <w:tcW w:w="5812" w:type="dxa"/>
            <w:gridSpan w:val="5"/>
          </w:tcPr>
          <w:p w14:paraId="11FDF71D"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56FDDCAA" w14:textId="58D9A086" w:rsidR="00BF4608" w:rsidRPr="00461C5F" w:rsidRDefault="003F3FBD" w:rsidP="00985B26">
            <w:pPr>
              <w:spacing w:after="200" w:line="240" w:lineRule="auto"/>
              <w:jc w:val="both"/>
              <w:rPr>
                <w:rFonts w:ascii="Times New Roman" w:eastAsia="Times New Roman" w:hAnsi="Times New Roman" w:cs="Times New Roman"/>
                <w:sz w:val="24"/>
                <w:szCs w:val="24"/>
              </w:rPr>
            </w:pPr>
            <w:r w:rsidRPr="00461C5F">
              <w:rPr>
                <w:rFonts w:ascii="Times New Roman" w:eastAsia="Times New Roman" w:hAnsi="Times New Roman" w:cs="Times New Roman"/>
                <w:sz w:val="24"/>
                <w:szCs w:val="24"/>
              </w:rPr>
              <w:t>Цена Договора включает в себя стоимость Товара, стоимость: тары, упаковки, маркировки, затрат на перевозку Товара, погрузочно-разгрузочных работ, страхование, уплату таможенных пошлин, налогов, сборов и прочие затраты, связанные с исполнением Поставщиком условий настоящего договора.</w:t>
            </w:r>
          </w:p>
        </w:tc>
      </w:tr>
      <w:tr w:rsidR="004D7A85" w:rsidRPr="003D6749" w14:paraId="5179E0E2" w14:textId="77777777" w:rsidTr="00D45C52">
        <w:trPr>
          <w:trHeight w:val="983"/>
        </w:trPr>
        <w:tc>
          <w:tcPr>
            <w:tcW w:w="709" w:type="dxa"/>
          </w:tcPr>
          <w:p w14:paraId="06EEEEB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gridSpan w:val="3"/>
          </w:tcPr>
          <w:p w14:paraId="1749D42E"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065DA46F" w14:textId="77777777"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39D664B9" w14:textId="77777777" w:rsidTr="00D45C52">
        <w:trPr>
          <w:trHeight w:val="706"/>
        </w:trPr>
        <w:tc>
          <w:tcPr>
            <w:tcW w:w="709" w:type="dxa"/>
          </w:tcPr>
          <w:p w14:paraId="4BB51E8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gridSpan w:val="3"/>
          </w:tcPr>
          <w:p w14:paraId="7E613ED7"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73B4AC7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75498D39"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21BBB9DF"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C12149" w:rsidRPr="003D6749" w14:paraId="6E8A217C" w14:textId="77777777" w:rsidTr="004A0FBA">
        <w:trPr>
          <w:trHeight w:val="425"/>
        </w:trPr>
        <w:tc>
          <w:tcPr>
            <w:tcW w:w="709" w:type="dxa"/>
          </w:tcPr>
          <w:p w14:paraId="70E2D65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4</w:t>
            </w:r>
          </w:p>
        </w:tc>
        <w:tc>
          <w:tcPr>
            <w:tcW w:w="3402" w:type="dxa"/>
            <w:gridSpan w:val="3"/>
          </w:tcPr>
          <w:p w14:paraId="494585DF" w14:textId="77777777" w:rsidR="00C12149" w:rsidRPr="00BC398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D4672">
              <w:rPr>
                <w:rFonts w:ascii="Times New Roman" w:hAnsi="Times New Roman" w:cs="Times New Roman"/>
                <w:color w:val="000000"/>
                <w:sz w:val="24"/>
                <w:szCs w:val="24"/>
              </w:rPr>
              <w:t>Антидемпинговые меры</w:t>
            </w:r>
          </w:p>
        </w:tc>
        <w:tc>
          <w:tcPr>
            <w:tcW w:w="6946" w:type="dxa"/>
            <w:gridSpan w:val="6"/>
          </w:tcPr>
          <w:p w14:paraId="0F4A162C" w14:textId="24F10668" w:rsidR="004D4672" w:rsidRPr="004D4672" w:rsidRDefault="004D4672" w:rsidP="001E10A9">
            <w:pPr>
              <w:pStyle w:val="af"/>
              <w:spacing w:after="0"/>
              <w:ind w:left="0"/>
              <w:jc w:val="both"/>
            </w:pPr>
            <w:r>
              <w:t xml:space="preserve">1. </w:t>
            </w:r>
            <w:r w:rsidRPr="004D4672">
              <w:t>Если в ходе проведения конкурентной закупки победителем закупки начальная (максимальная) цена договора, в случае осуществления закупки с неопределенным объемом</w:t>
            </w:r>
            <w:r>
              <w:t xml:space="preserve"> </w:t>
            </w:r>
            <w:r w:rsidRPr="004D4672">
              <w:t>–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284154ED" w14:textId="6F5E0E11" w:rsidR="004D4672" w:rsidRDefault="004D4672" w:rsidP="001E1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4D4672">
              <w:rPr>
                <w:rFonts w:ascii="Times New Roman" w:hAnsi="Times New Roman" w:cs="Times New Roman"/>
                <w:sz w:val="24"/>
                <w:szCs w:val="24"/>
              </w:rPr>
              <w:t xml:space="preserve">Победитель закупки обязан </w:t>
            </w:r>
            <w:r w:rsidRPr="00990873">
              <w:rPr>
                <w:rFonts w:ascii="Times New Roman" w:hAnsi="Times New Roman" w:cs="Times New Roman"/>
                <w:b/>
                <w:bCs/>
                <w:sz w:val="24"/>
                <w:szCs w:val="24"/>
              </w:rPr>
              <w:t>до заключения договора</w:t>
            </w:r>
            <w:r w:rsidRPr="004D4672">
              <w:rPr>
                <w:rFonts w:ascii="Times New Roman" w:hAnsi="Times New Roman" w:cs="Times New Roman"/>
                <w:sz w:val="24"/>
                <w:szCs w:val="24"/>
              </w:rPr>
              <w:t xml:space="preserve">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документации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0DC704CE" w14:textId="0045AB14" w:rsidR="004D4672" w:rsidRPr="004D4672" w:rsidRDefault="004D4672" w:rsidP="001E10A9">
            <w:pPr>
              <w:tabs>
                <w:tab w:val="left" w:pos="1305"/>
                <w:tab w:val="left" w:pos="5708"/>
              </w:tabs>
              <w:autoSpaceDE w:val="0"/>
              <w:autoSpaceDN w:val="0"/>
              <w:spacing w:after="0" w:line="240" w:lineRule="auto"/>
              <w:ind w:right="37"/>
              <w:jc w:val="both"/>
              <w:rPr>
                <w:rFonts w:ascii="Times New Roman" w:hAnsi="Times New Roman" w:cs="Times New Roman"/>
                <w:sz w:val="24"/>
                <w:szCs w:val="24"/>
              </w:rPr>
            </w:pPr>
            <w:r>
              <w:rPr>
                <w:rFonts w:ascii="Times New Roman" w:hAnsi="Times New Roman" w:cs="Times New Roman"/>
                <w:sz w:val="24"/>
                <w:szCs w:val="24"/>
              </w:rPr>
              <w:t xml:space="preserve">1.2. </w:t>
            </w:r>
            <w:r w:rsidRPr="004D4672">
              <w:rPr>
                <w:rFonts w:ascii="Times New Roman" w:hAnsi="Times New Roman" w:cs="Times New Roman"/>
                <w:sz w:val="24"/>
                <w:szCs w:val="24"/>
              </w:rPr>
              <w:t xml:space="preserve">При закупке жизненно необходимых товаров, </w:t>
            </w:r>
            <w:r w:rsidRPr="004D4672">
              <w:rPr>
                <w:rFonts w:ascii="Times New Roman" w:hAnsi="Times New Roman" w:cs="Times New Roman"/>
                <w:b/>
                <w:bCs/>
                <w:sz w:val="24"/>
                <w:szCs w:val="24"/>
              </w:rPr>
              <w:t>продуктов питания</w:t>
            </w:r>
            <w:r w:rsidRPr="004D4672">
              <w:rPr>
                <w:rFonts w:ascii="Times New Roman" w:hAnsi="Times New Roman" w:cs="Times New Roman"/>
                <w:sz w:val="24"/>
                <w:szCs w:val="24"/>
              </w:rPr>
              <w:t xml:space="preserve">, в дополнение к обеспечению исполнения договора, победитель закупки, предложивший цену, сниженную на двадцать пять и более процентов, обязан предоставить заказчику </w:t>
            </w:r>
            <w:r w:rsidRPr="004D4672">
              <w:rPr>
                <w:rFonts w:ascii="Times New Roman" w:hAnsi="Times New Roman" w:cs="Times New Roman"/>
                <w:b/>
                <w:bCs/>
                <w:sz w:val="24"/>
                <w:szCs w:val="24"/>
              </w:rPr>
              <w:t>обоснование предлагаемой цены</w:t>
            </w:r>
            <w:r w:rsidRPr="004D4672">
              <w:rPr>
                <w:rFonts w:ascii="Times New Roman" w:hAnsi="Times New Roman" w:cs="Times New Roman"/>
                <w:sz w:val="24"/>
                <w:szCs w:val="24"/>
              </w:rPr>
              <w:t>: гарантийное письмо производителя с указанием цены и количества (если это применимо в конкретном случае) поставляемого товара, документы, подтверждающие наличие товара у участника закупки или документы и расчеты, подтверждающие возможность участника закупки осуществить поставку товара по предлагаемым цене и/или сумме цен единиц товара.</w:t>
            </w:r>
          </w:p>
          <w:p w14:paraId="26D61ED4" w14:textId="70DEEEE4" w:rsidR="004D4672" w:rsidRPr="004D4672" w:rsidRDefault="004D4672" w:rsidP="001E10A9">
            <w:pPr>
              <w:tabs>
                <w:tab w:val="left" w:pos="1305"/>
                <w:tab w:val="left" w:pos="5708"/>
              </w:tabs>
              <w:autoSpaceDE w:val="0"/>
              <w:autoSpaceDN w:val="0"/>
              <w:spacing w:after="0" w:line="240" w:lineRule="auto"/>
              <w:ind w:right="37"/>
              <w:jc w:val="both"/>
              <w:rPr>
                <w:rFonts w:ascii="Times New Roman" w:hAnsi="Times New Roman" w:cs="Times New Roman"/>
                <w:sz w:val="24"/>
                <w:szCs w:val="24"/>
              </w:rPr>
            </w:pPr>
            <w:r>
              <w:rPr>
                <w:rFonts w:ascii="Times New Roman" w:hAnsi="Times New Roman" w:cs="Times New Roman"/>
                <w:sz w:val="24"/>
                <w:szCs w:val="24"/>
              </w:rPr>
              <w:t xml:space="preserve">2. </w:t>
            </w:r>
            <w:r w:rsidRPr="004D4672">
              <w:rPr>
                <w:rFonts w:ascii="Times New Roman" w:hAnsi="Times New Roman" w:cs="Times New Roman"/>
                <w:sz w:val="24"/>
                <w:szCs w:val="24"/>
              </w:rPr>
              <w:t>Указание на применение антидемпинговых мер устанавливается заказчиком в извещении о проведении запроса котировок в электронной форме, документации о закупке. Принятое решение не может быть изменено в ходе проведения закупки без внесения изменений в извещение о проведении запроса котировок в электронной форме и документацию о закупке.</w:t>
            </w:r>
          </w:p>
          <w:p w14:paraId="56B22347" w14:textId="3CB0A384" w:rsidR="004D4672" w:rsidRPr="004D4672" w:rsidRDefault="004D4672" w:rsidP="001E10A9">
            <w:pPr>
              <w:tabs>
                <w:tab w:val="left" w:pos="1305"/>
                <w:tab w:val="left" w:pos="5708"/>
              </w:tabs>
              <w:autoSpaceDE w:val="0"/>
              <w:autoSpaceDN w:val="0"/>
              <w:spacing w:after="0" w:line="240" w:lineRule="auto"/>
              <w:ind w:right="37"/>
              <w:jc w:val="both"/>
              <w:rPr>
                <w:rFonts w:ascii="Times New Roman" w:hAnsi="Times New Roman" w:cs="Times New Roman"/>
                <w:sz w:val="24"/>
                <w:szCs w:val="24"/>
              </w:rPr>
            </w:pPr>
            <w:r>
              <w:rPr>
                <w:rFonts w:ascii="Times New Roman" w:hAnsi="Times New Roman" w:cs="Times New Roman"/>
                <w:sz w:val="24"/>
                <w:szCs w:val="24"/>
              </w:rPr>
              <w:t xml:space="preserve">3. </w:t>
            </w:r>
            <w:r w:rsidRPr="004D4672">
              <w:rPr>
                <w:rFonts w:ascii="Times New Roman" w:hAnsi="Times New Roman" w:cs="Times New Roman"/>
                <w:sz w:val="24"/>
                <w:szCs w:val="24"/>
              </w:rPr>
              <w:t>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w:t>
            </w:r>
          </w:p>
          <w:p w14:paraId="0B2D93C2" w14:textId="4B8EF13C" w:rsidR="00A75F02" w:rsidRPr="004D4672" w:rsidRDefault="004D4672" w:rsidP="001E10A9">
            <w:pPr>
              <w:tabs>
                <w:tab w:val="left" w:pos="1324"/>
                <w:tab w:val="left" w:pos="5708"/>
              </w:tabs>
              <w:autoSpaceDE w:val="0"/>
              <w:autoSpaceDN w:val="0"/>
              <w:spacing w:after="0" w:line="240" w:lineRule="auto"/>
              <w:ind w:right="37"/>
              <w:jc w:val="both"/>
              <w:rPr>
                <w:rFonts w:ascii="Times New Roman" w:hAnsi="Times New Roman" w:cs="Times New Roman"/>
                <w:sz w:val="24"/>
                <w:szCs w:val="24"/>
              </w:rPr>
            </w:pPr>
            <w:r>
              <w:rPr>
                <w:rFonts w:ascii="Times New Roman" w:hAnsi="Times New Roman" w:cs="Times New Roman"/>
                <w:sz w:val="24"/>
                <w:szCs w:val="24"/>
              </w:rPr>
              <w:t xml:space="preserve">4. </w:t>
            </w:r>
            <w:r w:rsidRPr="004D4672">
              <w:rPr>
                <w:rFonts w:ascii="Times New Roman" w:hAnsi="Times New Roman" w:cs="Times New Roman"/>
                <w:sz w:val="24"/>
                <w:szCs w:val="24"/>
              </w:rPr>
              <w:t xml:space="preserve">Если заказчиком принято решение о заключении договора с участником, занявшим второе место по результатам проведения </w:t>
            </w:r>
            <w:r w:rsidRPr="004D4672">
              <w:rPr>
                <w:rFonts w:ascii="Times New Roman" w:hAnsi="Times New Roman" w:cs="Times New Roman"/>
                <w:sz w:val="24"/>
                <w:szCs w:val="24"/>
              </w:rPr>
              <w:lastRenderedPageBreak/>
              <w:t>закупки, на такого участника распространяются требования настоящей главы.</w:t>
            </w:r>
            <w:r w:rsidR="00FF455C" w:rsidRPr="00FF455C">
              <w:rPr>
                <w:rFonts w:ascii="Times New Roman" w:hAnsi="Times New Roman" w:cs="Times New Roman"/>
                <w:color w:val="FF0000"/>
                <w:sz w:val="24"/>
                <w:szCs w:val="24"/>
              </w:rPr>
              <w:t xml:space="preserve"> </w:t>
            </w:r>
          </w:p>
        </w:tc>
      </w:tr>
      <w:tr w:rsidR="00E211B0" w:rsidRPr="003D6749" w14:paraId="7DD88BAE" w14:textId="77777777" w:rsidTr="00FF455C">
        <w:trPr>
          <w:trHeight w:val="699"/>
        </w:trPr>
        <w:tc>
          <w:tcPr>
            <w:tcW w:w="709" w:type="dxa"/>
          </w:tcPr>
          <w:p w14:paraId="4433921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5</w:t>
            </w:r>
          </w:p>
        </w:tc>
        <w:tc>
          <w:tcPr>
            <w:tcW w:w="3402" w:type="dxa"/>
            <w:gridSpan w:val="3"/>
          </w:tcPr>
          <w:p w14:paraId="0978B342"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681AD36"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67DEE055"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51167C" w14:textId="77777777"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60D037D8" w14:textId="77777777" w:rsidTr="00D45C52">
        <w:tc>
          <w:tcPr>
            <w:tcW w:w="709" w:type="dxa"/>
          </w:tcPr>
          <w:p w14:paraId="77737D2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gridSpan w:val="3"/>
          </w:tcPr>
          <w:p w14:paraId="249462F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6BA62B18"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449B37C" w14:textId="77777777" w:rsidTr="00D45C52">
        <w:tc>
          <w:tcPr>
            <w:tcW w:w="709" w:type="dxa"/>
          </w:tcPr>
          <w:p w14:paraId="2EFB4AB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gridSpan w:val="3"/>
          </w:tcPr>
          <w:p w14:paraId="796D070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6"/>
          </w:tcPr>
          <w:p w14:paraId="66B336C9"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099C5B6B" w14:textId="77777777" w:rsidTr="00D45C52">
        <w:tc>
          <w:tcPr>
            <w:tcW w:w="709" w:type="dxa"/>
          </w:tcPr>
          <w:p w14:paraId="1A77563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gridSpan w:val="3"/>
          </w:tcPr>
          <w:p w14:paraId="6F326DD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7CACBB5A" w14:textId="3DB750ED"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FF455C">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BAD2659" w14:textId="77777777" w:rsidTr="00D45C52">
        <w:trPr>
          <w:trHeight w:val="557"/>
        </w:trPr>
        <w:tc>
          <w:tcPr>
            <w:tcW w:w="709" w:type="dxa"/>
          </w:tcPr>
          <w:p w14:paraId="4E6BC4C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9</w:t>
            </w:r>
          </w:p>
        </w:tc>
        <w:tc>
          <w:tcPr>
            <w:tcW w:w="3402" w:type="dxa"/>
            <w:gridSpan w:val="3"/>
          </w:tcPr>
          <w:p w14:paraId="1767F263"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09CA8461"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9452A7F"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2D7C18E3" w14:textId="77777777"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CD392A3" w14:textId="77777777"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4C6AC130" w14:textId="77777777" w:rsidTr="00D45C52">
        <w:trPr>
          <w:trHeight w:val="405"/>
        </w:trPr>
        <w:tc>
          <w:tcPr>
            <w:tcW w:w="11057" w:type="dxa"/>
            <w:gridSpan w:val="10"/>
          </w:tcPr>
          <w:p w14:paraId="2CA4E17A" w14:textId="77777777"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79AD7A92" w14:textId="77777777" w:rsidTr="00D45C52">
        <w:trPr>
          <w:trHeight w:val="557"/>
        </w:trPr>
        <w:tc>
          <w:tcPr>
            <w:tcW w:w="709" w:type="dxa"/>
          </w:tcPr>
          <w:p w14:paraId="36822D4C" w14:textId="77777777"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6"/>
          </w:tcPr>
          <w:p w14:paraId="3B1094CD" w14:textId="400B1B3B" w:rsidR="009E2C45" w:rsidRPr="00C4130D" w:rsidRDefault="00C4130D" w:rsidP="00B4408A">
            <w:pPr>
              <w:tabs>
                <w:tab w:val="left" w:pos="540"/>
                <w:tab w:val="left" w:pos="900"/>
              </w:tabs>
              <w:spacing w:after="0" w:line="240" w:lineRule="auto"/>
              <w:jc w:val="both"/>
              <w:rPr>
                <w:rFonts w:ascii="Times New Roman" w:eastAsia="Times New Roman" w:hAnsi="Times New Roman" w:cs="Times New Roman"/>
                <w:sz w:val="24"/>
                <w:szCs w:val="24"/>
              </w:rPr>
            </w:pPr>
            <w:r w:rsidRPr="00C4130D">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w:t>
            </w:r>
            <w:r w:rsidRPr="00C4130D">
              <w:rPr>
                <w:rFonts w:ascii="Times New Roman" w:hAnsi="Times New Roman" w:cs="Times New Roman"/>
                <w:sz w:val="24"/>
                <w:szCs w:val="24"/>
              </w:rPr>
              <w:lastRenderedPageBreak/>
              <w:t xml:space="preserve">осуществляющим поставку товара, выполнение работы, оказание услуги, являющихся объектом закупки </w:t>
            </w:r>
          </w:p>
        </w:tc>
        <w:tc>
          <w:tcPr>
            <w:tcW w:w="2977" w:type="dxa"/>
            <w:gridSpan w:val="3"/>
          </w:tcPr>
          <w:p w14:paraId="06294E4C" w14:textId="166C5BED" w:rsidR="009E2C45" w:rsidRPr="00C21C08" w:rsidRDefault="00B065E7" w:rsidP="00C12149">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21C08">
              <w:rPr>
                <w:rFonts w:ascii="Times New Roman" w:eastAsia="Times New Roman" w:hAnsi="Times New Roman" w:cs="Times New Roman"/>
                <w:color w:val="FF0000"/>
                <w:sz w:val="24"/>
                <w:szCs w:val="24"/>
              </w:rPr>
              <w:lastRenderedPageBreak/>
              <w:t>Не у</w:t>
            </w:r>
            <w:r w:rsidR="009E2C45" w:rsidRPr="00C21C08">
              <w:rPr>
                <w:rFonts w:ascii="Times New Roman" w:eastAsia="Times New Roman" w:hAnsi="Times New Roman" w:cs="Times New Roman"/>
                <w:color w:val="FF0000"/>
                <w:sz w:val="24"/>
                <w:szCs w:val="24"/>
              </w:rPr>
              <w:t>становлено</w:t>
            </w:r>
          </w:p>
        </w:tc>
      </w:tr>
      <w:tr w:rsidR="00241B62" w:rsidRPr="003D6749" w14:paraId="013279DD" w14:textId="77777777" w:rsidTr="00D45C52">
        <w:trPr>
          <w:trHeight w:val="557"/>
        </w:trPr>
        <w:tc>
          <w:tcPr>
            <w:tcW w:w="709" w:type="dxa"/>
          </w:tcPr>
          <w:p w14:paraId="0F441F6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6"/>
          </w:tcPr>
          <w:p w14:paraId="4374E59E" w14:textId="755ED444" w:rsidR="00241B62" w:rsidRPr="00C4130D" w:rsidRDefault="00C4130D"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C4130D">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7699B144" w14:textId="77777777" w:rsidR="00241B62" w:rsidRPr="00C21C08"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21C08">
              <w:rPr>
                <w:rFonts w:ascii="Times New Roman" w:eastAsia="Times New Roman" w:hAnsi="Times New Roman" w:cs="Times New Roman"/>
                <w:color w:val="FF0000"/>
                <w:sz w:val="24"/>
                <w:szCs w:val="24"/>
              </w:rPr>
              <w:t>Установлено</w:t>
            </w:r>
          </w:p>
        </w:tc>
      </w:tr>
      <w:tr w:rsidR="00241B62" w:rsidRPr="003D6749" w14:paraId="7B4D8F90" w14:textId="77777777" w:rsidTr="00D45C52">
        <w:trPr>
          <w:trHeight w:val="557"/>
        </w:trPr>
        <w:tc>
          <w:tcPr>
            <w:tcW w:w="709" w:type="dxa"/>
          </w:tcPr>
          <w:p w14:paraId="0879C60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6"/>
          </w:tcPr>
          <w:p w14:paraId="42AE39CE" w14:textId="308BA8E5" w:rsidR="00241B62" w:rsidRPr="00C4130D" w:rsidRDefault="00C4130D" w:rsidP="00064A7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C4130D">
              <w:rPr>
                <w:rFonts w:ascii="Times New Roman" w:hAnsi="Times New Roman" w:cs="Times New Roman"/>
                <w:sz w:val="24"/>
                <w:szCs w:val="24"/>
              </w:rPr>
              <w:t>неприостановление</w:t>
            </w:r>
            <w:proofErr w:type="spellEnd"/>
            <w:r w:rsidRPr="00C4130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2977" w:type="dxa"/>
            <w:gridSpan w:val="3"/>
          </w:tcPr>
          <w:p w14:paraId="30EC7B93" w14:textId="77777777" w:rsidR="00241B62" w:rsidRPr="00C21C08"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21C08">
              <w:rPr>
                <w:rFonts w:ascii="Times New Roman" w:eastAsia="Times New Roman" w:hAnsi="Times New Roman" w:cs="Times New Roman"/>
                <w:color w:val="FF0000"/>
                <w:sz w:val="24"/>
                <w:szCs w:val="24"/>
              </w:rPr>
              <w:t>Установлено</w:t>
            </w:r>
          </w:p>
        </w:tc>
      </w:tr>
      <w:tr w:rsidR="00241B62" w:rsidRPr="003D6749" w14:paraId="290EDAE3" w14:textId="77777777" w:rsidTr="00D45C52">
        <w:trPr>
          <w:trHeight w:val="557"/>
        </w:trPr>
        <w:tc>
          <w:tcPr>
            <w:tcW w:w="709" w:type="dxa"/>
          </w:tcPr>
          <w:p w14:paraId="69898D5B" w14:textId="77777777" w:rsidR="00241B62" w:rsidRPr="00A35C2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35C29">
              <w:rPr>
                <w:rFonts w:ascii="Times New Roman" w:eastAsia="Times New Roman" w:hAnsi="Times New Roman" w:cs="Times New Roman"/>
                <w:bCs/>
                <w:sz w:val="24"/>
                <w:szCs w:val="24"/>
              </w:rPr>
              <w:t>4</w:t>
            </w:r>
          </w:p>
        </w:tc>
        <w:tc>
          <w:tcPr>
            <w:tcW w:w="7371" w:type="dxa"/>
            <w:gridSpan w:val="6"/>
          </w:tcPr>
          <w:p w14:paraId="5D00DA9C" w14:textId="45FD8507" w:rsidR="00241B62" w:rsidRPr="00A35C29" w:rsidRDefault="00B4408A" w:rsidP="00B4408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35C29">
              <w:rPr>
                <w:rFonts w:ascii="Times New Roman" w:hAnsi="Times New Roman" w:cs="Times New Roman"/>
                <w:color w:val="333333"/>
                <w:sz w:val="24"/>
                <w:szCs w:val="24"/>
              </w:rPr>
              <w:t xml:space="preserve">отсутствие у </w:t>
            </w:r>
            <w:r w:rsidRPr="001E10A9">
              <w:rPr>
                <w:rFonts w:ascii="Times New Roman" w:hAnsi="Times New Roman" w:cs="Times New Roman"/>
                <w:color w:val="333333"/>
                <w:sz w:val="24"/>
                <w:szCs w:val="24"/>
              </w:rPr>
              <w:t>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w:t>
            </w:r>
            <w:r w:rsidRPr="00A35C29">
              <w:rPr>
                <w:rFonts w:ascii="Times New Roman" w:hAnsi="Times New Roman" w:cs="Times New Roman"/>
                <w:color w:val="333333"/>
                <w:sz w:val="24"/>
                <w:szCs w:val="24"/>
              </w:rPr>
              <w:t>,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04CF8ADC" w14:textId="77777777" w:rsidR="00241B62" w:rsidRPr="00C21C08"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21C08">
              <w:rPr>
                <w:rFonts w:ascii="Times New Roman" w:eastAsia="Times New Roman" w:hAnsi="Times New Roman" w:cs="Times New Roman"/>
                <w:color w:val="FF0000"/>
                <w:sz w:val="24"/>
                <w:szCs w:val="24"/>
              </w:rPr>
              <w:t>Установлено</w:t>
            </w:r>
          </w:p>
        </w:tc>
      </w:tr>
      <w:tr w:rsidR="00241B62" w:rsidRPr="003D6749" w14:paraId="32E57764" w14:textId="77777777" w:rsidTr="00E525D0">
        <w:trPr>
          <w:trHeight w:val="274"/>
        </w:trPr>
        <w:tc>
          <w:tcPr>
            <w:tcW w:w="709" w:type="dxa"/>
          </w:tcPr>
          <w:p w14:paraId="39EFFC73" w14:textId="77777777" w:rsidR="00241B62" w:rsidRPr="00FF455C"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F455C">
              <w:rPr>
                <w:rFonts w:ascii="Times New Roman" w:eastAsia="Times New Roman" w:hAnsi="Times New Roman" w:cs="Times New Roman"/>
                <w:bCs/>
                <w:sz w:val="24"/>
                <w:szCs w:val="24"/>
              </w:rPr>
              <w:t>5</w:t>
            </w:r>
          </w:p>
        </w:tc>
        <w:tc>
          <w:tcPr>
            <w:tcW w:w="7371" w:type="dxa"/>
            <w:gridSpan w:val="6"/>
          </w:tcPr>
          <w:p w14:paraId="46B49447" w14:textId="5B691EAD" w:rsidR="00241B62" w:rsidRPr="00FF455C" w:rsidRDefault="00FF455C" w:rsidP="00FF455C">
            <w:pPr>
              <w:autoSpaceDE w:val="0"/>
              <w:autoSpaceDN w:val="0"/>
              <w:adjustRightInd w:val="0"/>
              <w:spacing w:after="0" w:line="240" w:lineRule="auto"/>
              <w:jc w:val="both"/>
              <w:rPr>
                <w:rFonts w:ascii="Times New Roman" w:eastAsia="Times New Roman" w:hAnsi="Times New Roman" w:cs="Times New Roman"/>
                <w:sz w:val="24"/>
                <w:szCs w:val="24"/>
              </w:rPr>
            </w:pPr>
            <w:r w:rsidRPr="001E10A9">
              <w:rPr>
                <w:rFonts w:ascii="Times New Roman" w:hAnsi="Times New Roman" w:cs="Times New Roman"/>
                <w:sz w:val="24"/>
                <w:szCs w:val="24"/>
              </w:rPr>
              <w:t>обладание участником закупки исключительными правами на результаты интеллектуальной</w:t>
            </w:r>
            <w:r w:rsidRPr="00FF455C">
              <w:rPr>
                <w:rFonts w:ascii="Times New Roman" w:hAnsi="Times New Roman" w:cs="Times New Roman"/>
                <w:sz w:val="24"/>
                <w:szCs w:val="24"/>
              </w:rPr>
              <w:t xml:space="preserve"> деятельности, если в связи с исполнением </w:t>
            </w:r>
            <w:r w:rsidR="00A572D2">
              <w:rPr>
                <w:rFonts w:ascii="Times New Roman" w:hAnsi="Times New Roman" w:cs="Times New Roman"/>
                <w:sz w:val="24"/>
                <w:szCs w:val="24"/>
              </w:rPr>
              <w:t>договора</w:t>
            </w:r>
            <w:r w:rsidRPr="00FF455C">
              <w:rPr>
                <w:rFonts w:ascii="Times New Roman" w:hAnsi="Times New Roman" w:cs="Times New Roman"/>
                <w:sz w:val="24"/>
                <w:szCs w:val="24"/>
              </w:rPr>
              <w:t xml:space="preserve"> Заказчик приобретает права на такие результаты, за исключением случаев заключения </w:t>
            </w:r>
            <w:r w:rsidR="00A572D2">
              <w:rPr>
                <w:rFonts w:ascii="Times New Roman" w:hAnsi="Times New Roman" w:cs="Times New Roman"/>
                <w:sz w:val="24"/>
                <w:szCs w:val="24"/>
              </w:rPr>
              <w:t>договора</w:t>
            </w:r>
            <w:r w:rsidRPr="00FF455C">
              <w:rPr>
                <w:rFonts w:ascii="Times New Roman" w:hAnsi="Times New Roman" w:cs="Times New Roman"/>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p>
        </w:tc>
        <w:tc>
          <w:tcPr>
            <w:tcW w:w="2977" w:type="dxa"/>
            <w:gridSpan w:val="3"/>
          </w:tcPr>
          <w:p w14:paraId="18A95318" w14:textId="5C1CAE94" w:rsidR="00241B62" w:rsidRPr="00FF455C" w:rsidRDefault="00C4130D"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FF455C">
              <w:rPr>
                <w:rFonts w:ascii="Times New Roman" w:eastAsia="Times New Roman" w:hAnsi="Times New Roman" w:cs="Times New Roman"/>
                <w:color w:val="FF0000"/>
                <w:sz w:val="24"/>
                <w:szCs w:val="24"/>
              </w:rPr>
              <w:t>Не у</w:t>
            </w:r>
            <w:r w:rsidR="00241B62" w:rsidRPr="00FF455C">
              <w:rPr>
                <w:rFonts w:ascii="Times New Roman" w:eastAsia="Times New Roman" w:hAnsi="Times New Roman" w:cs="Times New Roman"/>
                <w:color w:val="FF0000"/>
                <w:sz w:val="24"/>
                <w:szCs w:val="24"/>
              </w:rPr>
              <w:t>становлено</w:t>
            </w:r>
          </w:p>
        </w:tc>
      </w:tr>
      <w:tr w:rsidR="00241B62" w:rsidRPr="003D6749" w14:paraId="02E0B7B0" w14:textId="77777777" w:rsidTr="00D45C52">
        <w:trPr>
          <w:trHeight w:val="557"/>
        </w:trPr>
        <w:tc>
          <w:tcPr>
            <w:tcW w:w="709" w:type="dxa"/>
          </w:tcPr>
          <w:p w14:paraId="1747FEB7" w14:textId="131967F0" w:rsidR="00241B62" w:rsidRDefault="00772534"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6"/>
          </w:tcPr>
          <w:p w14:paraId="400378D7" w14:textId="3C0DAB8A" w:rsidR="00241B62" w:rsidRPr="00A35C29" w:rsidRDefault="00A35C29" w:rsidP="00A35C29">
            <w:pPr>
              <w:autoSpaceDE w:val="0"/>
              <w:autoSpaceDN w:val="0"/>
              <w:adjustRightInd w:val="0"/>
              <w:spacing w:after="0" w:line="240" w:lineRule="auto"/>
              <w:jc w:val="both"/>
              <w:rPr>
                <w:rFonts w:ascii="Times New Roman" w:eastAsia="Times New Roman" w:hAnsi="Times New Roman" w:cs="Times New Roman"/>
                <w:sz w:val="24"/>
                <w:szCs w:val="24"/>
              </w:rPr>
            </w:pPr>
            <w:r w:rsidRPr="00A35C29">
              <w:rPr>
                <w:rFonts w:ascii="Times New Roman" w:hAnsi="Times New Roman" w:cs="Times New Roman"/>
                <w:color w:val="333333"/>
                <w:sz w:val="24"/>
                <w:szCs w:val="24"/>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603F9916" w14:textId="77777777" w:rsidR="00241B62" w:rsidRPr="00C21C08"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21C08">
              <w:rPr>
                <w:rFonts w:ascii="Times New Roman" w:eastAsia="Times New Roman" w:hAnsi="Times New Roman" w:cs="Times New Roman"/>
                <w:color w:val="FF0000"/>
                <w:sz w:val="24"/>
                <w:szCs w:val="24"/>
              </w:rPr>
              <w:t>Установлено</w:t>
            </w:r>
          </w:p>
        </w:tc>
      </w:tr>
      <w:tr w:rsidR="00241B62" w:rsidRPr="003D6749" w14:paraId="0F277E77" w14:textId="77777777" w:rsidTr="00DA4061">
        <w:trPr>
          <w:trHeight w:val="282"/>
        </w:trPr>
        <w:tc>
          <w:tcPr>
            <w:tcW w:w="709" w:type="dxa"/>
          </w:tcPr>
          <w:p w14:paraId="01F3947D" w14:textId="49A8A39E" w:rsidR="00241B62" w:rsidRDefault="00772534"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6"/>
          </w:tcPr>
          <w:p w14:paraId="78941FB4" w14:textId="45EB5FFE" w:rsidR="00241B62" w:rsidRPr="00C4130D" w:rsidRDefault="00C4130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E10A9">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w:t>
            </w:r>
            <w:r w:rsidRPr="00C4130D">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C4130D">
              <w:rPr>
                <w:rFonts w:ascii="Times New Roman" w:hAnsi="Times New Roman" w:cs="Times New Roman"/>
                <w:sz w:val="24"/>
                <w:szCs w:val="24"/>
              </w:rPr>
              <w:lastRenderedPageBreak/>
              <w:t>правонарушениях</w:t>
            </w:r>
          </w:p>
        </w:tc>
        <w:tc>
          <w:tcPr>
            <w:tcW w:w="2977" w:type="dxa"/>
            <w:gridSpan w:val="3"/>
          </w:tcPr>
          <w:p w14:paraId="6591383E" w14:textId="77777777" w:rsidR="00241B62" w:rsidRPr="00C21C08"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21C08">
              <w:rPr>
                <w:rFonts w:ascii="Times New Roman" w:eastAsia="Times New Roman" w:hAnsi="Times New Roman" w:cs="Times New Roman"/>
                <w:color w:val="FF0000"/>
                <w:sz w:val="24"/>
                <w:szCs w:val="24"/>
              </w:rPr>
              <w:lastRenderedPageBreak/>
              <w:t>Установлено</w:t>
            </w:r>
          </w:p>
        </w:tc>
      </w:tr>
      <w:tr w:rsidR="00FF455C" w:rsidRPr="003D6749" w14:paraId="57ACAEE3" w14:textId="77777777" w:rsidTr="00D45C52">
        <w:trPr>
          <w:trHeight w:val="557"/>
        </w:trPr>
        <w:tc>
          <w:tcPr>
            <w:tcW w:w="709" w:type="dxa"/>
          </w:tcPr>
          <w:p w14:paraId="4A0BA12B" w14:textId="0741C999" w:rsidR="00FF455C" w:rsidRDefault="00FF455C"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6"/>
          </w:tcPr>
          <w:p w14:paraId="2DB25F34" w14:textId="77777777" w:rsidR="001E10A9" w:rsidRPr="001E10A9" w:rsidRDefault="001E10A9" w:rsidP="001E10A9">
            <w:pPr>
              <w:pStyle w:val="af"/>
              <w:spacing w:after="0"/>
              <w:ind w:left="0"/>
              <w:jc w:val="both"/>
            </w:pPr>
            <w:r w:rsidRPr="001E10A9">
              <w:t>отсутствие обстоятельств, при которых должностное лицо заказчика (руководитель заказчика, член комиссии по закупкам,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EFB11DA" w14:textId="77777777" w:rsidR="001E10A9" w:rsidRPr="001E10A9" w:rsidRDefault="001E10A9" w:rsidP="001E10A9">
            <w:pPr>
              <w:pStyle w:val="af"/>
              <w:spacing w:after="0"/>
              <w:ind w:left="0"/>
              <w:jc w:val="both"/>
            </w:pPr>
            <w:r w:rsidRPr="001E10A9">
              <w:t>а) физическим лицом (в том числе зарегистрированным в качестве индивидуального предпринимателя), являющимся участником закупки;</w:t>
            </w:r>
          </w:p>
          <w:p w14:paraId="70E8A85E" w14:textId="5E88DE75" w:rsidR="001E10A9" w:rsidRPr="001E10A9" w:rsidRDefault="001E10A9" w:rsidP="001E10A9">
            <w:pPr>
              <w:pStyle w:val="af"/>
              <w:spacing w:after="0"/>
              <w:ind w:left="0"/>
              <w:jc w:val="both"/>
            </w:pPr>
            <w:r w:rsidRPr="001E10A9">
              <w:t>б) руководителем, единоличным исполнительным органом, членом коллегиального</w:t>
            </w:r>
            <w:r>
              <w:t xml:space="preserve"> </w:t>
            </w:r>
            <w:r w:rsidRPr="001E10A9">
              <w:t>исполнительного органа, учредителем, членом коллегиального органа унитарной организации, являющейся участником закупки;</w:t>
            </w:r>
          </w:p>
          <w:p w14:paraId="3B32D7F9" w14:textId="289005A0" w:rsidR="00FF455C" w:rsidRPr="001E10A9" w:rsidRDefault="001E10A9" w:rsidP="001E10A9">
            <w:pPr>
              <w:widowControl w:val="0"/>
              <w:tabs>
                <w:tab w:val="left" w:pos="540"/>
                <w:tab w:val="left" w:pos="900"/>
              </w:tabs>
              <w:suppressAutoHyphens/>
              <w:spacing w:after="0" w:line="240" w:lineRule="auto"/>
              <w:jc w:val="both"/>
              <w:textAlignment w:val="baseline"/>
              <w:rPr>
                <w:rFonts w:ascii="Times New Roman" w:hAnsi="Times New Roman" w:cs="Times New Roman"/>
                <w:sz w:val="24"/>
                <w:szCs w:val="24"/>
              </w:rPr>
            </w:pPr>
            <w:r w:rsidRPr="001E10A9">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977" w:type="dxa"/>
            <w:gridSpan w:val="3"/>
          </w:tcPr>
          <w:p w14:paraId="28942DC5" w14:textId="7EE386DA" w:rsidR="00FF455C" w:rsidRPr="00C21C08" w:rsidRDefault="00FF455C"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21C08">
              <w:rPr>
                <w:rFonts w:ascii="Times New Roman" w:eastAsia="Times New Roman" w:hAnsi="Times New Roman" w:cs="Times New Roman"/>
                <w:color w:val="FF0000"/>
                <w:sz w:val="24"/>
                <w:szCs w:val="24"/>
              </w:rPr>
              <w:t>Установлено</w:t>
            </w:r>
          </w:p>
        </w:tc>
      </w:tr>
      <w:tr w:rsidR="00FF455C" w:rsidRPr="003D6749" w14:paraId="4528A60E" w14:textId="77777777" w:rsidTr="00D45C52">
        <w:trPr>
          <w:trHeight w:val="557"/>
        </w:trPr>
        <w:tc>
          <w:tcPr>
            <w:tcW w:w="709" w:type="dxa"/>
          </w:tcPr>
          <w:p w14:paraId="64C7AB55" w14:textId="01DF9760" w:rsidR="00FF455C" w:rsidRDefault="00FF455C"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6"/>
          </w:tcPr>
          <w:p w14:paraId="5B04CA79" w14:textId="75A2C91C" w:rsidR="00FF455C" w:rsidRPr="001E10A9" w:rsidRDefault="001E10A9" w:rsidP="007B094A">
            <w:pPr>
              <w:widowControl w:val="0"/>
              <w:tabs>
                <w:tab w:val="left" w:pos="540"/>
                <w:tab w:val="left" w:pos="900"/>
              </w:tabs>
              <w:suppressAutoHyphens/>
              <w:spacing w:after="0" w:line="240" w:lineRule="auto"/>
              <w:jc w:val="both"/>
              <w:textAlignment w:val="baseline"/>
              <w:rPr>
                <w:rFonts w:ascii="Times New Roman" w:hAnsi="Times New Roman" w:cs="Times New Roman"/>
                <w:sz w:val="24"/>
                <w:szCs w:val="24"/>
              </w:rPr>
            </w:pPr>
            <w:r w:rsidRPr="001E10A9">
              <w:rPr>
                <w:rFonts w:ascii="Times New Roman" w:hAnsi="Times New Roman" w:cs="Times New Roman"/>
                <w:sz w:val="24"/>
                <w:szCs w:val="24"/>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tc>
        <w:tc>
          <w:tcPr>
            <w:tcW w:w="2977" w:type="dxa"/>
            <w:gridSpan w:val="3"/>
          </w:tcPr>
          <w:p w14:paraId="61D861B1" w14:textId="4E7F260C" w:rsidR="00FF455C" w:rsidRPr="00C21C08" w:rsidRDefault="00FF455C"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21C08">
              <w:rPr>
                <w:rFonts w:ascii="Times New Roman" w:eastAsia="Times New Roman" w:hAnsi="Times New Roman" w:cs="Times New Roman"/>
                <w:color w:val="FF0000"/>
                <w:sz w:val="24"/>
                <w:szCs w:val="24"/>
              </w:rPr>
              <w:t>Установлено</w:t>
            </w:r>
          </w:p>
        </w:tc>
      </w:tr>
      <w:tr w:rsidR="000B5CD7" w:rsidRPr="003D6749" w14:paraId="1CCF8E86" w14:textId="77777777" w:rsidTr="00D45C52">
        <w:trPr>
          <w:trHeight w:val="557"/>
        </w:trPr>
        <w:tc>
          <w:tcPr>
            <w:tcW w:w="709" w:type="dxa"/>
          </w:tcPr>
          <w:p w14:paraId="42786404" w14:textId="2536E128" w:rsidR="000B5CD7" w:rsidRDefault="00FF455C"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6"/>
          </w:tcPr>
          <w:p w14:paraId="1FA1BD2E" w14:textId="1F862D45" w:rsidR="000B5CD7" w:rsidRPr="00C4130D" w:rsidRDefault="000B5CD7" w:rsidP="000B5CD7">
            <w:pPr>
              <w:tabs>
                <w:tab w:val="left" w:pos="540"/>
                <w:tab w:val="left" w:pos="900"/>
              </w:tabs>
              <w:spacing w:after="0" w:line="240" w:lineRule="auto"/>
              <w:jc w:val="both"/>
              <w:rPr>
                <w:rFonts w:ascii="Times New Roman" w:eastAsia="Times New Roman" w:hAnsi="Times New Roman" w:cs="Times New Roman"/>
                <w:sz w:val="24"/>
                <w:szCs w:val="24"/>
              </w:rPr>
            </w:pPr>
            <w:r w:rsidRPr="00C4130D">
              <w:rPr>
                <w:rFonts w:ascii="Times New Roman" w:hAnsi="Times New Roman" w:cs="Times New Roman"/>
                <w:sz w:val="24"/>
                <w:szCs w:val="24"/>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1AE34B61" w14:textId="2F133F2B" w:rsidR="000B5CD7" w:rsidRPr="00C21C08" w:rsidRDefault="000B5CD7" w:rsidP="000B5CD7">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21C08">
              <w:rPr>
                <w:rFonts w:ascii="Times New Roman" w:eastAsia="Times New Roman" w:hAnsi="Times New Roman" w:cs="Times New Roman"/>
                <w:color w:val="FF0000"/>
                <w:sz w:val="24"/>
                <w:szCs w:val="24"/>
              </w:rPr>
              <w:t>Установлено</w:t>
            </w:r>
          </w:p>
        </w:tc>
      </w:tr>
      <w:tr w:rsidR="000B5CD7" w:rsidRPr="003D6749" w14:paraId="57F7F6EB" w14:textId="77777777" w:rsidTr="00D45C52">
        <w:trPr>
          <w:trHeight w:val="557"/>
        </w:trPr>
        <w:tc>
          <w:tcPr>
            <w:tcW w:w="709" w:type="dxa"/>
          </w:tcPr>
          <w:p w14:paraId="169550A1" w14:textId="04027FB1" w:rsidR="000B5CD7" w:rsidRDefault="00FF455C"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6"/>
          </w:tcPr>
          <w:p w14:paraId="7942E8D5" w14:textId="5C2AA178" w:rsidR="000B5CD7" w:rsidRPr="000B5CD7" w:rsidRDefault="000B5CD7" w:rsidP="000B5CD7">
            <w:pPr>
              <w:tabs>
                <w:tab w:val="left" w:pos="540"/>
                <w:tab w:val="left" w:pos="900"/>
              </w:tabs>
              <w:spacing w:after="0" w:line="240" w:lineRule="auto"/>
              <w:jc w:val="both"/>
              <w:rPr>
                <w:rFonts w:ascii="Times New Roman" w:hAnsi="Times New Roman" w:cs="Times New Roman"/>
                <w:sz w:val="24"/>
                <w:szCs w:val="24"/>
              </w:rPr>
            </w:pPr>
            <w:r w:rsidRPr="000B5CD7">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A572D2">
              <w:rPr>
                <w:rFonts w:ascii="Times New Roman" w:eastAsia="Times New Roman" w:hAnsi="Times New Roman" w:cs="Times New Roman"/>
                <w:sz w:val="24"/>
                <w:szCs w:val="24"/>
              </w:rPr>
              <w:t>м</w:t>
            </w:r>
            <w:r w:rsidRPr="000B5CD7">
              <w:rPr>
                <w:rFonts w:ascii="Times New Roman" w:eastAsia="Times New Roman" w:hAnsi="Times New Roman" w:cs="Times New Roman"/>
                <w:sz w:val="24"/>
                <w:szCs w:val="24"/>
              </w:rPr>
              <w:t>»</w:t>
            </w:r>
          </w:p>
        </w:tc>
        <w:tc>
          <w:tcPr>
            <w:tcW w:w="2977" w:type="dxa"/>
            <w:gridSpan w:val="3"/>
          </w:tcPr>
          <w:p w14:paraId="16EB325E" w14:textId="59BA1085" w:rsidR="000B5CD7" w:rsidRPr="00C21C08" w:rsidRDefault="000B5CD7" w:rsidP="000B5CD7">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21C08">
              <w:rPr>
                <w:rFonts w:ascii="Times New Roman" w:eastAsia="Times New Roman" w:hAnsi="Times New Roman" w:cs="Times New Roman"/>
                <w:color w:val="FF0000"/>
                <w:sz w:val="24"/>
                <w:szCs w:val="24"/>
              </w:rPr>
              <w:t>Установлено</w:t>
            </w:r>
          </w:p>
        </w:tc>
      </w:tr>
      <w:tr w:rsidR="000B5CD7" w:rsidRPr="003D6749" w14:paraId="39217B28" w14:textId="77777777" w:rsidTr="00D45C52">
        <w:trPr>
          <w:trHeight w:val="557"/>
        </w:trPr>
        <w:tc>
          <w:tcPr>
            <w:tcW w:w="709" w:type="dxa"/>
          </w:tcPr>
          <w:p w14:paraId="0D258004" w14:textId="078827C4" w:rsidR="000B5CD7"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FF455C">
              <w:rPr>
                <w:rFonts w:ascii="Times New Roman" w:eastAsia="Times New Roman" w:hAnsi="Times New Roman" w:cs="Times New Roman"/>
                <w:bCs/>
                <w:sz w:val="24"/>
                <w:szCs w:val="24"/>
              </w:rPr>
              <w:t>2</w:t>
            </w:r>
          </w:p>
        </w:tc>
        <w:tc>
          <w:tcPr>
            <w:tcW w:w="7371" w:type="dxa"/>
            <w:gridSpan w:val="6"/>
          </w:tcPr>
          <w:p w14:paraId="72ACD9AA" w14:textId="45C253A5" w:rsidR="000B5CD7" w:rsidRPr="000B5CD7" w:rsidRDefault="000B5CD7" w:rsidP="000B5CD7">
            <w:pPr>
              <w:tabs>
                <w:tab w:val="left" w:pos="540"/>
                <w:tab w:val="left" w:pos="900"/>
              </w:tabs>
              <w:spacing w:after="0" w:line="240" w:lineRule="auto"/>
              <w:jc w:val="both"/>
              <w:rPr>
                <w:rFonts w:ascii="Times New Roman" w:hAnsi="Times New Roman" w:cs="Times New Roman"/>
                <w:sz w:val="24"/>
                <w:szCs w:val="24"/>
              </w:rPr>
            </w:pPr>
            <w:r w:rsidRPr="000B5CD7">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6C274225" w14:textId="4B605A60" w:rsidR="000B5CD7" w:rsidRPr="00C21C08" w:rsidRDefault="000B5CD7" w:rsidP="000B5CD7">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C21C08">
              <w:rPr>
                <w:rFonts w:ascii="Times New Roman" w:eastAsia="Times New Roman" w:hAnsi="Times New Roman" w:cs="Times New Roman"/>
                <w:color w:val="FF0000"/>
                <w:sz w:val="24"/>
                <w:szCs w:val="24"/>
              </w:rPr>
              <w:t>Установлено</w:t>
            </w:r>
          </w:p>
        </w:tc>
      </w:tr>
      <w:tr w:rsidR="000B5CD7" w:rsidRPr="003D6749" w14:paraId="7133FEAC" w14:textId="77777777" w:rsidTr="00D45C52">
        <w:trPr>
          <w:trHeight w:val="415"/>
        </w:trPr>
        <w:tc>
          <w:tcPr>
            <w:tcW w:w="709" w:type="dxa"/>
          </w:tcPr>
          <w:p w14:paraId="401E436C"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20</w:t>
            </w:r>
          </w:p>
        </w:tc>
        <w:tc>
          <w:tcPr>
            <w:tcW w:w="10348" w:type="dxa"/>
            <w:gridSpan w:val="9"/>
          </w:tcPr>
          <w:p w14:paraId="640D66F7" w14:textId="046175FB" w:rsidR="000B5CD7" w:rsidRPr="009959FB" w:rsidRDefault="00FF455C" w:rsidP="000B5CD7">
            <w:pPr>
              <w:spacing w:after="0" w:line="240" w:lineRule="auto"/>
              <w:jc w:val="both"/>
              <w:rPr>
                <w:rFonts w:ascii="Times New Roman" w:hAnsi="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FF455C" w:rsidRPr="003D6749" w14:paraId="6697A91A" w14:textId="77777777" w:rsidTr="00482A99">
        <w:trPr>
          <w:trHeight w:val="415"/>
        </w:trPr>
        <w:tc>
          <w:tcPr>
            <w:tcW w:w="709" w:type="dxa"/>
          </w:tcPr>
          <w:p w14:paraId="72BE10BB" w14:textId="77777777" w:rsidR="00FF455C" w:rsidRDefault="00FF455C" w:rsidP="00FF455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348" w:type="dxa"/>
            <w:gridSpan w:val="9"/>
          </w:tcPr>
          <w:p w14:paraId="0094C6B4" w14:textId="14FB356B" w:rsidR="00FF455C" w:rsidRPr="00D64D7E" w:rsidRDefault="00FF455C" w:rsidP="00FF455C">
            <w:pPr>
              <w:spacing w:after="0" w:line="240" w:lineRule="auto"/>
              <w:jc w:val="both"/>
              <w:rPr>
                <w:rFonts w:ascii="Times New Roman" w:hAnsi="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0B5CD7" w:rsidRPr="003D6749" w14:paraId="04EAB7B3" w14:textId="77777777" w:rsidTr="00482A99">
        <w:trPr>
          <w:trHeight w:val="415"/>
        </w:trPr>
        <w:tc>
          <w:tcPr>
            <w:tcW w:w="8222" w:type="dxa"/>
            <w:gridSpan w:val="8"/>
          </w:tcPr>
          <w:p w14:paraId="02D6F3C7" w14:textId="08916DE3" w:rsidR="000B5CD7" w:rsidRPr="008A3479" w:rsidRDefault="00FF455C" w:rsidP="000B5CD7">
            <w:pPr>
              <w:spacing w:after="0" w:line="240" w:lineRule="auto"/>
              <w:jc w:val="both"/>
              <w:rPr>
                <w:rFonts w:ascii="Times New Roman" w:hAnsi="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14:paraId="0B52DCBB" w14:textId="39AA81CA" w:rsidR="000B5CD7" w:rsidRPr="008A3479" w:rsidRDefault="00FF455C" w:rsidP="000B5CD7">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0B5CD7" w:rsidRPr="008A3479">
              <w:rPr>
                <w:rFonts w:ascii="Times New Roman" w:eastAsia="Times New Roman" w:hAnsi="Times New Roman" w:cs="Times New Roman"/>
                <w:color w:val="FF0000"/>
                <w:sz w:val="24"/>
                <w:szCs w:val="24"/>
              </w:rPr>
              <w:t>становлено</w:t>
            </w:r>
          </w:p>
        </w:tc>
      </w:tr>
      <w:tr w:rsidR="000B5CD7" w:rsidRPr="003D6749" w14:paraId="437F26DE" w14:textId="77777777" w:rsidTr="00482A99">
        <w:trPr>
          <w:trHeight w:val="415"/>
        </w:trPr>
        <w:tc>
          <w:tcPr>
            <w:tcW w:w="8222" w:type="dxa"/>
            <w:gridSpan w:val="8"/>
          </w:tcPr>
          <w:p w14:paraId="1E65357D" w14:textId="1265C5C4" w:rsidR="000B5CD7" w:rsidRPr="00B434BE" w:rsidRDefault="00FF455C" w:rsidP="000B5CD7">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14:paraId="2BC1C3BE" w14:textId="65C887F3" w:rsidR="000B5CD7" w:rsidRPr="00FF455C" w:rsidRDefault="00FF455C" w:rsidP="000B5CD7">
            <w:pPr>
              <w:spacing w:after="0" w:line="240" w:lineRule="auto"/>
              <w:jc w:val="both"/>
              <w:rPr>
                <w:rFonts w:ascii="Times New Roman" w:eastAsia="Times New Roman" w:hAnsi="Times New Roman" w:cs="Times New Roman"/>
                <w:b/>
                <w:bCs/>
                <w:color w:val="FF0000"/>
                <w:sz w:val="24"/>
                <w:szCs w:val="24"/>
              </w:rPr>
            </w:pPr>
            <w:r w:rsidRPr="00FF455C">
              <w:rPr>
                <w:rFonts w:ascii="Times New Roman" w:eastAsia="Times New Roman" w:hAnsi="Times New Roman" w:cs="Times New Roman"/>
                <w:b/>
                <w:bCs/>
                <w:color w:val="FF0000"/>
                <w:sz w:val="24"/>
                <w:szCs w:val="24"/>
              </w:rPr>
              <w:t>У</w:t>
            </w:r>
            <w:r w:rsidR="000B5CD7" w:rsidRPr="00FF455C">
              <w:rPr>
                <w:rFonts w:ascii="Times New Roman" w:eastAsia="Times New Roman" w:hAnsi="Times New Roman" w:cs="Times New Roman"/>
                <w:b/>
                <w:bCs/>
                <w:color w:val="FF0000"/>
                <w:sz w:val="24"/>
                <w:szCs w:val="24"/>
              </w:rPr>
              <w:t>становлено</w:t>
            </w:r>
          </w:p>
        </w:tc>
      </w:tr>
      <w:tr w:rsidR="000B5CD7" w:rsidRPr="003D6749" w14:paraId="2470E629" w14:textId="77777777" w:rsidTr="00482A99">
        <w:trPr>
          <w:trHeight w:val="415"/>
        </w:trPr>
        <w:tc>
          <w:tcPr>
            <w:tcW w:w="8222" w:type="dxa"/>
            <w:gridSpan w:val="8"/>
          </w:tcPr>
          <w:p w14:paraId="73BD07FB" w14:textId="06EE32D7" w:rsidR="000B5CD7" w:rsidRPr="00241AA5" w:rsidRDefault="00FF455C" w:rsidP="000B5CD7">
            <w:pPr>
              <w:spacing w:after="0" w:line="240" w:lineRule="auto"/>
              <w:jc w:val="both"/>
              <w:rPr>
                <w:rFonts w:ascii="Times New Roman" w:hAnsi="Times New Roman"/>
                <w:snapToGrid w:val="0"/>
                <w:color w:val="000000"/>
                <w:sz w:val="24"/>
                <w:szCs w:val="24"/>
                <w:lang w:eastAsia="ru-RU"/>
              </w:rPr>
            </w:pPr>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35E81B6D" w14:textId="7F595375" w:rsidR="000B5CD7" w:rsidRPr="00FF455C" w:rsidRDefault="00FF455C" w:rsidP="000B5CD7">
            <w:pPr>
              <w:spacing w:after="0" w:line="240" w:lineRule="auto"/>
              <w:jc w:val="both"/>
              <w:rPr>
                <w:rFonts w:ascii="Times New Roman" w:eastAsia="Times New Roman" w:hAnsi="Times New Roman" w:cs="Times New Roman"/>
                <w:b/>
                <w:bCs/>
                <w:color w:val="FF0000"/>
                <w:sz w:val="24"/>
                <w:szCs w:val="24"/>
                <w:highlight w:val="yellow"/>
              </w:rPr>
            </w:pPr>
            <w:r w:rsidRPr="00FF455C">
              <w:rPr>
                <w:rFonts w:ascii="Times New Roman" w:eastAsia="Times New Roman" w:hAnsi="Times New Roman" w:cs="Times New Roman"/>
                <w:b/>
                <w:bCs/>
                <w:color w:val="FF0000"/>
                <w:sz w:val="24"/>
                <w:szCs w:val="24"/>
              </w:rPr>
              <w:t>У</w:t>
            </w:r>
            <w:r w:rsidR="000B5CD7" w:rsidRPr="00FF455C">
              <w:rPr>
                <w:rFonts w:ascii="Times New Roman" w:eastAsia="Times New Roman" w:hAnsi="Times New Roman" w:cs="Times New Roman"/>
                <w:b/>
                <w:bCs/>
                <w:color w:val="FF0000"/>
                <w:sz w:val="24"/>
                <w:szCs w:val="24"/>
              </w:rPr>
              <w:t>становлено</w:t>
            </w:r>
          </w:p>
        </w:tc>
      </w:tr>
      <w:tr w:rsidR="00FF455C" w:rsidRPr="003D6749" w14:paraId="1F23C81F" w14:textId="77777777" w:rsidTr="00D45C52">
        <w:trPr>
          <w:trHeight w:val="415"/>
        </w:trPr>
        <w:tc>
          <w:tcPr>
            <w:tcW w:w="709" w:type="dxa"/>
          </w:tcPr>
          <w:p w14:paraId="1A3A8A43" w14:textId="77777777" w:rsidR="00FF455C" w:rsidRPr="003D6749" w:rsidRDefault="00FF455C" w:rsidP="00FF455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7513" w:type="dxa"/>
            <w:gridSpan w:val="7"/>
          </w:tcPr>
          <w:p w14:paraId="39E9235D" w14:textId="4686DEDD" w:rsidR="00FF455C" w:rsidRPr="002239C1" w:rsidRDefault="00FF455C" w:rsidP="00FF455C">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14:paraId="3FFE7037" w14:textId="0741A922" w:rsidR="00FF455C" w:rsidRPr="001B261E" w:rsidRDefault="00FF455C" w:rsidP="00FF455C">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 xml:space="preserve">Не </w:t>
            </w:r>
            <w:r>
              <w:rPr>
                <w:rFonts w:ascii="Times New Roman" w:eastAsia="Times New Roman" w:hAnsi="Times New Roman" w:cs="Times New Roman"/>
                <w:color w:val="FF0000"/>
                <w:sz w:val="24"/>
                <w:szCs w:val="24"/>
              </w:rPr>
              <w:t xml:space="preserve">применяется </w:t>
            </w:r>
            <w:r w:rsidRPr="0078337B">
              <w:rPr>
                <w:rFonts w:ascii="Times New Roman" w:eastAsia="Times New Roman" w:hAnsi="Times New Roman"/>
                <w:color w:val="FF0000"/>
                <w:sz w:val="24"/>
                <w:szCs w:val="24"/>
              </w:rPr>
              <w:t xml:space="preserve">(абз.2 </w:t>
            </w:r>
            <w:proofErr w:type="spellStart"/>
            <w:r w:rsidRPr="0078337B">
              <w:rPr>
                <w:rFonts w:ascii="Times New Roman" w:eastAsia="Times New Roman" w:hAnsi="Times New Roman"/>
                <w:color w:val="FF0000"/>
                <w:sz w:val="24"/>
                <w:szCs w:val="24"/>
              </w:rPr>
              <w:t>пп</w:t>
            </w:r>
            <w:proofErr w:type="spellEnd"/>
            <w:r w:rsidRPr="0078337B">
              <w:rPr>
                <w:rFonts w:ascii="Times New Roman" w:eastAsia="Times New Roman" w:hAnsi="Times New Roman"/>
                <w:color w:val="FF0000"/>
                <w:sz w:val="24"/>
                <w:szCs w:val="24"/>
              </w:rPr>
              <w:t>. «л» п.4 ПП РФ от 23.12.2024 № 1875)</w:t>
            </w:r>
          </w:p>
        </w:tc>
      </w:tr>
      <w:tr w:rsidR="00FF455C" w:rsidRPr="003D6749" w14:paraId="28419370" w14:textId="77777777" w:rsidTr="00582F31">
        <w:trPr>
          <w:trHeight w:val="415"/>
        </w:trPr>
        <w:tc>
          <w:tcPr>
            <w:tcW w:w="11057" w:type="dxa"/>
            <w:gridSpan w:val="10"/>
          </w:tcPr>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9"/>
            </w:tblGrid>
            <w:tr w:rsidR="00FF455C" w:rsidRPr="00795337" w14:paraId="2D44F85C" w14:textId="77777777" w:rsidTr="00FF455C">
              <w:trPr>
                <w:trHeight w:val="415"/>
              </w:trPr>
              <w:tc>
                <w:tcPr>
                  <w:tcW w:w="10799" w:type="dxa"/>
                </w:tcPr>
                <w:p w14:paraId="29D41C5B" w14:textId="77777777" w:rsidR="00FF455C" w:rsidRPr="00795337" w:rsidRDefault="00FF455C" w:rsidP="00FF455C">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FF455C" w:rsidRPr="00795337" w14:paraId="0892ED7A" w14:textId="77777777" w:rsidTr="00D2690D">
                    <w:tc>
                      <w:tcPr>
                        <w:tcW w:w="5129" w:type="dxa"/>
                        <w:shd w:val="clear" w:color="auto" w:fill="auto"/>
                      </w:tcPr>
                      <w:p w14:paraId="49508D53" w14:textId="77777777" w:rsidR="00FF455C" w:rsidRPr="00795337" w:rsidRDefault="00FF455C" w:rsidP="00FF455C">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245" w:type="dxa"/>
                        <w:shd w:val="clear" w:color="auto" w:fill="auto"/>
                      </w:tcPr>
                      <w:p w14:paraId="324A80D2" w14:textId="77777777" w:rsidR="00FF455C" w:rsidRPr="00795337" w:rsidRDefault="00FF455C" w:rsidP="00FF455C">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6F3CBFB1" w14:textId="77777777" w:rsidR="00FF455C" w:rsidRPr="00795337" w:rsidRDefault="00FF455C" w:rsidP="00FF455C">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FF455C" w:rsidRPr="00795337" w14:paraId="24246E93" w14:textId="77777777" w:rsidTr="00D2690D">
                    <w:tc>
                      <w:tcPr>
                        <w:tcW w:w="5129" w:type="dxa"/>
                        <w:shd w:val="clear" w:color="auto" w:fill="auto"/>
                      </w:tcPr>
                      <w:p w14:paraId="07AD24AF" w14:textId="44DB5418" w:rsidR="00FF455C" w:rsidRPr="00FF455C" w:rsidRDefault="00FF455C" w:rsidP="00FF455C">
                        <w:pPr>
                          <w:spacing w:after="0" w:line="240" w:lineRule="auto"/>
                          <w:jc w:val="both"/>
                          <w:rPr>
                            <w:rFonts w:ascii="Times New Roman" w:hAnsi="Times New Roman" w:cs="Times New Roman"/>
                            <w:b/>
                            <w:bCs/>
                            <w:sz w:val="24"/>
                            <w:szCs w:val="24"/>
                          </w:rPr>
                        </w:pPr>
                        <w:r w:rsidRPr="00FF455C">
                          <w:rPr>
                            <w:rFonts w:ascii="MS Gothic" w:eastAsia="MS Gothic" w:hAnsi="MS Gothic" w:hint="eastAsia"/>
                            <w:b/>
                            <w:bCs/>
                            <w:szCs w:val="24"/>
                          </w:rPr>
                          <w:t>☒</w:t>
                        </w:r>
                        <w:r w:rsidRPr="00FF455C">
                          <w:rPr>
                            <w:rFonts w:ascii="Times New Roman" w:hAnsi="Times New Roman" w:cs="Times New Roman"/>
                            <w:b/>
                            <w:bCs/>
                            <w:sz w:val="24"/>
                            <w:szCs w:val="24"/>
                          </w:rPr>
                          <w:t xml:space="preserve"> наименование страны происхождения </w:t>
                        </w:r>
                      </w:p>
                      <w:p w14:paraId="18650C5E" w14:textId="77777777" w:rsidR="00FF455C" w:rsidRPr="00795337" w:rsidRDefault="00FF455C" w:rsidP="00FF455C">
                        <w:pPr>
                          <w:spacing w:after="0" w:line="240" w:lineRule="auto"/>
                          <w:jc w:val="both"/>
                          <w:rPr>
                            <w:rFonts w:ascii="Times New Roman" w:hAnsi="Times New Roman" w:cs="Times New Roman"/>
                            <w:sz w:val="24"/>
                            <w:szCs w:val="24"/>
                          </w:rPr>
                        </w:pPr>
                      </w:p>
                    </w:tc>
                    <w:tc>
                      <w:tcPr>
                        <w:tcW w:w="5245" w:type="dxa"/>
                        <w:shd w:val="clear" w:color="auto" w:fill="auto"/>
                      </w:tcPr>
                      <w:p w14:paraId="77982DDD" w14:textId="77777777" w:rsidR="00FF455C" w:rsidRPr="00795337" w:rsidRDefault="00FF455C" w:rsidP="00FF455C">
                        <w:pPr>
                          <w:spacing w:after="0" w:line="240" w:lineRule="auto"/>
                          <w:jc w:val="both"/>
                          <w:rPr>
                            <w:rFonts w:ascii="Times New Roman" w:hAnsi="Times New Roman" w:cs="Times New Roman"/>
                            <w:sz w:val="24"/>
                            <w:szCs w:val="24"/>
                          </w:rPr>
                        </w:pPr>
                      </w:p>
                    </w:tc>
                  </w:tr>
                  <w:tr w:rsidR="00FF455C" w:rsidRPr="00795337" w14:paraId="1F8909EA" w14:textId="77777777" w:rsidTr="00D2690D">
                    <w:tc>
                      <w:tcPr>
                        <w:tcW w:w="5129" w:type="dxa"/>
                        <w:shd w:val="clear" w:color="auto" w:fill="auto"/>
                      </w:tcPr>
                      <w:p w14:paraId="24B2B779" w14:textId="77777777" w:rsidR="00FF455C" w:rsidRPr="00795337" w:rsidRDefault="00FF455C" w:rsidP="00FF455C">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77356E07" w14:textId="77777777" w:rsidR="00FF455C" w:rsidRPr="00795337" w:rsidRDefault="00FF455C" w:rsidP="00FF455C">
                        <w:pPr>
                          <w:spacing w:after="0" w:line="240" w:lineRule="auto"/>
                          <w:jc w:val="both"/>
                          <w:rPr>
                            <w:rFonts w:ascii="Times New Roman" w:hAnsi="Times New Roman" w:cs="Times New Roman"/>
                            <w:sz w:val="24"/>
                            <w:szCs w:val="24"/>
                          </w:rPr>
                        </w:pPr>
                      </w:p>
                    </w:tc>
                    <w:tc>
                      <w:tcPr>
                        <w:tcW w:w="5245" w:type="dxa"/>
                        <w:shd w:val="clear" w:color="auto" w:fill="auto"/>
                      </w:tcPr>
                      <w:p w14:paraId="57CAF0E9" w14:textId="77777777" w:rsidR="00FF455C" w:rsidRPr="00795337" w:rsidRDefault="00FF455C" w:rsidP="00FF455C">
                        <w:pPr>
                          <w:spacing w:after="0" w:line="240" w:lineRule="auto"/>
                          <w:jc w:val="both"/>
                          <w:rPr>
                            <w:rFonts w:ascii="Times New Roman" w:hAnsi="Times New Roman" w:cs="Times New Roman"/>
                            <w:sz w:val="24"/>
                            <w:szCs w:val="24"/>
                          </w:rPr>
                        </w:pPr>
                      </w:p>
                    </w:tc>
                  </w:tr>
                  <w:tr w:rsidR="00FF455C" w:rsidRPr="00795337" w14:paraId="4EB26777" w14:textId="77777777" w:rsidTr="00D2690D">
                    <w:tc>
                      <w:tcPr>
                        <w:tcW w:w="5129" w:type="dxa"/>
                        <w:shd w:val="clear" w:color="auto" w:fill="auto"/>
                      </w:tcPr>
                      <w:p w14:paraId="674E25BB" w14:textId="77777777" w:rsidR="00FF455C" w:rsidRPr="00795337" w:rsidRDefault="00FF455C" w:rsidP="00FF455C">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3C0A5AF7" w14:textId="77777777" w:rsidR="00FF455C" w:rsidRPr="00795337" w:rsidRDefault="00FF455C" w:rsidP="00FF455C">
                        <w:pPr>
                          <w:spacing w:after="0" w:line="240" w:lineRule="auto"/>
                          <w:jc w:val="both"/>
                          <w:rPr>
                            <w:rFonts w:ascii="Times New Roman" w:hAnsi="Times New Roman" w:cs="Times New Roman"/>
                            <w:sz w:val="24"/>
                            <w:szCs w:val="24"/>
                          </w:rPr>
                        </w:pPr>
                      </w:p>
                    </w:tc>
                    <w:tc>
                      <w:tcPr>
                        <w:tcW w:w="5245" w:type="dxa"/>
                        <w:shd w:val="clear" w:color="auto" w:fill="auto"/>
                      </w:tcPr>
                      <w:p w14:paraId="74507C03" w14:textId="77777777" w:rsidR="00FF455C" w:rsidRPr="00795337" w:rsidRDefault="00FF455C" w:rsidP="00FF455C">
                        <w:pPr>
                          <w:spacing w:after="0" w:line="240" w:lineRule="auto"/>
                          <w:jc w:val="both"/>
                          <w:rPr>
                            <w:rFonts w:ascii="Times New Roman" w:hAnsi="Times New Roman" w:cs="Times New Roman"/>
                            <w:sz w:val="24"/>
                            <w:szCs w:val="24"/>
                          </w:rPr>
                        </w:pPr>
                      </w:p>
                    </w:tc>
                  </w:tr>
                  <w:tr w:rsidR="00FF455C" w:rsidRPr="00795337" w14:paraId="0FA630CB" w14:textId="77777777" w:rsidTr="00D2690D">
                    <w:tc>
                      <w:tcPr>
                        <w:tcW w:w="5129" w:type="dxa"/>
                        <w:shd w:val="clear" w:color="auto" w:fill="auto"/>
                      </w:tcPr>
                      <w:p w14:paraId="2D381B1F" w14:textId="77777777" w:rsidR="00FF455C" w:rsidRPr="00795337" w:rsidRDefault="00FF455C" w:rsidP="00FF455C">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14:paraId="5C753466" w14:textId="77777777" w:rsidR="00FF455C" w:rsidRPr="00795337" w:rsidRDefault="00FF455C" w:rsidP="00FF455C">
                        <w:pPr>
                          <w:spacing w:after="0" w:line="240" w:lineRule="auto"/>
                          <w:jc w:val="both"/>
                          <w:rPr>
                            <w:rFonts w:ascii="Times New Roman" w:hAnsi="Times New Roman" w:cs="Times New Roman"/>
                            <w:sz w:val="24"/>
                            <w:szCs w:val="24"/>
                          </w:rPr>
                        </w:pPr>
                      </w:p>
                    </w:tc>
                    <w:tc>
                      <w:tcPr>
                        <w:tcW w:w="5245" w:type="dxa"/>
                        <w:shd w:val="clear" w:color="auto" w:fill="auto"/>
                      </w:tcPr>
                      <w:p w14:paraId="1768197B" w14:textId="77777777" w:rsidR="00FF455C" w:rsidRPr="00795337" w:rsidRDefault="00FF455C" w:rsidP="00FF455C">
                        <w:pPr>
                          <w:spacing w:after="0" w:line="240" w:lineRule="auto"/>
                          <w:jc w:val="both"/>
                          <w:rPr>
                            <w:rFonts w:ascii="Times New Roman" w:hAnsi="Times New Roman" w:cs="Times New Roman"/>
                            <w:sz w:val="24"/>
                            <w:szCs w:val="24"/>
                          </w:rPr>
                        </w:pPr>
                      </w:p>
                    </w:tc>
                  </w:tr>
                </w:tbl>
                <w:p w14:paraId="75AA9C8E" w14:textId="77777777" w:rsidR="00FF455C" w:rsidRPr="00795337" w:rsidRDefault="00FF455C" w:rsidP="00FF455C">
                  <w:pPr>
                    <w:spacing w:after="0" w:line="240" w:lineRule="auto"/>
                    <w:jc w:val="both"/>
                    <w:rPr>
                      <w:rFonts w:ascii="Times New Roman" w:eastAsia="Times New Roman" w:hAnsi="Times New Roman" w:cs="Times New Roman"/>
                      <w:color w:val="FF0000"/>
                      <w:sz w:val="24"/>
                      <w:szCs w:val="24"/>
                    </w:rPr>
                  </w:pPr>
                </w:p>
              </w:tc>
            </w:tr>
          </w:tbl>
          <w:p w14:paraId="191DD358" w14:textId="77777777" w:rsidR="00FF455C" w:rsidRPr="00795337" w:rsidRDefault="00FF455C" w:rsidP="00FF455C">
            <w:pPr>
              <w:spacing w:after="0" w:line="240" w:lineRule="auto"/>
              <w:jc w:val="both"/>
              <w:rPr>
                <w:rFonts w:ascii="Times New Roman" w:eastAsia="Times New Roman" w:hAnsi="Times New Roman" w:cs="Times New Roman"/>
                <w:color w:val="FF0000"/>
                <w:sz w:val="24"/>
                <w:szCs w:val="24"/>
              </w:rPr>
            </w:pPr>
          </w:p>
        </w:tc>
      </w:tr>
      <w:tr w:rsidR="000B5CD7" w:rsidRPr="003D6749" w14:paraId="7EE686E3" w14:textId="77777777" w:rsidTr="00D45C52">
        <w:trPr>
          <w:trHeight w:val="415"/>
        </w:trPr>
        <w:tc>
          <w:tcPr>
            <w:tcW w:w="709" w:type="dxa"/>
          </w:tcPr>
          <w:p w14:paraId="3AC11472"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1</w:t>
            </w:r>
          </w:p>
        </w:tc>
        <w:tc>
          <w:tcPr>
            <w:tcW w:w="3402" w:type="dxa"/>
            <w:gridSpan w:val="3"/>
          </w:tcPr>
          <w:p w14:paraId="1C3A2252" w14:textId="77777777" w:rsidR="000B5CD7" w:rsidRPr="002239C1" w:rsidRDefault="000B5CD7" w:rsidP="000B5CD7">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6"/>
          </w:tcPr>
          <w:p w14:paraId="7D437382" w14:textId="41C8C4CA" w:rsidR="000B5CD7" w:rsidRPr="001B3AC3" w:rsidRDefault="000B5CD7" w:rsidP="000B5CD7">
            <w:pPr>
              <w:spacing w:after="0" w:line="240" w:lineRule="auto"/>
              <w:jc w:val="both"/>
              <w:rPr>
                <w:rFonts w:ascii="Times New Roman" w:eastAsia="Times New Roman" w:hAnsi="Times New Roman" w:cs="Times New Roman"/>
                <w:sz w:val="24"/>
                <w:szCs w:val="24"/>
              </w:rPr>
            </w:pPr>
            <w:r w:rsidRPr="001B3AC3">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1B3AC3">
              <w:rPr>
                <w:rFonts w:ascii="Times New Roman" w:eastAsia="Times New Roman" w:hAnsi="Times New Roman" w:cs="Times New Roman"/>
                <w:sz w:val="24"/>
                <w:szCs w:val="24"/>
                <w:lang w:eastAsia="ru-RU"/>
              </w:rPr>
              <w:t xml:space="preserve">на электронно-торговую площадку </w:t>
            </w:r>
            <w:hyperlink r:id="rId11" w:history="1">
              <w:r w:rsidRPr="001B3AC3">
                <w:rPr>
                  <w:rFonts w:ascii="Times New Roman" w:eastAsia="Times New Roman" w:hAnsi="Times New Roman" w:cs="Times New Roman"/>
                  <w:color w:val="0000FF"/>
                  <w:sz w:val="24"/>
                  <w:szCs w:val="24"/>
                  <w:u w:val="single"/>
                  <w:lang w:eastAsia="ru-RU"/>
                </w:rPr>
                <w:t>http://</w:t>
              </w:r>
              <w:r w:rsidRPr="001B3AC3">
                <w:rPr>
                  <w:rFonts w:ascii="Times New Roman" w:eastAsia="Times New Roman" w:hAnsi="Times New Roman" w:cs="Times New Roman"/>
                  <w:color w:val="0000FF"/>
                  <w:sz w:val="24"/>
                  <w:szCs w:val="24"/>
                  <w:u w:val="single"/>
                  <w:lang w:val="en-US" w:eastAsia="ru-RU"/>
                </w:rPr>
                <w:t>r</w:t>
              </w:r>
              <w:r w:rsidRPr="001B3AC3">
                <w:rPr>
                  <w:rFonts w:ascii="Times New Roman" w:eastAsia="Times New Roman" w:hAnsi="Times New Roman" w:cs="Times New Roman"/>
                  <w:color w:val="0000FF"/>
                  <w:sz w:val="24"/>
                  <w:szCs w:val="24"/>
                  <w:u w:val="single"/>
                  <w:lang w:eastAsia="ru-RU"/>
                </w:rPr>
                <w:t>-</w:t>
              </w:r>
              <w:r w:rsidRPr="001B3AC3">
                <w:rPr>
                  <w:rFonts w:ascii="Times New Roman" w:eastAsia="Times New Roman" w:hAnsi="Times New Roman" w:cs="Times New Roman"/>
                  <w:color w:val="0000FF"/>
                  <w:sz w:val="24"/>
                  <w:szCs w:val="24"/>
                  <w:u w:val="single"/>
                  <w:lang w:val="en-US" w:eastAsia="ru-RU"/>
                </w:rPr>
                <w:t>est</w:t>
              </w:r>
              <w:r w:rsidRPr="001B3AC3">
                <w:rPr>
                  <w:rFonts w:ascii="Times New Roman" w:eastAsia="Times New Roman" w:hAnsi="Times New Roman" w:cs="Times New Roman"/>
                  <w:color w:val="0000FF"/>
                  <w:sz w:val="24"/>
                  <w:szCs w:val="24"/>
                  <w:u w:val="single"/>
                  <w:lang w:eastAsia="ru-RU"/>
                </w:rPr>
                <w:t>.ru</w:t>
              </w:r>
            </w:hyperlink>
            <w:r w:rsidRPr="001B3AC3">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1B3AC3">
              <w:rPr>
                <w:rFonts w:ascii="Times New Roman" w:eastAsia="Times New Roman" w:hAnsi="Times New Roman" w:cs="Times New Roman"/>
                <w:color w:val="FF0000"/>
                <w:sz w:val="24"/>
                <w:szCs w:val="24"/>
              </w:rPr>
              <w:t xml:space="preserve">3 (трех) рабочих дней </w:t>
            </w:r>
            <w:r w:rsidRPr="001B3AC3">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1B3AC3">
              <w:rPr>
                <w:rFonts w:ascii="Times New Roman" w:eastAsia="Times New Roman" w:hAnsi="Times New Roman" w:cs="Times New Roman"/>
                <w:color w:val="FF0000"/>
                <w:sz w:val="24"/>
                <w:szCs w:val="24"/>
              </w:rPr>
              <w:t xml:space="preserve">3 (три) рабочих дня </w:t>
            </w:r>
            <w:r w:rsidRPr="001B3AC3">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0B5CD7" w:rsidRPr="001B3AC3" w:rsidRDefault="000B5CD7" w:rsidP="000B5CD7">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B3AC3">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1B3AC3">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1B3AC3">
              <w:rPr>
                <w:rFonts w:ascii="Times New Roman" w:eastAsia="Times New Roman" w:hAnsi="Times New Roman" w:cs="Times New Roman"/>
                <w:sz w:val="24"/>
                <w:szCs w:val="24"/>
                <w:lang w:eastAsia="ru-RU"/>
              </w:rPr>
              <w:t>.</w:t>
            </w:r>
          </w:p>
          <w:p w14:paraId="3C8F361F" w14:textId="77777777" w:rsidR="000B5CD7" w:rsidRPr="001B3AC3" w:rsidRDefault="000B5CD7" w:rsidP="000B5CD7">
            <w:pPr>
              <w:tabs>
                <w:tab w:val="left" w:pos="540"/>
                <w:tab w:val="left" w:pos="900"/>
              </w:tabs>
              <w:spacing w:after="0" w:line="240" w:lineRule="auto"/>
              <w:jc w:val="both"/>
              <w:rPr>
                <w:rFonts w:ascii="Times New Roman" w:eastAsia="Times New Roman" w:hAnsi="Times New Roman" w:cs="Times New Roman"/>
                <w:sz w:val="24"/>
                <w:szCs w:val="24"/>
              </w:rPr>
            </w:pPr>
            <w:r w:rsidRPr="001B3AC3">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1B3AC3">
              <w:rPr>
                <w:rFonts w:ascii="Times New Roman" w:eastAsia="Times New Roman" w:hAnsi="Times New Roman" w:cs="Times New Roman"/>
                <w:color w:val="FF0000"/>
                <w:sz w:val="24"/>
                <w:szCs w:val="24"/>
              </w:rPr>
              <w:t xml:space="preserve">3 (трех) дней </w:t>
            </w:r>
            <w:r w:rsidRPr="001B3AC3">
              <w:rPr>
                <w:rFonts w:ascii="Times New Roman" w:eastAsia="Times New Roman" w:hAnsi="Times New Roman" w:cs="Times New Roman"/>
                <w:sz w:val="24"/>
                <w:szCs w:val="24"/>
              </w:rPr>
              <w:t>со дня предоставления указанных разъяснений.</w:t>
            </w:r>
          </w:p>
          <w:p w14:paraId="5D1C0C3E" w14:textId="5DB72571" w:rsidR="000B5CD7" w:rsidRPr="001B3AC3" w:rsidRDefault="000B5CD7" w:rsidP="000B5CD7">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1B3AC3">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0E2C32">
              <w:rPr>
                <w:rFonts w:ascii="Times New Roman" w:eastAsia="Times New Roman" w:hAnsi="Times New Roman" w:cs="Times New Roman"/>
                <w:color w:val="FF0000"/>
                <w:sz w:val="24"/>
                <w:szCs w:val="24"/>
                <w:highlight w:val="yellow"/>
                <w:lang w:eastAsia="ar-SA"/>
              </w:rPr>
              <w:t>10</w:t>
            </w:r>
            <w:r w:rsidR="001E10A9" w:rsidRPr="001E10A9">
              <w:rPr>
                <w:rFonts w:ascii="Times New Roman" w:eastAsia="Times New Roman" w:hAnsi="Times New Roman" w:cs="Times New Roman"/>
                <w:color w:val="FF0000"/>
                <w:sz w:val="24"/>
                <w:szCs w:val="24"/>
                <w:highlight w:val="yellow"/>
                <w:lang w:eastAsia="ar-SA"/>
              </w:rPr>
              <w:t>.07</w:t>
            </w:r>
            <w:r w:rsidR="00FF455C" w:rsidRPr="001E10A9">
              <w:rPr>
                <w:rFonts w:ascii="Times New Roman" w:eastAsia="Times New Roman" w:hAnsi="Times New Roman" w:cs="Times New Roman"/>
                <w:color w:val="FF0000"/>
                <w:sz w:val="24"/>
                <w:szCs w:val="24"/>
                <w:highlight w:val="yellow"/>
                <w:lang w:eastAsia="ar-SA"/>
              </w:rPr>
              <w:t>.2025</w:t>
            </w:r>
            <w:r w:rsidRPr="001E10A9">
              <w:rPr>
                <w:rFonts w:ascii="Times New Roman" w:eastAsia="Times New Roman" w:hAnsi="Times New Roman" w:cs="Times New Roman"/>
                <w:color w:val="FF0000"/>
                <w:sz w:val="24"/>
                <w:szCs w:val="24"/>
                <w:highlight w:val="yellow"/>
                <w:lang w:eastAsia="ar-SA"/>
              </w:rPr>
              <w:t xml:space="preserve"> г.</w:t>
            </w:r>
          </w:p>
          <w:p w14:paraId="180E7D38" w14:textId="4A7C8715" w:rsidR="000B5CD7" w:rsidRPr="001B3AC3" w:rsidRDefault="000B5CD7" w:rsidP="00127407">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B3AC3">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1E10A9" w:rsidRPr="001E10A9">
              <w:rPr>
                <w:rFonts w:ascii="Times New Roman" w:eastAsia="Times New Roman" w:hAnsi="Times New Roman" w:cs="Times New Roman"/>
                <w:color w:val="FF0000"/>
                <w:sz w:val="24"/>
                <w:szCs w:val="24"/>
                <w:highlight w:val="yellow"/>
                <w:lang w:eastAsia="ar-SA"/>
              </w:rPr>
              <w:t>1</w:t>
            </w:r>
            <w:r w:rsidR="000E2C32">
              <w:rPr>
                <w:rFonts w:ascii="Times New Roman" w:eastAsia="Times New Roman" w:hAnsi="Times New Roman" w:cs="Times New Roman"/>
                <w:color w:val="FF0000"/>
                <w:sz w:val="24"/>
                <w:szCs w:val="24"/>
                <w:highlight w:val="yellow"/>
                <w:lang w:eastAsia="ar-SA"/>
              </w:rPr>
              <w:t>5</w:t>
            </w:r>
            <w:r w:rsidR="001E10A9" w:rsidRPr="001E10A9">
              <w:rPr>
                <w:rFonts w:ascii="Times New Roman" w:eastAsia="Times New Roman" w:hAnsi="Times New Roman" w:cs="Times New Roman"/>
                <w:color w:val="FF0000"/>
                <w:sz w:val="24"/>
                <w:szCs w:val="24"/>
                <w:highlight w:val="yellow"/>
                <w:lang w:eastAsia="ar-SA"/>
              </w:rPr>
              <w:t>.07</w:t>
            </w:r>
            <w:r w:rsidR="00FF455C" w:rsidRPr="001E10A9">
              <w:rPr>
                <w:rFonts w:ascii="Times New Roman" w:eastAsia="Times New Roman" w:hAnsi="Times New Roman" w:cs="Times New Roman"/>
                <w:color w:val="FF0000"/>
                <w:sz w:val="24"/>
                <w:szCs w:val="24"/>
                <w:highlight w:val="yellow"/>
                <w:lang w:eastAsia="ar-SA"/>
              </w:rPr>
              <w:t>.2025</w:t>
            </w:r>
            <w:r w:rsidRPr="001E10A9">
              <w:rPr>
                <w:rFonts w:ascii="Times New Roman" w:eastAsia="Times New Roman" w:hAnsi="Times New Roman" w:cs="Times New Roman"/>
                <w:color w:val="FF0000"/>
                <w:sz w:val="24"/>
                <w:szCs w:val="24"/>
                <w:highlight w:val="yellow"/>
                <w:lang w:eastAsia="ar-SA"/>
              </w:rPr>
              <w:t>г.</w:t>
            </w:r>
          </w:p>
        </w:tc>
      </w:tr>
      <w:tr w:rsidR="000B5CD7" w:rsidRPr="003D6749" w14:paraId="199DF095" w14:textId="77777777" w:rsidTr="00D45C52">
        <w:trPr>
          <w:trHeight w:val="415"/>
        </w:trPr>
        <w:tc>
          <w:tcPr>
            <w:tcW w:w="709" w:type="dxa"/>
          </w:tcPr>
          <w:p w14:paraId="6CD19F7C"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3402" w:type="dxa"/>
            <w:gridSpan w:val="3"/>
          </w:tcPr>
          <w:p w14:paraId="40E03CFA" w14:textId="77777777" w:rsidR="000B5CD7" w:rsidRPr="002239C1" w:rsidRDefault="000B5CD7" w:rsidP="000B5CD7">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6"/>
          </w:tcPr>
          <w:p w14:paraId="75901012" w14:textId="085AB679" w:rsidR="000B5CD7"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1693">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sidRPr="00821693">
              <w:rPr>
                <w:rFonts w:ascii="Times New Roman" w:hAnsi="Times New Roman" w:cs="Times New Roman"/>
                <w:sz w:val="24"/>
                <w:szCs w:val="24"/>
              </w:rPr>
              <w:t xml:space="preserve">до даты окончания </w:t>
            </w:r>
            <w:r w:rsidR="00FF455C">
              <w:rPr>
                <w:rFonts w:ascii="Times New Roman" w:hAnsi="Times New Roman" w:cs="Times New Roman"/>
                <w:sz w:val="24"/>
                <w:szCs w:val="24"/>
              </w:rPr>
              <w:t xml:space="preserve">срока </w:t>
            </w:r>
            <w:r w:rsidRPr="00821693">
              <w:rPr>
                <w:rFonts w:ascii="Times New Roman" w:hAnsi="Times New Roman" w:cs="Times New Roman"/>
                <w:sz w:val="24"/>
                <w:szCs w:val="24"/>
              </w:rPr>
              <w:t>подачи заявок</w:t>
            </w:r>
            <w:r w:rsidRPr="00821693">
              <w:rPr>
                <w:rFonts w:ascii="Times New Roman" w:eastAsia="Times New Roman" w:hAnsi="Times New Roman" w:cs="Times New Roman"/>
                <w:sz w:val="24"/>
                <w:szCs w:val="24"/>
                <w:lang w:eastAsia="ru-RU"/>
              </w:rPr>
              <w:t xml:space="preserve"> на участие в запросе котировок. </w:t>
            </w:r>
          </w:p>
          <w:p w14:paraId="0E238717" w14:textId="1B16EAE5" w:rsidR="00C81A1B" w:rsidRPr="00821693" w:rsidRDefault="00C81A1B" w:rsidP="000B5C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r>
              <w:rPr>
                <w:rFonts w:ascii="Times New Roman" w:eastAsia="Times New Roman" w:hAnsi="Times New Roman" w:cs="Times New Roman"/>
                <w:sz w:val="24"/>
                <w:szCs w:val="24"/>
                <w:lang w:eastAsia="ru-RU"/>
              </w:rPr>
              <w:t>.</w:t>
            </w:r>
          </w:p>
          <w:p w14:paraId="32C566CB" w14:textId="77777777" w:rsidR="000B5CD7" w:rsidRPr="00C939E5" w:rsidRDefault="000B5CD7" w:rsidP="000B5CD7">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A055515" w14:textId="77777777" w:rsidR="000B5CD7" w:rsidRPr="002239C1" w:rsidRDefault="000B5CD7" w:rsidP="000B5CD7">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0B5CD7" w:rsidRPr="003D6749" w14:paraId="7DAB3F0F" w14:textId="77777777" w:rsidTr="00D45C52">
        <w:trPr>
          <w:trHeight w:val="270"/>
        </w:trPr>
        <w:tc>
          <w:tcPr>
            <w:tcW w:w="709" w:type="dxa"/>
          </w:tcPr>
          <w:p w14:paraId="5B233176"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p>
        </w:tc>
        <w:tc>
          <w:tcPr>
            <w:tcW w:w="3402" w:type="dxa"/>
            <w:gridSpan w:val="3"/>
          </w:tcPr>
          <w:p w14:paraId="702D5195" w14:textId="77777777" w:rsidR="000B5CD7" w:rsidRPr="002239C1" w:rsidRDefault="000B5CD7" w:rsidP="000B5CD7">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6"/>
          </w:tcPr>
          <w:p w14:paraId="159FB98B" w14:textId="77777777" w:rsidR="000B5CD7" w:rsidRPr="00C939E5" w:rsidRDefault="000B5CD7" w:rsidP="000B5CD7">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0B5CD7" w:rsidRPr="00C939E5" w:rsidRDefault="000B5CD7" w:rsidP="000B5CD7">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77777777" w:rsidR="000B5CD7" w:rsidRPr="008B7977" w:rsidRDefault="000B5CD7" w:rsidP="000B5CD7">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0B5CD7" w:rsidRPr="003D6749" w14:paraId="2424E98A" w14:textId="77777777" w:rsidTr="00D45C52">
        <w:tc>
          <w:tcPr>
            <w:tcW w:w="709" w:type="dxa"/>
          </w:tcPr>
          <w:p w14:paraId="2D9F29EC" w14:textId="77777777" w:rsidR="000B5CD7" w:rsidRPr="003D6749" w:rsidRDefault="000B5CD7" w:rsidP="000B5CD7">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gridSpan w:val="3"/>
          </w:tcPr>
          <w:p w14:paraId="4E1805CB" w14:textId="77777777" w:rsidR="000B5CD7" w:rsidRPr="008B7977" w:rsidRDefault="000B5CD7" w:rsidP="000B5CD7">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0AA32C65" w14:textId="77777777" w:rsidR="000B5CD7" w:rsidRPr="0026225D"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30EAC488" w14:textId="77777777" w:rsidR="000B5CD7" w:rsidRPr="0026225D" w:rsidRDefault="000B5CD7" w:rsidP="000B5CD7">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0B5CD7" w:rsidRPr="0026225D"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0B5CD7" w:rsidRPr="0026225D"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0B5CD7" w:rsidRPr="003D6749" w14:paraId="649E89D7" w14:textId="77777777" w:rsidTr="00D45C52">
        <w:tc>
          <w:tcPr>
            <w:tcW w:w="11057" w:type="dxa"/>
            <w:gridSpan w:val="10"/>
          </w:tcPr>
          <w:p w14:paraId="372013A6" w14:textId="77777777" w:rsidR="000B5CD7" w:rsidRPr="006062A5" w:rsidRDefault="000B5CD7" w:rsidP="000B5CD7">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0B5CD7" w:rsidRPr="003D6749" w14:paraId="3A661D39" w14:textId="77777777" w:rsidTr="00D45C52">
        <w:tc>
          <w:tcPr>
            <w:tcW w:w="709" w:type="dxa"/>
          </w:tcPr>
          <w:p w14:paraId="311AE256" w14:textId="2812DD81" w:rsidR="000B5CD7" w:rsidRPr="003D6749"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5"/>
          </w:tcPr>
          <w:p w14:paraId="2CE732D5" w14:textId="77777777" w:rsidR="000B5CD7" w:rsidRPr="00351237"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351237">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w:t>
            </w:r>
          </w:p>
          <w:p w14:paraId="6F69BFED" w14:textId="733AAFA0" w:rsidR="000B5CD7" w:rsidRPr="00351237" w:rsidRDefault="00351237" w:rsidP="000B5C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237">
              <w:rPr>
                <w:rFonts w:ascii="Times New Roman" w:hAnsi="Times New Roman" w:cs="Times New Roman"/>
                <w:sz w:val="24"/>
                <w:szCs w:val="24"/>
              </w:rPr>
              <w:t>наименование, фирменное наименование (при наличии); сведения о</w:t>
            </w:r>
            <w:r w:rsidRPr="00351237">
              <w:rPr>
                <w:rFonts w:ascii="Times New Roman" w:hAnsi="Times New Roman" w:cs="Times New Roman"/>
                <w:sz w:val="24"/>
                <w:szCs w:val="24"/>
                <w:lang w:val="en-US"/>
              </w:rPr>
              <w:t> </w:t>
            </w:r>
            <w:r w:rsidRPr="00351237">
              <w:rPr>
                <w:rFonts w:ascii="Times New Roman" w:hAnsi="Times New Roman" w:cs="Times New Roman"/>
                <w:sz w:val="24"/>
                <w:szCs w:val="24"/>
              </w:rPr>
              <w:t>месте нахождения, адрес, идентификационный номер налогоплательщика или</w:t>
            </w:r>
            <w:r w:rsidRPr="00351237">
              <w:rPr>
                <w:rFonts w:ascii="Times New Roman" w:hAnsi="Times New Roman" w:cs="Times New Roman"/>
                <w:sz w:val="24"/>
                <w:szCs w:val="24"/>
                <w:lang w:val="en-US"/>
              </w:rPr>
              <w:t> </w:t>
            </w:r>
            <w:r w:rsidRPr="00351237">
              <w:rPr>
                <w:rFonts w:ascii="Times New Roman" w:hAnsi="Times New Roman" w:cs="Times New Roman"/>
                <w:sz w:val="24"/>
                <w:szCs w:val="24"/>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фамилию, имя, отчество (при наличии), паспортные данные, сведения о</w:t>
            </w:r>
            <w:r w:rsidRPr="00351237">
              <w:rPr>
                <w:rFonts w:ascii="Times New Roman" w:hAnsi="Times New Roman" w:cs="Times New Roman"/>
                <w:sz w:val="24"/>
                <w:szCs w:val="24"/>
                <w:lang w:val="en-US"/>
              </w:rPr>
              <w:t> </w:t>
            </w:r>
            <w:r w:rsidRPr="00351237">
              <w:rPr>
                <w:rFonts w:ascii="Times New Roman" w:hAnsi="Times New Roman" w:cs="Times New Roman"/>
                <w:sz w:val="24"/>
                <w:szCs w:val="24"/>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3260" w:type="dxa"/>
            <w:gridSpan w:val="4"/>
          </w:tcPr>
          <w:p w14:paraId="46F4DA43" w14:textId="77777777" w:rsidR="000B5CD7" w:rsidRPr="0026225D"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B5CD7" w:rsidRPr="003D6749" w14:paraId="7C6AE0E1" w14:textId="77777777" w:rsidTr="00D45C52">
        <w:tc>
          <w:tcPr>
            <w:tcW w:w="709" w:type="dxa"/>
          </w:tcPr>
          <w:p w14:paraId="7A7BE839" w14:textId="76C86B7C" w:rsidR="000B5CD7" w:rsidRPr="003D6749"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5"/>
          </w:tcPr>
          <w:p w14:paraId="7E88CEB6" w14:textId="671C20B2" w:rsidR="000B5CD7" w:rsidRPr="008B7977" w:rsidRDefault="000B5CD7" w:rsidP="000B5CD7">
            <w:pPr>
              <w:spacing w:after="0" w:line="240" w:lineRule="auto"/>
              <w:jc w:val="both"/>
              <w:rPr>
                <w:rFonts w:ascii="Times New Roman" w:eastAsia="Times New Roman" w:hAnsi="Times New Roman" w:cs="Times New Roman"/>
                <w:sz w:val="24"/>
                <w:szCs w:val="24"/>
              </w:rPr>
            </w:pPr>
            <w:r w:rsidRPr="008F7E5B">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eastAsia="Times New Roman" w:hAnsi="Times New Roman" w:cs="Times New Roman"/>
                <w:sz w:val="24"/>
                <w:szCs w:val="24"/>
              </w:rPr>
              <w:t xml:space="preserve"> и иные предложения об условиях </w:t>
            </w:r>
            <w:r w:rsidRPr="008F7E5B">
              <w:rPr>
                <w:rFonts w:ascii="Times New Roman" w:eastAsia="Times New Roman" w:hAnsi="Times New Roman" w:cs="Times New Roman"/>
                <w:sz w:val="24"/>
                <w:szCs w:val="24"/>
              </w:rPr>
              <w:lastRenderedPageBreak/>
              <w:t>исполнения договора</w:t>
            </w:r>
            <w:r w:rsidRPr="008F7E5B">
              <w:t xml:space="preserve"> (</w:t>
            </w:r>
            <w:r w:rsidRPr="008F7E5B">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16F0DA2" w14:textId="3413E493" w:rsidR="000B5CD7" w:rsidRPr="0026225D"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У</w:t>
            </w:r>
            <w:r w:rsidRPr="008A3479">
              <w:rPr>
                <w:rFonts w:ascii="Times New Roman" w:eastAsia="Times New Roman" w:hAnsi="Times New Roman" w:cs="Times New Roman"/>
                <w:color w:val="FF0000"/>
                <w:sz w:val="24"/>
                <w:szCs w:val="24"/>
              </w:rPr>
              <w:t>становлено</w:t>
            </w:r>
          </w:p>
        </w:tc>
      </w:tr>
      <w:tr w:rsidR="000B5CD7" w:rsidRPr="003D6749" w14:paraId="30A3D668" w14:textId="77777777" w:rsidTr="00D45C52">
        <w:tc>
          <w:tcPr>
            <w:tcW w:w="709" w:type="dxa"/>
          </w:tcPr>
          <w:p w14:paraId="2B42208F" w14:textId="01D07B26" w:rsidR="000B5CD7" w:rsidRPr="003D6749"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5"/>
          </w:tcPr>
          <w:p w14:paraId="22E7DB81" w14:textId="77777777" w:rsidR="000B5CD7" w:rsidRPr="008B7977" w:rsidRDefault="000B5CD7" w:rsidP="000B5CD7">
            <w:pPr>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b/>
                <w:bCs/>
                <w:sz w:val="24"/>
                <w:szCs w:val="24"/>
              </w:rPr>
              <w:t>предложение о цене договора</w:t>
            </w:r>
            <w:r w:rsidRPr="0026225D">
              <w:rPr>
                <w:rFonts w:ascii="Times New Roman" w:eastAsia="Times New Roman" w:hAnsi="Times New Roman" w:cs="Times New Roman"/>
                <w:sz w:val="24"/>
                <w:szCs w:val="24"/>
              </w:rPr>
              <w:t>,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w:t>
            </w:r>
            <w:r>
              <w:rPr>
                <w:rFonts w:ascii="Times New Roman" w:eastAsia="Times New Roman" w:hAnsi="Times New Roman" w:cs="Times New Roman"/>
                <w:sz w:val="24"/>
                <w:szCs w:val="24"/>
              </w:rPr>
              <w:t xml:space="preserve"> </w:t>
            </w:r>
            <w:r w:rsidRPr="0026225D">
              <w:rPr>
                <w:rFonts w:ascii="Times New Roman" w:eastAsia="Times New Roman" w:hAnsi="Times New Roman" w:cs="Times New Roman"/>
                <w:sz w:val="24"/>
                <w:szCs w:val="24"/>
              </w:rPr>
              <w:t>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DC4A76">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color w:val="000000"/>
                <w:sz w:val="24"/>
                <w:szCs w:val="24"/>
                <w:lang w:eastAsia="ar-SA"/>
              </w:rPr>
              <w:t xml:space="preserve"> о закупке</w:t>
            </w:r>
            <w:r w:rsidRPr="0026225D">
              <w:rPr>
                <w:rFonts w:ascii="Times New Roman" w:eastAsia="Times New Roman" w:hAnsi="Times New Roman" w:cs="Times New Roman"/>
                <w:sz w:val="24"/>
                <w:szCs w:val="24"/>
              </w:rPr>
              <w:t>)</w:t>
            </w:r>
          </w:p>
        </w:tc>
        <w:tc>
          <w:tcPr>
            <w:tcW w:w="3260" w:type="dxa"/>
            <w:gridSpan w:val="4"/>
          </w:tcPr>
          <w:p w14:paraId="33DC9744" w14:textId="77777777" w:rsidR="000B5CD7" w:rsidRPr="0026225D"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B5CD7" w:rsidRPr="003D6749" w14:paraId="0B73B1CB" w14:textId="77777777" w:rsidTr="00D45C52">
        <w:tc>
          <w:tcPr>
            <w:tcW w:w="709" w:type="dxa"/>
          </w:tcPr>
          <w:p w14:paraId="1865314B" w14:textId="3611011A" w:rsidR="000B5CD7" w:rsidRPr="003D6749"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5"/>
          </w:tcPr>
          <w:p w14:paraId="7D20D818" w14:textId="77777777" w:rsidR="000B5CD7" w:rsidRPr="008B7977" w:rsidRDefault="000B5CD7" w:rsidP="000B5CD7">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260" w:type="dxa"/>
            <w:gridSpan w:val="4"/>
          </w:tcPr>
          <w:p w14:paraId="700F065B" w14:textId="77777777" w:rsidR="000B5CD7" w:rsidRPr="0026225D"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B5CD7" w:rsidRPr="003D6749" w14:paraId="5F33CA7A" w14:textId="77777777" w:rsidTr="00D45C52">
        <w:tc>
          <w:tcPr>
            <w:tcW w:w="709" w:type="dxa"/>
          </w:tcPr>
          <w:p w14:paraId="70787F67" w14:textId="456400F0" w:rsidR="000B5CD7" w:rsidRPr="003D6749"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5"/>
          </w:tcPr>
          <w:p w14:paraId="59BC7745" w14:textId="751AB223" w:rsidR="000B5CD7" w:rsidRPr="00921C83" w:rsidRDefault="000B5CD7" w:rsidP="000B5CD7">
            <w:pPr>
              <w:spacing w:after="0" w:line="240" w:lineRule="auto"/>
              <w:jc w:val="both"/>
              <w:rPr>
                <w:rFonts w:ascii="Times New Roman" w:eastAsia="Times New Roman" w:hAnsi="Times New Roman" w:cs="Times New Roman"/>
                <w:sz w:val="24"/>
                <w:szCs w:val="24"/>
                <w:lang w:eastAsia="ru-RU"/>
              </w:rPr>
            </w:pPr>
            <w:r w:rsidRPr="0030425C">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0425C">
              <w:rPr>
                <w:rFonts w:ascii="Times New Roman" w:eastAsia="Times New Roman" w:hAnsi="Times New Roman" w:cs="Times New Roman"/>
                <w:sz w:val="24"/>
                <w:szCs w:val="24"/>
                <w:lang w:eastAsia="ru-RU"/>
              </w:rPr>
              <w:t xml:space="preserve"> </w:t>
            </w:r>
            <w:r w:rsidRPr="00921C83">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C81A1B" w:rsidRPr="00E56BC7">
              <w:rPr>
                <w:rFonts w:ascii="Times New Roman" w:eastAsia="Times New Roman" w:hAnsi="Times New Roman" w:cs="Times New Roman"/>
                <w:b/>
                <w:bCs/>
                <w:sz w:val="24"/>
                <w:szCs w:val="24"/>
                <w:lang w:eastAsia="ru-RU"/>
              </w:rPr>
              <w:t>информация и документы</w:t>
            </w:r>
            <w:r w:rsidR="00C81A1B"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921C83">
              <w:rPr>
                <w:rFonts w:ascii="Times New Roman" w:eastAsia="Times New Roman" w:hAnsi="Times New Roman" w:cs="Times New Roman"/>
                <w:sz w:val="24"/>
                <w:szCs w:val="24"/>
                <w:lang w:eastAsia="ru-RU"/>
              </w:rPr>
              <w:t>.</w:t>
            </w:r>
            <w:r w:rsidRPr="00921C83">
              <w:rPr>
                <w:rFonts w:ascii="Times New Roman" w:eastAsia="Arial" w:hAnsi="Times New Roman" w:cs="Times New Roman"/>
                <w:sz w:val="20"/>
                <w:szCs w:val="20"/>
                <w:lang w:eastAsia="ar-SA"/>
              </w:rPr>
              <w:t xml:space="preserve"> </w:t>
            </w:r>
            <w:r w:rsidRPr="00921C83">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77777777" w:rsidR="000B5CD7" w:rsidRPr="008B7977" w:rsidRDefault="000B5CD7" w:rsidP="000B5CD7">
            <w:pPr>
              <w:spacing w:after="0" w:line="240" w:lineRule="auto"/>
              <w:jc w:val="both"/>
              <w:rPr>
                <w:rFonts w:ascii="Times New Roman" w:eastAsia="Times New Roman" w:hAnsi="Times New Roman" w:cs="Times New Roman"/>
                <w:sz w:val="24"/>
                <w:szCs w:val="24"/>
                <w:lang w:eastAsia="ru-RU"/>
              </w:rPr>
            </w:pPr>
            <w:r w:rsidRPr="00921C83">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864D45D" w14:textId="289EAED6" w:rsidR="000B5CD7" w:rsidRPr="00640100" w:rsidRDefault="000B5CD7" w:rsidP="000B5CD7">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8A3479">
              <w:rPr>
                <w:rFonts w:ascii="Times New Roman" w:eastAsia="Times New Roman" w:hAnsi="Times New Roman" w:cs="Times New Roman"/>
                <w:color w:val="FF0000"/>
                <w:sz w:val="24"/>
                <w:szCs w:val="24"/>
              </w:rPr>
              <w:t>становлено</w:t>
            </w:r>
          </w:p>
        </w:tc>
      </w:tr>
      <w:tr w:rsidR="000B5CD7" w:rsidRPr="003D6749" w14:paraId="4722C017" w14:textId="77777777" w:rsidTr="00D45C52">
        <w:tc>
          <w:tcPr>
            <w:tcW w:w="11057" w:type="dxa"/>
            <w:gridSpan w:val="10"/>
          </w:tcPr>
          <w:p w14:paraId="60EB8A3A" w14:textId="77777777" w:rsidR="000B5CD7" w:rsidRPr="00640100" w:rsidRDefault="000B5CD7" w:rsidP="000B5CD7">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0B5CD7" w:rsidRPr="003D6749" w14:paraId="31AC9662" w14:textId="77777777" w:rsidTr="00D45C52">
        <w:tc>
          <w:tcPr>
            <w:tcW w:w="709" w:type="dxa"/>
          </w:tcPr>
          <w:p w14:paraId="1B301736" w14:textId="77777777" w:rsidR="000B5CD7" w:rsidRPr="003D6749"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5"/>
          </w:tcPr>
          <w:p w14:paraId="0694DB1A" w14:textId="027C206C" w:rsidR="000B5CD7" w:rsidRPr="001B0E7A" w:rsidRDefault="000B5CD7" w:rsidP="000B5CD7">
            <w:pPr>
              <w:autoSpaceDE w:val="0"/>
              <w:autoSpaceDN w:val="0"/>
              <w:adjustRightInd w:val="0"/>
              <w:spacing w:after="0" w:line="240" w:lineRule="auto"/>
              <w:jc w:val="both"/>
              <w:rPr>
                <w:rFonts w:ascii="Times New Roman" w:hAnsi="Times New Roman" w:cs="Times New Roman"/>
                <w:sz w:val="24"/>
                <w:szCs w:val="24"/>
              </w:rPr>
            </w:pPr>
            <w:r w:rsidRPr="001B0E7A">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w:t>
            </w:r>
            <w:r w:rsidRPr="00C81A1B">
              <w:rPr>
                <w:rFonts w:ascii="Times New Roman" w:hAnsi="Times New Roman" w:cs="Times New Roman"/>
                <w:b/>
                <w:bCs/>
                <w:sz w:val="24"/>
                <w:szCs w:val="24"/>
              </w:rPr>
              <w:t xml:space="preserve">за </w:t>
            </w:r>
            <w:r w:rsidR="00351237">
              <w:rPr>
                <w:rFonts w:ascii="Times New Roman" w:hAnsi="Times New Roman" w:cs="Times New Roman"/>
                <w:b/>
                <w:bCs/>
                <w:sz w:val="24"/>
                <w:szCs w:val="24"/>
              </w:rPr>
              <w:t>180</w:t>
            </w:r>
            <w:r w:rsidRPr="00C81A1B">
              <w:rPr>
                <w:rFonts w:ascii="Times New Roman" w:hAnsi="Times New Roman" w:cs="Times New Roman"/>
                <w:b/>
                <w:bCs/>
                <w:sz w:val="24"/>
                <w:szCs w:val="24"/>
              </w:rPr>
              <w:t xml:space="preserve"> </w:t>
            </w:r>
            <w:r w:rsidR="00351237">
              <w:rPr>
                <w:rFonts w:ascii="Times New Roman" w:hAnsi="Times New Roman" w:cs="Times New Roman"/>
                <w:b/>
                <w:bCs/>
                <w:sz w:val="24"/>
                <w:szCs w:val="24"/>
              </w:rPr>
              <w:t xml:space="preserve">дней </w:t>
            </w:r>
            <w:r w:rsidRPr="001B0E7A">
              <w:rPr>
                <w:rFonts w:ascii="Times New Roman" w:hAnsi="Times New Roman" w:cs="Times New Roman"/>
                <w:sz w:val="24"/>
                <w:szCs w:val="24"/>
              </w:rPr>
              <w:t xml:space="preserve">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w:t>
            </w:r>
            <w:r w:rsidRPr="00C81A1B">
              <w:rPr>
                <w:rFonts w:ascii="Times New Roman" w:hAnsi="Times New Roman" w:cs="Times New Roman"/>
                <w:b/>
                <w:bCs/>
                <w:sz w:val="24"/>
                <w:szCs w:val="24"/>
              </w:rPr>
              <w:t xml:space="preserve">за </w:t>
            </w:r>
            <w:r w:rsidR="00351237">
              <w:rPr>
                <w:rFonts w:ascii="Times New Roman" w:hAnsi="Times New Roman" w:cs="Times New Roman"/>
                <w:b/>
                <w:bCs/>
                <w:sz w:val="24"/>
                <w:szCs w:val="24"/>
              </w:rPr>
              <w:t>180</w:t>
            </w:r>
            <w:r w:rsidR="00351237" w:rsidRPr="00C81A1B">
              <w:rPr>
                <w:rFonts w:ascii="Times New Roman" w:hAnsi="Times New Roman" w:cs="Times New Roman"/>
                <w:b/>
                <w:bCs/>
                <w:sz w:val="24"/>
                <w:szCs w:val="24"/>
              </w:rPr>
              <w:t xml:space="preserve"> </w:t>
            </w:r>
            <w:r w:rsidR="00351237">
              <w:rPr>
                <w:rFonts w:ascii="Times New Roman" w:hAnsi="Times New Roman" w:cs="Times New Roman"/>
                <w:b/>
                <w:bCs/>
                <w:sz w:val="24"/>
                <w:szCs w:val="24"/>
              </w:rPr>
              <w:t xml:space="preserve">дней </w:t>
            </w:r>
            <w:r w:rsidRPr="001B0E7A">
              <w:rPr>
                <w:rFonts w:ascii="Times New Roman" w:hAnsi="Times New Roman" w:cs="Times New Roman"/>
                <w:sz w:val="24"/>
                <w:szCs w:val="24"/>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1EF738D4" w14:textId="2F0B330E" w:rsidR="000B5CD7" w:rsidRPr="001B0E7A"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0E7A">
              <w:rPr>
                <w:rFonts w:ascii="Times New Roman" w:hAnsi="Times New Roman" w:cs="Times New Roman"/>
                <w:sz w:val="24"/>
                <w:szCs w:val="24"/>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w:t>
            </w:r>
            <w:r w:rsidR="00990873">
              <w:rPr>
                <w:rFonts w:ascii="Times New Roman" w:hAnsi="Times New Roman" w:cs="Times New Roman"/>
                <w:sz w:val="24"/>
                <w:szCs w:val="24"/>
                <w:lang w:val="en-US"/>
              </w:rPr>
              <w:t>n</w:t>
            </w:r>
            <w:r w:rsidRPr="001B0E7A">
              <w:rPr>
                <w:rFonts w:ascii="Times New Roman" w:hAnsi="Times New Roman" w:cs="Times New Roman"/>
                <w:sz w:val="24"/>
                <w:szCs w:val="24"/>
              </w:rPr>
              <w:t>alog.ru/</w:t>
            </w:r>
            <w:proofErr w:type="spellStart"/>
            <w:r w:rsidRPr="001B0E7A">
              <w:rPr>
                <w:rFonts w:ascii="Times New Roman" w:hAnsi="Times New Roman" w:cs="Times New Roman"/>
                <w:sz w:val="24"/>
                <w:szCs w:val="24"/>
              </w:rPr>
              <w:t>vyp</w:t>
            </w:r>
            <w:proofErr w:type="spellEnd"/>
            <w:r w:rsidRPr="001B0E7A">
              <w:rPr>
                <w:rFonts w:ascii="Times New Roman" w:hAnsi="Times New Roman" w:cs="Times New Roman"/>
                <w:sz w:val="24"/>
                <w:szCs w:val="24"/>
              </w:rPr>
              <w:t xml:space="preserve">/), сформированную в формате PDF и подписанную усиленной </w:t>
            </w:r>
            <w:r w:rsidRPr="001B0E7A">
              <w:rPr>
                <w:rFonts w:ascii="Times New Roman" w:hAnsi="Times New Roman" w:cs="Times New Roman"/>
                <w:sz w:val="24"/>
                <w:szCs w:val="24"/>
              </w:rPr>
              <w:lastRenderedPageBreak/>
              <w:t>квалифицированной электронной подписью, которую можно визуализировать, в том числе при распечатывании;</w:t>
            </w:r>
          </w:p>
        </w:tc>
        <w:tc>
          <w:tcPr>
            <w:tcW w:w="3260" w:type="dxa"/>
            <w:gridSpan w:val="4"/>
          </w:tcPr>
          <w:p w14:paraId="0D4BD810" w14:textId="77777777" w:rsidR="000B5CD7" w:rsidRPr="00903F2C"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color w:val="FF0000"/>
                <w:sz w:val="24"/>
                <w:szCs w:val="24"/>
              </w:rPr>
              <w:lastRenderedPageBreak/>
              <w:t>Установлено</w:t>
            </w:r>
          </w:p>
        </w:tc>
      </w:tr>
      <w:tr w:rsidR="000B5CD7" w:rsidRPr="003D6749" w14:paraId="1DA4E735" w14:textId="77777777" w:rsidTr="00D45C52">
        <w:tc>
          <w:tcPr>
            <w:tcW w:w="709" w:type="dxa"/>
          </w:tcPr>
          <w:p w14:paraId="45120CC3" w14:textId="77777777" w:rsidR="000B5CD7" w:rsidRPr="003D6749"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5"/>
          </w:tcPr>
          <w:p w14:paraId="6080628A" w14:textId="48879F11" w:rsidR="000B5CD7" w:rsidRPr="0037537C"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37C">
              <w:rPr>
                <w:rFonts w:ascii="Times New Roman" w:hAnsi="Times New Roman" w:cs="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w:t>
            </w:r>
            <w:r>
              <w:rPr>
                <w:rFonts w:ascii="Times New Roman" w:hAnsi="Times New Roman" w:cs="Times New Roman"/>
                <w:sz w:val="24"/>
                <w:szCs w:val="24"/>
              </w:rPr>
              <w:t xml:space="preserve"> </w:t>
            </w:r>
            <w:r w:rsidRPr="0037537C">
              <w:rPr>
                <w:rFonts w:ascii="Times New Roman" w:hAnsi="Times New Roman" w:cs="Times New Roman"/>
                <w:sz w:val="24"/>
                <w:szCs w:val="24"/>
              </w:rPr>
              <w:t xml:space="preserve">доверенность </w:t>
            </w:r>
            <w:r w:rsidRPr="00C81A1B">
              <w:rPr>
                <w:rFonts w:ascii="Times New Roman" w:hAnsi="Times New Roman" w:cs="Times New Roman"/>
                <w:sz w:val="24"/>
                <w:szCs w:val="24"/>
              </w:rPr>
              <w:t>(</w:t>
            </w:r>
            <w:r w:rsidR="00C81A1B" w:rsidRPr="00C81A1B">
              <w:rPr>
                <w:rFonts w:ascii="Times New Roman" w:eastAsia="Times New Roman" w:hAnsi="Times New Roman" w:cs="Times New Roman"/>
                <w:sz w:val="24"/>
                <w:szCs w:val="24"/>
                <w:lang w:eastAsia="ru-RU"/>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Pr="00C81A1B">
              <w:rPr>
                <w:rFonts w:ascii="Times New Roman" w:hAnsi="Times New Roman" w:cs="Times New Roman"/>
                <w:sz w:val="24"/>
                <w:szCs w:val="24"/>
              </w:rPr>
              <w:t>)</w:t>
            </w:r>
            <w:r w:rsidRPr="0037537C">
              <w:rPr>
                <w:rFonts w:ascii="Times New Roman" w:hAnsi="Times New Roman" w:cs="Times New Roman"/>
                <w:i/>
                <w:iCs/>
                <w:sz w:val="24"/>
                <w:szCs w:val="24"/>
              </w:rPr>
              <w:t xml:space="preserve"> </w:t>
            </w:r>
            <w:r w:rsidRPr="0037537C">
              <w:rPr>
                <w:rFonts w:ascii="Times New Roman" w:hAnsi="Times New Roman" w:cs="Times New Roman"/>
                <w:sz w:val="24"/>
                <w:szCs w:val="24"/>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tc>
        <w:tc>
          <w:tcPr>
            <w:tcW w:w="3260" w:type="dxa"/>
            <w:gridSpan w:val="4"/>
          </w:tcPr>
          <w:p w14:paraId="38512FD6" w14:textId="77777777" w:rsidR="000B5CD7" w:rsidRPr="00903F2C"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color w:val="FF0000"/>
                <w:sz w:val="24"/>
                <w:szCs w:val="24"/>
              </w:rPr>
              <w:t>Установлено</w:t>
            </w:r>
          </w:p>
        </w:tc>
      </w:tr>
      <w:tr w:rsidR="000B5CD7" w:rsidRPr="003D6749" w14:paraId="378F9E37" w14:textId="77777777" w:rsidTr="00D45C52">
        <w:tc>
          <w:tcPr>
            <w:tcW w:w="709" w:type="dxa"/>
          </w:tcPr>
          <w:p w14:paraId="5A469426" w14:textId="77777777" w:rsidR="000B5CD7" w:rsidRPr="003D6749"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5"/>
          </w:tcPr>
          <w:p w14:paraId="60AE62F9" w14:textId="35C5CC1A" w:rsidR="000B5CD7" w:rsidRPr="00C1650B"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650B">
              <w:rPr>
                <w:rFonts w:ascii="Times New Roman" w:hAnsi="Times New Roman" w:cs="Times New Roman"/>
                <w:sz w:val="24"/>
                <w:szCs w:val="24"/>
              </w:rPr>
              <w:t xml:space="preserve">копии учредительных документов участника закупки </w:t>
            </w:r>
            <w:r w:rsidRPr="00C1650B">
              <w:rPr>
                <w:rFonts w:ascii="Times New Roman" w:hAnsi="Times New Roman" w:cs="Times New Roman"/>
                <w:i/>
                <w:iCs/>
                <w:sz w:val="24"/>
                <w:szCs w:val="24"/>
              </w:rPr>
              <w:t>(для юридического лица)</w:t>
            </w:r>
            <w:r w:rsidRPr="00C1650B">
              <w:rPr>
                <w:rFonts w:ascii="Times New Roman" w:hAnsi="Times New Roman" w:cs="Times New Roman"/>
                <w:sz w:val="24"/>
                <w:szCs w:val="24"/>
              </w:rPr>
              <w:t>;</w:t>
            </w:r>
          </w:p>
        </w:tc>
        <w:tc>
          <w:tcPr>
            <w:tcW w:w="3260" w:type="dxa"/>
            <w:gridSpan w:val="4"/>
          </w:tcPr>
          <w:p w14:paraId="1D17DD40" w14:textId="77777777" w:rsidR="000B5CD7" w:rsidRPr="00903F2C"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color w:val="FF0000"/>
                <w:sz w:val="24"/>
                <w:szCs w:val="24"/>
              </w:rPr>
              <w:t>Установлено</w:t>
            </w:r>
          </w:p>
        </w:tc>
      </w:tr>
      <w:tr w:rsidR="000B5CD7" w:rsidRPr="003D6749" w14:paraId="6AE042F9" w14:textId="77777777" w:rsidTr="00D45C52">
        <w:tc>
          <w:tcPr>
            <w:tcW w:w="709" w:type="dxa"/>
          </w:tcPr>
          <w:p w14:paraId="1BB58624" w14:textId="77777777" w:rsidR="000B5CD7" w:rsidRPr="003D6749"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5"/>
          </w:tcPr>
          <w:p w14:paraId="781CE719" w14:textId="41B5DF61" w:rsidR="000B5CD7" w:rsidRPr="00442B48" w:rsidRDefault="000B5CD7" w:rsidP="0035123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2B48">
              <w:rPr>
                <w:rFonts w:ascii="Times New Roman" w:hAnsi="Times New Roman" w:cs="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tc>
        <w:tc>
          <w:tcPr>
            <w:tcW w:w="3260" w:type="dxa"/>
            <w:gridSpan w:val="4"/>
          </w:tcPr>
          <w:p w14:paraId="07DAAB0A" w14:textId="77777777" w:rsidR="000B5CD7" w:rsidRPr="00903F2C"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color w:val="FF0000"/>
                <w:sz w:val="24"/>
                <w:szCs w:val="24"/>
              </w:rPr>
              <w:t>Установлено</w:t>
            </w:r>
          </w:p>
        </w:tc>
      </w:tr>
      <w:tr w:rsidR="000B5CD7" w:rsidRPr="003D6749" w14:paraId="0F916D31" w14:textId="77777777" w:rsidTr="00482A99">
        <w:tc>
          <w:tcPr>
            <w:tcW w:w="709" w:type="dxa"/>
          </w:tcPr>
          <w:p w14:paraId="387627F8" w14:textId="77777777" w:rsidR="000B5CD7" w:rsidRPr="003D6749"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9"/>
          </w:tcPr>
          <w:p w14:paraId="27E822F2" w14:textId="58DC7C72" w:rsidR="000B5CD7" w:rsidRPr="00B92E12" w:rsidRDefault="000B5CD7" w:rsidP="000B5CD7">
            <w:pPr>
              <w:spacing w:after="0" w:line="240" w:lineRule="auto"/>
              <w:jc w:val="both"/>
              <w:rPr>
                <w:rFonts w:ascii="Times New Roman" w:eastAsia="Times New Roman" w:hAnsi="Times New Roman" w:cs="Times New Roman"/>
                <w:sz w:val="24"/>
                <w:szCs w:val="24"/>
                <w:lang w:eastAsia="ru-RU"/>
              </w:rPr>
            </w:pPr>
            <w:r w:rsidRPr="00B92E12">
              <w:rPr>
                <w:rFonts w:ascii="Times New Roman" w:hAnsi="Times New Roman" w:cs="Times New Roman"/>
                <w:sz w:val="24"/>
                <w:szCs w:val="24"/>
              </w:rPr>
              <w:t xml:space="preserve">документы, подтверждающие соответствие участника </w:t>
            </w:r>
            <w:r>
              <w:rPr>
                <w:rFonts w:ascii="Times New Roman" w:hAnsi="Times New Roman" w:cs="Times New Roman"/>
                <w:sz w:val="24"/>
                <w:szCs w:val="24"/>
              </w:rPr>
              <w:t>запроса котировок</w:t>
            </w:r>
            <w:r w:rsidRPr="00B92E12">
              <w:rPr>
                <w:rFonts w:ascii="Times New Roman" w:hAnsi="Times New Roman" w:cs="Times New Roman"/>
                <w:sz w:val="24"/>
                <w:szCs w:val="24"/>
              </w:rPr>
              <w:t xml:space="preserve"> требованиям к участникам </w:t>
            </w:r>
            <w:r>
              <w:rPr>
                <w:rFonts w:ascii="Times New Roman" w:hAnsi="Times New Roman" w:cs="Times New Roman"/>
                <w:sz w:val="24"/>
                <w:szCs w:val="24"/>
              </w:rPr>
              <w:t>запроса котировок</w:t>
            </w:r>
            <w:r w:rsidRPr="00B92E12">
              <w:rPr>
                <w:rFonts w:ascii="Times New Roman" w:hAnsi="Times New Roman" w:cs="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w:t>
            </w:r>
            <w:r>
              <w:rPr>
                <w:rFonts w:ascii="Times New Roman" w:hAnsi="Times New Roman" w:cs="Times New Roman"/>
                <w:sz w:val="24"/>
                <w:szCs w:val="24"/>
              </w:rPr>
              <w:t>извещении о проведении запроса котировок</w:t>
            </w:r>
          </w:p>
        </w:tc>
      </w:tr>
      <w:tr w:rsidR="000B5CD7" w:rsidRPr="003D6749" w14:paraId="274F1B3D" w14:textId="77777777" w:rsidTr="00482A99">
        <w:tc>
          <w:tcPr>
            <w:tcW w:w="7797" w:type="dxa"/>
            <w:gridSpan w:val="6"/>
          </w:tcPr>
          <w:p w14:paraId="55ABBDD3" w14:textId="7C2C8BAA" w:rsidR="000B5CD7" w:rsidRPr="00903F2C" w:rsidRDefault="000B5CD7" w:rsidP="000B5CD7">
            <w:pPr>
              <w:spacing w:after="0" w:line="240" w:lineRule="auto"/>
              <w:jc w:val="both"/>
              <w:rPr>
                <w:rFonts w:ascii="Times New Roman" w:eastAsia="Times New Roman" w:hAnsi="Times New Roman" w:cs="Times New Roman"/>
                <w:sz w:val="24"/>
                <w:szCs w:val="24"/>
                <w:lang w:eastAsia="ru-RU"/>
              </w:rPr>
            </w:pPr>
            <w:r w:rsidRPr="00903F2C">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w:t>
            </w:r>
            <w:r w:rsidR="00990873">
              <w:rPr>
                <w:rFonts w:ascii="Times New Roman" w:eastAsia="Times New Roman" w:hAnsi="Times New Roman" w:cs="Times New Roman"/>
                <w:sz w:val="24"/>
                <w:szCs w:val="24"/>
                <w:lang w:eastAsia="ru-RU"/>
              </w:rPr>
              <w:t>м</w:t>
            </w:r>
            <w:r w:rsidRPr="00903F2C">
              <w:rPr>
                <w:rFonts w:ascii="Times New Roman" w:eastAsia="Times New Roman" w:hAnsi="Times New Roman" w:cs="Times New Roman"/>
                <w:sz w:val="24"/>
                <w:szCs w:val="24"/>
                <w:lang w:eastAsia="ru-RU"/>
              </w:rPr>
              <w:t xml:space="preserve"> (</w:t>
            </w:r>
            <w:r w:rsidRPr="00903F2C">
              <w:rPr>
                <w:rFonts w:ascii="Times New Roman" w:eastAsia="Times New Roman" w:hAnsi="Times New Roman" w:cs="Times New Roman"/>
                <w:color w:val="0000FF"/>
                <w:sz w:val="24"/>
                <w:szCs w:val="24"/>
                <w:lang w:eastAsia="ru-RU"/>
              </w:rPr>
              <w:t>пункт 19</w:t>
            </w:r>
            <w:r w:rsidRPr="00903F2C">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r w:rsidR="00990873">
              <w:rPr>
                <w:rFonts w:ascii="Times New Roman" w:eastAsia="Times New Roman" w:hAnsi="Times New Roman" w:cs="Times New Roman"/>
                <w:sz w:val="24"/>
                <w:szCs w:val="24"/>
                <w:lang w:eastAsia="ru-RU"/>
              </w:rPr>
              <w:t xml:space="preserve"> </w:t>
            </w:r>
            <w:r w:rsidR="00990873" w:rsidRPr="00990873">
              <w:rPr>
                <w:rFonts w:ascii="Times New Roman" w:eastAsia="Times New Roman" w:hAnsi="Times New Roman" w:cs="Times New Roman"/>
                <w:sz w:val="24"/>
                <w:szCs w:val="24"/>
                <w:lang w:eastAsia="ru-RU"/>
              </w:rPr>
              <w:t>(</w:t>
            </w:r>
            <w:r w:rsidR="00990873" w:rsidRPr="00990873">
              <w:rPr>
                <w:rFonts w:ascii="Times New Roman" w:eastAsia="Arial" w:hAnsi="Times New Roman" w:cs="Times New Roman"/>
                <w:color w:val="000000"/>
                <w:sz w:val="24"/>
                <w:szCs w:val="24"/>
                <w:u w:val="single" w:color="000000"/>
                <w:lang w:eastAsia="ru-RU"/>
              </w:rPr>
              <w:t>указанная декларация предоставляется при наличии такой возможности с использованием программно-аппаратных средств электронной площадки)</w:t>
            </w:r>
          </w:p>
        </w:tc>
        <w:tc>
          <w:tcPr>
            <w:tcW w:w="3260" w:type="dxa"/>
            <w:gridSpan w:val="4"/>
          </w:tcPr>
          <w:p w14:paraId="389E2DC8" w14:textId="77777777" w:rsidR="000B5CD7" w:rsidRPr="00903F2C"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color w:val="FF0000"/>
                <w:sz w:val="24"/>
                <w:szCs w:val="24"/>
              </w:rPr>
              <w:t>Установлено</w:t>
            </w:r>
          </w:p>
        </w:tc>
      </w:tr>
      <w:tr w:rsidR="000B5CD7" w:rsidRPr="003D6749" w14:paraId="0B805B50" w14:textId="77777777" w:rsidTr="00482A99">
        <w:tc>
          <w:tcPr>
            <w:tcW w:w="7797" w:type="dxa"/>
            <w:gridSpan w:val="6"/>
          </w:tcPr>
          <w:p w14:paraId="1B2BB451" w14:textId="77777777" w:rsidR="000B5CD7" w:rsidRPr="00903F2C" w:rsidRDefault="000B5CD7" w:rsidP="000B5CD7">
            <w:pPr>
              <w:spacing w:after="0" w:line="240" w:lineRule="auto"/>
              <w:rPr>
                <w:rFonts w:ascii="Times New Roman" w:eastAsia="Times New Roman" w:hAnsi="Times New Roman" w:cs="Times New Roman"/>
                <w:sz w:val="24"/>
                <w:szCs w:val="24"/>
              </w:rPr>
            </w:pPr>
            <w:r w:rsidRPr="00903F2C">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76B15114" w14:textId="7EBCECD4" w:rsidR="000B5CD7" w:rsidRPr="00903F2C"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color w:val="FF0000"/>
                <w:sz w:val="24"/>
                <w:szCs w:val="24"/>
              </w:rPr>
              <w:t>Не установлено</w:t>
            </w:r>
          </w:p>
        </w:tc>
      </w:tr>
      <w:tr w:rsidR="000B5CD7" w:rsidRPr="003D6749" w14:paraId="0E12060A" w14:textId="77777777" w:rsidTr="00D45C52">
        <w:tc>
          <w:tcPr>
            <w:tcW w:w="709" w:type="dxa"/>
          </w:tcPr>
          <w:p w14:paraId="4E405543" w14:textId="6F8A7B4E" w:rsidR="000B5CD7" w:rsidRPr="003D6749"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5"/>
          </w:tcPr>
          <w:p w14:paraId="1513C269" w14:textId="6B17F844" w:rsidR="000B5CD7" w:rsidRPr="00903F2C" w:rsidRDefault="000B5CD7" w:rsidP="000B5CD7">
            <w:pPr>
              <w:spacing w:after="0" w:line="240" w:lineRule="auto"/>
              <w:jc w:val="both"/>
              <w:rPr>
                <w:rFonts w:ascii="Times New Roman" w:eastAsia="Times New Roman" w:hAnsi="Times New Roman" w:cs="Times New Roman"/>
                <w:sz w:val="24"/>
                <w:szCs w:val="24"/>
                <w:lang w:eastAsia="ru-RU"/>
              </w:rPr>
            </w:pPr>
            <w:r w:rsidRPr="00903F2C">
              <w:rPr>
                <w:rFonts w:ascii="Times New Roman" w:eastAsia="Times New Roman" w:hAnsi="Times New Roman" w:cs="Times New Roman"/>
                <w:sz w:val="24"/>
                <w:szCs w:val="24"/>
                <w:lang w:eastAsia="ru-RU"/>
              </w:rPr>
              <w:t xml:space="preserve">документы, подтверждающие обеспечение заявки на участие в запросе </w:t>
            </w:r>
            <w:proofErr w:type="gramStart"/>
            <w:r w:rsidRPr="00903F2C">
              <w:rPr>
                <w:rFonts w:ascii="Times New Roman" w:eastAsia="Times New Roman" w:hAnsi="Times New Roman" w:cs="Times New Roman"/>
                <w:sz w:val="24"/>
                <w:szCs w:val="24"/>
                <w:lang w:eastAsia="ru-RU"/>
              </w:rPr>
              <w:t>котировок, в случае</w:t>
            </w:r>
            <w:r w:rsidR="00990873">
              <w:rPr>
                <w:rFonts w:ascii="Times New Roman" w:eastAsia="Times New Roman" w:hAnsi="Times New Roman" w:cs="Times New Roman"/>
                <w:sz w:val="24"/>
                <w:szCs w:val="24"/>
                <w:lang w:eastAsia="ru-RU"/>
              </w:rPr>
              <w:t>,</w:t>
            </w:r>
            <w:r w:rsidRPr="00903F2C">
              <w:rPr>
                <w:rFonts w:ascii="Times New Roman" w:eastAsia="Times New Roman" w:hAnsi="Times New Roman" w:cs="Times New Roman"/>
                <w:sz w:val="24"/>
                <w:szCs w:val="24"/>
                <w:lang w:eastAsia="ru-RU"/>
              </w:rPr>
              <w:t xml:space="preserve"> если</w:t>
            </w:r>
            <w:proofErr w:type="gramEnd"/>
            <w:r w:rsidRPr="00903F2C">
              <w:rPr>
                <w:rFonts w:ascii="Times New Roman" w:eastAsia="Times New Roman" w:hAnsi="Times New Roman" w:cs="Times New Roman"/>
                <w:sz w:val="24"/>
                <w:szCs w:val="24"/>
                <w:lang w:eastAsia="ru-RU"/>
              </w:rPr>
              <w:t xml:space="preserve">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260" w:type="dxa"/>
            <w:gridSpan w:val="4"/>
          </w:tcPr>
          <w:p w14:paraId="3215EC2B" w14:textId="77777777" w:rsidR="000B5CD7" w:rsidRPr="00903F2C"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color w:val="FF0000"/>
                <w:sz w:val="24"/>
                <w:szCs w:val="24"/>
              </w:rPr>
              <w:t>Не установлено</w:t>
            </w:r>
          </w:p>
        </w:tc>
      </w:tr>
      <w:tr w:rsidR="000B5CD7" w:rsidRPr="003D6749" w14:paraId="19DCE407" w14:textId="77777777" w:rsidTr="00D45C52">
        <w:tc>
          <w:tcPr>
            <w:tcW w:w="709" w:type="dxa"/>
          </w:tcPr>
          <w:p w14:paraId="647E6DFF" w14:textId="2E5955C8" w:rsidR="000B5CD7"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5"/>
          </w:tcPr>
          <w:p w14:paraId="614EAA99" w14:textId="69A2DABE" w:rsidR="000B5CD7" w:rsidRPr="00903F2C" w:rsidRDefault="003C7AA3" w:rsidP="000B5CD7">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21F39D0E" w14:textId="23666FD8" w:rsidR="000B5CD7" w:rsidRPr="00903F2C" w:rsidRDefault="003C7AA3" w:rsidP="000B5CD7">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0B5CD7" w:rsidRPr="00903F2C">
              <w:rPr>
                <w:rFonts w:ascii="Times New Roman" w:eastAsia="Times New Roman" w:hAnsi="Times New Roman" w:cs="Times New Roman"/>
                <w:color w:val="FF0000"/>
                <w:sz w:val="24"/>
                <w:szCs w:val="24"/>
              </w:rPr>
              <w:t>становлено</w:t>
            </w:r>
          </w:p>
        </w:tc>
      </w:tr>
      <w:tr w:rsidR="000B5CD7" w:rsidRPr="003D6749" w14:paraId="3AF11D63" w14:textId="77777777" w:rsidTr="00D45C52">
        <w:tc>
          <w:tcPr>
            <w:tcW w:w="709" w:type="dxa"/>
          </w:tcPr>
          <w:p w14:paraId="194CD272" w14:textId="15439D64" w:rsidR="000B5CD7" w:rsidRDefault="000B5CD7"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5"/>
          </w:tcPr>
          <w:p w14:paraId="333227CC" w14:textId="03448FC7" w:rsidR="000B5CD7" w:rsidRPr="00903F2C" w:rsidRDefault="003C7AA3" w:rsidP="000B5CD7">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262D826C" w14:textId="2835D36F" w:rsidR="000B5CD7" w:rsidRPr="00903F2C" w:rsidRDefault="000B5CD7" w:rsidP="000B5CD7">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03F2C">
              <w:rPr>
                <w:rFonts w:ascii="Times New Roman" w:eastAsia="Times New Roman" w:hAnsi="Times New Roman" w:cs="Times New Roman"/>
                <w:color w:val="FF0000"/>
                <w:sz w:val="24"/>
                <w:szCs w:val="24"/>
              </w:rPr>
              <w:t>Не установлено</w:t>
            </w:r>
          </w:p>
        </w:tc>
      </w:tr>
      <w:tr w:rsidR="00C81A1B" w:rsidRPr="003D6749" w14:paraId="35C903A9" w14:textId="77777777" w:rsidTr="00D45C52">
        <w:tc>
          <w:tcPr>
            <w:tcW w:w="709" w:type="dxa"/>
          </w:tcPr>
          <w:p w14:paraId="0FBB1DEE" w14:textId="4446CC49" w:rsidR="00C81A1B" w:rsidRDefault="00990873" w:rsidP="000B5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7088" w:type="dxa"/>
            <w:gridSpan w:val="5"/>
          </w:tcPr>
          <w:p w14:paraId="1877EC2F" w14:textId="23DDEAC4" w:rsidR="00C81A1B" w:rsidRPr="007E4D51" w:rsidRDefault="00990873" w:rsidP="000B5CD7">
            <w:pPr>
              <w:autoSpaceDE w:val="0"/>
              <w:autoSpaceDN w:val="0"/>
              <w:adjustRightInd w:val="0"/>
              <w:spacing w:after="0" w:line="240" w:lineRule="auto"/>
              <w:jc w:val="both"/>
              <w:rPr>
                <w:rFonts w:ascii="Times New Roman" w:hAnsi="Times New Roman" w:cs="Times New Roman"/>
                <w:sz w:val="24"/>
                <w:szCs w:val="24"/>
              </w:rPr>
            </w:pPr>
            <w:r w:rsidRPr="000A3F0A">
              <w:rPr>
                <w:rFonts w:ascii="Times New Roman" w:eastAsia="Times New Roman" w:hAnsi="Times New Roman" w:cs="Times New Roman"/>
                <w:sz w:val="24"/>
                <w:szCs w:val="24"/>
                <w:lang w:eastAsia="ru-RU"/>
              </w:rPr>
              <w:t>документы (их копии), подтверждающи</w:t>
            </w:r>
            <w:r>
              <w:rPr>
                <w:rFonts w:ascii="Times New Roman" w:eastAsia="Times New Roman" w:hAnsi="Times New Roman" w:cs="Times New Roman"/>
                <w:sz w:val="24"/>
                <w:szCs w:val="24"/>
                <w:lang w:eastAsia="ru-RU"/>
              </w:rPr>
              <w:t>е</w:t>
            </w:r>
            <w:r w:rsidRPr="000A3F0A">
              <w:rPr>
                <w:rFonts w:ascii="Times New Roman" w:eastAsia="Times New Roman" w:hAnsi="Times New Roman" w:cs="Times New Roman"/>
                <w:sz w:val="24"/>
                <w:szCs w:val="24"/>
                <w:lang w:eastAsia="ru-RU"/>
              </w:rPr>
              <w:t xml:space="preserve">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3260" w:type="dxa"/>
            <w:gridSpan w:val="4"/>
          </w:tcPr>
          <w:p w14:paraId="4BAC8DCE" w14:textId="1267F75F" w:rsidR="00C81A1B" w:rsidRPr="00004480" w:rsidRDefault="00C81A1B" w:rsidP="000B5CD7">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04480">
              <w:rPr>
                <w:rFonts w:ascii="Times New Roman" w:eastAsia="Times New Roman" w:hAnsi="Times New Roman" w:cs="Times New Roman"/>
                <w:color w:val="FF0000"/>
                <w:sz w:val="24"/>
                <w:szCs w:val="24"/>
              </w:rPr>
              <w:t>Установлено</w:t>
            </w:r>
          </w:p>
        </w:tc>
      </w:tr>
      <w:tr w:rsidR="000B5CD7" w:rsidRPr="003D6749" w14:paraId="280B86A7" w14:textId="77777777" w:rsidTr="00D45C52">
        <w:tc>
          <w:tcPr>
            <w:tcW w:w="709" w:type="dxa"/>
          </w:tcPr>
          <w:p w14:paraId="4A248E06"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gridSpan w:val="3"/>
          </w:tcPr>
          <w:p w14:paraId="77695FD5" w14:textId="77777777" w:rsidR="000B5CD7" w:rsidRPr="00903F2C" w:rsidRDefault="000B5CD7" w:rsidP="000B5CD7">
            <w:pPr>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208E5E8C" w14:textId="77777777" w:rsidR="000B5CD7" w:rsidRPr="00903F2C" w:rsidRDefault="000B5CD7" w:rsidP="000B5CD7">
            <w:pPr>
              <w:snapToGri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903F2C">
              <w:rPr>
                <w:rFonts w:ascii="Times New Roman" w:eastAsia="Times New Roman" w:hAnsi="Times New Roman" w:cs="Times New Roman"/>
                <w:color w:val="0000FF"/>
                <w:sz w:val="24"/>
                <w:szCs w:val="24"/>
              </w:rPr>
              <w:t xml:space="preserve">Приложение № 4 </w:t>
            </w:r>
            <w:r w:rsidRPr="00903F2C">
              <w:rPr>
                <w:rFonts w:ascii="Times New Roman" w:eastAsia="Times New Roman" w:hAnsi="Times New Roman" w:cs="Times New Roman"/>
                <w:sz w:val="24"/>
                <w:szCs w:val="24"/>
              </w:rPr>
              <w:t>извещения о закупке) при соблюдении следующих условий:</w:t>
            </w:r>
          </w:p>
          <w:p w14:paraId="10CDF78E" w14:textId="77777777" w:rsidR="000B5CD7" w:rsidRPr="00903F2C" w:rsidRDefault="000B5CD7" w:rsidP="000B5CD7">
            <w:pPr>
              <w:snapToGri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489EBC21" w14:textId="77777777" w:rsidR="000B5CD7" w:rsidRPr="00903F2C" w:rsidRDefault="000B5CD7" w:rsidP="000B5CD7">
            <w:pPr>
              <w:snapToGri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0CA42B03" w14:textId="77777777" w:rsidR="000B5CD7" w:rsidRPr="00903F2C" w:rsidRDefault="000B5CD7" w:rsidP="000B5CD7">
            <w:pPr>
              <w:snapToGri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1112D095" w14:textId="77777777" w:rsidR="000B5CD7" w:rsidRPr="00903F2C" w:rsidRDefault="000B5CD7" w:rsidP="000B5CD7">
            <w:pPr>
              <w:snapToGri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903F2C">
              <w:rPr>
                <w:rFonts w:ascii="Times New Roman" w:eastAsia="Times New Roman" w:hAnsi="Times New Roman" w:cs="Times New Roman"/>
                <w:color w:val="0000FF"/>
                <w:sz w:val="24"/>
                <w:szCs w:val="24"/>
              </w:rPr>
              <w:t xml:space="preserve">Приложение № 4 </w:t>
            </w:r>
            <w:r w:rsidRPr="00903F2C">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77777777" w:rsidR="000B5CD7" w:rsidRPr="00903F2C" w:rsidRDefault="000B5CD7" w:rsidP="000B5CD7">
            <w:pPr>
              <w:snapToGrid w:val="0"/>
              <w:spacing w:after="0" w:line="240" w:lineRule="auto"/>
              <w:jc w:val="both"/>
              <w:rPr>
                <w:rFonts w:ascii="Times New Roman" w:eastAsia="Times New Roman" w:hAnsi="Times New Roman" w:cs="Times New Roman"/>
                <w:sz w:val="24"/>
                <w:szCs w:val="24"/>
              </w:rPr>
            </w:pPr>
            <w:r w:rsidRPr="00903F2C">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0B5CD7" w:rsidRPr="003D6749" w14:paraId="26F54CDE" w14:textId="77777777" w:rsidTr="00D45C52">
        <w:tc>
          <w:tcPr>
            <w:tcW w:w="709" w:type="dxa"/>
          </w:tcPr>
          <w:p w14:paraId="5D396D3D"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02" w:type="dxa"/>
            <w:gridSpan w:val="3"/>
          </w:tcPr>
          <w:p w14:paraId="7F209C51" w14:textId="77777777" w:rsidR="000B5CD7" w:rsidRPr="002239C1" w:rsidRDefault="000B5CD7" w:rsidP="000B5CD7">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 xml:space="preserve">Требования к описанию участниками закупки поставляемого товара, его функциональных характеристик (потребительских свойств), его </w:t>
            </w:r>
            <w:r w:rsidRPr="00D75F78">
              <w:rPr>
                <w:rFonts w:ascii="Times New Roman" w:hAnsi="Times New Roman"/>
                <w:sz w:val="24"/>
                <w:szCs w:val="24"/>
              </w:rPr>
              <w:lastRenderedPageBreak/>
              <w:t>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2119C37E" w14:textId="77777777" w:rsidR="000B5CD7" w:rsidRPr="00474C6D" w:rsidRDefault="000B5CD7" w:rsidP="000B5CD7">
            <w:pPr>
              <w:spacing w:after="0" w:line="240" w:lineRule="auto"/>
              <w:jc w:val="both"/>
              <w:rPr>
                <w:rFonts w:ascii="Times New Roman" w:hAnsi="Times New Roman"/>
                <w:sz w:val="24"/>
                <w:szCs w:val="24"/>
              </w:rPr>
            </w:pPr>
            <w:r w:rsidRPr="00474C6D">
              <w:rPr>
                <w:rFonts w:ascii="Times New Roman" w:hAnsi="Times New Roman"/>
                <w:sz w:val="24"/>
                <w:szCs w:val="24"/>
              </w:rPr>
              <w:lastRenderedPageBreak/>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0B5CD7" w:rsidRPr="00915ED3" w:rsidRDefault="000B5CD7" w:rsidP="000B5CD7">
            <w:pPr>
              <w:tabs>
                <w:tab w:val="left" w:pos="319"/>
              </w:tabs>
              <w:spacing w:after="0" w:line="240" w:lineRule="auto"/>
              <w:jc w:val="both"/>
              <w:rPr>
                <w:rFonts w:ascii="Times New Roman" w:eastAsia="Times New Roman" w:hAnsi="Times New Roman" w:cs="Times New Roman"/>
                <w:sz w:val="24"/>
                <w:szCs w:val="24"/>
                <w:highlight w:val="lightGray"/>
              </w:rPr>
            </w:pPr>
          </w:p>
        </w:tc>
      </w:tr>
      <w:tr w:rsidR="000B5CD7" w:rsidRPr="003D6749" w14:paraId="7D42161C" w14:textId="77777777" w:rsidTr="00482A99">
        <w:tc>
          <w:tcPr>
            <w:tcW w:w="9073" w:type="dxa"/>
            <w:gridSpan w:val="9"/>
          </w:tcPr>
          <w:p w14:paraId="2B92BACA" w14:textId="77777777" w:rsidR="000B5CD7" w:rsidRPr="00713B78" w:rsidRDefault="000B5CD7" w:rsidP="000B5CD7">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7149E91" w14:textId="77777777" w:rsidR="000B5CD7" w:rsidRPr="00713B78" w:rsidRDefault="000B5CD7" w:rsidP="000B5CD7">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2D13E995" w14:textId="77777777" w:rsidR="000B5CD7" w:rsidRPr="00713B78" w:rsidRDefault="000B5CD7" w:rsidP="000B5CD7">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6FF4C8DA" w14:textId="77777777" w:rsidR="000B5CD7" w:rsidRPr="00713B78" w:rsidRDefault="000B5CD7" w:rsidP="000B5CD7">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1CCA373A" w14:textId="77777777" w:rsidR="000B5CD7" w:rsidRPr="00713B78" w:rsidRDefault="000B5CD7" w:rsidP="000B5CD7">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8F33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14B5726E" w14:textId="77777777" w:rsidR="000B5CD7" w:rsidRPr="00713B78" w:rsidRDefault="000B5CD7" w:rsidP="000B5CD7">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0FF3AEF2" w14:textId="77777777" w:rsidR="000B5CD7" w:rsidRPr="00713B78" w:rsidRDefault="000B5CD7" w:rsidP="000B5CD7">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128B2A3F" w14:textId="77777777" w:rsidR="000B5CD7" w:rsidRPr="00713B78" w:rsidRDefault="000B5CD7" w:rsidP="000B5CD7">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 xml:space="preserve">к извещению). Если в Техническом задании значение показателя установлено как верхний или нижний предел, сопровождаясь при </w:t>
            </w:r>
            <w:r w:rsidRPr="00713B78">
              <w:rPr>
                <w:rFonts w:ascii="Times New Roman" w:hAnsi="Times New Roman"/>
                <w:sz w:val="24"/>
                <w:szCs w:val="24"/>
              </w:rPr>
              <w:lastRenderedPageBreak/>
              <w:t>этом соответственно фразами «не более» или «не менее», участником размещения заявки в предложении устанавливается конкретное значение.</w:t>
            </w:r>
          </w:p>
          <w:p w14:paraId="7FE06C6E" w14:textId="77777777" w:rsidR="000B5CD7" w:rsidRPr="00713B78" w:rsidRDefault="000B5CD7" w:rsidP="000B5CD7">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ACA4FB" w14:textId="7E666D98" w:rsidR="000B5CD7" w:rsidRPr="001B77C8" w:rsidRDefault="000B5CD7" w:rsidP="000B5CD7">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rPr>
              <w:lastRenderedPageBreak/>
              <w:t>У</w:t>
            </w:r>
            <w:r w:rsidRPr="008A3479">
              <w:rPr>
                <w:rFonts w:ascii="Times New Roman" w:eastAsia="Times New Roman" w:hAnsi="Times New Roman" w:cs="Times New Roman"/>
                <w:color w:val="FF0000"/>
                <w:sz w:val="24"/>
                <w:szCs w:val="24"/>
              </w:rPr>
              <w:t>становлено</w:t>
            </w:r>
          </w:p>
        </w:tc>
      </w:tr>
      <w:tr w:rsidR="000B5CD7" w:rsidRPr="003D6749" w14:paraId="272A408B" w14:textId="77777777" w:rsidTr="00482A99">
        <w:tc>
          <w:tcPr>
            <w:tcW w:w="9073" w:type="dxa"/>
            <w:gridSpan w:val="9"/>
          </w:tcPr>
          <w:p w14:paraId="6B5723B6" w14:textId="77777777" w:rsidR="000B5CD7" w:rsidRPr="00D75F78" w:rsidRDefault="000B5CD7" w:rsidP="000B5CD7">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закупки</w:t>
            </w:r>
            <w:r w:rsidRPr="000B4CAD">
              <w:rPr>
                <w:rFonts w:ascii="Times New Roman" w:eastAsia="Times New Roman" w:hAnsi="Times New Roman" w:cs="Times New Roman"/>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901DA8E" w14:textId="76B8DEE9" w:rsidR="000B5CD7" w:rsidRPr="00474C6D" w:rsidRDefault="000B5CD7" w:rsidP="000B5CD7">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0B5CD7" w:rsidRPr="003D6749" w14:paraId="683F2F77" w14:textId="77777777" w:rsidTr="00D45C52">
        <w:tc>
          <w:tcPr>
            <w:tcW w:w="709" w:type="dxa"/>
          </w:tcPr>
          <w:p w14:paraId="1AFAEEDD"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gridSpan w:val="3"/>
          </w:tcPr>
          <w:p w14:paraId="27AA4A03" w14:textId="77777777" w:rsidR="000B5CD7" w:rsidRPr="002239C1" w:rsidRDefault="000B5CD7" w:rsidP="000B5CD7">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4AE611A2" w14:textId="0D10EC51" w:rsidR="000B5CD7" w:rsidRPr="00D465A8" w:rsidRDefault="000B5CD7" w:rsidP="000B5CD7">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00A841D6">
              <w:rPr>
                <w:rFonts w:ascii="Times New Roman" w:eastAsia="Arial" w:hAnsi="Times New Roman" w:cs="Times New Roman"/>
                <w:sz w:val="24"/>
                <w:szCs w:val="24"/>
                <w:lang w:eastAsia="ar-SA"/>
              </w:rPr>
              <w:t>закупки</w:t>
            </w:r>
            <w:r w:rsidRPr="00AA41F3">
              <w:rPr>
                <w:rFonts w:ascii="Times New Roman" w:eastAsia="Arial" w:hAnsi="Times New Roman" w:cs="Times New Roman"/>
                <w:bCs/>
                <w:sz w:val="24"/>
                <w:szCs w:val="24"/>
                <w:lang w:eastAsia="ar-SA"/>
              </w:rPr>
              <w:t>.</w:t>
            </w:r>
          </w:p>
          <w:p w14:paraId="773F44B2" w14:textId="77777777" w:rsidR="000B5CD7" w:rsidRPr="00D465A8" w:rsidRDefault="000B5CD7" w:rsidP="000B5CD7">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13B607E" w14:textId="77777777" w:rsidR="000B5CD7" w:rsidRPr="002239C1" w:rsidRDefault="000B5CD7" w:rsidP="000B5CD7">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0B5CD7" w:rsidRPr="002239C1" w:rsidRDefault="000B5CD7" w:rsidP="000B5CD7">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0B5CD7" w:rsidRPr="003D6749" w14:paraId="44A7435F" w14:textId="77777777" w:rsidTr="004A0FBA">
        <w:trPr>
          <w:trHeight w:val="1096"/>
        </w:trPr>
        <w:tc>
          <w:tcPr>
            <w:tcW w:w="709" w:type="dxa"/>
          </w:tcPr>
          <w:p w14:paraId="5B0CD2DA"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gridSpan w:val="3"/>
          </w:tcPr>
          <w:p w14:paraId="1601E13F" w14:textId="77777777" w:rsidR="000B5CD7" w:rsidRPr="003D6749" w:rsidRDefault="000B5CD7" w:rsidP="000B5CD7">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612ADE83" w14:textId="77777777" w:rsidR="000B5CD7" w:rsidRPr="003D5245" w:rsidRDefault="000B5CD7" w:rsidP="000B5CD7">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2"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0B5CD7" w:rsidRPr="003D6749" w14:paraId="6C5B1475" w14:textId="77777777" w:rsidTr="00D45C52">
        <w:trPr>
          <w:trHeight w:val="791"/>
        </w:trPr>
        <w:tc>
          <w:tcPr>
            <w:tcW w:w="709" w:type="dxa"/>
          </w:tcPr>
          <w:p w14:paraId="5FD0700C"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gridSpan w:val="3"/>
          </w:tcPr>
          <w:p w14:paraId="5A6762B6"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4B42BE9A" w14:textId="77777777" w:rsidR="000B5CD7" w:rsidRPr="001B3AC3" w:rsidRDefault="000B5CD7" w:rsidP="000B5CD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B3AC3">
              <w:rPr>
                <w:rFonts w:ascii="Times New Roman" w:eastAsia="Times New Roman" w:hAnsi="Times New Roman" w:cs="Times New Roman"/>
                <w:bCs/>
                <w:sz w:val="24"/>
                <w:szCs w:val="24"/>
              </w:rPr>
              <w:t xml:space="preserve"> </w:t>
            </w:r>
          </w:p>
          <w:p w14:paraId="5A96F5A8" w14:textId="72CF3F8F" w:rsidR="000B5CD7" w:rsidRPr="001B3AC3" w:rsidRDefault="000B5CD7" w:rsidP="00217F0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0E2C32">
              <w:rPr>
                <w:rFonts w:ascii="Times New Roman" w:eastAsia="Times New Roman" w:hAnsi="Times New Roman" w:cs="Times New Roman"/>
                <w:b/>
                <w:sz w:val="24"/>
                <w:szCs w:val="24"/>
                <w:highlight w:val="yellow"/>
              </w:rPr>
              <w:t>«</w:t>
            </w:r>
            <w:r w:rsidR="00F4791E" w:rsidRPr="000E2C32">
              <w:rPr>
                <w:rFonts w:ascii="Times New Roman" w:eastAsia="Times New Roman" w:hAnsi="Times New Roman" w:cs="Times New Roman"/>
                <w:b/>
                <w:sz w:val="24"/>
                <w:szCs w:val="24"/>
                <w:highlight w:val="yellow"/>
              </w:rPr>
              <w:t>1</w:t>
            </w:r>
            <w:r w:rsidR="000E2C32" w:rsidRPr="000E2C32">
              <w:rPr>
                <w:rFonts w:ascii="Times New Roman" w:eastAsia="Times New Roman" w:hAnsi="Times New Roman" w:cs="Times New Roman"/>
                <w:b/>
                <w:sz w:val="24"/>
                <w:szCs w:val="24"/>
                <w:highlight w:val="yellow"/>
              </w:rPr>
              <w:t>6</w:t>
            </w:r>
            <w:r w:rsidRPr="000E2C32">
              <w:rPr>
                <w:rFonts w:ascii="Times New Roman" w:eastAsia="Times New Roman" w:hAnsi="Times New Roman" w:cs="Times New Roman"/>
                <w:b/>
                <w:sz w:val="24"/>
                <w:szCs w:val="24"/>
                <w:highlight w:val="yellow"/>
              </w:rPr>
              <w:t xml:space="preserve">» </w:t>
            </w:r>
            <w:r w:rsidR="00217F0C" w:rsidRPr="000E2C32">
              <w:rPr>
                <w:rFonts w:ascii="Times New Roman" w:eastAsia="Times New Roman" w:hAnsi="Times New Roman" w:cs="Times New Roman"/>
                <w:b/>
                <w:sz w:val="24"/>
                <w:szCs w:val="24"/>
                <w:highlight w:val="yellow"/>
              </w:rPr>
              <w:t>ию</w:t>
            </w:r>
            <w:r w:rsidR="00F4791E" w:rsidRPr="000E2C32">
              <w:rPr>
                <w:rFonts w:ascii="Times New Roman" w:eastAsia="Times New Roman" w:hAnsi="Times New Roman" w:cs="Times New Roman"/>
                <w:b/>
                <w:sz w:val="24"/>
                <w:szCs w:val="24"/>
                <w:highlight w:val="yellow"/>
              </w:rPr>
              <w:t>л</w:t>
            </w:r>
            <w:r w:rsidRPr="000E2C32">
              <w:rPr>
                <w:rFonts w:ascii="Times New Roman" w:eastAsia="Times New Roman" w:hAnsi="Times New Roman" w:cs="Times New Roman"/>
                <w:b/>
                <w:sz w:val="24"/>
                <w:szCs w:val="24"/>
                <w:highlight w:val="yellow"/>
              </w:rPr>
              <w:t>я 202</w:t>
            </w:r>
            <w:r w:rsidR="003C7AA3" w:rsidRPr="000E2C32">
              <w:rPr>
                <w:rFonts w:ascii="Times New Roman" w:eastAsia="Times New Roman" w:hAnsi="Times New Roman" w:cs="Times New Roman"/>
                <w:b/>
                <w:sz w:val="24"/>
                <w:szCs w:val="24"/>
                <w:highlight w:val="yellow"/>
              </w:rPr>
              <w:t>5</w:t>
            </w:r>
            <w:r w:rsidRPr="000E2C32">
              <w:rPr>
                <w:rFonts w:ascii="Times New Roman" w:eastAsia="Times New Roman" w:hAnsi="Times New Roman" w:cs="Times New Roman"/>
                <w:b/>
                <w:sz w:val="24"/>
                <w:szCs w:val="24"/>
                <w:highlight w:val="yellow"/>
              </w:rPr>
              <w:t xml:space="preserve"> г.</w:t>
            </w:r>
            <w:r w:rsidRPr="000E2C32">
              <w:rPr>
                <w:rFonts w:ascii="Times New Roman" w:eastAsia="Times New Roman" w:hAnsi="Times New Roman" w:cs="Times New Roman"/>
                <w:bCs/>
                <w:sz w:val="24"/>
                <w:szCs w:val="24"/>
                <w:highlight w:val="yellow"/>
              </w:rPr>
              <w:t xml:space="preserve"> </w:t>
            </w:r>
            <w:r w:rsidRPr="000E2C32">
              <w:rPr>
                <w:rFonts w:ascii="Times New Roman" w:eastAsia="Times New Roman" w:hAnsi="Times New Roman" w:cs="Times New Roman"/>
                <w:b/>
                <w:bCs/>
                <w:sz w:val="24"/>
                <w:szCs w:val="24"/>
                <w:highlight w:val="yellow"/>
              </w:rPr>
              <w:t>10:00 (по местному времени)</w:t>
            </w:r>
          </w:p>
        </w:tc>
      </w:tr>
      <w:tr w:rsidR="000B5CD7" w:rsidRPr="003D6749" w14:paraId="5AFC70EB" w14:textId="77777777" w:rsidTr="00D45C52">
        <w:trPr>
          <w:trHeight w:val="557"/>
        </w:trPr>
        <w:tc>
          <w:tcPr>
            <w:tcW w:w="709" w:type="dxa"/>
          </w:tcPr>
          <w:p w14:paraId="7D2CB1F4"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gridSpan w:val="3"/>
          </w:tcPr>
          <w:p w14:paraId="36B3DBBF" w14:textId="77777777" w:rsidR="000B5CD7" w:rsidRPr="003D6749" w:rsidRDefault="000B5CD7" w:rsidP="000B5CD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4D3165E9" w14:textId="3766B679" w:rsidR="00BC0635" w:rsidRPr="001B3AC3" w:rsidRDefault="00BC0635" w:rsidP="000B5CD7">
            <w:pPr>
              <w:widowControl w:val="0"/>
              <w:suppressAutoHyphens/>
              <w:spacing w:after="0" w:line="240" w:lineRule="auto"/>
              <w:jc w:val="both"/>
              <w:textAlignment w:val="baseline"/>
              <w:rPr>
                <w:rFonts w:ascii="Times New Roman" w:eastAsia="Times New Roman" w:hAnsi="Times New Roman" w:cs="Times New Roman"/>
                <w:bCs/>
                <w:sz w:val="24"/>
                <w:szCs w:val="24"/>
              </w:rPr>
            </w:pPr>
            <w:r w:rsidRPr="000E2C32">
              <w:rPr>
                <w:rFonts w:ascii="Times New Roman" w:eastAsia="Times New Roman" w:hAnsi="Times New Roman" w:cs="Times New Roman"/>
                <w:b/>
                <w:sz w:val="24"/>
                <w:szCs w:val="24"/>
                <w:highlight w:val="yellow"/>
              </w:rPr>
              <w:t>«</w:t>
            </w:r>
            <w:r w:rsidR="00F4791E" w:rsidRPr="000E2C32">
              <w:rPr>
                <w:rFonts w:ascii="Times New Roman" w:eastAsia="Times New Roman" w:hAnsi="Times New Roman" w:cs="Times New Roman"/>
                <w:b/>
                <w:sz w:val="24"/>
                <w:szCs w:val="24"/>
                <w:highlight w:val="yellow"/>
              </w:rPr>
              <w:t>1</w:t>
            </w:r>
            <w:r w:rsidR="000E2C32" w:rsidRPr="000E2C32">
              <w:rPr>
                <w:rFonts w:ascii="Times New Roman" w:eastAsia="Times New Roman" w:hAnsi="Times New Roman" w:cs="Times New Roman"/>
                <w:b/>
                <w:sz w:val="24"/>
                <w:szCs w:val="24"/>
                <w:highlight w:val="yellow"/>
              </w:rPr>
              <w:t>7</w:t>
            </w:r>
            <w:r w:rsidRPr="000E2C32">
              <w:rPr>
                <w:rFonts w:ascii="Times New Roman" w:eastAsia="Times New Roman" w:hAnsi="Times New Roman" w:cs="Times New Roman"/>
                <w:b/>
                <w:sz w:val="24"/>
                <w:szCs w:val="24"/>
                <w:highlight w:val="yellow"/>
              </w:rPr>
              <w:t>» ию</w:t>
            </w:r>
            <w:r w:rsidR="00F4791E" w:rsidRPr="000E2C32">
              <w:rPr>
                <w:rFonts w:ascii="Times New Roman" w:eastAsia="Times New Roman" w:hAnsi="Times New Roman" w:cs="Times New Roman"/>
                <w:b/>
                <w:sz w:val="24"/>
                <w:szCs w:val="24"/>
                <w:highlight w:val="yellow"/>
              </w:rPr>
              <w:t>л</w:t>
            </w:r>
            <w:r w:rsidRPr="000E2C32">
              <w:rPr>
                <w:rFonts w:ascii="Times New Roman" w:eastAsia="Times New Roman" w:hAnsi="Times New Roman" w:cs="Times New Roman"/>
                <w:b/>
                <w:sz w:val="24"/>
                <w:szCs w:val="24"/>
                <w:highlight w:val="yellow"/>
              </w:rPr>
              <w:t>я 202</w:t>
            </w:r>
            <w:r w:rsidR="003C7AA3" w:rsidRPr="000E2C32">
              <w:rPr>
                <w:rFonts w:ascii="Times New Roman" w:eastAsia="Times New Roman" w:hAnsi="Times New Roman" w:cs="Times New Roman"/>
                <w:b/>
                <w:sz w:val="24"/>
                <w:szCs w:val="24"/>
                <w:highlight w:val="yellow"/>
              </w:rPr>
              <w:t>5</w:t>
            </w:r>
            <w:r w:rsidRPr="000E2C32">
              <w:rPr>
                <w:rFonts w:ascii="Times New Roman" w:eastAsia="Times New Roman" w:hAnsi="Times New Roman" w:cs="Times New Roman"/>
                <w:b/>
                <w:sz w:val="24"/>
                <w:szCs w:val="24"/>
                <w:highlight w:val="yellow"/>
              </w:rPr>
              <w:t xml:space="preserve"> г.</w:t>
            </w:r>
            <w:r w:rsidRPr="001B3AC3">
              <w:rPr>
                <w:rFonts w:ascii="Times New Roman" w:eastAsia="Times New Roman" w:hAnsi="Times New Roman" w:cs="Times New Roman"/>
                <w:bCs/>
                <w:sz w:val="24"/>
                <w:szCs w:val="24"/>
              </w:rPr>
              <w:t xml:space="preserve"> </w:t>
            </w:r>
          </w:p>
          <w:p w14:paraId="7BC392EB" w14:textId="1180D60E" w:rsidR="000B5CD7" w:rsidRPr="001B3AC3" w:rsidRDefault="000B5CD7" w:rsidP="000B5CD7">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1B3AC3">
              <w:rPr>
                <w:rFonts w:ascii="Times New Roman" w:eastAsia="Times New Roman" w:hAnsi="Times New Roman" w:cs="Times New Roman"/>
                <w:color w:val="000000"/>
                <w:sz w:val="24"/>
                <w:szCs w:val="24"/>
              </w:rPr>
              <w:t xml:space="preserve">Место рассмотрения заявок: </w:t>
            </w:r>
            <w:r w:rsidR="00F4791E" w:rsidRPr="009B46FE">
              <w:rPr>
                <w:rFonts w:ascii="Times New Roman" w:hAnsi="Times New Roman" w:cs="Times New Roman"/>
                <w:sz w:val="24"/>
                <w:szCs w:val="24"/>
                <w:shd w:val="clear" w:color="auto" w:fill="FFFFFF"/>
              </w:rPr>
              <w:t>МБДОУ - детский сад №15</w:t>
            </w:r>
            <w:r w:rsidR="00F4791E" w:rsidRPr="009B46FE">
              <w:rPr>
                <w:rFonts w:ascii="Times New Roman" w:eastAsia="Times New Roman" w:hAnsi="Times New Roman" w:cs="Times New Roman"/>
                <w:sz w:val="24"/>
                <w:szCs w:val="24"/>
                <w:lang w:eastAsia="ar-SA"/>
              </w:rPr>
              <w:t xml:space="preserve">, Российская федерация, </w:t>
            </w:r>
            <w:r w:rsidR="00F4791E" w:rsidRPr="009B46FE">
              <w:rPr>
                <w:rFonts w:ascii="Times New Roman" w:hAnsi="Times New Roman" w:cs="Times New Roman"/>
                <w:sz w:val="24"/>
                <w:szCs w:val="24"/>
                <w:shd w:val="clear" w:color="auto" w:fill="FFFFFF"/>
              </w:rPr>
              <w:t>620135, Свердловская область, г. Екатеринбург, ул. Каширская, 30а</w:t>
            </w:r>
          </w:p>
          <w:p w14:paraId="43E7DD0C" w14:textId="77777777" w:rsidR="000B5CD7" w:rsidRPr="001B3AC3" w:rsidRDefault="000B5CD7" w:rsidP="000B5CD7">
            <w:pPr>
              <w:spacing w:after="0" w:line="240" w:lineRule="auto"/>
              <w:jc w:val="both"/>
              <w:rPr>
                <w:rFonts w:ascii="Times New Roman" w:eastAsia="Times New Roman" w:hAnsi="Times New Roman" w:cs="Times New Roman"/>
                <w:sz w:val="24"/>
                <w:szCs w:val="24"/>
              </w:rPr>
            </w:pPr>
          </w:p>
          <w:p w14:paraId="550C7BF6" w14:textId="77777777" w:rsidR="000B5CD7" w:rsidRPr="001B3AC3" w:rsidRDefault="000B5CD7" w:rsidP="000B5CD7">
            <w:pPr>
              <w:spacing w:after="0" w:line="240" w:lineRule="auto"/>
              <w:jc w:val="both"/>
              <w:rPr>
                <w:rFonts w:ascii="Times New Roman" w:eastAsia="Times New Roman" w:hAnsi="Times New Roman" w:cs="Times New Roman"/>
                <w:color w:val="000000"/>
                <w:sz w:val="24"/>
                <w:szCs w:val="24"/>
              </w:rPr>
            </w:pPr>
            <w:r w:rsidRPr="001B3AC3">
              <w:rPr>
                <w:rFonts w:ascii="Times New Roman" w:eastAsia="Times New Roman" w:hAnsi="Times New Roman" w:cs="Times New Roman"/>
                <w:color w:val="000000"/>
                <w:sz w:val="24"/>
                <w:szCs w:val="24"/>
              </w:rPr>
              <w:t xml:space="preserve">Рассмотрение и оценка заявок проводятся в день и время, указанные в Извещении о проведении закупки, если иное в них </w:t>
            </w:r>
            <w:r w:rsidRPr="001B3AC3">
              <w:rPr>
                <w:rFonts w:ascii="Times New Roman" w:eastAsia="Times New Roman" w:hAnsi="Times New Roman" w:cs="Times New Roman"/>
                <w:color w:val="000000"/>
                <w:sz w:val="24"/>
                <w:szCs w:val="24"/>
              </w:rPr>
              <w:lastRenderedPageBreak/>
              <w:t>специально не оговорено или не установлено настоящим извещением о закупке.</w:t>
            </w:r>
          </w:p>
        </w:tc>
      </w:tr>
      <w:tr w:rsidR="000B5CD7" w:rsidRPr="003D6749" w14:paraId="027B60BD" w14:textId="77777777" w:rsidTr="00D45C52">
        <w:trPr>
          <w:trHeight w:val="677"/>
        </w:trPr>
        <w:tc>
          <w:tcPr>
            <w:tcW w:w="709" w:type="dxa"/>
          </w:tcPr>
          <w:p w14:paraId="2184DE6F"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1</w:t>
            </w:r>
          </w:p>
        </w:tc>
        <w:tc>
          <w:tcPr>
            <w:tcW w:w="3402" w:type="dxa"/>
            <w:gridSpan w:val="3"/>
          </w:tcPr>
          <w:p w14:paraId="015613DB" w14:textId="77777777" w:rsidR="000B5CD7" w:rsidRPr="002239C1" w:rsidRDefault="000B5CD7" w:rsidP="000B5CD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6"/>
          </w:tcPr>
          <w:p w14:paraId="5E446FA1" w14:textId="77777777" w:rsidR="000B5CD7" w:rsidRPr="002239C1" w:rsidRDefault="000B5CD7" w:rsidP="000B5CD7">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0B5CD7" w:rsidRPr="003D6749" w14:paraId="0D6BA06F" w14:textId="77777777" w:rsidTr="00D45C52">
        <w:trPr>
          <w:trHeight w:val="1002"/>
        </w:trPr>
        <w:tc>
          <w:tcPr>
            <w:tcW w:w="709" w:type="dxa"/>
          </w:tcPr>
          <w:p w14:paraId="523AEB28"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gridSpan w:val="3"/>
          </w:tcPr>
          <w:p w14:paraId="395C35BA" w14:textId="77777777" w:rsidR="000B5CD7" w:rsidRPr="002239C1" w:rsidRDefault="000B5CD7" w:rsidP="000B5CD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2185E309" w14:textId="77777777" w:rsidR="000B5CD7" w:rsidRPr="002239C1" w:rsidRDefault="000B5CD7" w:rsidP="000B5CD7">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p>
          <w:p w14:paraId="2863882B" w14:textId="77777777" w:rsidR="000B5CD7" w:rsidRPr="002239C1" w:rsidRDefault="000B5CD7" w:rsidP="000B5CD7">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0B5CD7" w:rsidRPr="003D6749" w14:paraId="087273E6" w14:textId="77777777" w:rsidTr="00D45C52">
        <w:trPr>
          <w:trHeight w:val="1270"/>
        </w:trPr>
        <w:tc>
          <w:tcPr>
            <w:tcW w:w="709" w:type="dxa"/>
          </w:tcPr>
          <w:p w14:paraId="74F66863"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gridSpan w:val="3"/>
          </w:tcPr>
          <w:p w14:paraId="2C0F824C" w14:textId="77777777" w:rsidR="000B5CD7" w:rsidRPr="004E15A1" w:rsidRDefault="000B5CD7" w:rsidP="000B5CD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32A7C4EB" w14:textId="4CBB7BC6" w:rsidR="000B5CD7"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D17DF3">
              <w:rPr>
                <w:rFonts w:ascii="Times New Roman" w:eastAsia="Times New Roman" w:hAnsi="Times New Roman" w:cs="Times New Roman"/>
                <w:i/>
                <w:iCs/>
                <w:color w:val="000000"/>
                <w:sz w:val="24"/>
                <w:szCs w:val="24"/>
              </w:rPr>
              <w:t xml:space="preserve">Комиссия по </w:t>
            </w:r>
            <w:r w:rsidR="00F4791E">
              <w:rPr>
                <w:rFonts w:ascii="Times New Roman" w:hAnsi="Times New Roman" w:cs="Times New Roman"/>
                <w:i/>
                <w:iCs/>
                <w:sz w:val="24"/>
                <w:szCs w:val="24"/>
              </w:rPr>
              <w:t>закупкам</w:t>
            </w:r>
            <w:r w:rsidR="00F4791E" w:rsidRPr="00D17DF3">
              <w:rPr>
                <w:rFonts w:ascii="Times New Roman" w:hAnsi="Times New Roman" w:cs="Times New Roman"/>
                <w:sz w:val="24"/>
                <w:szCs w:val="24"/>
              </w:rPr>
              <w:t xml:space="preserve"> </w:t>
            </w:r>
            <w:r w:rsidRPr="00D17DF3">
              <w:rPr>
                <w:rFonts w:ascii="Times New Roman" w:eastAsiaTheme="minorEastAsia" w:hAnsi="Times New Roman" w:cs="Times New Roman"/>
                <w:color w:val="000000"/>
                <w:sz w:val="24"/>
                <w:szCs w:val="24"/>
              </w:rPr>
              <w:t>в те</w:t>
            </w:r>
            <w:r w:rsidRPr="00A572D2">
              <w:rPr>
                <w:rFonts w:ascii="Times New Roman" w:eastAsiaTheme="minorEastAsia" w:hAnsi="Times New Roman" w:cs="Times New Roman"/>
                <w:color w:val="000000"/>
                <w:sz w:val="24"/>
                <w:szCs w:val="24"/>
              </w:rPr>
              <w:t xml:space="preserve">чение </w:t>
            </w:r>
            <w:r w:rsidR="00F4791E" w:rsidRPr="00577B18">
              <w:rPr>
                <w:rFonts w:ascii="Times New Roman" w:eastAsia="Arial" w:hAnsi="Times New Roman" w:cs="Times New Roman"/>
                <w:color w:val="FF0000"/>
                <w:sz w:val="24"/>
                <w:szCs w:val="24"/>
                <w:lang w:eastAsia="ar-SA"/>
              </w:rPr>
              <w:t>1 (одного) рабочего дня</w:t>
            </w:r>
            <w:r w:rsidR="00F4791E">
              <w:rPr>
                <w:rFonts w:ascii="Times New Roman" w:eastAsia="Times New Roman" w:hAnsi="Times New Roman" w:cs="Times New Roman"/>
                <w:color w:val="000000"/>
                <w:sz w:val="24"/>
                <w:szCs w:val="24"/>
              </w:rPr>
              <w:t xml:space="preserve"> </w:t>
            </w:r>
            <w:r w:rsidRPr="00A572D2">
              <w:rPr>
                <w:rFonts w:ascii="Times New Roman" w:hAnsi="Times New Roman" w:cs="Times New Roman"/>
                <w:sz w:val="24"/>
                <w:szCs w:val="24"/>
              </w:rPr>
              <w:t xml:space="preserve">со дня открытия доступа к заявкам на участие в запросе котировок в электронной форме </w:t>
            </w:r>
            <w:r w:rsidR="00F4791E" w:rsidRPr="00577B18">
              <w:rPr>
                <w:rFonts w:ascii="Times New Roman" w:eastAsia="Arial" w:hAnsi="Times New Roman" w:cs="Times New Roman"/>
                <w:color w:val="000000"/>
                <w:sz w:val="24"/>
                <w:szCs w:val="24"/>
                <w:lang w:eastAsia="ar-SA"/>
              </w:rPr>
              <w:t>или при наступлении любого продленного окончательного срока</w:t>
            </w:r>
            <w:r w:rsidR="00F4791E" w:rsidRPr="00577B18">
              <w:rPr>
                <w:rFonts w:ascii="Times New Roman" w:eastAsia="Times New Roman" w:hAnsi="Times New Roman" w:cs="Times New Roman"/>
                <w:color w:val="000000"/>
                <w:sz w:val="24"/>
                <w:szCs w:val="24"/>
              </w:rPr>
              <w:t xml:space="preserve">, </w:t>
            </w:r>
            <w:r w:rsidRPr="00A572D2">
              <w:rPr>
                <w:rFonts w:ascii="Times New Roman" w:hAnsi="Times New Roman" w:cs="Times New Roman"/>
                <w:sz w:val="24"/>
                <w:szCs w:val="24"/>
              </w:rPr>
              <w:t>рассматривает котировочные заявки на соответствие их требованиям</w:t>
            </w:r>
            <w:r w:rsidRPr="00D17DF3">
              <w:rPr>
                <w:rFonts w:ascii="Times New Roman" w:hAnsi="Times New Roman" w:cs="Times New Roman"/>
                <w:sz w:val="24"/>
                <w:szCs w:val="24"/>
              </w:rPr>
              <w:t>, установленным в извещении запроса котировок в электронной форме</w:t>
            </w:r>
            <w:r w:rsidR="00F4791E" w:rsidRPr="004E15A1">
              <w:rPr>
                <w:rFonts w:ascii="Times New Roman" w:eastAsia="Times New Roman" w:hAnsi="Times New Roman" w:cs="Times New Roman"/>
                <w:sz w:val="24"/>
                <w:szCs w:val="24"/>
              </w:rPr>
              <w:t xml:space="preserve"> и оценивает заявки на участие в запросе котировок в день и в месте, которые указаны в извещении о закупке</w:t>
            </w:r>
            <w:r w:rsidRPr="00D17DF3">
              <w:rPr>
                <w:rFonts w:ascii="Times New Roman" w:hAnsi="Times New Roman" w:cs="Times New Roman"/>
                <w:sz w:val="24"/>
                <w:szCs w:val="24"/>
              </w:rPr>
              <w:t>.</w:t>
            </w:r>
            <w:r w:rsidRPr="00D17DF3">
              <w:rPr>
                <w:rFonts w:ascii="Times New Roman" w:eastAsia="Times New Roman" w:hAnsi="Times New Roman" w:cs="Times New Roman"/>
                <w:sz w:val="24"/>
                <w:szCs w:val="24"/>
              </w:rPr>
              <w:t xml:space="preserve"> </w:t>
            </w:r>
          </w:p>
          <w:p w14:paraId="0E76745F" w14:textId="77777777" w:rsidR="00F4791E" w:rsidRPr="00577B18" w:rsidRDefault="00F4791E" w:rsidP="00F4791E">
            <w:pPr>
              <w:tabs>
                <w:tab w:val="num" w:pos="0"/>
              </w:tabs>
              <w:spacing w:after="0" w:line="240" w:lineRule="auto"/>
              <w:jc w:val="both"/>
              <w:rPr>
                <w:rFonts w:ascii="Calibri" w:eastAsia="Times New Roman" w:hAnsi="Calibri" w:cs="Times New Roman"/>
              </w:rPr>
            </w:pPr>
            <w:r w:rsidRPr="00577B18">
              <w:rPr>
                <w:rFonts w:ascii="Times New Roman" w:eastAsia="Times New Roman" w:hAnsi="Times New Roman" w:cs="Times New Roman"/>
                <w:sz w:val="24"/>
                <w:szCs w:val="24"/>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6A06597A" w14:textId="3C479E9F" w:rsidR="000B5CD7"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D17DF3">
              <w:rPr>
                <w:rFonts w:ascii="Times New Roman" w:eastAsia="Times New Roman" w:hAnsi="Times New Roman" w:cs="Times New Roman"/>
                <w:i/>
                <w:iCs/>
                <w:color w:val="000000"/>
                <w:sz w:val="24"/>
                <w:szCs w:val="24"/>
              </w:rPr>
              <w:t xml:space="preserve">Комиссия по </w:t>
            </w:r>
            <w:r w:rsidR="00F4791E">
              <w:rPr>
                <w:rFonts w:ascii="Times New Roman" w:eastAsia="Times New Roman" w:hAnsi="Times New Roman" w:cs="Times New Roman"/>
                <w:i/>
                <w:iCs/>
                <w:color w:val="000000"/>
                <w:sz w:val="24"/>
                <w:szCs w:val="24"/>
              </w:rPr>
              <w:t>закупкам</w:t>
            </w:r>
            <w:r w:rsidRPr="00D17DF3">
              <w:rPr>
                <w:rFonts w:ascii="Times New Roman" w:eastAsia="Times New Roman" w:hAnsi="Times New Roman" w:cs="Times New Roman"/>
                <w:color w:val="000000"/>
                <w:sz w:val="24"/>
                <w:szCs w:val="24"/>
              </w:rPr>
              <w:t xml:space="preserve"> </w:t>
            </w:r>
            <w:r w:rsidRPr="00D17DF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D17DF3">
              <w:rPr>
                <w:rFonts w:ascii="Times New Roman" w:eastAsia="Times New Roman" w:hAnsi="Times New Roman" w:cs="Times New Roman"/>
                <w:color w:val="0000FF"/>
                <w:sz w:val="24"/>
                <w:szCs w:val="24"/>
              </w:rPr>
              <w:t>пунктом 3</w:t>
            </w:r>
            <w:r w:rsidR="003C7AA3">
              <w:rPr>
                <w:rFonts w:ascii="Times New Roman" w:eastAsia="Times New Roman" w:hAnsi="Times New Roman" w:cs="Times New Roman"/>
                <w:color w:val="0000FF"/>
                <w:sz w:val="24"/>
                <w:szCs w:val="24"/>
              </w:rPr>
              <w:t>5</w:t>
            </w:r>
            <w:r w:rsidRPr="00D17DF3">
              <w:rPr>
                <w:rFonts w:ascii="Times New Roman" w:eastAsia="Times New Roman" w:hAnsi="Times New Roman" w:cs="Times New Roman"/>
                <w:sz w:val="24"/>
                <w:szCs w:val="24"/>
              </w:rPr>
              <w:t xml:space="preserve"> настоящего извещения о закупке.</w:t>
            </w:r>
          </w:p>
          <w:p w14:paraId="0086FB4B" w14:textId="77777777" w:rsidR="00F4791E" w:rsidRDefault="00F4791E" w:rsidP="00F4791E">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запросе котировок в электронной форме, Заказчиком выявлено несоответствие сведений о предложениях участника о цене договора,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2BE51AF1" w14:textId="7662F174" w:rsidR="000B5CD7" w:rsidRPr="00D17DF3" w:rsidRDefault="000B5CD7" w:rsidP="000B5CD7">
            <w:pPr>
              <w:tabs>
                <w:tab w:val="num" w:pos="0"/>
              </w:tabs>
              <w:spacing w:after="0" w:line="240" w:lineRule="auto"/>
              <w:jc w:val="both"/>
              <w:rPr>
                <w:rFonts w:ascii="Times New Roman" w:eastAsia="Times New Roman" w:hAnsi="Times New Roman" w:cs="Times New Roman"/>
                <w:sz w:val="24"/>
                <w:szCs w:val="24"/>
              </w:rPr>
            </w:pPr>
            <w:r w:rsidRPr="00A572D2">
              <w:rPr>
                <w:rFonts w:ascii="Times New Roman" w:eastAsia="Times New Roman" w:hAnsi="Times New Roman" w:cs="Times New Roman"/>
                <w:sz w:val="24"/>
                <w:szCs w:val="24"/>
              </w:rPr>
              <w:t>Результаты оценки и сопоставления котировочных</w:t>
            </w:r>
            <w:r w:rsidRPr="00D17DF3">
              <w:rPr>
                <w:rFonts w:ascii="Times New Roman" w:eastAsia="Times New Roman" w:hAnsi="Times New Roman" w:cs="Times New Roman"/>
                <w:sz w:val="24"/>
                <w:szCs w:val="24"/>
              </w:rPr>
              <w:t xml:space="preserve"> заявок (единственной заявки) оформляются </w:t>
            </w:r>
            <w:r w:rsidR="00721AB8" w:rsidRPr="00721AB8">
              <w:rPr>
                <w:rFonts w:ascii="Times New Roman" w:eastAsia="Times New Roman" w:hAnsi="Times New Roman" w:cs="Times New Roman"/>
                <w:b/>
                <w:bCs/>
                <w:sz w:val="24"/>
                <w:szCs w:val="24"/>
              </w:rPr>
              <w:t xml:space="preserve">протоколом </w:t>
            </w:r>
            <w:r w:rsidR="00AE68A8" w:rsidRPr="00AE68A8">
              <w:rPr>
                <w:rFonts w:ascii="Times New Roman" w:hAnsi="Times New Roman" w:cs="Times New Roman"/>
                <w:b/>
                <w:bCs/>
                <w:sz w:val="24"/>
                <w:szCs w:val="24"/>
              </w:rPr>
              <w:t xml:space="preserve">открытия доступа к поданным заявкам на участие в запросе котировок, </w:t>
            </w:r>
            <w:r w:rsidR="00AE68A8" w:rsidRPr="00AE68A8">
              <w:rPr>
                <w:rFonts w:ascii="Times New Roman" w:hAnsi="Times New Roman" w:cs="Times New Roman"/>
                <w:b/>
                <w:bCs/>
                <w:spacing w:val="-2"/>
                <w:sz w:val="24"/>
                <w:szCs w:val="24"/>
              </w:rPr>
              <w:t>рассмотрения и оценки заявок</w:t>
            </w:r>
            <w:r w:rsidRPr="00721AB8">
              <w:rPr>
                <w:rFonts w:ascii="Times New Roman" w:eastAsia="Times New Roman" w:hAnsi="Times New Roman" w:cs="Times New Roman"/>
                <w:sz w:val="24"/>
                <w:szCs w:val="24"/>
              </w:rPr>
              <w:t xml:space="preserve">, </w:t>
            </w:r>
            <w:r w:rsidRPr="00D17DF3">
              <w:rPr>
                <w:rFonts w:ascii="Times New Roman" w:eastAsia="Times New Roman" w:hAnsi="Times New Roman" w:cs="Times New Roman"/>
                <w:sz w:val="24"/>
                <w:szCs w:val="24"/>
              </w:rPr>
              <w:t>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4B2A2BF4" w14:textId="77777777" w:rsidR="000B5CD7" w:rsidRPr="00D17DF3" w:rsidRDefault="000B5CD7" w:rsidP="000B5CD7">
            <w:pPr>
              <w:tabs>
                <w:tab w:val="num" w:pos="0"/>
              </w:tabs>
              <w:spacing w:after="0" w:line="240" w:lineRule="auto"/>
              <w:jc w:val="both"/>
              <w:rPr>
                <w:rFonts w:ascii="Times New Roman" w:eastAsia="Times New Roman" w:hAnsi="Times New Roman" w:cs="Times New Roman"/>
                <w:sz w:val="24"/>
                <w:szCs w:val="24"/>
              </w:rPr>
            </w:pPr>
          </w:p>
          <w:p w14:paraId="5E3A94FC" w14:textId="317E44A0" w:rsidR="000B5CD7" w:rsidRPr="00D17DF3" w:rsidRDefault="000B5CD7" w:rsidP="000B5CD7">
            <w:pPr>
              <w:tabs>
                <w:tab w:val="num" w:pos="0"/>
              </w:tabs>
              <w:spacing w:after="0" w:line="240" w:lineRule="auto"/>
              <w:jc w:val="both"/>
              <w:rPr>
                <w:rFonts w:ascii="Times New Roman" w:eastAsia="Times New Roman" w:hAnsi="Times New Roman" w:cs="Times New Roman"/>
                <w:sz w:val="24"/>
                <w:szCs w:val="24"/>
              </w:rPr>
            </w:pPr>
            <w:r w:rsidRPr="00D17DF3">
              <w:rPr>
                <w:rFonts w:ascii="Times New Roman" w:eastAsia="Times New Roman" w:hAnsi="Times New Roman" w:cs="Times New Roman"/>
                <w:sz w:val="24"/>
                <w:szCs w:val="24"/>
              </w:rPr>
              <w:t xml:space="preserve">Протокол </w:t>
            </w:r>
            <w:r w:rsidR="00AE68A8" w:rsidRPr="00AE68A8">
              <w:rPr>
                <w:rFonts w:ascii="Times New Roman" w:eastAsia="Times New Roman" w:hAnsi="Times New Roman" w:cs="Times New Roman"/>
                <w:sz w:val="24"/>
                <w:szCs w:val="24"/>
              </w:rPr>
              <w:t>подписывается всеми присутствующими на заседании членами комиссии</w:t>
            </w:r>
            <w:r w:rsidR="00AE68A8" w:rsidRPr="00D17DF3">
              <w:rPr>
                <w:rFonts w:ascii="Times New Roman" w:eastAsia="Times New Roman" w:hAnsi="Times New Roman" w:cs="Times New Roman"/>
                <w:sz w:val="24"/>
                <w:szCs w:val="24"/>
              </w:rPr>
              <w:t xml:space="preserve"> </w:t>
            </w:r>
            <w:r w:rsidR="00AE68A8">
              <w:rPr>
                <w:rFonts w:ascii="Times New Roman" w:eastAsia="Times New Roman" w:hAnsi="Times New Roman" w:cs="Times New Roman"/>
                <w:sz w:val="24"/>
                <w:szCs w:val="24"/>
              </w:rPr>
              <w:t xml:space="preserve">и </w:t>
            </w:r>
            <w:r w:rsidRPr="00D17DF3">
              <w:rPr>
                <w:rFonts w:ascii="Times New Roman" w:eastAsia="Times New Roman" w:hAnsi="Times New Roman" w:cs="Times New Roman"/>
                <w:sz w:val="24"/>
                <w:szCs w:val="24"/>
              </w:rPr>
              <w:t xml:space="preserve">размещается заказчиком не позднее </w:t>
            </w:r>
            <w:r w:rsidRPr="00D17DF3">
              <w:rPr>
                <w:rFonts w:ascii="Times New Roman" w:eastAsia="Times New Roman" w:hAnsi="Times New Roman" w:cs="Times New Roman"/>
                <w:color w:val="FF0000"/>
                <w:sz w:val="24"/>
                <w:szCs w:val="24"/>
              </w:rPr>
              <w:t>3 (трех) дней</w:t>
            </w:r>
            <w:r w:rsidRPr="00D17DF3">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3C7AA3" w:rsidRPr="003D6749" w14:paraId="5ECD5BA9" w14:textId="77777777" w:rsidTr="00CD43E1">
        <w:trPr>
          <w:trHeight w:val="1270"/>
        </w:trPr>
        <w:tc>
          <w:tcPr>
            <w:tcW w:w="709" w:type="dxa"/>
          </w:tcPr>
          <w:p w14:paraId="4BFF776C" w14:textId="0DE86C05" w:rsidR="003C7AA3" w:rsidRPr="003D6749" w:rsidRDefault="003C7AA3" w:rsidP="003C7AA3">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w:t>
            </w:r>
          </w:p>
        </w:tc>
        <w:tc>
          <w:tcPr>
            <w:tcW w:w="10348" w:type="dxa"/>
            <w:gridSpan w:val="9"/>
          </w:tcPr>
          <w:p w14:paraId="56C85763" w14:textId="2884BFDA" w:rsidR="003C7AA3" w:rsidRPr="00D17DF3" w:rsidRDefault="003C7AA3" w:rsidP="003C7AA3">
            <w:pPr>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3C7AA3" w:rsidRPr="003D6749" w14:paraId="58A3F501" w14:textId="77777777" w:rsidTr="00D45C52">
        <w:trPr>
          <w:trHeight w:val="1270"/>
        </w:trPr>
        <w:tc>
          <w:tcPr>
            <w:tcW w:w="709" w:type="dxa"/>
          </w:tcPr>
          <w:p w14:paraId="03248CE8" w14:textId="6D066E25" w:rsidR="003C7AA3" w:rsidRPr="003D6749" w:rsidRDefault="003C7AA3" w:rsidP="003C7AA3">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gridSpan w:val="3"/>
          </w:tcPr>
          <w:p w14:paraId="2ABC7535" w14:textId="77777777" w:rsidR="003C7AA3" w:rsidRPr="00722A09" w:rsidRDefault="003C7AA3" w:rsidP="003C7AA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2C3E4BAB" w14:textId="1AE93E29" w:rsidR="003C7AA3" w:rsidRPr="004E15A1" w:rsidRDefault="003C7AA3" w:rsidP="003C7AA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6"/>
          </w:tcPr>
          <w:p w14:paraId="01025E73" w14:textId="77777777" w:rsidR="003C7AA3" w:rsidRPr="00722A09" w:rsidRDefault="003C7AA3" w:rsidP="003C7AA3">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w:t>
            </w:r>
            <w:r w:rsidRPr="00722A09">
              <w:rPr>
                <w:rFonts w:ascii="Times New Roman" w:eastAsia="Times New Roman" w:hAnsi="Times New Roman" w:cs="Times New Roman"/>
                <w:color w:val="000000"/>
                <w:sz w:val="24"/>
                <w:szCs w:val="24"/>
              </w:rPr>
              <w:lastRenderedPageBreak/>
              <w:t xml:space="preserve">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52EE140E" w14:textId="77777777" w:rsidR="003C7AA3" w:rsidRPr="00722A09" w:rsidRDefault="003C7AA3" w:rsidP="003C7AA3">
            <w:pPr>
              <w:pStyle w:val="af"/>
              <w:numPr>
                <w:ilvl w:val="0"/>
                <w:numId w:val="41"/>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6CE9991E" w14:textId="1284325C" w:rsidR="003C7AA3" w:rsidRPr="00D17DF3" w:rsidRDefault="003C7AA3" w:rsidP="003C7AA3">
            <w:pPr>
              <w:pStyle w:val="af"/>
              <w:numPr>
                <w:ilvl w:val="0"/>
                <w:numId w:val="41"/>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3C7AA3" w:rsidRPr="003D6749" w14:paraId="0C7150D9" w14:textId="77777777" w:rsidTr="00D45C52">
        <w:trPr>
          <w:trHeight w:val="1270"/>
        </w:trPr>
        <w:tc>
          <w:tcPr>
            <w:tcW w:w="709" w:type="dxa"/>
          </w:tcPr>
          <w:p w14:paraId="6C5B95C5" w14:textId="156172D0" w:rsidR="003C7AA3" w:rsidRPr="00722A09" w:rsidRDefault="003C7AA3" w:rsidP="003C7AA3">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34.2</w:t>
            </w:r>
          </w:p>
        </w:tc>
        <w:tc>
          <w:tcPr>
            <w:tcW w:w="3402" w:type="dxa"/>
            <w:gridSpan w:val="3"/>
          </w:tcPr>
          <w:p w14:paraId="567E5BD8" w14:textId="77777777" w:rsidR="003C7AA3" w:rsidRPr="00722A09" w:rsidRDefault="003C7AA3" w:rsidP="003C7AA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108D89B3" w14:textId="489655D8" w:rsidR="003C7AA3" w:rsidRPr="00722A09" w:rsidRDefault="003C7AA3" w:rsidP="003C7AA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6"/>
          </w:tcPr>
          <w:p w14:paraId="4A681A48" w14:textId="77777777" w:rsidR="003C7AA3" w:rsidRPr="00722A09" w:rsidRDefault="003C7AA3" w:rsidP="003C7AA3">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16C51BB1" w14:textId="77777777" w:rsidR="003C7AA3" w:rsidRPr="00722A09" w:rsidRDefault="003C7AA3" w:rsidP="003C7AA3">
            <w:pPr>
              <w:pStyle w:val="af"/>
              <w:numPr>
                <w:ilvl w:val="0"/>
                <w:numId w:val="41"/>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20E8577E" w14:textId="22C41F7B" w:rsidR="003C7AA3" w:rsidRPr="00722A09" w:rsidRDefault="003C7AA3" w:rsidP="003C7AA3">
            <w:pPr>
              <w:pStyle w:val="af"/>
              <w:numPr>
                <w:ilvl w:val="0"/>
                <w:numId w:val="41"/>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3C7AA3" w:rsidRPr="003D6749" w14:paraId="4D5A7888" w14:textId="77777777" w:rsidTr="00D45C52">
        <w:trPr>
          <w:trHeight w:val="1270"/>
        </w:trPr>
        <w:tc>
          <w:tcPr>
            <w:tcW w:w="709" w:type="dxa"/>
          </w:tcPr>
          <w:p w14:paraId="0650792B" w14:textId="596DD9AD" w:rsidR="003C7AA3" w:rsidRPr="00722A09" w:rsidRDefault="003C7AA3" w:rsidP="003C7AA3">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gridSpan w:val="3"/>
          </w:tcPr>
          <w:p w14:paraId="6644BA1B" w14:textId="77777777" w:rsidR="003C7AA3" w:rsidRPr="00722A09" w:rsidRDefault="003C7AA3" w:rsidP="003C7AA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84516A6" w14:textId="75A48C1A" w:rsidR="003C7AA3" w:rsidRPr="00722A09" w:rsidRDefault="003C7AA3" w:rsidP="003C7AA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6"/>
          </w:tcPr>
          <w:p w14:paraId="449FA9AC" w14:textId="77777777" w:rsidR="003C7AA3" w:rsidRPr="00722A09" w:rsidRDefault="003C7AA3" w:rsidP="003C7AA3">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14:paraId="3C3CF870" w14:textId="77777777" w:rsidR="003C7AA3" w:rsidRPr="00722A09" w:rsidRDefault="003C7AA3" w:rsidP="003C7AA3">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0A13A912" w14:textId="77777777" w:rsidR="003C7AA3" w:rsidRPr="00722A09" w:rsidRDefault="003C7AA3" w:rsidP="003C7AA3">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2F49DCD9" w14:textId="77777777" w:rsidR="003C7AA3" w:rsidRPr="00722A09" w:rsidRDefault="003C7AA3" w:rsidP="003C7AA3">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3FAA4B59" w14:textId="77777777" w:rsidR="003C7AA3" w:rsidRPr="00722A09" w:rsidRDefault="003C7AA3" w:rsidP="003C7AA3">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D82C8B3" w14:textId="031958FF" w:rsidR="003C7AA3" w:rsidRPr="00722A09" w:rsidRDefault="003C7AA3" w:rsidP="003C7AA3">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0B5CD7" w:rsidRPr="003D6749" w14:paraId="07B835E2" w14:textId="77777777" w:rsidTr="00D45C52">
        <w:trPr>
          <w:trHeight w:val="407"/>
        </w:trPr>
        <w:tc>
          <w:tcPr>
            <w:tcW w:w="709" w:type="dxa"/>
          </w:tcPr>
          <w:p w14:paraId="29D4E4B2" w14:textId="188BAD75"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3C7AA3">
              <w:rPr>
                <w:rFonts w:ascii="Times New Roman" w:eastAsia="Times New Roman" w:hAnsi="Times New Roman" w:cs="Times New Roman"/>
                <w:bCs/>
                <w:sz w:val="24"/>
                <w:szCs w:val="24"/>
              </w:rPr>
              <w:t>5</w:t>
            </w:r>
          </w:p>
        </w:tc>
        <w:tc>
          <w:tcPr>
            <w:tcW w:w="3402" w:type="dxa"/>
            <w:gridSpan w:val="3"/>
          </w:tcPr>
          <w:p w14:paraId="67564599" w14:textId="77777777" w:rsidR="000B5CD7" w:rsidRPr="002239C1" w:rsidRDefault="000B5CD7" w:rsidP="000B5CD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6"/>
          </w:tcPr>
          <w:p w14:paraId="73B8DC9D" w14:textId="41891579" w:rsidR="000B5CD7" w:rsidRPr="00AF6055" w:rsidRDefault="000B5CD7" w:rsidP="000B5CD7">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AF6055">
              <w:rPr>
                <w:rFonts w:ascii="Times New Roman" w:eastAsia="Times New Roman" w:hAnsi="Times New Roman" w:cs="Times New Roman"/>
                <w:i/>
                <w:iCs/>
                <w:color w:val="000000"/>
                <w:sz w:val="24"/>
                <w:szCs w:val="24"/>
              </w:rPr>
              <w:t xml:space="preserve">Комиссия по </w:t>
            </w:r>
            <w:r w:rsidR="00AE68A8">
              <w:rPr>
                <w:rFonts w:ascii="Times New Roman" w:eastAsia="Times New Roman" w:hAnsi="Times New Roman" w:cs="Times New Roman"/>
                <w:i/>
                <w:iCs/>
                <w:color w:val="000000"/>
                <w:sz w:val="24"/>
                <w:szCs w:val="24"/>
              </w:rPr>
              <w:t>закупкам</w:t>
            </w:r>
            <w:r w:rsidRPr="00AF6055">
              <w:rPr>
                <w:rFonts w:ascii="Times New Roman" w:eastAsia="Times New Roman" w:hAnsi="Times New Roman" w:cs="Times New Roman"/>
                <w:color w:val="000000"/>
                <w:sz w:val="24"/>
                <w:szCs w:val="24"/>
              </w:rPr>
              <w:t xml:space="preserve"> </w:t>
            </w:r>
            <w:r w:rsidRPr="00AF6055">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22CEF6B7" w14:textId="456A3F6C" w:rsidR="000B5CD7" w:rsidRPr="00AF6055" w:rsidRDefault="000B5CD7" w:rsidP="000B5CD7">
            <w:pPr>
              <w:tabs>
                <w:tab w:val="left" w:pos="460"/>
              </w:tabs>
              <w:autoSpaceDE w:val="0"/>
              <w:autoSpaceDN w:val="0"/>
              <w:adjustRightInd w:val="0"/>
              <w:spacing w:after="0" w:line="240" w:lineRule="auto"/>
              <w:jc w:val="both"/>
              <w:rPr>
                <w:rFonts w:ascii="Times New Roman" w:hAnsi="Times New Roman" w:cs="Times New Roman"/>
                <w:sz w:val="24"/>
                <w:szCs w:val="24"/>
              </w:rPr>
            </w:pPr>
            <w:r w:rsidRPr="00AF6055">
              <w:rPr>
                <w:rFonts w:ascii="Times New Roman" w:eastAsia="Times New Roman" w:hAnsi="Times New Roman" w:cs="Times New Roman"/>
                <w:sz w:val="24"/>
                <w:szCs w:val="24"/>
              </w:rPr>
              <w:t xml:space="preserve">1) </w:t>
            </w:r>
            <w:r w:rsidR="00003799" w:rsidRPr="00003799">
              <w:rPr>
                <w:rFonts w:ascii="Times New Roman" w:eastAsia="Times New Roman" w:hAnsi="Times New Roman" w:cs="Times New Roman"/>
                <w:sz w:val="24"/>
                <w:szCs w:val="24"/>
              </w:rPr>
              <w:t xml:space="preserve">несоответствия заявки требованиям документации, извещения о закупке, в том числе наличия в таких заявках предложения о цене договора, превышающего установленную начальную </w:t>
            </w:r>
            <w:r w:rsidR="00003799" w:rsidRPr="00003799">
              <w:rPr>
                <w:rFonts w:ascii="Times New Roman" w:eastAsia="Times New Roman" w:hAnsi="Times New Roman" w:cs="Times New Roman"/>
                <w:sz w:val="24"/>
                <w:szCs w:val="24"/>
              </w:rPr>
              <w:lastRenderedPageBreak/>
              <w:t>(максимальную) цену договора</w:t>
            </w:r>
            <w:r w:rsidR="00AE68A8">
              <w:rPr>
                <w:rFonts w:ascii="Times New Roman" w:eastAsia="Times New Roman" w:hAnsi="Times New Roman" w:cs="Times New Roman"/>
                <w:sz w:val="24"/>
                <w:szCs w:val="24"/>
              </w:rPr>
              <w:t xml:space="preserve"> (предложения о цене единицы товара, работы, услуги, превышающего установленные в извещении начальные цены единиц товаров, работ, услуг)</w:t>
            </w:r>
            <w:r w:rsidRPr="00003799">
              <w:rPr>
                <w:rFonts w:ascii="Times New Roman" w:eastAsia="Times New Roman" w:hAnsi="Times New Roman" w:cs="Times New Roman"/>
                <w:sz w:val="24"/>
                <w:szCs w:val="24"/>
              </w:rPr>
              <w:t>;</w:t>
            </w:r>
          </w:p>
          <w:p w14:paraId="17FF1F24" w14:textId="449818EF" w:rsidR="000B5CD7" w:rsidRPr="00AF6055" w:rsidRDefault="000B5CD7" w:rsidP="000B5CD7">
            <w:pPr>
              <w:tabs>
                <w:tab w:val="left" w:pos="460"/>
              </w:tabs>
              <w:autoSpaceDE w:val="0"/>
              <w:autoSpaceDN w:val="0"/>
              <w:adjustRightInd w:val="0"/>
              <w:spacing w:after="0" w:line="240" w:lineRule="auto"/>
              <w:jc w:val="both"/>
              <w:rPr>
                <w:rFonts w:ascii="Times New Roman" w:hAnsi="Times New Roman" w:cs="Times New Roman"/>
                <w:sz w:val="24"/>
                <w:szCs w:val="24"/>
              </w:rPr>
            </w:pPr>
            <w:r w:rsidRPr="00AF6055">
              <w:rPr>
                <w:rFonts w:ascii="Times New Roman" w:hAnsi="Times New Roman" w:cs="Times New Roman"/>
                <w:sz w:val="24"/>
                <w:szCs w:val="24"/>
              </w:rPr>
              <w:t xml:space="preserve">2) </w:t>
            </w:r>
            <w:r w:rsidR="00003799" w:rsidRPr="001056CF">
              <w:rPr>
                <w:rFonts w:ascii="Times New Roman" w:eastAsia="Times New Roman" w:hAnsi="Times New Roman" w:cs="Times New Roman"/>
                <w:sz w:val="24"/>
                <w:szCs w:val="24"/>
              </w:rPr>
              <w:t xml:space="preserve">непредставления в составе заявки обязательных для предоставления документов и сведений (информации), предусмотренных </w:t>
            </w:r>
            <w:hyperlink r:id="rId13" w:history="1">
              <w:r w:rsidR="00003799" w:rsidRPr="001056CF">
                <w:rPr>
                  <w:rFonts w:ascii="Times New Roman" w:eastAsia="Times New Roman" w:hAnsi="Times New Roman" w:cs="Times New Roman"/>
                  <w:color w:val="0000FF"/>
                  <w:sz w:val="24"/>
                  <w:szCs w:val="24"/>
                  <w:lang w:eastAsia="ar-SA"/>
                </w:rPr>
                <w:t>пунктом 24</w:t>
              </w:r>
            </w:hyperlink>
            <w:r w:rsidR="00003799" w:rsidRPr="001056CF">
              <w:rPr>
                <w:rFonts w:ascii="Times New Roman" w:eastAsia="Times New Roman" w:hAnsi="Times New Roman" w:cs="Times New Roman"/>
                <w:color w:val="000000"/>
                <w:sz w:val="24"/>
                <w:szCs w:val="24"/>
                <w:lang w:eastAsia="ar-SA"/>
              </w:rPr>
              <w:t xml:space="preserve"> извещения о закупке</w:t>
            </w:r>
            <w:r w:rsidR="00003799" w:rsidRPr="001056CF">
              <w:rPr>
                <w:rFonts w:ascii="Times New Roman" w:eastAsia="Times New Roman" w:hAnsi="Times New Roman" w:cs="Times New Roman"/>
                <w:sz w:val="24"/>
                <w:szCs w:val="24"/>
              </w:rPr>
              <w:t>, либо наличия в таких документах недостоверных сведений</w:t>
            </w:r>
            <w:r w:rsidRPr="00AF6055">
              <w:rPr>
                <w:rFonts w:ascii="Times New Roman" w:hAnsi="Times New Roman" w:cs="Times New Roman"/>
                <w:sz w:val="24"/>
                <w:szCs w:val="24"/>
              </w:rPr>
              <w:t>;</w:t>
            </w:r>
          </w:p>
          <w:p w14:paraId="57078BE4" w14:textId="47CE90E3" w:rsidR="000B5CD7" w:rsidRDefault="000B5CD7" w:rsidP="00003799">
            <w:pPr>
              <w:tabs>
                <w:tab w:val="left" w:pos="4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AF6055">
              <w:rPr>
                <w:rFonts w:ascii="Times New Roman" w:eastAsia="Times New Roman" w:hAnsi="Times New Roman" w:cs="Times New Roman"/>
                <w:sz w:val="24"/>
                <w:szCs w:val="24"/>
              </w:rPr>
              <w:t xml:space="preserve">3)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4" w:history="1">
              <w:r w:rsidRPr="00AF6055">
                <w:rPr>
                  <w:rFonts w:ascii="Times New Roman" w:eastAsia="Times New Roman" w:hAnsi="Times New Roman" w:cs="Times New Roman"/>
                  <w:color w:val="0000FF"/>
                  <w:sz w:val="24"/>
                  <w:szCs w:val="24"/>
                  <w:lang w:eastAsia="ar-SA"/>
                </w:rPr>
                <w:t>пунктом 19</w:t>
              </w:r>
            </w:hyperlink>
            <w:r w:rsidRPr="00AF6055">
              <w:rPr>
                <w:rFonts w:ascii="Times New Roman" w:eastAsia="Times New Roman" w:hAnsi="Times New Roman" w:cs="Times New Roman"/>
                <w:color w:val="000000"/>
                <w:sz w:val="24"/>
                <w:szCs w:val="24"/>
                <w:lang w:eastAsia="ar-SA"/>
              </w:rPr>
              <w:t xml:space="preserve"> извещения о закупке</w:t>
            </w:r>
            <w:r>
              <w:rPr>
                <w:rFonts w:ascii="Times New Roman" w:eastAsia="Times New Roman" w:hAnsi="Times New Roman" w:cs="Times New Roman"/>
                <w:color w:val="000000"/>
                <w:sz w:val="24"/>
                <w:szCs w:val="24"/>
                <w:lang w:eastAsia="ar-SA"/>
              </w:rPr>
              <w:t>;</w:t>
            </w:r>
          </w:p>
          <w:p w14:paraId="5A9933FF" w14:textId="267932D2" w:rsidR="00003799" w:rsidRDefault="00721AB8" w:rsidP="00003799">
            <w:pPr>
              <w:tabs>
                <w:tab w:val="left" w:pos="4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rPr>
              <w:t xml:space="preserve">4) </w:t>
            </w:r>
            <w:r w:rsidR="00003799" w:rsidRPr="001056CF">
              <w:rPr>
                <w:rFonts w:ascii="Times New Roman" w:eastAsia="Times New Roman" w:hAnsi="Times New Roman" w:cs="Times New Roman"/>
                <w:sz w:val="24"/>
                <w:szCs w:val="24"/>
              </w:rPr>
              <w:t>участник закупки и (или) его заявка не соответствуют иным требованиям извещения о закупке</w:t>
            </w:r>
          </w:p>
          <w:p w14:paraId="44EE8F89" w14:textId="09D1A207" w:rsidR="000B5CD7" w:rsidRDefault="00721AB8" w:rsidP="000037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B5CD7">
              <w:rPr>
                <w:rFonts w:ascii="Times New Roman" w:hAnsi="Times New Roman" w:cs="Times New Roman"/>
                <w:sz w:val="24"/>
                <w:szCs w:val="24"/>
              </w:rPr>
              <w:t xml:space="preserve">) </w:t>
            </w:r>
            <w:r w:rsidR="000B5CD7" w:rsidRPr="00AF6055">
              <w:rPr>
                <w:rFonts w:ascii="Times New Roman" w:hAnsi="Times New Roman" w:cs="Times New Roman"/>
                <w:sz w:val="24"/>
                <w:szCs w:val="24"/>
              </w:rPr>
              <w:t>выявления в документах, представленных участником в составе заявки,</w:t>
            </w:r>
            <w:r w:rsidR="000B5CD7">
              <w:rPr>
                <w:rFonts w:ascii="Times New Roman" w:hAnsi="Times New Roman" w:cs="Times New Roman"/>
                <w:sz w:val="24"/>
                <w:szCs w:val="24"/>
              </w:rPr>
              <w:t xml:space="preserve"> </w:t>
            </w:r>
            <w:r w:rsidR="000B5CD7" w:rsidRPr="00AF6055">
              <w:rPr>
                <w:rFonts w:ascii="Times New Roman" w:hAnsi="Times New Roman" w:cs="Times New Roman"/>
                <w:sz w:val="24"/>
                <w:szCs w:val="24"/>
              </w:rPr>
              <w:t>противоречивых сведений, пр</w:t>
            </w:r>
            <w:r w:rsidR="000B5CD7">
              <w:rPr>
                <w:rFonts w:ascii="Times New Roman" w:hAnsi="Times New Roman" w:cs="Times New Roman"/>
                <w:sz w:val="24"/>
                <w:szCs w:val="24"/>
              </w:rPr>
              <w:t>едполагающих двоякое толкование</w:t>
            </w:r>
            <w:r w:rsidR="00003799">
              <w:rPr>
                <w:rFonts w:ascii="Times New Roman" w:hAnsi="Times New Roman" w:cs="Times New Roman"/>
                <w:sz w:val="24"/>
                <w:szCs w:val="24"/>
              </w:rPr>
              <w:t>;</w:t>
            </w:r>
          </w:p>
          <w:p w14:paraId="1457481A" w14:textId="5322F373" w:rsidR="000B5CD7" w:rsidRDefault="00721AB8" w:rsidP="0000379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03799">
              <w:rPr>
                <w:rFonts w:ascii="Times New Roman" w:eastAsia="Times New Roman" w:hAnsi="Times New Roman" w:cs="Times New Roman"/>
                <w:sz w:val="24"/>
                <w:szCs w:val="24"/>
              </w:rPr>
              <w:t xml:space="preserve">) </w:t>
            </w:r>
            <w:r w:rsidR="00003799" w:rsidRPr="001056CF">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r w:rsidR="00003799">
              <w:rPr>
                <w:rFonts w:ascii="Times New Roman" w:eastAsia="Times New Roman" w:hAnsi="Times New Roman" w:cs="Times New Roman"/>
                <w:sz w:val="24"/>
                <w:szCs w:val="24"/>
              </w:rPr>
              <w:t>;</w:t>
            </w:r>
          </w:p>
          <w:p w14:paraId="4749C172" w14:textId="50DEFED7" w:rsidR="00003799" w:rsidRDefault="00721AB8" w:rsidP="0000379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03799">
              <w:rPr>
                <w:rFonts w:ascii="Times New Roman" w:eastAsia="Times New Roman" w:hAnsi="Times New Roman" w:cs="Times New Roman"/>
                <w:sz w:val="24"/>
                <w:szCs w:val="24"/>
              </w:rPr>
              <w:t xml:space="preserve">) </w:t>
            </w:r>
            <w:r w:rsidR="00003799" w:rsidRPr="001056CF">
              <w:rPr>
                <w:rFonts w:ascii="Times New Roman" w:eastAsia="Times New Roman" w:hAnsi="Times New Roman" w:cs="Times New Roman"/>
                <w:sz w:val="24"/>
                <w:szCs w:val="24"/>
              </w:rPr>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r w:rsidR="00003799">
              <w:rPr>
                <w:rFonts w:ascii="Times New Roman" w:eastAsia="Times New Roman" w:hAnsi="Times New Roman" w:cs="Times New Roman"/>
                <w:sz w:val="24"/>
                <w:szCs w:val="24"/>
              </w:rPr>
              <w:t>;</w:t>
            </w:r>
          </w:p>
          <w:p w14:paraId="5500AD34" w14:textId="4F21A008" w:rsidR="00003799" w:rsidRDefault="00721AB8" w:rsidP="0000379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03799">
              <w:rPr>
                <w:rFonts w:ascii="Times New Roman" w:eastAsia="Times New Roman" w:hAnsi="Times New Roman" w:cs="Times New Roman"/>
                <w:sz w:val="24"/>
                <w:szCs w:val="24"/>
              </w:rPr>
              <w:t xml:space="preserve">) </w:t>
            </w:r>
            <w:r w:rsidR="00003799" w:rsidRPr="001056CF">
              <w:rPr>
                <w:rFonts w:ascii="Times New Roman" w:eastAsia="Times New Roman" w:hAnsi="Times New Roman" w:cs="Times New Roman"/>
                <w:sz w:val="24"/>
                <w:szCs w:val="24"/>
              </w:rPr>
              <w:t>в случаях, определенных ст. 3.1-4 Закона № 223-ФЗ</w:t>
            </w:r>
            <w:r w:rsidR="00003799">
              <w:rPr>
                <w:rFonts w:ascii="Times New Roman" w:eastAsia="Times New Roman" w:hAnsi="Times New Roman" w:cs="Times New Roman"/>
                <w:sz w:val="24"/>
                <w:szCs w:val="24"/>
              </w:rPr>
              <w:t>.</w:t>
            </w:r>
          </w:p>
          <w:p w14:paraId="6027E183" w14:textId="77777777" w:rsidR="00003799" w:rsidRPr="00AF6055" w:rsidRDefault="00003799" w:rsidP="000B5CD7">
            <w:pPr>
              <w:autoSpaceDE w:val="0"/>
              <w:autoSpaceDN w:val="0"/>
              <w:adjustRightInd w:val="0"/>
              <w:spacing w:after="0" w:line="240" w:lineRule="auto"/>
              <w:rPr>
                <w:rFonts w:ascii="Times New Roman" w:eastAsia="Times New Roman" w:hAnsi="Times New Roman" w:cs="Times New Roman"/>
                <w:sz w:val="24"/>
                <w:szCs w:val="24"/>
              </w:rPr>
            </w:pPr>
          </w:p>
          <w:p w14:paraId="47EDC555" w14:textId="44798044" w:rsidR="000B5CD7" w:rsidRPr="00AF6055" w:rsidRDefault="000B5CD7" w:rsidP="000B5CD7">
            <w:pPr>
              <w:tabs>
                <w:tab w:val="num" w:pos="0"/>
              </w:tabs>
              <w:spacing w:after="0" w:line="240" w:lineRule="auto"/>
              <w:jc w:val="both"/>
              <w:rPr>
                <w:rFonts w:ascii="Times New Roman" w:eastAsia="Times New Roman" w:hAnsi="Times New Roman" w:cs="Times New Roman"/>
                <w:sz w:val="24"/>
                <w:szCs w:val="24"/>
                <w:highlight w:val="lightGray"/>
              </w:rPr>
            </w:pPr>
            <w:r w:rsidRPr="00AF605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002C2885">
              <w:rPr>
                <w:rFonts w:ascii="Times New Roman" w:eastAsia="Times New Roman" w:hAnsi="Times New Roman" w:cs="Times New Roman"/>
                <w:i/>
                <w:iCs/>
                <w:color w:val="000000"/>
                <w:sz w:val="24"/>
                <w:szCs w:val="24"/>
              </w:rPr>
              <w:t>К</w:t>
            </w:r>
            <w:r w:rsidRPr="00AF6055">
              <w:rPr>
                <w:rFonts w:ascii="Times New Roman" w:eastAsia="Times New Roman" w:hAnsi="Times New Roman" w:cs="Times New Roman"/>
                <w:i/>
                <w:iCs/>
                <w:color w:val="000000"/>
                <w:sz w:val="24"/>
                <w:szCs w:val="24"/>
              </w:rPr>
              <w:t>омиссия</w:t>
            </w:r>
            <w:r w:rsidRPr="00AF6055">
              <w:rPr>
                <w:rFonts w:ascii="Times New Roman" w:eastAsia="Times New Roman" w:hAnsi="Times New Roman" w:cs="Times New Roman"/>
                <w:color w:val="000000"/>
                <w:sz w:val="24"/>
                <w:szCs w:val="24"/>
              </w:rPr>
              <w:t xml:space="preserve"> </w:t>
            </w:r>
            <w:r w:rsidRPr="00AF6055">
              <w:rPr>
                <w:rFonts w:ascii="Times New Roman" w:eastAsia="Times New Roman" w:hAnsi="Times New Roman" w:cs="Times New Roman"/>
                <w:i/>
                <w:iCs/>
                <w:color w:val="000000"/>
                <w:sz w:val="24"/>
                <w:szCs w:val="24"/>
              </w:rPr>
              <w:t xml:space="preserve">по </w:t>
            </w:r>
            <w:r w:rsidR="00AE68A8">
              <w:rPr>
                <w:rFonts w:ascii="Times New Roman" w:eastAsia="Times New Roman" w:hAnsi="Times New Roman" w:cs="Times New Roman"/>
                <w:i/>
                <w:iCs/>
                <w:color w:val="000000"/>
                <w:sz w:val="24"/>
                <w:szCs w:val="24"/>
              </w:rPr>
              <w:t>закупкам</w:t>
            </w:r>
            <w:r w:rsidRPr="00AF6055">
              <w:rPr>
                <w:rFonts w:ascii="Times New Roman" w:eastAsia="Times New Roman" w:hAnsi="Times New Roman" w:cs="Times New Roman"/>
                <w:color w:val="000000"/>
                <w:sz w:val="24"/>
                <w:szCs w:val="24"/>
              </w:rPr>
              <w:t xml:space="preserve"> </w:t>
            </w:r>
            <w:r w:rsidRPr="00AF605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0B5CD7" w:rsidRPr="003D6749" w14:paraId="6A961F89" w14:textId="77777777" w:rsidTr="00D45C52">
        <w:trPr>
          <w:trHeight w:val="548"/>
        </w:trPr>
        <w:tc>
          <w:tcPr>
            <w:tcW w:w="709" w:type="dxa"/>
          </w:tcPr>
          <w:p w14:paraId="40F7D713" w14:textId="66F16BDF"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721AB8">
              <w:rPr>
                <w:rFonts w:ascii="Times New Roman" w:eastAsia="Times New Roman" w:hAnsi="Times New Roman" w:cs="Times New Roman"/>
                <w:bCs/>
                <w:sz w:val="24"/>
                <w:szCs w:val="24"/>
              </w:rPr>
              <w:t>6</w:t>
            </w:r>
          </w:p>
        </w:tc>
        <w:tc>
          <w:tcPr>
            <w:tcW w:w="3402" w:type="dxa"/>
            <w:gridSpan w:val="3"/>
          </w:tcPr>
          <w:p w14:paraId="7F02C1AD"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6"/>
          </w:tcPr>
          <w:p w14:paraId="27CCF885" w14:textId="77777777" w:rsidR="000B5CD7" w:rsidRPr="003D6749" w:rsidRDefault="000B5CD7" w:rsidP="000B5CD7">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7D66C4BA" w14:textId="77777777" w:rsidR="000B5CD7" w:rsidRPr="003D6749" w:rsidRDefault="000B5CD7" w:rsidP="000B5CD7">
            <w:pPr>
              <w:snapToGrid w:val="0"/>
              <w:spacing w:after="0" w:line="240" w:lineRule="auto"/>
              <w:jc w:val="both"/>
              <w:rPr>
                <w:rFonts w:ascii="Times New Roman" w:hAnsi="Times New Roman" w:cs="Times New Roman"/>
                <w:sz w:val="24"/>
                <w:szCs w:val="24"/>
              </w:rPr>
            </w:pPr>
            <w:r w:rsidRPr="003D6749">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0B5CD7" w:rsidRPr="003D6749" w14:paraId="03333248" w14:textId="77777777" w:rsidTr="00D45C52">
        <w:trPr>
          <w:trHeight w:val="548"/>
        </w:trPr>
        <w:tc>
          <w:tcPr>
            <w:tcW w:w="709" w:type="dxa"/>
          </w:tcPr>
          <w:p w14:paraId="1C44B04D" w14:textId="4320B47F"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721AB8">
              <w:rPr>
                <w:rFonts w:ascii="Times New Roman" w:eastAsia="Times New Roman" w:hAnsi="Times New Roman" w:cs="Times New Roman"/>
                <w:bCs/>
                <w:sz w:val="24"/>
                <w:szCs w:val="24"/>
              </w:rPr>
              <w:t>7</w:t>
            </w:r>
          </w:p>
        </w:tc>
        <w:tc>
          <w:tcPr>
            <w:tcW w:w="3402" w:type="dxa"/>
            <w:gridSpan w:val="3"/>
          </w:tcPr>
          <w:p w14:paraId="122C322C"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448D7E4D" w14:textId="77777777" w:rsidR="000B5CD7" w:rsidRPr="003D6749" w:rsidRDefault="000B5CD7" w:rsidP="000B5CD7">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0B5CD7" w:rsidRPr="003D6749" w14:paraId="655DAA80" w14:textId="77777777" w:rsidTr="00D45C52">
        <w:trPr>
          <w:trHeight w:val="548"/>
        </w:trPr>
        <w:tc>
          <w:tcPr>
            <w:tcW w:w="709" w:type="dxa"/>
          </w:tcPr>
          <w:p w14:paraId="5E1CB39E" w14:textId="58C3C236"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721AB8">
              <w:rPr>
                <w:rFonts w:ascii="Times New Roman" w:eastAsia="Times New Roman" w:hAnsi="Times New Roman" w:cs="Times New Roman"/>
                <w:bCs/>
                <w:sz w:val="24"/>
                <w:szCs w:val="24"/>
              </w:rPr>
              <w:t>8</w:t>
            </w:r>
          </w:p>
        </w:tc>
        <w:tc>
          <w:tcPr>
            <w:tcW w:w="3402" w:type="dxa"/>
            <w:gridSpan w:val="3"/>
          </w:tcPr>
          <w:p w14:paraId="0E23AED6" w14:textId="77777777" w:rsidR="000B5CD7" w:rsidRPr="008F3305"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09F70A95" w14:textId="77777777" w:rsidR="000B5CD7" w:rsidRPr="00F0587C" w:rsidRDefault="000B5CD7" w:rsidP="000B5CD7">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0B5CD7" w:rsidRPr="003D6749" w14:paraId="04C4F062" w14:textId="77777777" w:rsidTr="00D45C52">
        <w:trPr>
          <w:trHeight w:val="548"/>
        </w:trPr>
        <w:tc>
          <w:tcPr>
            <w:tcW w:w="709" w:type="dxa"/>
          </w:tcPr>
          <w:p w14:paraId="5562EF6D" w14:textId="072D4DFC"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721AB8">
              <w:rPr>
                <w:rFonts w:ascii="Times New Roman" w:eastAsia="Times New Roman" w:hAnsi="Times New Roman" w:cs="Times New Roman"/>
                <w:bCs/>
                <w:sz w:val="24"/>
                <w:szCs w:val="24"/>
              </w:rPr>
              <w:t>9</w:t>
            </w:r>
          </w:p>
        </w:tc>
        <w:tc>
          <w:tcPr>
            <w:tcW w:w="3402" w:type="dxa"/>
            <w:gridSpan w:val="3"/>
          </w:tcPr>
          <w:p w14:paraId="4F881D43" w14:textId="77777777" w:rsidR="000B5CD7" w:rsidRPr="008F3305"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33D76610" w14:textId="77777777" w:rsidR="000B5CD7" w:rsidRPr="00A572D2"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A572D2">
              <w:rPr>
                <w:rFonts w:ascii="Times New Roman" w:hAnsi="Times New Roman"/>
                <w:bCs/>
                <w:color w:val="FF0000"/>
                <w:sz w:val="24"/>
                <w:szCs w:val="24"/>
                <w:lang w:eastAsia="ar-SA"/>
              </w:rPr>
              <w:t>Не установлено</w:t>
            </w:r>
          </w:p>
          <w:p w14:paraId="69733BAB" w14:textId="77777777" w:rsidR="000B5CD7" w:rsidRPr="00A572D2"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0B5CD7" w:rsidRPr="003D6749" w14:paraId="78C4C310" w14:textId="77777777" w:rsidTr="00D45C52">
        <w:trPr>
          <w:trHeight w:val="548"/>
        </w:trPr>
        <w:tc>
          <w:tcPr>
            <w:tcW w:w="709" w:type="dxa"/>
          </w:tcPr>
          <w:p w14:paraId="12468A3D" w14:textId="7C3F199C" w:rsidR="000B5CD7" w:rsidRPr="003D6749" w:rsidRDefault="00721AB8"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40</w:t>
            </w:r>
          </w:p>
        </w:tc>
        <w:tc>
          <w:tcPr>
            <w:tcW w:w="3402" w:type="dxa"/>
            <w:gridSpan w:val="3"/>
          </w:tcPr>
          <w:p w14:paraId="37320733" w14:textId="77777777" w:rsidR="000B5CD7" w:rsidRPr="003D6749" w:rsidRDefault="000B5CD7" w:rsidP="000B5CD7">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154AFC7B"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0B5CD7" w:rsidRPr="003D6749" w14:paraId="342A1F03" w14:textId="77777777" w:rsidTr="00D45C52">
        <w:trPr>
          <w:trHeight w:val="548"/>
        </w:trPr>
        <w:tc>
          <w:tcPr>
            <w:tcW w:w="709" w:type="dxa"/>
          </w:tcPr>
          <w:p w14:paraId="2F7C287C" w14:textId="2A90F68C"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721AB8">
              <w:rPr>
                <w:rFonts w:ascii="Times New Roman" w:eastAsia="Times New Roman" w:hAnsi="Times New Roman" w:cs="Times New Roman"/>
                <w:bCs/>
                <w:sz w:val="24"/>
                <w:szCs w:val="24"/>
              </w:rPr>
              <w:t>1</w:t>
            </w:r>
          </w:p>
        </w:tc>
        <w:tc>
          <w:tcPr>
            <w:tcW w:w="3402" w:type="dxa"/>
            <w:gridSpan w:val="3"/>
          </w:tcPr>
          <w:p w14:paraId="4929F7A3" w14:textId="77777777" w:rsidR="000B5CD7" w:rsidRPr="003D6749" w:rsidRDefault="000B5CD7" w:rsidP="000B5CD7">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6A0DF2D7"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0B5CD7" w:rsidRPr="003D6749" w14:paraId="604315F5" w14:textId="77777777" w:rsidTr="00D45C52">
        <w:trPr>
          <w:trHeight w:val="548"/>
        </w:trPr>
        <w:tc>
          <w:tcPr>
            <w:tcW w:w="709" w:type="dxa"/>
          </w:tcPr>
          <w:p w14:paraId="4EF48810" w14:textId="72202AD5"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721AB8">
              <w:rPr>
                <w:rFonts w:ascii="Times New Roman" w:eastAsia="Times New Roman" w:hAnsi="Times New Roman" w:cs="Times New Roman"/>
                <w:bCs/>
                <w:sz w:val="24"/>
                <w:szCs w:val="24"/>
              </w:rPr>
              <w:t>2</w:t>
            </w:r>
          </w:p>
        </w:tc>
        <w:tc>
          <w:tcPr>
            <w:tcW w:w="3402" w:type="dxa"/>
            <w:gridSpan w:val="3"/>
          </w:tcPr>
          <w:p w14:paraId="16149CB7" w14:textId="77777777" w:rsidR="000B5CD7" w:rsidRPr="003D6749" w:rsidRDefault="000B5CD7" w:rsidP="000B5CD7">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2FCCD639"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0B5CD7" w:rsidRPr="003D6749" w14:paraId="17FC8102" w14:textId="77777777" w:rsidTr="00D45C52">
        <w:tc>
          <w:tcPr>
            <w:tcW w:w="709" w:type="dxa"/>
          </w:tcPr>
          <w:p w14:paraId="08AE3C43" w14:textId="14D3D13A"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721AB8">
              <w:rPr>
                <w:rFonts w:ascii="Times New Roman" w:eastAsia="Times New Roman" w:hAnsi="Times New Roman" w:cs="Times New Roman"/>
                <w:bCs/>
                <w:sz w:val="24"/>
                <w:szCs w:val="24"/>
              </w:rPr>
              <w:t>3</w:t>
            </w:r>
          </w:p>
        </w:tc>
        <w:tc>
          <w:tcPr>
            <w:tcW w:w="3402" w:type="dxa"/>
            <w:gridSpan w:val="3"/>
          </w:tcPr>
          <w:p w14:paraId="1F4A8B2B" w14:textId="77777777" w:rsidR="000B5CD7" w:rsidRPr="002239C1"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14849ACB" w14:textId="37FB5FB8" w:rsidR="000B5CD7" w:rsidRPr="0090173E" w:rsidRDefault="000B5CD7" w:rsidP="000B5CD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90173E">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90173E">
              <w:rPr>
                <w:rFonts w:ascii="Times New Roman" w:hAnsi="Times New Roman" w:cs="Times New Roman"/>
                <w:sz w:val="24"/>
                <w:szCs w:val="24"/>
              </w:rPr>
              <w:t xml:space="preserve"> </w:t>
            </w:r>
            <w:r w:rsidRPr="0090173E">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5" w:history="1">
              <w:r w:rsidRPr="0090173E">
                <w:rPr>
                  <w:rFonts w:ascii="Times New Roman" w:eastAsia="Times New Roman" w:hAnsi="Times New Roman" w:cs="Times New Roman"/>
                  <w:color w:val="0000FF"/>
                  <w:sz w:val="24"/>
                  <w:szCs w:val="24"/>
                  <w:lang w:eastAsia="ar-SA"/>
                </w:rPr>
                <w:t>пунктом 4</w:t>
              </w:r>
            </w:hyperlink>
            <w:r w:rsidR="002C2885">
              <w:rPr>
                <w:rFonts w:ascii="Times New Roman" w:eastAsia="Times New Roman" w:hAnsi="Times New Roman" w:cs="Times New Roman"/>
                <w:color w:val="0000FF"/>
                <w:sz w:val="24"/>
                <w:szCs w:val="24"/>
                <w:lang w:eastAsia="ar-SA"/>
              </w:rPr>
              <w:t>5</w:t>
            </w:r>
            <w:r w:rsidRPr="0090173E">
              <w:rPr>
                <w:rFonts w:ascii="Times New Roman" w:eastAsia="Times New Roman" w:hAnsi="Times New Roman" w:cs="Times New Roman"/>
                <w:color w:val="000000"/>
                <w:sz w:val="24"/>
                <w:szCs w:val="24"/>
                <w:lang w:eastAsia="ar-SA"/>
              </w:rPr>
              <w:t xml:space="preserve"> извещения о закупке</w:t>
            </w:r>
            <w:r w:rsidRPr="0090173E">
              <w:rPr>
                <w:rFonts w:ascii="Times New Roman" w:eastAsia="Times New Roman" w:hAnsi="Times New Roman" w:cs="Times New Roman"/>
                <w:sz w:val="24"/>
                <w:szCs w:val="24"/>
              </w:rPr>
              <w:t>.</w:t>
            </w:r>
          </w:p>
          <w:p w14:paraId="09C9A646" w14:textId="50453F65" w:rsidR="000B5CD7" w:rsidRPr="0090173E" w:rsidRDefault="000B5CD7" w:rsidP="000B5CD7">
            <w:pPr>
              <w:autoSpaceDE w:val="0"/>
              <w:autoSpaceDN w:val="0"/>
              <w:adjustRightInd w:val="0"/>
              <w:spacing w:after="0" w:line="240" w:lineRule="auto"/>
              <w:jc w:val="both"/>
              <w:rPr>
                <w:rFonts w:ascii="Times New Roman" w:eastAsia="Times New Roman" w:hAnsi="Times New Roman" w:cs="Times New Roman"/>
                <w:sz w:val="24"/>
                <w:szCs w:val="24"/>
              </w:rPr>
            </w:pPr>
            <w:r w:rsidRPr="0090173E">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r w:rsidR="002C2885">
              <w:rPr>
                <w:rFonts w:ascii="Times New Roman" w:hAnsi="Times New Roman" w:cs="Times New Roman"/>
                <w:sz w:val="24"/>
                <w:szCs w:val="24"/>
              </w:rPr>
              <w:t>.</w:t>
            </w:r>
          </w:p>
        </w:tc>
      </w:tr>
      <w:tr w:rsidR="000B5CD7" w:rsidRPr="003D6749" w14:paraId="607F0F2D" w14:textId="77777777" w:rsidTr="00D45C52">
        <w:tc>
          <w:tcPr>
            <w:tcW w:w="709" w:type="dxa"/>
          </w:tcPr>
          <w:p w14:paraId="4CEDD855" w14:textId="4C1B79D9"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721AB8">
              <w:rPr>
                <w:rFonts w:ascii="Times New Roman" w:eastAsia="Times New Roman" w:hAnsi="Times New Roman" w:cs="Times New Roman"/>
                <w:bCs/>
                <w:sz w:val="24"/>
                <w:szCs w:val="24"/>
              </w:rPr>
              <w:t>4</w:t>
            </w:r>
          </w:p>
        </w:tc>
        <w:tc>
          <w:tcPr>
            <w:tcW w:w="3402" w:type="dxa"/>
            <w:gridSpan w:val="3"/>
          </w:tcPr>
          <w:p w14:paraId="5B910DF8" w14:textId="77777777" w:rsidR="000B5CD7" w:rsidRPr="00125D34"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25D34">
              <w:rPr>
                <w:rFonts w:ascii="Times New Roman" w:eastAsia="Times New Roman" w:hAnsi="Times New Roman" w:cs="Times New Roman"/>
                <w:sz w:val="24"/>
                <w:szCs w:val="24"/>
              </w:rPr>
              <w:t>Порядок заключения договора</w:t>
            </w:r>
          </w:p>
        </w:tc>
        <w:tc>
          <w:tcPr>
            <w:tcW w:w="6946" w:type="dxa"/>
            <w:gridSpan w:val="6"/>
          </w:tcPr>
          <w:p w14:paraId="66D1BBCF" w14:textId="77777777" w:rsidR="000B5CD7" w:rsidRPr="00E47BCD"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47BCD">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E47BCD">
              <w:rPr>
                <w:rFonts w:ascii="Times New Roman" w:eastAsia="Times New Roman" w:hAnsi="Times New Roman" w:cs="Times New Roman"/>
                <w:sz w:val="24"/>
                <w:szCs w:val="24"/>
                <w:lang w:eastAsia="ar-SA"/>
              </w:rPr>
              <w:t xml:space="preserve"> и с учетом требований, </w:t>
            </w:r>
            <w:r w:rsidRPr="00E47BCD">
              <w:rPr>
                <w:rFonts w:ascii="Times New Roman" w:eastAsia="Times New Roman" w:hAnsi="Times New Roman" w:cs="Times New Roman"/>
                <w:bCs/>
                <w:sz w:val="24"/>
                <w:szCs w:val="24"/>
              </w:rPr>
              <w:t xml:space="preserve">установленных </w:t>
            </w:r>
            <w:r w:rsidRPr="00E47BCD">
              <w:rPr>
                <w:rFonts w:ascii="Times New Roman" w:eastAsia="Times New Roman" w:hAnsi="Times New Roman" w:cs="Times New Roman"/>
                <w:bCs/>
                <w:color w:val="0000FF"/>
                <w:sz w:val="24"/>
                <w:szCs w:val="24"/>
              </w:rPr>
              <w:t>пунктом 14</w:t>
            </w:r>
            <w:r w:rsidRPr="00E47BCD">
              <w:rPr>
                <w:rFonts w:ascii="Times New Roman" w:eastAsia="Times New Roman" w:hAnsi="Times New Roman" w:cs="Times New Roman"/>
                <w:bCs/>
                <w:sz w:val="24"/>
                <w:szCs w:val="24"/>
              </w:rPr>
              <w:t xml:space="preserve"> извещения о закупке (при наличии таковых условий).</w:t>
            </w:r>
          </w:p>
          <w:p w14:paraId="171ED070" w14:textId="77777777" w:rsidR="000B5CD7" w:rsidRPr="00E47BCD"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47BC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42F232B" w14:textId="77777777" w:rsidR="000B5CD7" w:rsidRPr="00E47BCD"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47BCD">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E47BCD">
              <w:rPr>
                <w:rFonts w:ascii="Times New Roman" w:eastAsia="Times New Roman" w:hAnsi="Times New Roman" w:cs="Times New Roman"/>
                <w:sz w:val="24"/>
                <w:szCs w:val="24"/>
              </w:rPr>
              <w:t xml:space="preserve"> </w:t>
            </w:r>
            <w:r w:rsidRPr="00E47BCD">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6F64F139" w14:textId="77777777" w:rsidR="000B5CD7" w:rsidRPr="00E47BCD"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47BCD">
              <w:rPr>
                <w:rFonts w:ascii="Times New Roman" w:eastAsia="Times New Roman" w:hAnsi="Times New Roman" w:cs="Times New Roman"/>
                <w:bCs/>
                <w:sz w:val="24"/>
                <w:szCs w:val="24"/>
              </w:rPr>
              <w:t xml:space="preserve">Проект договора приведен в </w:t>
            </w:r>
            <w:r w:rsidRPr="00E47BCD">
              <w:rPr>
                <w:rFonts w:ascii="Times New Roman" w:eastAsia="Times New Roman" w:hAnsi="Times New Roman" w:cs="Times New Roman"/>
                <w:bCs/>
                <w:color w:val="0000FF"/>
                <w:sz w:val="24"/>
                <w:szCs w:val="24"/>
              </w:rPr>
              <w:t xml:space="preserve">приложении № 3 </w:t>
            </w:r>
            <w:r w:rsidRPr="00E47BCD">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E87184A" w14:textId="77777777" w:rsidR="000B5CD7" w:rsidRPr="00E47BCD"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6FBB76AB" w14:textId="3AF13393" w:rsidR="000B5CD7" w:rsidRPr="00E47BCD"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47BCD">
              <w:rPr>
                <w:rFonts w:ascii="Times New Roman" w:eastAsia="Times New Roman" w:hAnsi="Times New Roman" w:cs="Times New Roman"/>
                <w:bCs/>
                <w:sz w:val="24"/>
                <w:szCs w:val="24"/>
              </w:rPr>
              <w:t>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w:t>
            </w:r>
            <w:r w:rsidR="000E2C32">
              <w:rPr>
                <w:rFonts w:ascii="Times New Roman" w:eastAsia="Times New Roman" w:hAnsi="Times New Roman" w:cs="Times New Roman"/>
                <w:bCs/>
                <w:sz w:val="24"/>
                <w:szCs w:val="24"/>
              </w:rPr>
              <w:t xml:space="preserve"> </w:t>
            </w:r>
            <w:r w:rsidRPr="00E47BCD">
              <w:rPr>
                <w:rFonts w:ascii="Times New Roman" w:eastAsia="Times New Roman" w:hAnsi="Times New Roman" w:cs="Times New Roman"/>
                <w:bCs/>
                <w:sz w:val="24"/>
                <w:szCs w:val="24"/>
              </w:rPr>
              <w:t xml:space="preserve">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 </w:t>
            </w:r>
          </w:p>
          <w:p w14:paraId="530FC01B" w14:textId="0EF8EDB8" w:rsidR="000B5CD7" w:rsidRPr="00E47BCD" w:rsidRDefault="000B5CD7" w:rsidP="000B5CD7">
            <w:pPr>
              <w:autoSpaceDE w:val="0"/>
              <w:autoSpaceDN w:val="0"/>
              <w:adjustRightInd w:val="0"/>
              <w:spacing w:after="0" w:line="240" w:lineRule="auto"/>
              <w:jc w:val="both"/>
              <w:rPr>
                <w:rFonts w:ascii="Times New Roman" w:eastAsia="Times New Roman" w:hAnsi="Times New Roman" w:cs="Times New Roman"/>
                <w:bCs/>
                <w:sz w:val="24"/>
                <w:szCs w:val="24"/>
              </w:rPr>
            </w:pPr>
            <w:r w:rsidRPr="00E47BCD">
              <w:rPr>
                <w:rFonts w:ascii="Times New Roman" w:hAnsi="Times New Roman" w:cs="Times New Roman"/>
                <w:sz w:val="24"/>
                <w:szCs w:val="24"/>
              </w:rPr>
              <w:t xml:space="preserve">Победитель электронного запроса котировок направляет Заказчику </w:t>
            </w:r>
            <w:r w:rsidR="000E2C32" w:rsidRPr="0097244D">
              <w:rPr>
                <w:rFonts w:ascii="Times New Roman" w:eastAsia="Times New Roman" w:hAnsi="Times New Roman" w:cs="Times New Roman"/>
                <w:bCs/>
                <w:sz w:val="24"/>
                <w:szCs w:val="24"/>
              </w:rPr>
              <w:t>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000E2C32" w:rsidRPr="0097244D">
              <w:rPr>
                <w:rFonts w:ascii="Times New Roman" w:eastAsia="Arial" w:hAnsi="Times New Roman" w:cs="Times New Roman"/>
                <w:sz w:val="20"/>
                <w:szCs w:val="20"/>
                <w:lang w:eastAsia="ar-SA"/>
              </w:rPr>
              <w:t xml:space="preserve"> </w:t>
            </w:r>
            <w:r w:rsidR="000E2C32" w:rsidRPr="0097244D">
              <w:rPr>
                <w:rFonts w:ascii="Times New Roman" w:eastAsia="Times New Roman" w:hAnsi="Times New Roman" w:cs="Times New Roman"/>
                <w:bCs/>
                <w:sz w:val="24"/>
                <w:szCs w:val="24"/>
              </w:rPr>
              <w:t xml:space="preserve">вместе с документом, подтверждающим предоставление </w:t>
            </w:r>
            <w:r w:rsidR="000E2C32" w:rsidRPr="0097244D">
              <w:rPr>
                <w:rFonts w:ascii="Times New Roman" w:eastAsia="Times New Roman" w:hAnsi="Times New Roman" w:cs="Times New Roman"/>
                <w:bCs/>
                <w:sz w:val="24"/>
                <w:szCs w:val="24"/>
              </w:rPr>
              <w:lastRenderedPageBreak/>
              <w:t xml:space="preserve">обеспечения исполнения договора, если данное требование установлено в </w:t>
            </w:r>
            <w:r w:rsidR="000E2C32">
              <w:rPr>
                <w:rFonts w:ascii="Times New Roman" w:eastAsia="Times New Roman" w:hAnsi="Times New Roman" w:cs="Times New Roman"/>
                <w:bCs/>
                <w:sz w:val="24"/>
                <w:szCs w:val="24"/>
              </w:rPr>
              <w:t>извещении</w:t>
            </w:r>
            <w:r w:rsidR="000E2C32" w:rsidRPr="0097244D">
              <w:rPr>
                <w:rFonts w:ascii="Times New Roman" w:eastAsia="Times New Roman" w:hAnsi="Times New Roman" w:cs="Times New Roman"/>
                <w:bCs/>
                <w:sz w:val="24"/>
                <w:szCs w:val="24"/>
              </w:rPr>
              <w:t xml:space="preserve"> о закупке,</w:t>
            </w:r>
            <w:r w:rsidR="000E2C32" w:rsidRPr="0097244D">
              <w:rPr>
                <w:rFonts w:ascii="Times New Roman" w:eastAsia="Arial" w:hAnsi="Times New Roman" w:cs="Times New Roman"/>
                <w:sz w:val="20"/>
                <w:szCs w:val="20"/>
                <w:lang w:eastAsia="ar-SA"/>
              </w:rPr>
              <w:t xml:space="preserve"> </w:t>
            </w:r>
            <w:r w:rsidR="000E2C32" w:rsidRPr="0097244D">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000E2C32" w:rsidRPr="0097244D">
              <w:rPr>
                <w:rFonts w:ascii="Times New Roman" w:eastAsia="Times New Roman" w:hAnsi="Times New Roman" w:cs="Times New Roman"/>
                <w:bCs/>
                <w:color w:val="0000FF"/>
                <w:sz w:val="24"/>
                <w:szCs w:val="24"/>
              </w:rPr>
              <w:t xml:space="preserve">пунктом 14 </w:t>
            </w:r>
            <w:r w:rsidR="000E2C32" w:rsidRPr="0097244D">
              <w:rPr>
                <w:rFonts w:ascii="Times New Roman" w:eastAsia="Times New Roman" w:hAnsi="Times New Roman" w:cs="Times New Roman"/>
                <w:bCs/>
                <w:sz w:val="24"/>
                <w:szCs w:val="24"/>
              </w:rPr>
              <w:t>извещения о закупке (при наличии таковых условий)</w:t>
            </w:r>
            <w:r w:rsidRPr="00E47BCD">
              <w:rPr>
                <w:rFonts w:ascii="Times New Roman" w:hAnsi="Times New Roman" w:cs="Times New Roman"/>
                <w:sz w:val="24"/>
                <w:szCs w:val="24"/>
              </w:rPr>
              <w:t>.</w:t>
            </w:r>
          </w:p>
          <w:p w14:paraId="4145078A" w14:textId="6C934965" w:rsidR="000B5CD7"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E47BCD">
              <w:rPr>
                <w:rFonts w:ascii="Times New Roman" w:hAnsi="Times New Roman" w:cs="Times New Roman"/>
                <w:sz w:val="24"/>
                <w:szCs w:val="24"/>
              </w:rPr>
              <w:t xml:space="preserve">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440F7AA5" w14:textId="02576230" w:rsidR="002C2885" w:rsidRPr="004B0237" w:rsidRDefault="002C2885" w:rsidP="002C2885">
            <w:pPr>
              <w:spacing w:after="0" w:line="240" w:lineRule="auto"/>
              <w:jc w:val="both"/>
              <w:rPr>
                <w:rFonts w:ascii="Times New Roman" w:hAnsi="Times New Roman" w:cs="Times New Roman"/>
                <w:sz w:val="24"/>
                <w:szCs w:val="24"/>
              </w:rPr>
            </w:pPr>
            <w:r w:rsidRPr="008F6761">
              <w:rPr>
                <w:rFonts w:ascii="Times New Roman" w:eastAsia="Calibri" w:hAnsi="Times New Roman" w:cs="Times New Roman"/>
                <w:sz w:val="24"/>
                <w:szCs w:val="24"/>
              </w:rPr>
              <w:t>Победитель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которым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заключается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подписывает</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проект</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договора</w:t>
            </w:r>
            <w:r w:rsidRPr="004B0237">
              <w:rPr>
                <w:rFonts w:ascii="Times New Roman" w:eastAsia="Liberation Serif" w:hAnsi="Times New Roman" w:cs="Times New Roman"/>
                <w:sz w:val="24"/>
                <w:szCs w:val="24"/>
              </w:rPr>
              <w:t xml:space="preserve"> </w:t>
            </w:r>
            <w:r>
              <w:rPr>
                <w:rFonts w:ascii="Times New Roman" w:eastAsia="Liberation Serif" w:hAnsi="Times New Roman" w:cs="Times New Roman"/>
                <w:sz w:val="24"/>
                <w:szCs w:val="24"/>
              </w:rPr>
              <w:t xml:space="preserve">в окончательной редакции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использованием</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программно</w:t>
            </w:r>
            <w:r w:rsidRPr="004B0237">
              <w:rPr>
                <w:rFonts w:ascii="Times New Roman" w:eastAsia="Liberation Serif" w:hAnsi="Times New Roman" w:cs="Times New Roman"/>
                <w:sz w:val="24"/>
                <w:szCs w:val="24"/>
              </w:rPr>
              <w:t>-</w:t>
            </w:r>
            <w:r w:rsidRPr="004B0237">
              <w:rPr>
                <w:rFonts w:ascii="Times New Roman" w:eastAsia="Calibri" w:hAnsi="Times New Roman" w:cs="Times New Roman"/>
                <w:sz w:val="24"/>
                <w:szCs w:val="24"/>
              </w:rPr>
              <w:t>аппаратных</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средств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размещает</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его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электронной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площадке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вместе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обеспечением</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исполнения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договора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если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данное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требование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установлено</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в</w:t>
            </w:r>
            <w:r w:rsidRPr="004B0237">
              <w:rPr>
                <w:rFonts w:ascii="Times New Roman" w:eastAsia="Liberation Serif" w:hAnsi="Times New Roman" w:cs="Times New Roman"/>
                <w:sz w:val="24"/>
                <w:szCs w:val="24"/>
              </w:rPr>
              <w:t> </w:t>
            </w:r>
            <w:r w:rsidRPr="004B0237">
              <w:rPr>
                <w:rFonts w:ascii="Times New Roman" w:eastAsia="Calibri" w:hAnsi="Times New Roman" w:cs="Times New Roman"/>
                <w:sz w:val="24"/>
                <w:szCs w:val="24"/>
              </w:rPr>
              <w:t>извещении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об</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осуществлении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конкурентной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закупки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или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документации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w:t>
            </w:r>
            <w:r w:rsidRPr="004B0237">
              <w:rPr>
                <w:rFonts w:ascii="Times New Roman" w:eastAsia="Liberation Serif" w:hAnsi="Times New Roman" w:cs="Times New Roman"/>
                <w:sz w:val="24"/>
                <w:szCs w:val="24"/>
              </w:rPr>
              <w:t> </w:t>
            </w:r>
            <w:r w:rsidRPr="004B0237">
              <w:rPr>
                <w:rFonts w:ascii="Times New Roman" w:eastAsia="Calibri" w:hAnsi="Times New Roman" w:cs="Times New Roman"/>
                <w:sz w:val="24"/>
                <w:szCs w:val="24"/>
              </w:rPr>
              <w:t>закупке</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за</w:t>
            </w:r>
            <w:r w:rsidRPr="004B0237">
              <w:rPr>
                <w:rFonts w:ascii="Times New Roman" w:eastAsia="Liberation Serif" w:hAnsi="Times New Roman" w:cs="Times New Roman"/>
                <w:sz w:val="24"/>
                <w:szCs w:val="24"/>
              </w:rPr>
              <w:t> </w:t>
            </w:r>
            <w:r w:rsidRPr="004B0237">
              <w:rPr>
                <w:rFonts w:ascii="Times New Roman" w:eastAsia="Calibri" w:hAnsi="Times New Roman" w:cs="Times New Roman"/>
                <w:sz w:val="24"/>
                <w:szCs w:val="24"/>
              </w:rPr>
              <w:t>исключением</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случаев</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оформления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и</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подписания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протокола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разногласий</w:t>
            </w:r>
            <w:r w:rsidRPr="004B0237">
              <w:rPr>
                <w:rFonts w:ascii="Times New Roman" w:eastAsia="Liberation Serif" w:hAnsi="Times New Roman" w:cs="Times New Roman"/>
                <w:sz w:val="24"/>
                <w:szCs w:val="24"/>
              </w:rPr>
              <w:t>.</w:t>
            </w:r>
          </w:p>
          <w:p w14:paraId="4959F6C4" w14:textId="636138D5" w:rsidR="002C2885" w:rsidRPr="008F6761" w:rsidRDefault="002C2885" w:rsidP="002C2885">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Pr>
                <w:rFonts w:ascii="Times New Roman" w:eastAsia="Calibri" w:hAnsi="Times New Roman" w:cs="Times New Roman"/>
                <w:sz w:val="24"/>
                <w:szCs w:val="24"/>
              </w:rPr>
              <w:t xml:space="preserve">После </w:t>
            </w:r>
            <w:r w:rsidRPr="004B0237">
              <w:rPr>
                <w:rFonts w:ascii="Times New Roman" w:eastAsia="Calibri" w:hAnsi="Times New Roman" w:cs="Times New Roman"/>
                <w:sz w:val="24"/>
                <w:szCs w:val="24"/>
              </w:rPr>
              <w:t>размещения</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на</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электронной</w:t>
            </w:r>
            <w:r w:rsidRPr="004B0237">
              <w:rPr>
                <w:rFonts w:ascii="Times New Roman" w:eastAsia="Liberation Serif" w:hAnsi="Times New Roman" w:cs="Times New Roman"/>
                <w:sz w:val="24"/>
                <w:szCs w:val="24"/>
              </w:rPr>
              <w:t xml:space="preserve"> </w:t>
            </w:r>
            <w:r w:rsidRPr="004B0237">
              <w:rPr>
                <w:rFonts w:ascii="Times New Roman" w:eastAsia="Calibri" w:hAnsi="Times New Roman" w:cs="Times New Roman"/>
                <w:sz w:val="24"/>
                <w:szCs w:val="24"/>
              </w:rPr>
              <w:t>площадке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проекта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подписанного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предоставления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таким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победителем</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случае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установления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соответствующего</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требования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w:t>
            </w:r>
            <w:r w:rsidRPr="008F6761">
              <w:rPr>
                <w:rFonts w:ascii="Times New Roman" w:eastAsia="Calibri" w:hAnsi="Times New Roman" w:cs="Times New Roman"/>
                <w:sz w:val="24"/>
                <w:szCs w:val="24"/>
              </w:rPr>
              <w:t>извещении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об</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осуществлении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конкурентной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закупки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обеспечения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исполнения</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договора</w:t>
            </w:r>
            <w:r>
              <w:rPr>
                <w:rFonts w:ascii="Times New Roman" w:eastAsia="Calibri" w:hAnsi="Times New Roman" w:cs="Times New Roman"/>
                <w:sz w:val="24"/>
                <w:szCs w:val="24"/>
              </w:rPr>
              <w:t>,</w:t>
            </w:r>
            <w:r w:rsidRPr="00DD5FBA">
              <w:rPr>
                <w:rFonts w:ascii="Times New Roman" w:eastAsia="Times New Roman" w:hAnsi="Times New Roman" w:cs="Times New Roman"/>
                <w:bCs/>
                <w:sz w:val="24"/>
                <w:szCs w:val="24"/>
              </w:rPr>
              <w:t xml:space="preserve"> но не ранее 10 (десяти) дней с даты размещения в единой информационной системе итогового протокол</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обязан</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разместить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электронной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площадке</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подписанный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имени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заказчика</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направить</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в</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ЕИС</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подписанный</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договор</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от</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имени</w:t>
            </w:r>
            <w:r w:rsidRPr="008F6761">
              <w:rPr>
                <w:rFonts w:ascii="Times New Roman" w:eastAsia="Liberation Serif" w:hAnsi="Times New Roman" w:cs="Times New Roman"/>
                <w:sz w:val="24"/>
                <w:szCs w:val="24"/>
              </w:rPr>
              <w:t xml:space="preserve"> </w:t>
            </w:r>
            <w:r w:rsidRPr="008F6761">
              <w:rPr>
                <w:rFonts w:ascii="Times New Roman" w:eastAsia="Calibri" w:hAnsi="Times New Roman" w:cs="Times New Roman"/>
                <w:sz w:val="24"/>
                <w:szCs w:val="24"/>
              </w:rPr>
              <w:t>заказчика</w:t>
            </w:r>
            <w:r w:rsidRPr="008F6761">
              <w:rPr>
                <w:rFonts w:ascii="Times New Roman" w:eastAsia="Liberation Serif" w:hAnsi="Times New Roman" w:cs="Times New Roman"/>
                <w:sz w:val="24"/>
                <w:szCs w:val="24"/>
              </w:rPr>
              <w:t>.</w:t>
            </w:r>
          </w:p>
          <w:p w14:paraId="1B5CA25C" w14:textId="77777777" w:rsidR="002C2885" w:rsidRPr="00DD5FBA" w:rsidRDefault="002C2885" w:rsidP="002C28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14:paraId="6973922A" w14:textId="77777777" w:rsidR="00721AB8" w:rsidRPr="00E47BCD" w:rsidRDefault="00721AB8" w:rsidP="000B5CD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35E65607" w14:textId="63535EC3" w:rsidR="000B5CD7" w:rsidRPr="00E47BCD"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E47BCD">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E47BCD">
              <w:rPr>
                <w:rFonts w:ascii="Times New Roman" w:eastAsia="Arial" w:hAnsi="Times New Roman" w:cs="Times New Roman"/>
                <w:color w:val="0000FF"/>
                <w:sz w:val="24"/>
                <w:szCs w:val="24"/>
                <w:lang w:eastAsia="ar-SA"/>
              </w:rPr>
              <w:t>пунктом 4</w:t>
            </w:r>
            <w:r w:rsidR="002C2885">
              <w:rPr>
                <w:rFonts w:ascii="Times New Roman" w:eastAsia="Arial" w:hAnsi="Times New Roman" w:cs="Times New Roman"/>
                <w:color w:val="0000FF"/>
                <w:sz w:val="24"/>
                <w:szCs w:val="24"/>
                <w:lang w:eastAsia="ar-SA"/>
              </w:rPr>
              <w:t>3</w:t>
            </w:r>
            <w:r w:rsidRPr="00E47BCD">
              <w:rPr>
                <w:rFonts w:ascii="Times New Roman" w:eastAsia="Arial" w:hAnsi="Times New Roman" w:cs="Times New Roman"/>
                <w:color w:val="000000"/>
                <w:sz w:val="24"/>
                <w:szCs w:val="24"/>
                <w:lang w:eastAsia="ar-SA"/>
              </w:rPr>
              <w:t xml:space="preserve"> </w:t>
            </w:r>
            <w:r w:rsidRPr="00E47BCD">
              <w:rPr>
                <w:rFonts w:ascii="Times New Roman" w:eastAsia="Times New Roman" w:hAnsi="Times New Roman" w:cs="Times New Roman"/>
                <w:bCs/>
                <w:sz w:val="24"/>
                <w:szCs w:val="24"/>
              </w:rPr>
              <w:t>извещения о закупке</w:t>
            </w:r>
            <w:r w:rsidRPr="00E47BCD">
              <w:rPr>
                <w:rFonts w:ascii="Times New Roman" w:eastAsia="Arial" w:hAnsi="Times New Roman" w:cs="Times New Roman"/>
                <w:color w:val="000000"/>
                <w:sz w:val="24"/>
                <w:szCs w:val="24"/>
                <w:lang w:eastAsia="ar-SA"/>
              </w:rPr>
              <w:t>.</w:t>
            </w:r>
          </w:p>
        </w:tc>
      </w:tr>
      <w:tr w:rsidR="000B5CD7" w:rsidRPr="003D6749" w14:paraId="29365B48" w14:textId="77777777" w:rsidTr="00D45C52">
        <w:trPr>
          <w:trHeight w:val="699"/>
        </w:trPr>
        <w:tc>
          <w:tcPr>
            <w:tcW w:w="709" w:type="dxa"/>
          </w:tcPr>
          <w:p w14:paraId="057619E0" w14:textId="0596F504"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721AB8">
              <w:rPr>
                <w:rFonts w:ascii="Times New Roman" w:eastAsia="Times New Roman" w:hAnsi="Times New Roman" w:cs="Times New Roman"/>
                <w:bCs/>
                <w:sz w:val="24"/>
                <w:szCs w:val="24"/>
              </w:rPr>
              <w:t>5</w:t>
            </w:r>
          </w:p>
        </w:tc>
        <w:tc>
          <w:tcPr>
            <w:tcW w:w="3402" w:type="dxa"/>
            <w:gridSpan w:val="3"/>
          </w:tcPr>
          <w:p w14:paraId="1ECB68C4" w14:textId="77777777" w:rsidR="000B5CD7" w:rsidRPr="00257F0E"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655D6135" w14:textId="77777777" w:rsidR="000B5CD7"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p w14:paraId="7C7ED821" w14:textId="4E663A15" w:rsidR="002C2885" w:rsidRPr="00E525D0" w:rsidRDefault="000E2C32"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2C32">
              <w:rPr>
                <w:rFonts w:ascii="Times New Roman" w:eastAsia="Times New Roman" w:hAnsi="Times New Roman" w:cs="Times New Roman"/>
                <w:bCs/>
                <w:sz w:val="24"/>
                <w:szCs w:val="24"/>
              </w:rPr>
              <w:lastRenderedPageBreak/>
              <w:t>При уклонении победителя от заключения договора Заказчик вправе обратиться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(при проведении торгов, запроса предложений, запроса котировок (цен)). При этом обеспечение заявки на участие в закупке победителю закупки не возвращается</w:t>
            </w:r>
            <w:r w:rsidR="002C2885" w:rsidRPr="002C2885">
              <w:rPr>
                <w:rFonts w:ascii="Times New Roman" w:eastAsia="Times New Roman" w:hAnsi="Times New Roman" w:cs="Times New Roman"/>
                <w:bCs/>
                <w:sz w:val="24"/>
                <w:szCs w:val="24"/>
              </w:rPr>
              <w:t>.</w:t>
            </w:r>
          </w:p>
        </w:tc>
      </w:tr>
      <w:tr w:rsidR="000B5CD7" w:rsidRPr="003D6749" w14:paraId="51883DFC" w14:textId="77777777" w:rsidTr="00D45C52">
        <w:trPr>
          <w:trHeight w:val="699"/>
        </w:trPr>
        <w:tc>
          <w:tcPr>
            <w:tcW w:w="709" w:type="dxa"/>
          </w:tcPr>
          <w:p w14:paraId="2558A536" w14:textId="0A864BB2"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721AB8">
              <w:rPr>
                <w:rFonts w:ascii="Times New Roman" w:eastAsia="Times New Roman" w:hAnsi="Times New Roman" w:cs="Times New Roman"/>
                <w:bCs/>
                <w:sz w:val="24"/>
                <w:szCs w:val="24"/>
              </w:rPr>
              <w:t>6</w:t>
            </w:r>
          </w:p>
        </w:tc>
        <w:tc>
          <w:tcPr>
            <w:tcW w:w="3402" w:type="dxa"/>
            <w:gridSpan w:val="3"/>
          </w:tcPr>
          <w:p w14:paraId="54C6CA1B" w14:textId="77777777" w:rsidR="000B5CD7" w:rsidRPr="002239C1"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69443E34" w14:textId="0CF32911" w:rsidR="000B5CD7"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w:t>
            </w:r>
            <w:r w:rsidR="00B04EE7">
              <w:rPr>
                <w:rFonts w:ascii="Times New Roman" w:eastAsia="Times New Roman" w:hAnsi="Times New Roman" w:cs="Times New Roman"/>
                <w:i/>
                <w:iCs/>
                <w:color w:val="000000"/>
                <w:sz w:val="24"/>
                <w:szCs w:val="24"/>
              </w:rPr>
              <w:t>закупкам</w:t>
            </w:r>
            <w:r w:rsidRPr="007332C1">
              <w:rPr>
                <w:rFonts w:ascii="Times New Roman" w:eastAsia="Times New Roman" w:hAnsi="Times New Roman" w:cs="Times New Roman"/>
                <w:i/>
                <w:iCs/>
                <w:color w:val="000000"/>
                <w:sz w:val="24"/>
                <w:szCs w:val="24"/>
              </w:rPr>
              <w:t xml:space="preserve">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0B5CD7" w:rsidRPr="008B7977"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721AB8" w:rsidRPr="003D6749" w14:paraId="7FC28CE6" w14:textId="77777777" w:rsidTr="00721AB8">
        <w:trPr>
          <w:trHeight w:val="360"/>
        </w:trPr>
        <w:tc>
          <w:tcPr>
            <w:tcW w:w="709" w:type="dxa"/>
          </w:tcPr>
          <w:p w14:paraId="38E55351" w14:textId="458013CD" w:rsidR="00721AB8" w:rsidRPr="003D6749" w:rsidRDefault="00721AB8" w:rsidP="00721AB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9"/>
          </w:tcPr>
          <w:p w14:paraId="0F2B0098" w14:textId="5D8482C0" w:rsidR="00721AB8" w:rsidRPr="0000036D" w:rsidRDefault="00721AB8" w:rsidP="00721A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721AB8" w:rsidRPr="003D6749" w14:paraId="3C837A26" w14:textId="77777777" w:rsidTr="00D45C52">
        <w:trPr>
          <w:trHeight w:val="983"/>
        </w:trPr>
        <w:tc>
          <w:tcPr>
            <w:tcW w:w="709" w:type="dxa"/>
          </w:tcPr>
          <w:p w14:paraId="72BED85E" w14:textId="003AD2A5" w:rsidR="00721AB8" w:rsidRPr="003D6749" w:rsidRDefault="00721AB8" w:rsidP="00721AB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47.1</w:t>
            </w:r>
          </w:p>
        </w:tc>
        <w:tc>
          <w:tcPr>
            <w:tcW w:w="3402" w:type="dxa"/>
            <w:gridSpan w:val="3"/>
          </w:tcPr>
          <w:p w14:paraId="5027A984" w14:textId="77777777" w:rsidR="00721AB8" w:rsidRPr="00C43CBA" w:rsidRDefault="00721AB8" w:rsidP="00721AB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14:paraId="1E7F769A" w14:textId="1C9F152E" w:rsidR="00721AB8" w:rsidRPr="00BB7AC3" w:rsidRDefault="00721AB8" w:rsidP="00721A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6"/>
          </w:tcPr>
          <w:p w14:paraId="73F92C44" w14:textId="77777777" w:rsidR="00721AB8" w:rsidRPr="00C43CBA" w:rsidRDefault="00721AB8" w:rsidP="00721A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39241C7F" w14:textId="77777777" w:rsidR="00721AB8" w:rsidRPr="00C43CBA" w:rsidRDefault="00721AB8" w:rsidP="00721AB8">
            <w:pPr>
              <w:pStyle w:val="af"/>
              <w:numPr>
                <w:ilvl w:val="0"/>
                <w:numId w:val="41"/>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3938362F" w14:textId="39660E47" w:rsidR="00721AB8" w:rsidRPr="00BB7AC3" w:rsidRDefault="00721AB8" w:rsidP="00721AB8">
            <w:pPr>
              <w:pStyle w:val="af"/>
              <w:numPr>
                <w:ilvl w:val="0"/>
                <w:numId w:val="41"/>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721AB8" w:rsidRPr="003D6749" w14:paraId="02514D17" w14:textId="77777777" w:rsidTr="00D45C52">
        <w:trPr>
          <w:trHeight w:val="983"/>
        </w:trPr>
        <w:tc>
          <w:tcPr>
            <w:tcW w:w="709" w:type="dxa"/>
          </w:tcPr>
          <w:p w14:paraId="286DDB13" w14:textId="257B28EF" w:rsidR="00721AB8" w:rsidRPr="00C43CBA" w:rsidRDefault="00721AB8" w:rsidP="00721AB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gridSpan w:val="3"/>
          </w:tcPr>
          <w:p w14:paraId="00DE1D76" w14:textId="77777777" w:rsidR="00721AB8" w:rsidRPr="00C43CBA" w:rsidRDefault="00721AB8" w:rsidP="00721AB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197A2233" w14:textId="641CFA07" w:rsidR="00721AB8" w:rsidRPr="00C43CBA" w:rsidRDefault="00721AB8" w:rsidP="00721AB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6"/>
          </w:tcPr>
          <w:p w14:paraId="46B0C74B" w14:textId="77777777" w:rsidR="00721AB8" w:rsidRPr="00C43CBA" w:rsidRDefault="00721AB8" w:rsidP="00721A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06DA6B01" w14:textId="77777777" w:rsidR="00721AB8" w:rsidRPr="00C43CBA" w:rsidRDefault="00721AB8" w:rsidP="00721AB8">
            <w:pPr>
              <w:pStyle w:val="af"/>
              <w:numPr>
                <w:ilvl w:val="0"/>
                <w:numId w:val="41"/>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14:paraId="7D7EBE23" w14:textId="3A148228" w:rsidR="00721AB8" w:rsidRPr="00721AB8" w:rsidRDefault="00721AB8" w:rsidP="00721AB8">
            <w:pPr>
              <w:pStyle w:val="af"/>
              <w:numPr>
                <w:ilvl w:val="0"/>
                <w:numId w:val="41"/>
              </w:numPr>
              <w:tabs>
                <w:tab w:val="left" w:pos="463"/>
                <w:tab w:val="left" w:pos="600"/>
                <w:tab w:val="left" w:pos="960"/>
                <w:tab w:val="left" w:pos="1080"/>
                <w:tab w:val="left" w:pos="1260"/>
                <w:tab w:val="left" w:pos="1740"/>
              </w:tabs>
              <w:snapToGrid w:val="0"/>
              <w:spacing w:after="0"/>
              <w:ind w:left="38" w:hanging="38"/>
              <w:jc w:val="both"/>
              <w:rPr>
                <w:rFonts w:asciiTheme="minorHAnsi" w:eastAsiaTheme="minorHAnsi" w:hAnsiTheme="minorHAnsi" w:cs="Times New Roman"/>
                <w:bCs/>
                <w:sz w:val="22"/>
                <w:szCs w:val="22"/>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721AB8" w:rsidRPr="003D6749" w14:paraId="0F6A88E8" w14:textId="77777777" w:rsidTr="00D45C52">
        <w:trPr>
          <w:trHeight w:val="983"/>
        </w:trPr>
        <w:tc>
          <w:tcPr>
            <w:tcW w:w="709" w:type="dxa"/>
          </w:tcPr>
          <w:p w14:paraId="0BDAFAD4" w14:textId="241A50F8" w:rsidR="00721AB8" w:rsidRPr="00C43CBA" w:rsidRDefault="00721AB8" w:rsidP="00721AB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gridSpan w:val="3"/>
          </w:tcPr>
          <w:p w14:paraId="20A10194" w14:textId="77777777" w:rsidR="00721AB8" w:rsidRPr="00C43CBA" w:rsidRDefault="00721AB8" w:rsidP="00721AB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6AD55FC5" w14:textId="5BC6602F" w:rsidR="00721AB8" w:rsidRPr="00C43CBA" w:rsidRDefault="00721AB8" w:rsidP="00721AB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6"/>
          </w:tcPr>
          <w:p w14:paraId="6464C79C" w14:textId="77777777" w:rsidR="00721AB8" w:rsidRPr="00C43CBA" w:rsidRDefault="00721AB8" w:rsidP="00721A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14:paraId="094A9207" w14:textId="77777777" w:rsidR="00721AB8" w:rsidRPr="00C43CBA" w:rsidRDefault="00721AB8" w:rsidP="00721AB8">
            <w:pPr>
              <w:pStyle w:val="af"/>
              <w:numPr>
                <w:ilvl w:val="0"/>
                <w:numId w:val="42"/>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16C7F0B8" w14:textId="0CD0CEAB" w:rsidR="00721AB8" w:rsidRPr="00C43CBA" w:rsidRDefault="00721AB8" w:rsidP="00721AB8">
            <w:pPr>
              <w:pStyle w:val="af"/>
              <w:numPr>
                <w:ilvl w:val="0"/>
                <w:numId w:val="41"/>
              </w:numPr>
              <w:tabs>
                <w:tab w:val="left" w:pos="463"/>
                <w:tab w:val="left" w:pos="600"/>
                <w:tab w:val="left" w:pos="960"/>
                <w:tab w:val="left" w:pos="1080"/>
                <w:tab w:val="left" w:pos="1260"/>
                <w:tab w:val="left" w:pos="1740"/>
              </w:tabs>
              <w:snapToGrid w:val="0"/>
              <w:spacing w:after="0"/>
              <w:ind w:left="38" w:hanging="38"/>
              <w:jc w:val="both"/>
              <w:rPr>
                <w:rFonts w:cs="Times New Roman"/>
                <w:b/>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0B5CD7" w:rsidRPr="003D6749" w14:paraId="2C1BE791" w14:textId="77777777" w:rsidTr="00D45C52">
        <w:trPr>
          <w:trHeight w:val="1414"/>
        </w:trPr>
        <w:tc>
          <w:tcPr>
            <w:tcW w:w="709" w:type="dxa"/>
          </w:tcPr>
          <w:p w14:paraId="1AF1CBD0" w14:textId="7A148CCD"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721AB8">
              <w:rPr>
                <w:rFonts w:ascii="Times New Roman" w:eastAsia="Times New Roman" w:hAnsi="Times New Roman" w:cs="Times New Roman"/>
                <w:bCs/>
                <w:sz w:val="24"/>
                <w:szCs w:val="24"/>
              </w:rPr>
              <w:t>8</w:t>
            </w:r>
          </w:p>
        </w:tc>
        <w:tc>
          <w:tcPr>
            <w:tcW w:w="3402" w:type="dxa"/>
            <w:gridSpan w:val="3"/>
          </w:tcPr>
          <w:p w14:paraId="4924B364"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2002F273"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Приложение №</w:t>
            </w:r>
            <w:r>
              <w:rPr>
                <w:rFonts w:ascii="Times New Roman" w:eastAsia="Times New Roman" w:hAnsi="Times New Roman" w:cs="Times New Roman"/>
                <w:bCs/>
                <w:color w:val="0000FF"/>
                <w:sz w:val="24"/>
                <w:szCs w:val="24"/>
              </w:rPr>
              <w:t xml:space="preserve"> </w:t>
            </w:r>
            <w:r w:rsidRPr="007E48EE">
              <w:rPr>
                <w:rFonts w:ascii="Times New Roman" w:eastAsia="Times New Roman" w:hAnsi="Times New Roman" w:cs="Times New Roman"/>
                <w:bCs/>
                <w:color w:val="0000FF"/>
                <w:sz w:val="24"/>
                <w:szCs w:val="24"/>
              </w:rPr>
              <w:t xml:space="preserve">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0B5CD7" w:rsidRPr="003D6749" w14:paraId="2A1A833E" w14:textId="77777777" w:rsidTr="00D45C52">
        <w:tc>
          <w:tcPr>
            <w:tcW w:w="709" w:type="dxa"/>
          </w:tcPr>
          <w:p w14:paraId="458F6B95" w14:textId="6E2A615F"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w:t>
            </w:r>
            <w:r w:rsidR="00721AB8">
              <w:rPr>
                <w:rFonts w:ascii="Times New Roman" w:eastAsia="Times New Roman" w:hAnsi="Times New Roman" w:cs="Times New Roman"/>
                <w:bCs/>
                <w:sz w:val="24"/>
                <w:szCs w:val="24"/>
              </w:rPr>
              <w:t>9</w:t>
            </w:r>
          </w:p>
        </w:tc>
        <w:tc>
          <w:tcPr>
            <w:tcW w:w="3402" w:type="dxa"/>
            <w:gridSpan w:val="3"/>
          </w:tcPr>
          <w:p w14:paraId="2A1F1F07"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06F6189A"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0B5CD7" w:rsidRPr="003D6749" w14:paraId="182F81AC" w14:textId="77777777" w:rsidTr="00D45C52">
        <w:tc>
          <w:tcPr>
            <w:tcW w:w="11057" w:type="dxa"/>
            <w:gridSpan w:val="10"/>
          </w:tcPr>
          <w:p w14:paraId="5629BD4F" w14:textId="77777777" w:rsidR="000B5CD7" w:rsidRPr="003D6749" w:rsidRDefault="000B5CD7" w:rsidP="000B5CD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1A506D19" w14:textId="77777777" w:rsidR="000B5CD7" w:rsidRPr="003D6749" w:rsidRDefault="000B5CD7" w:rsidP="000B5CD7">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14:paraId="1A76130E" w14:textId="77777777" w:rsidR="000B5CD7" w:rsidRPr="003D6749" w:rsidRDefault="000B5CD7" w:rsidP="000B5CD7">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14:paraId="3EC5B1B0" w14:textId="77777777" w:rsidR="000B5CD7" w:rsidRPr="003D6749" w:rsidRDefault="000B5CD7" w:rsidP="000B5CD7">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413E9038" w14:textId="77777777" w:rsidR="000B5CD7" w:rsidRPr="003D6749" w:rsidRDefault="000B5CD7" w:rsidP="000B5CD7">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7F45CF08" w14:textId="77777777" w:rsidR="004A0FBA" w:rsidRDefault="004A0FBA" w:rsidP="00974012">
      <w:pPr>
        <w:spacing w:after="0" w:line="240" w:lineRule="auto"/>
        <w:rPr>
          <w:rFonts w:ascii="Times New Roman" w:eastAsia="Times New Roman" w:hAnsi="Times New Roman" w:cs="Times New Roman"/>
          <w:sz w:val="24"/>
          <w:szCs w:val="24"/>
        </w:rPr>
      </w:pPr>
      <w:bookmarkStart w:id="0" w:name="_Hlk82779121"/>
      <w:bookmarkStart w:id="1" w:name="_Hlk96190133"/>
    </w:p>
    <w:p w14:paraId="342468CF"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73D58D43"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9928CA"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28BECB7D"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2"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2"/>
    <w:p w14:paraId="3A9148C9" w14:textId="77777777" w:rsidR="000A142B" w:rsidRDefault="000A142B" w:rsidP="000A142B">
      <w:pPr>
        <w:spacing w:after="0" w:line="240" w:lineRule="auto"/>
        <w:rPr>
          <w:rFonts w:ascii="Times New Roman" w:eastAsia="Times New Roman" w:hAnsi="Times New Roman" w:cs="Times New Roman"/>
          <w:sz w:val="24"/>
          <w:szCs w:val="24"/>
        </w:rPr>
      </w:pPr>
    </w:p>
    <w:p w14:paraId="72A220B5"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3" w:name="_Hlk81253547"/>
      <w:r w:rsidRPr="004D7A85">
        <w:rPr>
          <w:rFonts w:ascii="Times New Roman" w:eastAsia="Times New Roman" w:hAnsi="Times New Roman" w:cs="Times New Roman"/>
          <w:sz w:val="24"/>
          <w:szCs w:val="24"/>
        </w:rPr>
        <w:t>Приложение № 2 к извещению</w:t>
      </w:r>
    </w:p>
    <w:p w14:paraId="50CDA9DA"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CF9F1D3"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3"/>
    <w:p w14:paraId="1BBF1F7E" w14:textId="77777777"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4D12BB07" w14:textId="629FABBA" w:rsidR="008A3479" w:rsidRDefault="000A142B" w:rsidP="00974012">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DBC966E" w14:textId="77777777" w:rsidR="00A82D82" w:rsidRPr="00974012" w:rsidRDefault="00A82D82" w:rsidP="00974012">
      <w:pPr>
        <w:spacing w:after="60" w:line="240" w:lineRule="auto"/>
        <w:jc w:val="center"/>
        <w:rPr>
          <w:rFonts w:ascii="Times New Roman" w:eastAsia="Times New Roman" w:hAnsi="Times New Roman" w:cs="Times New Roman"/>
          <w:bCs/>
          <w:color w:val="FF0000"/>
          <w:sz w:val="24"/>
          <w:szCs w:val="24"/>
          <w:lang w:eastAsia="ru-RU"/>
        </w:rPr>
      </w:pPr>
    </w:p>
    <w:bookmarkEnd w:id="0"/>
    <w:bookmarkEnd w:id="1"/>
    <w:p w14:paraId="5D31AFD6" w14:textId="77777777" w:rsidR="00A82D82" w:rsidRPr="003D6749" w:rsidRDefault="00A82D82" w:rsidP="00A82D82">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563394FC" w14:textId="77777777" w:rsidR="00A82D82" w:rsidRDefault="00A82D82" w:rsidP="00A82D82">
      <w:pPr>
        <w:suppressAutoHyphens/>
        <w:spacing w:after="0" w:line="216" w:lineRule="auto"/>
        <w:jc w:val="center"/>
        <w:rPr>
          <w:rFonts w:ascii="Times New Roman" w:eastAsia="Times New Roman" w:hAnsi="Times New Roman" w:cs="Times New Roman"/>
          <w:b/>
          <w:bCs/>
          <w:sz w:val="24"/>
          <w:szCs w:val="24"/>
          <w:lang w:eastAsia="ru-RU"/>
        </w:rPr>
      </w:pPr>
    </w:p>
    <w:p w14:paraId="13E76523" w14:textId="77777777" w:rsidR="00A82D82" w:rsidRPr="00CF4D56" w:rsidRDefault="00A82D82" w:rsidP="00A82D82">
      <w:pPr>
        <w:keepNext/>
        <w:spacing w:after="0" w:line="240" w:lineRule="auto"/>
        <w:ind w:right="1"/>
        <w:jc w:val="center"/>
        <w:rPr>
          <w:rFonts w:ascii="Times New Roman" w:eastAsia="Times New Roman" w:hAnsi="Times New Roman" w:cs="Times New Roman"/>
          <w:b/>
          <w:bCs/>
          <w:sz w:val="24"/>
          <w:szCs w:val="24"/>
          <w:lang w:eastAsia="ru-RU"/>
        </w:rPr>
      </w:pPr>
      <w:bookmarkStart w:id="4" w:name="_Hlk106322414"/>
      <w:r w:rsidRPr="00CF4D56">
        <w:rPr>
          <w:rFonts w:ascii="Times New Roman" w:eastAsia="Times New Roman" w:hAnsi="Times New Roman" w:cs="Times New Roman"/>
          <w:b/>
          <w:bCs/>
          <w:sz w:val="24"/>
          <w:szCs w:val="24"/>
          <w:lang w:eastAsia="ru-RU"/>
        </w:rPr>
        <w:t>ДОГОВОР ПОСТАВКИ № _____________(ПРОЕКТ)</w:t>
      </w:r>
    </w:p>
    <w:p w14:paraId="2F1F9E2C" w14:textId="77777777" w:rsidR="00A82D82" w:rsidRPr="00CF4D56" w:rsidRDefault="00A82D82" w:rsidP="00A82D82">
      <w:pPr>
        <w:keepNext/>
        <w:keepLines/>
        <w:tabs>
          <w:tab w:val="left" w:pos="6379"/>
        </w:tabs>
        <w:spacing w:after="0" w:line="240" w:lineRule="auto"/>
        <w:ind w:left="-540" w:firstLine="540"/>
        <w:contextualSpacing/>
        <w:rPr>
          <w:rFonts w:ascii="Times New Roman" w:eastAsia="Times New Roman" w:hAnsi="Times New Roman" w:cs="Times New Roman"/>
          <w:b/>
          <w:bCs/>
          <w:sz w:val="24"/>
          <w:szCs w:val="24"/>
          <w:lang w:eastAsia="ru-RU"/>
        </w:rPr>
      </w:pPr>
    </w:p>
    <w:bookmarkEnd w:id="4"/>
    <w:p w14:paraId="59EB5042" w14:textId="2D7ED5B8" w:rsidR="00B04EE7" w:rsidRPr="00AB09C2" w:rsidRDefault="00B04EE7" w:rsidP="00B04EE7">
      <w:pPr>
        <w:suppressAutoHyphens/>
        <w:spacing w:after="60" w:line="240" w:lineRule="auto"/>
        <w:ind w:right="1"/>
        <w:jc w:val="both"/>
        <w:rPr>
          <w:rFonts w:ascii="Times New Roman" w:eastAsia="Times New Roman" w:hAnsi="Times New Roman" w:cs="Times New Roman"/>
          <w:bCs/>
          <w:sz w:val="24"/>
          <w:szCs w:val="24"/>
          <w:lang w:eastAsia="ar-SA"/>
        </w:rPr>
      </w:pPr>
      <w:r w:rsidRPr="00AB09C2">
        <w:rPr>
          <w:rFonts w:ascii="Times New Roman" w:eastAsia="Times New Roman" w:hAnsi="Times New Roman" w:cs="Times New Roman"/>
          <w:bCs/>
          <w:sz w:val="24"/>
          <w:szCs w:val="24"/>
          <w:lang w:eastAsia="ar-SA"/>
        </w:rPr>
        <w:t xml:space="preserve">г. </w:t>
      </w:r>
      <w:r>
        <w:rPr>
          <w:rFonts w:ascii="Times New Roman" w:eastAsia="Times New Roman" w:hAnsi="Times New Roman" w:cs="Times New Roman"/>
          <w:bCs/>
          <w:sz w:val="24"/>
          <w:szCs w:val="24"/>
          <w:lang w:eastAsia="ar-SA"/>
        </w:rPr>
        <w:t>Екатеринбург</w:t>
      </w:r>
      <w:r w:rsidRPr="00AB09C2">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proofErr w:type="gramStart"/>
      <w:r>
        <w:rPr>
          <w:rFonts w:ascii="Times New Roman" w:eastAsia="Times New Roman" w:hAnsi="Times New Roman" w:cs="Times New Roman"/>
          <w:bCs/>
          <w:sz w:val="24"/>
          <w:szCs w:val="24"/>
          <w:lang w:eastAsia="ar-SA"/>
        </w:rPr>
        <w:t xml:space="preserve">  </w:t>
      </w:r>
      <w:r w:rsidRPr="00AB09C2">
        <w:rPr>
          <w:rFonts w:ascii="Times New Roman" w:eastAsia="Times New Roman" w:hAnsi="Times New Roman" w:cs="Times New Roman"/>
          <w:bCs/>
          <w:sz w:val="24"/>
          <w:szCs w:val="24"/>
          <w:lang w:eastAsia="ar-SA"/>
        </w:rPr>
        <w:t xml:space="preserve"> «</w:t>
      </w:r>
      <w:proofErr w:type="gramEnd"/>
      <w:r>
        <w:rPr>
          <w:rFonts w:ascii="Times New Roman" w:eastAsia="Times New Roman" w:hAnsi="Times New Roman" w:cs="Times New Roman"/>
          <w:bCs/>
          <w:sz w:val="24"/>
          <w:szCs w:val="24"/>
          <w:lang w:eastAsia="ar-SA"/>
        </w:rPr>
        <w:t>___</w:t>
      </w:r>
      <w:r w:rsidRPr="00AB09C2">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xml:space="preserve"> _______</w:t>
      </w:r>
      <w:r w:rsidRPr="00AB09C2">
        <w:rPr>
          <w:rFonts w:ascii="Times New Roman" w:eastAsia="Times New Roman" w:hAnsi="Times New Roman" w:cs="Times New Roman"/>
          <w:bCs/>
          <w:sz w:val="24"/>
          <w:szCs w:val="24"/>
          <w:lang w:eastAsia="ar-SA"/>
        </w:rPr>
        <w:t xml:space="preserve"> 202</w:t>
      </w:r>
      <w:r w:rsidR="003D1D00">
        <w:rPr>
          <w:rFonts w:ascii="Times New Roman" w:eastAsia="Times New Roman" w:hAnsi="Times New Roman" w:cs="Times New Roman"/>
          <w:bCs/>
          <w:sz w:val="24"/>
          <w:szCs w:val="24"/>
          <w:lang w:eastAsia="ar-SA"/>
        </w:rPr>
        <w:t>5</w:t>
      </w:r>
      <w:r>
        <w:rPr>
          <w:rFonts w:ascii="Times New Roman" w:eastAsia="Times New Roman" w:hAnsi="Times New Roman" w:cs="Times New Roman"/>
          <w:bCs/>
          <w:sz w:val="24"/>
          <w:szCs w:val="24"/>
          <w:lang w:eastAsia="ar-SA"/>
        </w:rPr>
        <w:t xml:space="preserve"> </w:t>
      </w:r>
      <w:r w:rsidRPr="00AB09C2">
        <w:rPr>
          <w:rFonts w:ascii="Times New Roman" w:eastAsia="Times New Roman" w:hAnsi="Times New Roman" w:cs="Times New Roman"/>
          <w:bCs/>
          <w:sz w:val="24"/>
          <w:szCs w:val="24"/>
          <w:lang w:eastAsia="ar-SA"/>
        </w:rPr>
        <w:t>г.</w:t>
      </w:r>
    </w:p>
    <w:p w14:paraId="3372E6B1" w14:textId="77777777" w:rsidR="00B04EE7" w:rsidRPr="00AB09C2" w:rsidRDefault="00B04EE7" w:rsidP="00B04EE7">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A08F1A9" w14:textId="576B7EBD" w:rsidR="00B04EE7" w:rsidRPr="009F6684" w:rsidRDefault="00B04EE7" w:rsidP="00B04EE7">
      <w:pPr>
        <w:pStyle w:val="Default"/>
        <w:ind w:firstLine="709"/>
        <w:jc w:val="both"/>
        <w:rPr>
          <w:lang w:eastAsia="ar-SA"/>
        </w:rPr>
      </w:pPr>
      <w:r w:rsidRPr="003D1D00">
        <w:rPr>
          <w:b/>
          <w:bCs/>
          <w:color w:val="auto"/>
          <w:shd w:val="clear" w:color="auto" w:fill="FFFFFF"/>
        </w:rPr>
        <w:t>Муниципальное бюджетное дошкольное образовательное учреждение - детский сад № 15</w:t>
      </w:r>
      <w:r w:rsidRPr="003D1D00">
        <w:rPr>
          <w:rFonts w:eastAsia="Arial"/>
          <w:b/>
          <w:bCs/>
          <w:color w:val="auto"/>
          <w:lang w:eastAsia="ar-SA"/>
        </w:rPr>
        <w:t xml:space="preserve"> (сокращенное наименование - </w:t>
      </w:r>
      <w:r w:rsidRPr="003D1D00">
        <w:rPr>
          <w:b/>
          <w:bCs/>
          <w:color w:val="auto"/>
          <w:shd w:val="clear" w:color="auto" w:fill="FFFFFF"/>
        </w:rPr>
        <w:t>МБДОУ - детский сад №15</w:t>
      </w:r>
      <w:r w:rsidRPr="003D1D00">
        <w:rPr>
          <w:rFonts w:eastAsia="Arial"/>
          <w:b/>
          <w:bCs/>
          <w:color w:val="auto"/>
          <w:lang w:eastAsia="ar-SA"/>
        </w:rPr>
        <w:t>)</w:t>
      </w:r>
      <w:r w:rsidRPr="00497F0D">
        <w:rPr>
          <w:rFonts w:eastAsia="MS Mincho"/>
          <w:b/>
          <w:iCs/>
          <w:lang w:eastAsia="zh-CN"/>
        </w:rPr>
        <w:t>,</w:t>
      </w:r>
      <w:r w:rsidRPr="00497F0D">
        <w:rPr>
          <w:rFonts w:eastAsia="MS Mincho"/>
          <w:b/>
          <w:i/>
          <w:iCs/>
          <w:lang w:eastAsia="zh-CN"/>
        </w:rPr>
        <w:t xml:space="preserve"> </w:t>
      </w:r>
      <w:r w:rsidRPr="00497F0D">
        <w:rPr>
          <w:rFonts w:eastAsia="MS Mincho"/>
          <w:lang w:eastAsia="zh-CN"/>
        </w:rPr>
        <w:t>именуемое в дальнейшем «</w:t>
      </w:r>
      <w:r w:rsidRPr="00497F0D">
        <w:rPr>
          <w:rFonts w:eastAsia="MS Mincho"/>
          <w:b/>
          <w:lang w:eastAsia="zh-CN"/>
        </w:rPr>
        <w:t>Заказчик</w:t>
      </w:r>
      <w:r w:rsidRPr="00497F0D">
        <w:rPr>
          <w:rFonts w:eastAsia="MS Mincho"/>
          <w:lang w:eastAsia="zh-CN"/>
        </w:rPr>
        <w:t xml:space="preserve">» в  лице </w:t>
      </w:r>
      <w:r w:rsidR="003D1D00">
        <w:rPr>
          <w:color w:val="auto"/>
          <w:shd w:val="clear" w:color="auto" w:fill="FFFFFF"/>
        </w:rPr>
        <w:t>______________</w:t>
      </w:r>
      <w:r w:rsidRPr="009F6684">
        <w:rPr>
          <w:rFonts w:eastAsia="MS Mincho"/>
          <w:lang w:eastAsia="zh-CN"/>
        </w:rPr>
        <w:t xml:space="preserve">, действующего на основании </w:t>
      </w:r>
      <w:r>
        <w:rPr>
          <w:rFonts w:eastAsia="MS Mincho"/>
          <w:lang w:eastAsia="zh-CN"/>
        </w:rPr>
        <w:t>Устава</w:t>
      </w:r>
      <w:r w:rsidRPr="009F6684">
        <w:rPr>
          <w:lang w:eastAsia="ar-SA"/>
        </w:rPr>
        <w:t xml:space="preserve">, с одной стороны, и </w:t>
      </w:r>
      <w:r>
        <w:t>________________</w:t>
      </w:r>
      <w:r w:rsidRPr="009F6684">
        <w:t xml:space="preserve"> (далее – </w:t>
      </w:r>
      <w:r>
        <w:t>___________</w:t>
      </w:r>
      <w:r w:rsidRPr="009F6684">
        <w:t>)</w:t>
      </w:r>
      <w:r w:rsidRPr="009F6684">
        <w:rPr>
          <w:lang w:eastAsia="ar-SA"/>
        </w:rPr>
        <w:t xml:space="preserve">, именуемое в дальнейшем «Поставщик», в лице </w:t>
      </w:r>
      <w:r>
        <w:rPr>
          <w:lang w:eastAsia="ar-SA"/>
        </w:rPr>
        <w:t>___________________</w:t>
      </w:r>
      <w:r w:rsidRPr="009F6684">
        <w:rPr>
          <w:lang w:eastAsia="ar-SA"/>
        </w:rPr>
        <w:t>, действующего на основании</w:t>
      </w:r>
      <w:r>
        <w:rPr>
          <w:lang w:eastAsia="ar-SA"/>
        </w:rPr>
        <w:t xml:space="preserve"> _______________</w:t>
      </w:r>
      <w:r w:rsidRPr="009F6684">
        <w:rPr>
          <w:lang w:eastAsia="ar-SA"/>
        </w:rPr>
        <w:t>, с другой стороны, именуемые в дальнейшем «Стороны», на основании протокола от «</w:t>
      </w:r>
      <w:r>
        <w:rPr>
          <w:lang w:eastAsia="ar-SA"/>
        </w:rPr>
        <w:t>__</w:t>
      </w:r>
      <w:r w:rsidRPr="009F6684">
        <w:rPr>
          <w:lang w:eastAsia="ar-SA"/>
        </w:rPr>
        <w:t xml:space="preserve">» </w:t>
      </w:r>
      <w:r>
        <w:rPr>
          <w:lang w:eastAsia="ar-SA"/>
        </w:rPr>
        <w:t>_____</w:t>
      </w:r>
      <w:r w:rsidRPr="009F6684">
        <w:rPr>
          <w:lang w:eastAsia="ar-SA"/>
        </w:rPr>
        <w:t>202</w:t>
      </w:r>
      <w:r w:rsidR="00D252B1">
        <w:rPr>
          <w:lang w:eastAsia="ar-SA"/>
        </w:rPr>
        <w:t>5</w:t>
      </w:r>
      <w:r w:rsidRPr="009F6684">
        <w:rPr>
          <w:lang w:eastAsia="ar-SA"/>
        </w:rPr>
        <w:t xml:space="preserve"> г. № </w:t>
      </w:r>
      <w:r>
        <w:rPr>
          <w:color w:val="334059"/>
          <w:shd w:val="clear" w:color="auto" w:fill="FFFFFF"/>
        </w:rPr>
        <w:t>______</w:t>
      </w:r>
      <w:r w:rsidRPr="009F6684">
        <w:rPr>
          <w:lang w:eastAsia="ar-SA"/>
        </w:rPr>
        <w:t>,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242BC6AC" w14:textId="77777777" w:rsidR="00B04EE7" w:rsidRPr="00670C34" w:rsidRDefault="00B04EE7" w:rsidP="00B04EE7">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3E718C00" w14:textId="77777777" w:rsidR="00B04EE7" w:rsidRPr="00F81147" w:rsidRDefault="00B04EE7" w:rsidP="00B04EE7">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ПРЕДМЕТ ДОГОВОРА</w:t>
      </w:r>
    </w:p>
    <w:p w14:paraId="2514BBD6" w14:textId="43A99DCF" w:rsidR="00B04EE7" w:rsidRPr="009B46FE" w:rsidRDefault="00B04EE7" w:rsidP="00B04EE7">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9F6684">
        <w:rPr>
          <w:rFonts w:ascii="Times New Roman" w:eastAsia="Times New Roman" w:hAnsi="Times New Roman" w:cs="Times New Roman"/>
          <w:noProof/>
          <w:sz w:val="24"/>
          <w:szCs w:val="24"/>
          <w:lang w:eastAsia="ru-RU"/>
        </w:rPr>
        <w:t xml:space="preserve">Поставщик обязуется поставить Заказчику </w:t>
      </w:r>
      <w:r w:rsidRPr="009B46FE">
        <w:rPr>
          <w:rFonts w:ascii="Times New Roman" w:eastAsia="Times New Roman" w:hAnsi="Times New Roman" w:cs="Times New Roman"/>
          <w:b/>
          <w:bCs/>
          <w:sz w:val="24"/>
          <w:szCs w:val="24"/>
          <w:shd w:val="clear" w:color="auto" w:fill="FFFFFF"/>
          <w:lang w:eastAsia="ru-RU"/>
        </w:rPr>
        <w:t>продукты питания</w:t>
      </w:r>
      <w:r w:rsidRPr="009B46FE">
        <w:rPr>
          <w:rFonts w:ascii="Times New Roman" w:eastAsia="Times New Roman" w:hAnsi="Times New Roman" w:cs="Times New Roman"/>
          <w:sz w:val="24"/>
          <w:szCs w:val="24"/>
          <w:shd w:val="clear" w:color="auto" w:fill="FFFFFF"/>
          <w:lang w:eastAsia="ru-RU"/>
        </w:rPr>
        <w:t xml:space="preserve"> (</w:t>
      </w:r>
      <w:r w:rsidR="004B192F" w:rsidRPr="009B46FE">
        <w:rPr>
          <w:rFonts w:ascii="Times New Roman" w:eastAsia="Times New Roman" w:hAnsi="Times New Roman" w:cs="Times New Roman"/>
          <w:b/>
          <w:bCs/>
          <w:sz w:val="24"/>
          <w:szCs w:val="24"/>
          <w:lang w:eastAsia="ru-RU"/>
        </w:rPr>
        <w:t xml:space="preserve">мясная и рыбная продукция, </w:t>
      </w:r>
      <w:proofErr w:type="spellStart"/>
      <w:r w:rsidR="004B192F" w:rsidRPr="009B46FE">
        <w:rPr>
          <w:rFonts w:ascii="Times New Roman" w:eastAsia="Times New Roman" w:hAnsi="Times New Roman" w:cs="Times New Roman"/>
          <w:b/>
          <w:bCs/>
          <w:sz w:val="24"/>
          <w:szCs w:val="24"/>
          <w:lang w:eastAsia="ru-RU"/>
        </w:rPr>
        <w:t>яица</w:t>
      </w:r>
      <w:proofErr w:type="spellEnd"/>
      <w:r w:rsidRPr="009B46FE">
        <w:rPr>
          <w:rFonts w:ascii="Times New Roman" w:eastAsia="Times New Roman" w:hAnsi="Times New Roman" w:cs="Times New Roman"/>
          <w:sz w:val="24"/>
          <w:szCs w:val="24"/>
          <w:shd w:val="clear" w:color="auto" w:fill="FFFFFF"/>
          <w:lang w:eastAsia="ru-RU"/>
        </w:rPr>
        <w:t>)</w:t>
      </w:r>
      <w:r w:rsidRPr="009B46FE">
        <w:rPr>
          <w:rFonts w:ascii="Times New Roman" w:eastAsia="Times New Roman" w:hAnsi="Times New Roman" w:cs="Times New Roman"/>
          <w:b/>
          <w:bCs/>
          <w:noProof/>
          <w:color w:val="000000"/>
          <w:sz w:val="24"/>
          <w:szCs w:val="24"/>
        </w:rPr>
        <w:t xml:space="preserve"> </w:t>
      </w:r>
      <w:r w:rsidRPr="009B46FE">
        <w:rPr>
          <w:rFonts w:ascii="Times New Roman" w:eastAsia="Times New Roman" w:hAnsi="Times New Roman" w:cs="Times New Roman"/>
          <w:noProof/>
          <w:sz w:val="24"/>
          <w:szCs w:val="24"/>
          <w:lang w:eastAsia="ru-RU"/>
        </w:rPr>
        <w:t>(далее – Товар) на условиях, предусмотренных</w:t>
      </w:r>
      <w:r w:rsidRPr="005F20C9">
        <w:rPr>
          <w:rFonts w:ascii="Times New Roman" w:eastAsia="Times New Roman" w:hAnsi="Times New Roman" w:cs="Times New Roman"/>
          <w:noProof/>
          <w:sz w:val="24"/>
          <w:szCs w:val="24"/>
          <w:lang w:eastAsia="ru-RU"/>
        </w:rPr>
        <w:t xml:space="preserve"> Договором, при этом ассортимент Товара, цена Товара (единицы Товара), наименование и</w:t>
      </w:r>
      <w:r w:rsidRPr="009F6684">
        <w:rPr>
          <w:rFonts w:ascii="Times New Roman" w:eastAsia="Times New Roman" w:hAnsi="Times New Roman" w:cs="Times New Roman"/>
          <w:noProof/>
          <w:sz w:val="24"/>
          <w:szCs w:val="24"/>
          <w:lang w:eastAsia="ru-RU"/>
        </w:rPr>
        <w:t xml:space="preserve"> количество поставляемого Товара, а также описание и характеристики Товара определены в Спецификации (</w:t>
      </w:r>
      <w:r w:rsidRPr="009F6684">
        <w:rPr>
          <w:rFonts w:ascii="Times New Roman" w:eastAsia="Times New Roman" w:hAnsi="Times New Roman" w:cs="Times New Roman"/>
          <w:noProof/>
          <w:color w:val="0000FF"/>
          <w:sz w:val="24"/>
          <w:szCs w:val="24"/>
          <w:lang w:eastAsia="ru-RU"/>
        </w:rPr>
        <w:t xml:space="preserve">Приложение № 1 </w:t>
      </w:r>
      <w:r w:rsidRPr="009F6684">
        <w:rPr>
          <w:rFonts w:ascii="Times New Roman" w:eastAsia="Times New Roman" w:hAnsi="Times New Roman" w:cs="Times New Roman"/>
          <w:noProof/>
          <w:sz w:val="24"/>
          <w:szCs w:val="24"/>
          <w:lang w:eastAsia="ru-RU"/>
        </w:rPr>
        <w:t>к Договору), которая является</w:t>
      </w:r>
      <w:r w:rsidRPr="00F81147">
        <w:rPr>
          <w:rFonts w:ascii="Times New Roman" w:eastAsia="Times New Roman" w:hAnsi="Times New Roman" w:cs="Times New Roman"/>
          <w:noProof/>
          <w:sz w:val="24"/>
          <w:szCs w:val="24"/>
          <w:lang w:eastAsia="ru-RU"/>
        </w:rPr>
        <w:t xml:space="preserve"> неотъемлемой частью Договора, а Заказчик обязуется принять и оплатить </w:t>
      </w:r>
      <w:r w:rsidRPr="009B46FE">
        <w:rPr>
          <w:rFonts w:ascii="Times New Roman" w:eastAsia="Times New Roman" w:hAnsi="Times New Roman" w:cs="Times New Roman"/>
          <w:noProof/>
          <w:sz w:val="24"/>
          <w:szCs w:val="24"/>
          <w:lang w:eastAsia="ru-RU"/>
        </w:rPr>
        <w:t>поставленный Товар надлежащего качества в порядке и на условиях, предусмотренных Договором.</w:t>
      </w:r>
    </w:p>
    <w:p w14:paraId="39B2D105" w14:textId="7D868BA6" w:rsidR="00B04EE7" w:rsidRPr="009B46FE" w:rsidRDefault="004B192F" w:rsidP="004B192F">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9B46FE">
        <w:rPr>
          <w:rFonts w:ascii="Times New Roman" w:eastAsia="Times New Roman" w:hAnsi="Times New Roman" w:cs="Times New Roman"/>
          <w:noProof/>
          <w:sz w:val="24"/>
          <w:szCs w:val="24"/>
          <w:lang w:eastAsia="ru-RU"/>
        </w:rPr>
        <w:t>Поставщик за свой счет и своими силами осуществляет поставку продуктов питания, путем доставки, разгрузки и складирования соответствующих видов продуктов питания в точно отведенное место на продовольственный склад Заказчика</w:t>
      </w:r>
      <w:r w:rsidR="00B04EE7" w:rsidRPr="009B46FE">
        <w:rPr>
          <w:rFonts w:ascii="Times New Roman" w:eastAsia="Times New Roman" w:hAnsi="Times New Roman" w:cs="Times New Roman"/>
          <w:noProof/>
          <w:sz w:val="24"/>
          <w:szCs w:val="24"/>
          <w:lang w:eastAsia="ru-RU"/>
        </w:rPr>
        <w:t>.</w:t>
      </w:r>
    </w:p>
    <w:p w14:paraId="1C0991BF" w14:textId="77777777" w:rsidR="00B04EE7" w:rsidRPr="005D32C8" w:rsidRDefault="00B04EE7" w:rsidP="00B04EE7">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0A6DB4">
        <w:rPr>
          <w:rFonts w:ascii="Times New Roman" w:eastAsia="Times New Roman" w:hAnsi="Times New Roman" w:cs="Times New Roman"/>
          <w:noProof/>
          <w:sz w:val="24"/>
          <w:szCs w:val="24"/>
          <w:lang w:eastAsia="ru-RU"/>
        </w:rPr>
        <w:t xml:space="preserve">1.3. </w:t>
      </w:r>
      <w:r w:rsidRPr="009B46FE">
        <w:rPr>
          <w:rFonts w:ascii="Times New Roman" w:eastAsia="Times New Roman" w:hAnsi="Times New Roman" w:cs="Times New Roman"/>
          <w:sz w:val="24"/>
          <w:szCs w:val="24"/>
          <w:lang w:eastAsia="ru-RU"/>
        </w:rPr>
        <w:t>Отгрузка товара производится силами Поставщика за его счет в месте нахождения Заказчика по адресу:</w:t>
      </w:r>
      <w:r w:rsidRPr="009B46FE">
        <w:rPr>
          <w:rFonts w:ascii="Times New Roman" w:hAnsi="Times New Roman"/>
          <w:sz w:val="24"/>
          <w:szCs w:val="24"/>
        </w:rPr>
        <w:t xml:space="preserve"> </w:t>
      </w:r>
      <w:r w:rsidRPr="009B46FE">
        <w:rPr>
          <w:rFonts w:ascii="Times New Roman" w:hAnsi="Times New Roman" w:cs="Times New Roman"/>
          <w:sz w:val="24"/>
          <w:szCs w:val="24"/>
          <w:shd w:val="clear" w:color="auto" w:fill="FFFFFF"/>
        </w:rPr>
        <w:t>МБДОУ - детский сад №15</w:t>
      </w:r>
      <w:r w:rsidRPr="009B46FE">
        <w:rPr>
          <w:rFonts w:ascii="Times New Roman" w:eastAsia="Times New Roman" w:hAnsi="Times New Roman" w:cs="Times New Roman"/>
          <w:noProof/>
          <w:sz w:val="24"/>
          <w:szCs w:val="24"/>
          <w:lang w:eastAsia="ru-RU"/>
        </w:rPr>
        <w:t xml:space="preserve">, Российская федерация, </w:t>
      </w:r>
      <w:r w:rsidRPr="009B46FE">
        <w:rPr>
          <w:rFonts w:ascii="Times New Roman" w:hAnsi="Times New Roman" w:cs="Times New Roman"/>
          <w:sz w:val="24"/>
          <w:szCs w:val="24"/>
          <w:shd w:val="clear" w:color="auto" w:fill="FFFFFF"/>
        </w:rPr>
        <w:t>620135, Свердловская область, г. Екатеринбург, ул. Каширская, 30а</w:t>
      </w:r>
      <w:r w:rsidRPr="009B46FE">
        <w:rPr>
          <w:rFonts w:ascii="Times New Roman" w:eastAsia="Times New Roman" w:hAnsi="Times New Roman" w:cs="Times New Roman"/>
          <w:noProof/>
          <w:sz w:val="24"/>
          <w:szCs w:val="24"/>
          <w:lang w:eastAsia="ru-RU"/>
        </w:rPr>
        <w:t>.</w:t>
      </w:r>
    </w:p>
    <w:p w14:paraId="36291990" w14:textId="77777777" w:rsidR="00B04EE7" w:rsidRDefault="00B04EE7" w:rsidP="00B04EE7">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5D32C8">
        <w:rPr>
          <w:rFonts w:ascii="Times New Roman" w:eastAsia="Times New Roman" w:hAnsi="Times New Roman" w:cs="Times New Roman"/>
          <w:noProof/>
          <w:sz w:val="24"/>
          <w:szCs w:val="24"/>
          <w:lang w:eastAsia="ru-RU"/>
        </w:rPr>
        <w:lastRenderedPageBreak/>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w:t>
      </w:r>
      <w:r w:rsidRPr="00F81147">
        <w:rPr>
          <w:rFonts w:ascii="Times New Roman" w:eastAsia="Times New Roman" w:hAnsi="Times New Roman" w:cs="Times New Roman"/>
          <w:noProof/>
          <w:sz w:val="24"/>
          <w:szCs w:val="24"/>
          <w:lang w:eastAsia="ru-RU"/>
        </w:rPr>
        <w:t xml:space="preserve"> образом.</w:t>
      </w:r>
    </w:p>
    <w:p w14:paraId="61C68699" w14:textId="77777777" w:rsidR="00B04EE7" w:rsidRPr="000E272D" w:rsidRDefault="00B04EE7" w:rsidP="00B04EE7">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18267AE5" w14:textId="77777777" w:rsidR="00B04EE7" w:rsidRPr="00F81147" w:rsidRDefault="00B04EE7" w:rsidP="00B04EE7">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 И УСЛОВИЯ ОПЛАТЫ</w:t>
      </w:r>
    </w:p>
    <w:p w14:paraId="17455878" w14:textId="77777777" w:rsidR="00B04EE7" w:rsidRDefault="00B04EE7" w:rsidP="00B04EE7">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5" w:name="_Ref484511565"/>
      <w:r w:rsidRPr="00F81147">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F81147">
        <w:rPr>
          <w:rFonts w:ascii="Times New Roman" w:eastAsia="Times New Roman" w:hAnsi="Times New Roman" w:cs="Times New Roman"/>
          <w:sz w:val="24"/>
          <w:szCs w:val="24"/>
          <w:lang w:eastAsia="ru-RU"/>
        </w:rPr>
        <w:t xml:space="preserve"> </w:t>
      </w:r>
      <w:r w:rsidRPr="00F81147">
        <w:rPr>
          <w:rFonts w:ascii="Times New Roman" w:eastAsia="Times New Roman" w:hAnsi="Times New Roman" w:cs="Times New Roman"/>
          <w:noProof/>
          <w:sz w:val="24"/>
          <w:szCs w:val="24"/>
          <w:lang w:eastAsia="ru-RU"/>
        </w:rPr>
        <w:t>(</w:t>
      </w:r>
      <w:r w:rsidRPr="00010A41">
        <w:rPr>
          <w:rFonts w:ascii="Times New Roman" w:eastAsia="Times New Roman" w:hAnsi="Times New Roman" w:cs="Times New Roman"/>
          <w:noProof/>
          <w:color w:val="0000FF"/>
          <w:sz w:val="24"/>
          <w:szCs w:val="24"/>
          <w:lang w:eastAsia="ru-RU"/>
        </w:rPr>
        <w:t xml:space="preserve">Приложение № 1 </w:t>
      </w:r>
      <w:r w:rsidRPr="00F81147">
        <w:rPr>
          <w:rFonts w:ascii="Times New Roman" w:eastAsia="Times New Roman" w:hAnsi="Times New Roman" w:cs="Times New Roman"/>
          <w:noProof/>
          <w:sz w:val="24"/>
          <w:szCs w:val="24"/>
          <w:lang w:eastAsia="ru-RU"/>
        </w:rPr>
        <w:t xml:space="preserve">к Договору). </w:t>
      </w:r>
      <w:bookmarkEnd w:id="5"/>
    </w:p>
    <w:p w14:paraId="5A5FACB0" w14:textId="672DD5A8" w:rsidR="00B04EE7" w:rsidRPr="00196C74" w:rsidRDefault="00B04EE7" w:rsidP="00B04EE7">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196C74">
        <w:rPr>
          <w:rFonts w:ascii="Times New Roman" w:eastAsia="Times New Roman" w:hAnsi="Times New Roman" w:cs="Times New Roman"/>
          <w:noProof/>
          <w:sz w:val="24"/>
          <w:szCs w:val="24"/>
          <w:lang w:eastAsia="ru-RU"/>
        </w:rPr>
        <w:t xml:space="preserve">Стоимость Товара (Цена Договора) составляет </w:t>
      </w:r>
      <w:r>
        <w:rPr>
          <w:rFonts w:ascii="Times New Roman" w:hAnsi="Times New Roman" w:cs="Times New Roman"/>
          <w:bCs/>
          <w:sz w:val="24"/>
          <w:szCs w:val="24"/>
        </w:rPr>
        <w:t>_________</w:t>
      </w:r>
      <w:r w:rsidRPr="00196C74">
        <w:rPr>
          <w:rFonts w:ascii="Times New Roman" w:hAnsi="Times New Roman" w:cs="Times New Roman"/>
          <w:bCs/>
          <w:sz w:val="24"/>
          <w:szCs w:val="24"/>
        </w:rPr>
        <w:t xml:space="preserve"> </w:t>
      </w:r>
      <w:r w:rsidRPr="00196C74">
        <w:rPr>
          <w:rFonts w:ascii="Times New Roman" w:hAnsi="Times New Roman" w:cs="Times New Roman"/>
          <w:sz w:val="24"/>
          <w:szCs w:val="24"/>
        </w:rPr>
        <w:t>(</w:t>
      </w:r>
      <w:r>
        <w:rPr>
          <w:rFonts w:ascii="Times New Roman" w:hAnsi="Times New Roman" w:cs="Times New Roman"/>
          <w:sz w:val="24"/>
          <w:szCs w:val="24"/>
        </w:rPr>
        <w:t>_______</w:t>
      </w:r>
      <w:r w:rsidRPr="00196C74">
        <w:rPr>
          <w:rFonts w:ascii="Times New Roman" w:hAnsi="Times New Roman" w:cs="Times New Roman"/>
          <w:sz w:val="24"/>
          <w:szCs w:val="24"/>
        </w:rPr>
        <w:t xml:space="preserve">) </w:t>
      </w:r>
      <w:r>
        <w:rPr>
          <w:rFonts w:ascii="Times New Roman" w:hAnsi="Times New Roman" w:cs="Times New Roman"/>
          <w:sz w:val="24"/>
          <w:szCs w:val="24"/>
        </w:rPr>
        <w:t>рублей ____</w:t>
      </w:r>
      <w:r w:rsidRPr="00196C74">
        <w:rPr>
          <w:rFonts w:ascii="Times New Roman" w:hAnsi="Times New Roman" w:cs="Times New Roman"/>
          <w:sz w:val="24"/>
          <w:szCs w:val="24"/>
        </w:rPr>
        <w:t xml:space="preserve"> копе</w:t>
      </w:r>
      <w:r>
        <w:rPr>
          <w:rFonts w:ascii="Times New Roman" w:hAnsi="Times New Roman" w:cs="Times New Roman"/>
          <w:sz w:val="24"/>
          <w:szCs w:val="24"/>
        </w:rPr>
        <w:t>____</w:t>
      </w:r>
      <w:r w:rsidRPr="00196C74">
        <w:rPr>
          <w:rFonts w:ascii="Times New Roman" w:eastAsia="Times New Roman" w:hAnsi="Times New Roman" w:cs="Times New Roman"/>
          <w:noProof/>
          <w:sz w:val="24"/>
          <w:szCs w:val="24"/>
          <w:lang w:eastAsia="ru-RU"/>
        </w:rPr>
        <w:t xml:space="preserve">, в том числе НДС </w:t>
      </w:r>
      <w:r>
        <w:rPr>
          <w:rFonts w:ascii="Times New Roman" w:hAnsi="Times New Roman" w:cs="Times New Roman"/>
          <w:sz w:val="24"/>
          <w:szCs w:val="24"/>
        </w:rPr>
        <w:t>_____</w:t>
      </w:r>
      <w:r w:rsidRPr="00196C74">
        <w:rPr>
          <w:rFonts w:ascii="Times New Roman" w:hAnsi="Times New Roman" w:cs="Times New Roman"/>
          <w:sz w:val="24"/>
          <w:szCs w:val="24"/>
        </w:rPr>
        <w:t xml:space="preserve"> (</w:t>
      </w:r>
      <w:r>
        <w:rPr>
          <w:rFonts w:ascii="Times New Roman" w:hAnsi="Times New Roman" w:cs="Times New Roman"/>
          <w:sz w:val="24"/>
          <w:szCs w:val="24"/>
        </w:rPr>
        <w:t>_____________) рублей _____ копе_____</w:t>
      </w:r>
      <w:r w:rsidR="003D1D00">
        <w:rPr>
          <w:rFonts w:ascii="Times New Roman" w:hAnsi="Times New Roman" w:cs="Times New Roman"/>
          <w:sz w:val="24"/>
          <w:szCs w:val="24"/>
        </w:rPr>
        <w:t xml:space="preserve"> (/НДС не облагается на основании </w:t>
      </w:r>
      <w:r w:rsidR="003D1D00" w:rsidRPr="003D1D00">
        <w:rPr>
          <w:rFonts w:ascii="Times New Roman" w:hAnsi="Times New Roman" w:cs="Times New Roman"/>
          <w:sz w:val="24"/>
          <w:szCs w:val="24"/>
          <w:u w:val="single"/>
        </w:rPr>
        <w:t>________________</w:t>
      </w:r>
      <w:r w:rsidR="003D1D00">
        <w:rPr>
          <w:rFonts w:ascii="Times New Roman" w:hAnsi="Times New Roman" w:cs="Times New Roman"/>
          <w:sz w:val="24"/>
          <w:szCs w:val="24"/>
        </w:rPr>
        <w:t>)</w:t>
      </w:r>
      <w:r w:rsidRPr="00196C74">
        <w:rPr>
          <w:rFonts w:ascii="Times New Roman" w:eastAsia="Times New Roman" w:hAnsi="Times New Roman" w:cs="Times New Roman"/>
          <w:noProof/>
          <w:sz w:val="24"/>
          <w:szCs w:val="24"/>
          <w:lang w:eastAsia="ru-RU"/>
        </w:rPr>
        <w:t>.</w:t>
      </w:r>
    </w:p>
    <w:p w14:paraId="2370C583" w14:textId="77777777" w:rsidR="00B04EE7" w:rsidRPr="008D01E5" w:rsidRDefault="00B04EE7" w:rsidP="00B04EE7">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2.2.</w:t>
      </w:r>
      <w:r w:rsidRPr="008D01E5">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w:t>
      </w:r>
      <w:r w:rsidRPr="00F25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сопутствующие услуги</w:t>
      </w:r>
      <w:r w:rsidRPr="008D01E5">
        <w:rPr>
          <w:rFonts w:ascii="Times New Roman" w:eastAsia="Times New Roman" w:hAnsi="Times New Roman" w:cs="Times New Roman"/>
          <w:sz w:val="24"/>
          <w:szCs w:val="24"/>
          <w:lang w:eastAsia="ru-RU"/>
        </w:rPr>
        <w:t>, а также все применимые налоги, сборы и другие обязательные платежи, предусмотренные законодательством Российской Федерации.</w:t>
      </w:r>
    </w:p>
    <w:p w14:paraId="385609CF" w14:textId="77777777" w:rsidR="00B04EE7" w:rsidRPr="008D01E5" w:rsidRDefault="00B04EE7" w:rsidP="00B04EE7">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57C30E28" w14:textId="77777777" w:rsidR="00B04EE7" w:rsidRPr="008D01E5" w:rsidRDefault="00B04EE7" w:rsidP="00B04EE7">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2.3.</w:t>
      </w:r>
      <w:r w:rsidRPr="008D01E5">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71030B11" w14:textId="6BB54A3A" w:rsidR="00B04EE7" w:rsidRPr="008D01E5" w:rsidRDefault="00B04EE7" w:rsidP="00B04EE7">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2.4.</w:t>
      </w:r>
      <w:r w:rsidRPr="008D01E5">
        <w:rPr>
          <w:rFonts w:ascii="Times New Roman" w:eastAsia="Times New Roman" w:hAnsi="Times New Roman" w:cs="Times New Roman"/>
          <w:sz w:val="24"/>
          <w:szCs w:val="24"/>
          <w:lang w:eastAsia="ru-RU"/>
        </w:rPr>
        <w:tab/>
        <w:t xml:space="preserve">Оплата за поставленный Товар производится Заказчиком в безналичном порядке в </w:t>
      </w:r>
      <w:r w:rsidRPr="0068285F">
        <w:rPr>
          <w:rFonts w:ascii="Times New Roman" w:eastAsia="Times New Roman" w:hAnsi="Times New Roman" w:cs="Times New Roman"/>
          <w:sz w:val="24"/>
          <w:szCs w:val="24"/>
          <w:lang w:eastAsia="ru-RU"/>
        </w:rPr>
        <w:t xml:space="preserve">срок </w:t>
      </w:r>
      <w:r w:rsidRPr="005F20C9">
        <w:rPr>
          <w:rFonts w:ascii="Times New Roman" w:eastAsia="Times New Roman" w:hAnsi="Times New Roman" w:cs="Times New Roman"/>
          <w:sz w:val="24"/>
          <w:szCs w:val="24"/>
          <w:lang w:eastAsia="ru-RU"/>
        </w:rPr>
        <w:t xml:space="preserve">не более </w:t>
      </w:r>
      <w:r w:rsidRPr="005F20C9">
        <w:rPr>
          <w:rFonts w:ascii="Times New Roman" w:eastAsia="SimSun" w:hAnsi="Times New Roman" w:cs="Times New Roman"/>
          <w:sz w:val="24"/>
          <w:szCs w:val="24"/>
          <w:lang w:eastAsia="ru-RU"/>
        </w:rPr>
        <w:t xml:space="preserve">7 (семи) </w:t>
      </w:r>
      <w:r w:rsidRPr="003D1D00">
        <w:rPr>
          <w:rFonts w:ascii="Times New Roman" w:eastAsia="SimSun" w:hAnsi="Times New Roman" w:cs="Times New Roman"/>
          <w:sz w:val="24"/>
          <w:szCs w:val="24"/>
          <w:lang w:eastAsia="ru-RU"/>
        </w:rPr>
        <w:t xml:space="preserve">рабочих дней </w:t>
      </w:r>
      <w:r w:rsidR="003D1D00" w:rsidRPr="003D1D00">
        <w:rPr>
          <w:rFonts w:ascii="Times New Roman" w:hAnsi="Times New Roman"/>
          <w:sz w:val="24"/>
          <w:szCs w:val="24"/>
        </w:rPr>
        <w:t xml:space="preserve">с даты подписания Заказчиком документа о приемке товара (УПД, товарной (товарно-транспортной) накладной и (или) акта приёма-передачи товаров) </w:t>
      </w:r>
      <w:r w:rsidRPr="003D1D00">
        <w:rPr>
          <w:rFonts w:ascii="Times New Roman" w:eastAsia="SimSun" w:hAnsi="Times New Roman" w:cs="Times New Roman"/>
          <w:sz w:val="24"/>
          <w:szCs w:val="24"/>
          <w:lang w:eastAsia="ru-RU"/>
        </w:rPr>
        <w:t>путем</w:t>
      </w:r>
      <w:r w:rsidRPr="008D01E5">
        <w:rPr>
          <w:rFonts w:ascii="Times New Roman" w:eastAsia="SimSun" w:hAnsi="Times New Roman" w:cs="Times New Roman"/>
          <w:sz w:val="24"/>
          <w:szCs w:val="24"/>
          <w:lang w:eastAsia="ru-RU"/>
        </w:rPr>
        <w:t xml:space="preserve"> перечисления денежных средств на счет Поставщика, указанный в </w:t>
      </w:r>
      <w:r w:rsidRPr="008D01E5">
        <w:rPr>
          <w:rFonts w:ascii="Times New Roman" w:eastAsia="SimSun" w:hAnsi="Times New Roman" w:cs="Times New Roman"/>
          <w:color w:val="0000FF"/>
          <w:sz w:val="24"/>
          <w:szCs w:val="24"/>
          <w:lang w:eastAsia="ru-RU"/>
        </w:rPr>
        <w:t>разделе 1</w:t>
      </w:r>
      <w:r>
        <w:rPr>
          <w:rFonts w:ascii="Times New Roman" w:eastAsia="SimSun" w:hAnsi="Times New Roman" w:cs="Times New Roman"/>
          <w:color w:val="0000FF"/>
          <w:sz w:val="24"/>
          <w:szCs w:val="24"/>
          <w:lang w:eastAsia="ru-RU"/>
        </w:rPr>
        <w:t>1</w:t>
      </w:r>
      <w:r w:rsidRPr="008D01E5">
        <w:rPr>
          <w:rFonts w:ascii="Times New Roman" w:eastAsia="SimSun" w:hAnsi="Times New Roman" w:cs="Times New Roman"/>
          <w:color w:val="0000FF"/>
          <w:sz w:val="24"/>
          <w:szCs w:val="24"/>
          <w:lang w:eastAsia="ru-RU"/>
        </w:rPr>
        <w:t xml:space="preserve"> </w:t>
      </w:r>
      <w:r w:rsidRPr="008D01E5">
        <w:rPr>
          <w:rFonts w:ascii="Times New Roman" w:eastAsia="SimSun" w:hAnsi="Times New Roman" w:cs="Times New Roman"/>
          <w:sz w:val="24"/>
          <w:szCs w:val="24"/>
          <w:lang w:eastAsia="ru-RU"/>
        </w:rPr>
        <w:t xml:space="preserve">Договора </w:t>
      </w:r>
      <w:r w:rsidRPr="008D01E5">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1CCC72A7" w14:textId="77777777" w:rsidR="00B04EE7" w:rsidRPr="008D01E5" w:rsidRDefault="00B04EE7" w:rsidP="00B04EE7">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6A5744A9" w14:textId="77777777" w:rsidR="00B04EE7" w:rsidRPr="008D01E5" w:rsidRDefault="00B04EE7" w:rsidP="00B04EE7">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2.5.</w:t>
      </w:r>
      <w:r w:rsidRPr="008D01E5">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30F1F8FD" w14:textId="77777777" w:rsidR="00B04EE7" w:rsidRPr="008D01E5" w:rsidRDefault="00B04EE7" w:rsidP="00B04EE7">
      <w:pPr>
        <w:widowControl w:val="0"/>
        <w:numPr>
          <w:ilvl w:val="1"/>
          <w:numId w:val="3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8D01E5">
        <w:rPr>
          <w:rFonts w:ascii="Times New Roman" w:eastAsia="Times New Roman" w:hAnsi="Times New Roman" w:cs="Times New Roman"/>
          <w:noProof/>
          <w:color w:val="0000FF"/>
          <w:sz w:val="24"/>
          <w:szCs w:val="24"/>
          <w:lang w:eastAsia="ru-RU"/>
        </w:rPr>
        <w:t>пункте 3.</w:t>
      </w:r>
      <w:r>
        <w:rPr>
          <w:rFonts w:ascii="Times New Roman" w:eastAsia="Times New Roman" w:hAnsi="Times New Roman" w:cs="Times New Roman"/>
          <w:noProof/>
          <w:color w:val="0000FF"/>
          <w:sz w:val="24"/>
          <w:szCs w:val="24"/>
          <w:lang w:eastAsia="ru-RU"/>
        </w:rPr>
        <w:t>8</w:t>
      </w:r>
      <w:r w:rsidRPr="008D01E5">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4DE9C379" w14:textId="77777777" w:rsidR="00B04EE7" w:rsidRPr="008D01E5" w:rsidRDefault="00B04EE7" w:rsidP="00B04EE7">
      <w:pPr>
        <w:widowControl w:val="0"/>
        <w:numPr>
          <w:ilvl w:val="1"/>
          <w:numId w:val="3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8D01E5">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CD0D20C" w14:textId="1D6BC5E8" w:rsidR="00B04EE7" w:rsidRDefault="00B04EE7" w:rsidP="00FB211A">
      <w:pPr>
        <w:widowControl w:val="0"/>
        <w:numPr>
          <w:ilvl w:val="1"/>
          <w:numId w:val="3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B46FE">
        <w:rPr>
          <w:rFonts w:ascii="Times New Roman" w:eastAsia="Times New Roman" w:hAnsi="Times New Roman" w:cs="Times New Roman"/>
          <w:sz w:val="24"/>
          <w:szCs w:val="24"/>
          <w:lang w:eastAsia="ru-RU"/>
        </w:rPr>
        <w:t xml:space="preserve">Обязательства </w:t>
      </w:r>
      <w:r w:rsidRPr="009B46FE">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009B46FE" w:rsidRPr="009B46FE">
        <w:rPr>
          <w:rFonts w:ascii="Times New Roman" w:eastAsia="Times New Roman" w:hAnsi="Times New Roman" w:cs="Times New Roman"/>
          <w:sz w:val="24"/>
          <w:szCs w:val="24"/>
          <w:lang w:eastAsia="ru-RU"/>
        </w:rPr>
        <w:t>Источник финансирования</w:t>
      </w:r>
      <w:proofErr w:type="gramStart"/>
      <w:r w:rsidR="009B46FE" w:rsidRPr="009B46FE">
        <w:rPr>
          <w:rFonts w:ascii="Times New Roman" w:eastAsia="Times New Roman" w:hAnsi="Times New Roman" w:cs="Times New Roman"/>
          <w:sz w:val="24"/>
          <w:szCs w:val="24"/>
          <w:lang w:eastAsia="ru-RU"/>
        </w:rPr>
        <w:t>: За</w:t>
      </w:r>
      <w:proofErr w:type="gramEnd"/>
      <w:r w:rsidR="009B46FE" w:rsidRPr="009B46FE">
        <w:rPr>
          <w:rFonts w:ascii="Times New Roman" w:eastAsia="Times New Roman" w:hAnsi="Times New Roman" w:cs="Times New Roman"/>
          <w:sz w:val="24"/>
          <w:szCs w:val="24"/>
          <w:lang w:eastAsia="ru-RU"/>
        </w:rPr>
        <w:t xml:space="preserve"> счет средств, полученных при осуществлении Заказчиком приносящих иной доход деятельности.</w:t>
      </w:r>
    </w:p>
    <w:p w14:paraId="4A941B90" w14:textId="77777777" w:rsidR="009B46FE" w:rsidRPr="009B46FE" w:rsidRDefault="009B46FE" w:rsidP="009B46FE">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noProof/>
          <w:sz w:val="24"/>
          <w:szCs w:val="24"/>
          <w:lang w:eastAsia="ru-RU"/>
        </w:rPr>
      </w:pPr>
    </w:p>
    <w:p w14:paraId="021704A8" w14:textId="77777777" w:rsidR="00B04EE7" w:rsidRPr="00F81147" w:rsidRDefault="00B04EE7" w:rsidP="00B04EE7">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w:t>
      </w:r>
      <w:r>
        <w:rPr>
          <w:rFonts w:ascii="Times New Roman" w:eastAsia="Times New Roman" w:hAnsi="Times New Roman" w:cs="Times New Roman"/>
          <w:b/>
          <w:sz w:val="24"/>
          <w:szCs w:val="24"/>
          <w:lang w:eastAsia="ru-RU"/>
        </w:rPr>
        <w:t xml:space="preserve">, СРОК И УСЛОВИЯ </w:t>
      </w:r>
      <w:r w:rsidRPr="00F81147">
        <w:rPr>
          <w:rFonts w:ascii="Times New Roman" w:eastAsia="Times New Roman" w:hAnsi="Times New Roman" w:cs="Times New Roman"/>
          <w:b/>
          <w:sz w:val="24"/>
          <w:szCs w:val="24"/>
          <w:lang w:eastAsia="ru-RU"/>
        </w:rPr>
        <w:t>ПОСТАВКИ</w:t>
      </w:r>
      <w:r>
        <w:rPr>
          <w:rFonts w:ascii="Times New Roman" w:eastAsia="Times New Roman" w:hAnsi="Times New Roman" w:cs="Times New Roman"/>
          <w:b/>
          <w:sz w:val="24"/>
          <w:szCs w:val="24"/>
          <w:lang w:eastAsia="ru-RU"/>
        </w:rPr>
        <w:t xml:space="preserve"> И ПРИЕМКИ</w:t>
      </w:r>
      <w:r w:rsidRPr="00F81147">
        <w:rPr>
          <w:rFonts w:ascii="Times New Roman" w:eastAsia="Times New Roman" w:hAnsi="Times New Roman" w:cs="Times New Roman"/>
          <w:b/>
          <w:sz w:val="24"/>
          <w:szCs w:val="24"/>
          <w:lang w:eastAsia="ru-RU"/>
        </w:rPr>
        <w:t xml:space="preserve"> ТОВАРА</w:t>
      </w:r>
    </w:p>
    <w:p w14:paraId="481A62E5" w14:textId="5BA6847C" w:rsidR="00B04EE7" w:rsidRPr="005D32C8" w:rsidRDefault="00B04EE7" w:rsidP="00B04EE7">
      <w:pPr>
        <w:suppressAutoHyphens/>
        <w:spacing w:after="0" w:line="240" w:lineRule="auto"/>
        <w:ind w:firstLine="709"/>
        <w:jc w:val="both"/>
        <w:outlineLvl w:val="2"/>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3.1. </w:t>
      </w:r>
      <w:r w:rsidRPr="000A6DB4">
        <w:rPr>
          <w:rFonts w:ascii="Times New Roman" w:eastAsia="Times New Roman" w:hAnsi="Times New Roman" w:cs="Times New Roman"/>
          <w:noProof/>
          <w:sz w:val="24"/>
          <w:szCs w:val="24"/>
          <w:lang w:eastAsia="ru-RU"/>
        </w:rPr>
        <w:t xml:space="preserve">Поставщик самостоятельно доставляет Товар </w:t>
      </w:r>
      <w:r w:rsidRPr="009B46FE">
        <w:rPr>
          <w:rFonts w:ascii="Times New Roman" w:eastAsia="Times New Roman" w:hAnsi="Times New Roman" w:cs="Times New Roman"/>
          <w:noProof/>
          <w:sz w:val="24"/>
          <w:szCs w:val="24"/>
          <w:lang w:eastAsia="ru-RU"/>
        </w:rPr>
        <w:t xml:space="preserve">Заказчику </w:t>
      </w:r>
      <w:r w:rsidRPr="009B46FE">
        <w:rPr>
          <w:rFonts w:ascii="Times New Roman" w:hAnsi="Times New Roman"/>
          <w:bCs/>
          <w:sz w:val="24"/>
          <w:szCs w:val="24"/>
          <w:lang w:eastAsia="ar-SA"/>
        </w:rPr>
        <w:t xml:space="preserve">с </w:t>
      </w:r>
      <w:r w:rsidR="009058E1" w:rsidRPr="009B46FE">
        <w:rPr>
          <w:rFonts w:ascii="Times New Roman" w:hAnsi="Times New Roman"/>
          <w:bCs/>
          <w:sz w:val="24"/>
          <w:szCs w:val="24"/>
          <w:lang w:eastAsia="ar-SA"/>
        </w:rPr>
        <w:t>01.08</w:t>
      </w:r>
      <w:r w:rsidRPr="009B46FE">
        <w:rPr>
          <w:rFonts w:ascii="Times New Roman" w:hAnsi="Times New Roman"/>
          <w:bCs/>
          <w:sz w:val="24"/>
          <w:szCs w:val="24"/>
          <w:lang w:eastAsia="ar-SA"/>
        </w:rPr>
        <w:t>.2025 г. по 31.</w:t>
      </w:r>
      <w:r w:rsidR="009058E1" w:rsidRPr="009B46FE">
        <w:rPr>
          <w:rFonts w:ascii="Times New Roman" w:hAnsi="Times New Roman"/>
          <w:bCs/>
          <w:sz w:val="24"/>
          <w:szCs w:val="24"/>
          <w:lang w:eastAsia="ar-SA"/>
        </w:rPr>
        <w:t>12</w:t>
      </w:r>
      <w:r w:rsidRPr="009B46FE">
        <w:rPr>
          <w:rFonts w:ascii="Times New Roman" w:hAnsi="Times New Roman"/>
          <w:bCs/>
          <w:sz w:val="24"/>
          <w:szCs w:val="24"/>
          <w:lang w:eastAsia="ar-SA"/>
        </w:rPr>
        <w:t>.2025г. года</w:t>
      </w:r>
      <w:r w:rsidRPr="005D32C8">
        <w:rPr>
          <w:rFonts w:ascii="Times New Roman" w:eastAsia="Times New Roman" w:hAnsi="Times New Roman" w:cs="Times New Roman"/>
          <w:noProof/>
          <w:sz w:val="24"/>
          <w:szCs w:val="24"/>
          <w:lang w:eastAsia="ru-RU"/>
        </w:rPr>
        <w:t xml:space="preserve"> по адресу, указанному в </w:t>
      </w:r>
      <w:r w:rsidRPr="005D32C8">
        <w:rPr>
          <w:rFonts w:ascii="Times New Roman" w:eastAsia="Times New Roman" w:hAnsi="Times New Roman" w:cs="Times New Roman"/>
          <w:noProof/>
          <w:color w:val="0000FF"/>
          <w:sz w:val="24"/>
          <w:szCs w:val="24"/>
          <w:lang w:eastAsia="ru-RU"/>
        </w:rPr>
        <w:t>пункте 1.3</w:t>
      </w:r>
      <w:r w:rsidRPr="005D32C8">
        <w:rPr>
          <w:rFonts w:ascii="Times New Roman" w:eastAsia="Times New Roman" w:hAnsi="Times New Roman" w:cs="Times New Roman"/>
          <w:noProof/>
          <w:sz w:val="24"/>
          <w:szCs w:val="24"/>
          <w:lang w:eastAsia="ru-RU"/>
        </w:rPr>
        <w:t xml:space="preserve"> настоящего Договора. </w:t>
      </w:r>
    </w:p>
    <w:p w14:paraId="3750B812" w14:textId="2D07F345" w:rsidR="00B04EE7" w:rsidRDefault="00B04EE7" w:rsidP="00B04EE7">
      <w:pPr>
        <w:spacing w:after="0" w:line="240" w:lineRule="auto"/>
        <w:ind w:firstLine="709"/>
        <w:contextualSpacing/>
        <w:jc w:val="both"/>
        <w:rPr>
          <w:rFonts w:ascii="Times New Roman" w:hAnsi="Times New Roman" w:cs="Times New Roman"/>
          <w:sz w:val="24"/>
          <w:szCs w:val="24"/>
          <w:lang w:eastAsia="zh-CN"/>
        </w:rPr>
      </w:pPr>
      <w:r w:rsidRPr="005D32C8">
        <w:rPr>
          <w:rFonts w:ascii="Times New Roman" w:eastAsia="Times New Roman" w:hAnsi="Times New Roman" w:cs="Times New Roman"/>
          <w:noProof/>
          <w:sz w:val="24"/>
          <w:szCs w:val="24"/>
          <w:lang w:eastAsia="ru-RU"/>
        </w:rPr>
        <w:lastRenderedPageBreak/>
        <w:t>3.2.</w:t>
      </w:r>
      <w:r w:rsidRPr="005D32C8">
        <w:rPr>
          <w:rFonts w:ascii="Times New Roman" w:eastAsia="Times New Roman" w:hAnsi="Times New Roman" w:cs="Times New Roman"/>
          <w:noProof/>
          <w:sz w:val="24"/>
          <w:szCs w:val="24"/>
          <w:lang w:eastAsia="ru-RU"/>
        </w:rPr>
        <w:tab/>
        <w:t xml:space="preserve">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 </w:t>
      </w:r>
      <w:r w:rsidRPr="005D32C8">
        <w:rPr>
          <w:rFonts w:ascii="Times New Roman" w:hAnsi="Times New Roman" w:cs="Times New Roman"/>
          <w:sz w:val="24"/>
          <w:szCs w:val="24"/>
          <w:lang w:eastAsia="zh-CN"/>
        </w:rPr>
        <w:t xml:space="preserve">Товар транспортируют специализированными транспортными средствами </w:t>
      </w:r>
      <w:r w:rsidRPr="005D32C8">
        <w:rPr>
          <w:rFonts w:ascii="Times New Roman" w:hAnsi="Times New Roman"/>
          <w:sz w:val="24"/>
          <w:szCs w:val="24"/>
          <w:lang w:eastAsia="ar-SA"/>
        </w:rPr>
        <w:t>для перевозки пищевых продуктов, имеющем документы в соответствии с Федеральным законом от 02.01.2000 № 29-ФЗ «О качестве и безопасности пищевых продуктов»</w:t>
      </w:r>
      <w:r w:rsidRPr="005D32C8">
        <w:rPr>
          <w:rFonts w:ascii="Times New Roman" w:hAnsi="Times New Roman" w:cs="Times New Roman"/>
          <w:sz w:val="24"/>
          <w:szCs w:val="24"/>
          <w:lang w:eastAsia="zh-CN"/>
        </w:rPr>
        <w:t>.</w:t>
      </w:r>
    </w:p>
    <w:p w14:paraId="250C6B9F" w14:textId="6C32B67C" w:rsidR="004B192F" w:rsidRPr="009B46FE" w:rsidRDefault="004B192F" w:rsidP="004B192F">
      <w:pPr>
        <w:spacing w:after="0" w:line="240" w:lineRule="auto"/>
        <w:ind w:firstLine="709"/>
        <w:contextualSpacing/>
        <w:jc w:val="both"/>
        <w:rPr>
          <w:rFonts w:ascii="Times New Roman" w:hAnsi="Times New Roman"/>
          <w:sz w:val="24"/>
          <w:szCs w:val="24"/>
          <w:lang w:eastAsia="ar-SA"/>
        </w:rPr>
      </w:pPr>
      <w:r w:rsidRPr="009B46FE">
        <w:rPr>
          <w:rFonts w:ascii="Times New Roman" w:hAnsi="Times New Roman"/>
          <w:sz w:val="24"/>
          <w:szCs w:val="24"/>
          <w:lang w:eastAsia="ar-SA"/>
        </w:rPr>
        <w:t>При транспортировке продуктов питания должны соблюдаться температурные условия хранения. Продукты питания должны быть доставлены по адресу Заказчика транспортом, обеспечивающим сохранность от загрязнения, пропитывания посторонними запахами, сохранность от влияния низких и высоких температур, обеспечивающих дальнейшее качественное и безопасное применение продуктов питания. При несоблюдении данных условий разгрузка продуктов питания по адресу Заказчика не допускается.</w:t>
      </w:r>
    </w:p>
    <w:p w14:paraId="516CAC22" w14:textId="77777777" w:rsidR="004B192F" w:rsidRPr="009B46FE" w:rsidRDefault="004B192F" w:rsidP="004B192F">
      <w:pPr>
        <w:spacing w:after="0" w:line="240" w:lineRule="auto"/>
        <w:jc w:val="both"/>
        <w:rPr>
          <w:rFonts w:ascii="Times New Roman" w:hAnsi="Times New Roman"/>
          <w:sz w:val="24"/>
          <w:szCs w:val="24"/>
          <w:lang w:eastAsia="ar-SA"/>
        </w:rPr>
      </w:pPr>
      <w:r w:rsidRPr="009B46FE">
        <w:rPr>
          <w:rFonts w:ascii="Times New Roman" w:hAnsi="Times New Roman"/>
          <w:sz w:val="24"/>
          <w:szCs w:val="24"/>
          <w:lang w:eastAsia="ar-SA"/>
        </w:rPr>
        <w:t>По требованию Заказчика Поставщик обязан представлять документы на транспортные средства, используемые для перевозки продуктов питания, подтверждающие факт ежедневной мойки с применением моющих средств и ежемесячной дезинфекции средствами, разрешенными органами и учреждениями госсанэпидслужбы в установленном порядке.</w:t>
      </w:r>
    </w:p>
    <w:p w14:paraId="708FA2FD" w14:textId="735DCF8B" w:rsidR="004B192F" w:rsidRPr="009B46FE" w:rsidRDefault="004B192F" w:rsidP="004B192F">
      <w:pPr>
        <w:spacing w:after="0" w:line="240" w:lineRule="auto"/>
        <w:ind w:firstLine="709"/>
        <w:contextualSpacing/>
        <w:jc w:val="both"/>
        <w:rPr>
          <w:rFonts w:ascii="Times New Roman" w:hAnsi="Times New Roman"/>
          <w:sz w:val="24"/>
          <w:szCs w:val="24"/>
          <w:lang w:eastAsia="ar-SA"/>
        </w:rPr>
      </w:pPr>
      <w:r w:rsidRPr="009B46FE">
        <w:rPr>
          <w:rFonts w:ascii="Times New Roman" w:hAnsi="Times New Roman"/>
          <w:sz w:val="24"/>
          <w:szCs w:val="24"/>
          <w:lang w:eastAsia="ar-SA"/>
        </w:rPr>
        <w:t>При доставке продуктов питания лица, контактирующие во время перевозок и при погрузочно-разгрузочных работах с пищевой продукцией, должны представлять Заказчику документы, подтверждающие прохождение медицинских осмотров и обследований (личную медицинскую книжку).</w:t>
      </w:r>
    </w:p>
    <w:p w14:paraId="2EB262F5" w14:textId="3E0B73C7" w:rsidR="00B04EE7" w:rsidRPr="009B46FE" w:rsidRDefault="00B04EE7" w:rsidP="00B04EE7">
      <w:pPr>
        <w:spacing w:after="0" w:line="240" w:lineRule="auto"/>
        <w:ind w:firstLine="709"/>
        <w:contextualSpacing/>
        <w:jc w:val="both"/>
        <w:rPr>
          <w:rFonts w:ascii="Times New Roman" w:eastAsia="Times New Roman" w:hAnsi="Times New Roman" w:cs="Times New Roman"/>
          <w:sz w:val="24"/>
          <w:szCs w:val="24"/>
          <w:lang w:eastAsia="zh-CN"/>
        </w:rPr>
      </w:pPr>
      <w:r w:rsidRPr="009B46FE">
        <w:rPr>
          <w:rFonts w:ascii="Times New Roman" w:hAnsi="Times New Roman" w:cs="Times New Roman"/>
          <w:sz w:val="24"/>
          <w:szCs w:val="24"/>
          <w:lang w:eastAsia="zh-CN"/>
        </w:rPr>
        <w:t xml:space="preserve">3.3. </w:t>
      </w:r>
      <w:r w:rsidRPr="009B46FE">
        <w:rPr>
          <w:rFonts w:ascii="Times New Roman" w:eastAsia="Times New Roman" w:hAnsi="Times New Roman" w:cs="Times New Roman"/>
          <w:noProof/>
          <w:sz w:val="24"/>
          <w:szCs w:val="24"/>
          <w:lang w:eastAsia="ru-RU"/>
        </w:rPr>
        <w:t xml:space="preserve">Товар должен быть доставлен и передан Заказчику на основе заявки, </w:t>
      </w:r>
      <w:r w:rsidRPr="009B46FE">
        <w:rPr>
          <w:rFonts w:ascii="Times New Roman" w:hAnsi="Times New Roman"/>
          <w:sz w:val="24"/>
          <w:szCs w:val="24"/>
        </w:rPr>
        <w:t xml:space="preserve">не реже </w:t>
      </w:r>
      <w:r w:rsidR="003F3194">
        <w:rPr>
          <w:rFonts w:ascii="Times New Roman" w:hAnsi="Times New Roman"/>
          <w:sz w:val="24"/>
          <w:szCs w:val="24"/>
        </w:rPr>
        <w:t>двух</w:t>
      </w:r>
      <w:r w:rsidRPr="009B46FE">
        <w:rPr>
          <w:rFonts w:ascii="Times New Roman" w:hAnsi="Times New Roman"/>
          <w:sz w:val="24"/>
          <w:szCs w:val="24"/>
        </w:rPr>
        <w:t xml:space="preserve"> раз</w:t>
      </w:r>
      <w:bookmarkStart w:id="6" w:name="_GoBack"/>
      <w:bookmarkEnd w:id="6"/>
      <w:r w:rsidRPr="009B46FE">
        <w:rPr>
          <w:rFonts w:ascii="Times New Roman" w:hAnsi="Times New Roman"/>
          <w:sz w:val="24"/>
          <w:szCs w:val="24"/>
        </w:rPr>
        <w:t xml:space="preserve"> в неделю, </w:t>
      </w:r>
      <w:r w:rsidRPr="009B46FE">
        <w:rPr>
          <w:rFonts w:ascii="Times New Roman" w:eastAsia="Times New Roman" w:hAnsi="Times New Roman" w:cs="Times New Roman"/>
          <w:noProof/>
          <w:sz w:val="24"/>
          <w:szCs w:val="24"/>
          <w:lang w:eastAsia="ru-RU"/>
        </w:rPr>
        <w:t>в объеме, указанном в заявке Заказчика, в рабочие дни Заказчика с 0</w:t>
      </w:r>
      <w:r w:rsidR="009B46FE" w:rsidRPr="009B46FE">
        <w:rPr>
          <w:rFonts w:ascii="Times New Roman" w:eastAsia="Times New Roman" w:hAnsi="Times New Roman" w:cs="Times New Roman"/>
          <w:noProof/>
          <w:sz w:val="24"/>
          <w:szCs w:val="24"/>
          <w:lang w:eastAsia="ru-RU"/>
        </w:rPr>
        <w:t>6</w:t>
      </w:r>
      <w:r w:rsidRPr="009B46FE">
        <w:rPr>
          <w:rFonts w:ascii="Times New Roman" w:eastAsia="Times New Roman" w:hAnsi="Times New Roman" w:cs="Times New Roman"/>
          <w:noProof/>
          <w:sz w:val="24"/>
          <w:szCs w:val="24"/>
          <w:lang w:eastAsia="ru-RU"/>
        </w:rPr>
        <w:t xml:space="preserve">:00 часов до 16:00 (по местному времени), </w:t>
      </w:r>
      <w:r w:rsidRPr="009B46FE">
        <w:rPr>
          <w:rFonts w:ascii="Times New Roman" w:eastAsia="Calibri" w:hAnsi="Times New Roman" w:cs="Times New Roman"/>
          <w:sz w:val="24"/>
          <w:szCs w:val="24"/>
          <w:lang w:eastAsia="ar-SA"/>
        </w:rPr>
        <w:t>обед с 13.00 до 14.00</w:t>
      </w:r>
      <w:r w:rsidRPr="009B46FE">
        <w:rPr>
          <w:rFonts w:ascii="Times New Roman" w:eastAsia="Times New Roman" w:hAnsi="Times New Roman" w:cs="Times New Roman"/>
          <w:noProof/>
          <w:sz w:val="24"/>
          <w:szCs w:val="24"/>
          <w:lang w:eastAsia="ru-RU"/>
        </w:rPr>
        <w:t xml:space="preserve">. </w:t>
      </w:r>
      <w:r w:rsidRPr="009B46FE">
        <w:rPr>
          <w:rFonts w:ascii="Times New Roman" w:eastAsia="Times New Roman" w:hAnsi="Times New Roman" w:cs="Times New Roman"/>
          <w:b/>
          <w:sz w:val="24"/>
          <w:szCs w:val="24"/>
          <w:lang w:eastAsia="zh-CN"/>
        </w:rPr>
        <w:t>Поставка Товара осуществляется Поставщиком в день, указанный в заявке Заказчика.</w:t>
      </w:r>
      <w:r w:rsidRPr="009B46FE">
        <w:rPr>
          <w:rFonts w:ascii="Times New Roman" w:hAnsi="Times New Roman" w:cs="Times New Roman"/>
          <w:sz w:val="24"/>
          <w:szCs w:val="24"/>
          <w:lang w:eastAsia="zh-CN"/>
        </w:rPr>
        <w:t xml:space="preserve"> </w:t>
      </w:r>
      <w:r w:rsidRPr="009B46FE">
        <w:rPr>
          <w:rFonts w:ascii="Times New Roman" w:eastAsia="Times New Roman" w:hAnsi="Times New Roman" w:cs="Times New Roman"/>
          <w:noProof/>
          <w:sz w:val="24"/>
          <w:szCs w:val="24"/>
          <w:lang w:eastAsia="ru-RU"/>
        </w:rPr>
        <w:t xml:space="preserve">Заявка направляется Закзчиком Поставщику посредством телефонной/факсимильной связи (в том числе по электронной почте), указанных в </w:t>
      </w:r>
      <w:r w:rsidRPr="009B46FE">
        <w:rPr>
          <w:rFonts w:ascii="Times New Roman" w:eastAsia="Times New Roman" w:hAnsi="Times New Roman" w:cs="Times New Roman"/>
          <w:noProof/>
          <w:color w:val="0000FF"/>
          <w:sz w:val="24"/>
          <w:szCs w:val="24"/>
          <w:lang w:eastAsia="ru-RU"/>
        </w:rPr>
        <w:t xml:space="preserve">разделе 11 </w:t>
      </w:r>
      <w:r w:rsidRPr="009B46FE">
        <w:rPr>
          <w:rFonts w:ascii="Times New Roman" w:eastAsia="Times New Roman" w:hAnsi="Times New Roman" w:cs="Times New Roman"/>
          <w:noProof/>
          <w:sz w:val="24"/>
          <w:szCs w:val="24"/>
          <w:lang w:eastAsia="ru-RU"/>
        </w:rPr>
        <w:t>Договора.</w:t>
      </w:r>
      <w:r w:rsidRPr="009B46FE">
        <w:rPr>
          <w:rFonts w:ascii="Times New Roman" w:hAnsi="Times New Roman"/>
          <w:bCs/>
          <w:sz w:val="24"/>
          <w:szCs w:val="24"/>
          <w:lang w:eastAsia="ar-SA"/>
        </w:rPr>
        <w:t xml:space="preserve"> </w:t>
      </w:r>
      <w:r w:rsidRPr="009B46FE">
        <w:rPr>
          <w:rFonts w:ascii="Times New Roman" w:eastAsia="Times New Roman" w:hAnsi="Times New Roman" w:cs="Times New Roman"/>
          <w:sz w:val="24"/>
          <w:szCs w:val="24"/>
          <w:lang w:eastAsia="zh-CN"/>
        </w:rPr>
        <w:t>Заказчик формирует заявку в соответствии со своей потребностью в Товаре.</w:t>
      </w:r>
    </w:p>
    <w:p w14:paraId="1C89985B" w14:textId="718D2295" w:rsidR="003E24E3" w:rsidRPr="009B46FE" w:rsidRDefault="003E24E3" w:rsidP="00B04EE7">
      <w:pPr>
        <w:spacing w:after="0" w:line="240" w:lineRule="auto"/>
        <w:ind w:firstLine="709"/>
        <w:contextualSpacing/>
        <w:jc w:val="both"/>
        <w:rPr>
          <w:rFonts w:ascii="Times New Roman" w:eastAsia="Times New Roman" w:hAnsi="Times New Roman" w:cs="Times New Roman"/>
          <w:sz w:val="24"/>
          <w:szCs w:val="24"/>
          <w:lang w:eastAsia="zh-CN"/>
        </w:rPr>
      </w:pPr>
      <w:r w:rsidRPr="009B46FE">
        <w:rPr>
          <w:rFonts w:ascii="Times New Roman" w:eastAsia="Times New Roman" w:hAnsi="Times New Roman" w:cs="Times New Roman"/>
          <w:sz w:val="24"/>
          <w:szCs w:val="24"/>
          <w:lang w:eastAsia="zh-CN"/>
        </w:rPr>
        <w:t>Заказчик вправе за период действия настоящего договора осуществить подачу заявок на меньшее количество Товара (фактически выбрать меньший объем Товара по Договору), чем указано в настоящем Договоре (Спецификации). В случае фактической поставки товара в меньшем объеме, чем предусмотрено условиями Договора, Договор по истечении периода действия подлежит расторжению по соглашению сторон на сумму фактически исполненных Сторонами обязательств.</w:t>
      </w:r>
    </w:p>
    <w:p w14:paraId="4E74A0FE" w14:textId="71B417B7" w:rsidR="004B192F" w:rsidRPr="009B46FE" w:rsidRDefault="004B192F" w:rsidP="00B04EE7">
      <w:pPr>
        <w:spacing w:after="0" w:line="240" w:lineRule="auto"/>
        <w:ind w:firstLine="709"/>
        <w:contextualSpacing/>
        <w:jc w:val="both"/>
        <w:rPr>
          <w:rFonts w:ascii="Times New Roman" w:eastAsia="Times New Roman" w:hAnsi="Times New Roman" w:cs="Times New Roman"/>
          <w:sz w:val="24"/>
          <w:szCs w:val="24"/>
          <w:lang w:eastAsia="zh-CN"/>
        </w:rPr>
      </w:pPr>
      <w:r w:rsidRPr="009B46FE">
        <w:rPr>
          <w:rFonts w:ascii="Times New Roman" w:eastAsia="Times New Roman" w:hAnsi="Times New Roman" w:cs="Times New Roman"/>
          <w:sz w:val="24"/>
          <w:szCs w:val="24"/>
          <w:lang w:eastAsia="zh-CN"/>
        </w:rPr>
        <w:t>Ассортимент, количество и сроки поставки каждой конкретной партии продуктов питания согласовываются Сторонами на основании заявок, переданных Заказчиком Поставщику, посредством факсимильного сообщения или электронной почтой не позднее 24 часов до предполагаемого времени поставки продуктов питания по адресу Заказчика.</w:t>
      </w:r>
    </w:p>
    <w:p w14:paraId="0C8B115F" w14:textId="77777777" w:rsidR="00B04EE7"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4</w:t>
      </w:r>
      <w:r w:rsidRPr="000B1611">
        <w:rPr>
          <w:rFonts w:ascii="Times New Roman" w:eastAsia="Times New Roman" w:hAnsi="Times New Roman" w:cs="Times New Roman"/>
          <w:sz w:val="24"/>
          <w:szCs w:val="24"/>
          <w:lang w:eastAsia="zh-CN"/>
        </w:rPr>
        <w:t xml:space="preserve">. </w:t>
      </w:r>
      <w:r w:rsidRPr="008D01E5">
        <w:rPr>
          <w:rFonts w:ascii="Times New Roman" w:eastAsia="Times New Roman" w:hAnsi="Times New Roman" w:cs="Times New Roman"/>
          <w:sz w:val="24"/>
          <w:szCs w:val="24"/>
          <w:lang w:eastAsia="zh-CN"/>
        </w:rPr>
        <w:t>Датой поставки Товара считается</w:t>
      </w:r>
      <w:r w:rsidRPr="008D01E5">
        <w:rPr>
          <w:rFonts w:ascii="Times New Roman" w:eastAsia="Times New Roman" w:hAnsi="Times New Roman" w:cs="Times New Roman"/>
          <w:sz w:val="24"/>
          <w:szCs w:val="24"/>
          <w:lang w:eastAsia="ru-RU"/>
        </w:rPr>
        <w:t xml:space="preserve">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даты поставки Поставщик считается исполнившим свою обязанность по поставке Товара (всего объема товара) Заказчику.</w:t>
      </w:r>
    </w:p>
    <w:p w14:paraId="4E261E1C"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0B1611">
        <w:rPr>
          <w:rFonts w:ascii="Times New Roman" w:eastAsia="Times New Roman" w:hAnsi="Times New Roman" w:cs="Times New Roman"/>
          <w:sz w:val="24"/>
          <w:szCs w:val="24"/>
          <w:lang w:eastAsia="ru-RU"/>
        </w:rPr>
        <w:t>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275E05A5"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0B1611">
        <w:rPr>
          <w:rFonts w:ascii="Times New Roman" w:eastAsia="Times New Roman" w:hAnsi="Times New Roman" w:cs="Times New Roman"/>
          <w:sz w:val="24"/>
          <w:szCs w:val="24"/>
          <w:lang w:eastAsia="ru-RU"/>
        </w:rPr>
        <w:t xml:space="preserve">.1. </w:t>
      </w:r>
      <w:r w:rsidRPr="00382BBB">
        <w:rPr>
          <w:rFonts w:ascii="Times New Roman" w:eastAsia="Times New Roman" w:hAnsi="Times New Roman" w:cs="Times New Roman"/>
          <w:sz w:val="24"/>
          <w:szCs w:val="24"/>
          <w:lang w:eastAsia="ru-RU"/>
        </w:rPr>
        <w:t>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5D0B4CE0" w14:textId="77777777" w:rsidR="00B04EE7" w:rsidRDefault="00B04EE7" w:rsidP="00B04EE7">
      <w:pPr>
        <w:suppressAutoHyphens/>
        <w:spacing w:after="0" w:line="240" w:lineRule="auto"/>
        <w:ind w:firstLine="709"/>
        <w:jc w:val="both"/>
        <w:outlineLvl w:val="2"/>
        <w:rPr>
          <w:rFonts w:ascii="Times New Roman" w:eastAsia="Arial" w:hAnsi="Times New Roman" w:cs="Times New Roman"/>
          <w:sz w:val="24"/>
          <w:szCs w:val="24"/>
          <w:lang w:eastAsia="ar-SA"/>
        </w:rPr>
      </w:pPr>
      <w:r w:rsidRPr="000B16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0B1611">
        <w:rPr>
          <w:rFonts w:ascii="Times New Roman" w:eastAsia="Times New Roman" w:hAnsi="Times New Roman" w:cs="Times New Roman"/>
          <w:sz w:val="24"/>
          <w:szCs w:val="24"/>
          <w:lang w:eastAsia="ru-RU"/>
        </w:rPr>
        <w:t xml:space="preserve">.2. </w:t>
      </w:r>
      <w:r w:rsidRPr="000B1611">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15912796" w14:textId="77777777" w:rsidR="00B04EE7" w:rsidRPr="000B1611" w:rsidRDefault="00B04EE7" w:rsidP="00B04EE7">
      <w:pPr>
        <w:suppressAutoHyphens/>
        <w:spacing w:after="0" w:line="240" w:lineRule="auto"/>
        <w:ind w:firstLine="709"/>
        <w:jc w:val="both"/>
        <w:outlineLvl w:val="2"/>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3.5.3. </w:t>
      </w:r>
      <w:r w:rsidRPr="00C42560">
        <w:rPr>
          <w:rFonts w:ascii="Times New Roman" w:eastAsia="Arial" w:hAnsi="Times New Roman" w:cs="Times New Roman"/>
          <w:sz w:val="24"/>
          <w:szCs w:val="24"/>
          <w:lang w:eastAsia="ar-SA"/>
        </w:rPr>
        <w:t>Сертификат соответствия качества (гигиенический сертификат, ветеринарную справку);</w:t>
      </w:r>
    </w:p>
    <w:p w14:paraId="7CA862C8"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ru-RU"/>
        </w:rPr>
      </w:pPr>
      <w:r w:rsidRPr="000B1611">
        <w:rPr>
          <w:rFonts w:ascii="Times New Roman" w:eastAsia="Arial" w:hAnsi="Times New Roman" w:cs="Times New Roman"/>
          <w:sz w:val="24"/>
          <w:szCs w:val="24"/>
          <w:lang w:eastAsia="ar-SA"/>
        </w:rPr>
        <w:t>3.</w:t>
      </w:r>
      <w:r>
        <w:rPr>
          <w:rFonts w:ascii="Times New Roman" w:eastAsia="Arial" w:hAnsi="Times New Roman" w:cs="Times New Roman"/>
          <w:sz w:val="24"/>
          <w:szCs w:val="24"/>
          <w:lang w:eastAsia="ar-SA"/>
        </w:rPr>
        <w:t>5</w:t>
      </w:r>
      <w:r w:rsidRPr="000B1611">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4</w:t>
      </w:r>
      <w:r w:rsidRPr="000B1611">
        <w:rPr>
          <w:rFonts w:ascii="Times New Roman" w:eastAsia="Arial" w:hAnsi="Times New Roman" w:cs="Times New Roman"/>
          <w:sz w:val="24"/>
          <w:szCs w:val="24"/>
          <w:lang w:eastAsia="ar-SA"/>
        </w:rPr>
        <w:t xml:space="preserve">. </w:t>
      </w:r>
      <w:r w:rsidRPr="000B1611">
        <w:rPr>
          <w:rFonts w:ascii="Times New Roman" w:eastAsia="Times New Roman" w:hAnsi="Times New Roman" w:cs="Times New Roman"/>
          <w:sz w:val="24"/>
          <w:szCs w:val="24"/>
          <w:lang w:eastAsia="ru-RU"/>
        </w:rPr>
        <w:t>Таможенную декларацию (копия) (при необходимости);</w:t>
      </w:r>
    </w:p>
    <w:p w14:paraId="62E282D2"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0B16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0B1611">
        <w:rPr>
          <w:rFonts w:ascii="Times New Roman" w:eastAsia="Times New Roman" w:hAnsi="Times New Roman" w:cs="Times New Roman"/>
          <w:sz w:val="24"/>
          <w:szCs w:val="24"/>
          <w:lang w:eastAsia="ru-RU"/>
        </w:rPr>
        <w:t>. Прочие документы, предусмотренные законодательством Российской Федерации к поставке товаров данного вида.</w:t>
      </w:r>
    </w:p>
    <w:p w14:paraId="26C1AF59"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lastRenderedPageBreak/>
        <w:t>3.</w:t>
      </w: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 </w:t>
      </w:r>
      <w:bookmarkStart w:id="7" w:name="_Hlk109291731"/>
      <w:r w:rsidRPr="000B1611">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8" w:name="_Hlk109291707"/>
      <w:r w:rsidRPr="000B1611">
        <w:rPr>
          <w:rFonts w:ascii="Times New Roman" w:eastAsia="Times New Roman" w:hAnsi="Times New Roman" w:cs="Times New Roman"/>
          <w:sz w:val="24"/>
          <w:szCs w:val="24"/>
          <w:lang w:eastAsia="ar-SA"/>
        </w:rPr>
        <w:t>Спецификации (</w:t>
      </w:r>
      <w:r w:rsidRPr="000B1611">
        <w:rPr>
          <w:rFonts w:ascii="Times New Roman" w:eastAsia="Times New Roman" w:hAnsi="Times New Roman" w:cs="Times New Roman"/>
          <w:color w:val="0000FF"/>
          <w:sz w:val="24"/>
          <w:szCs w:val="24"/>
          <w:lang w:eastAsia="ar-SA"/>
        </w:rPr>
        <w:t>Приложение №</w:t>
      </w:r>
      <w:r w:rsidRPr="000B1611">
        <w:rPr>
          <w:rFonts w:ascii="Times New Roman" w:eastAsia="Times New Roman" w:hAnsi="Times New Roman" w:cs="Times New Roman"/>
          <w:sz w:val="24"/>
          <w:szCs w:val="24"/>
          <w:lang w:eastAsia="ar-SA"/>
        </w:rPr>
        <w:t xml:space="preserve"> </w:t>
      </w:r>
      <w:r w:rsidRPr="006E0704">
        <w:rPr>
          <w:rFonts w:ascii="Times New Roman" w:eastAsia="Times New Roman" w:hAnsi="Times New Roman" w:cs="Times New Roman"/>
          <w:color w:val="0000FF"/>
          <w:sz w:val="24"/>
          <w:szCs w:val="24"/>
          <w:lang w:eastAsia="ar-SA"/>
        </w:rPr>
        <w:t>1</w:t>
      </w:r>
      <w:r w:rsidRPr="000B1611">
        <w:rPr>
          <w:rFonts w:ascii="Times New Roman" w:eastAsia="Times New Roman" w:hAnsi="Times New Roman" w:cs="Times New Roman"/>
          <w:sz w:val="24"/>
          <w:szCs w:val="24"/>
          <w:lang w:eastAsia="ar-SA"/>
        </w:rPr>
        <w:t xml:space="preserve"> к Договору)</w:t>
      </w:r>
      <w:bookmarkEnd w:id="8"/>
      <w:r w:rsidRPr="000B1611">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0C0812">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bookmarkEnd w:id="7"/>
    </w:p>
    <w:p w14:paraId="6F70A2E0"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4F255865"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xml:space="preserve">- товар доставлен вне срока,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3</w:t>
      </w:r>
      <w:r w:rsidRPr="000B1611">
        <w:rPr>
          <w:rFonts w:ascii="Times New Roman" w:eastAsia="Times New Roman" w:hAnsi="Times New Roman" w:cs="Times New Roman"/>
          <w:sz w:val="24"/>
          <w:szCs w:val="24"/>
          <w:lang w:eastAsia="ar-SA"/>
        </w:rPr>
        <w:t xml:space="preserve"> настоящего Договора;</w:t>
      </w:r>
    </w:p>
    <w:p w14:paraId="66BCFF9E"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не оформлены;</w:t>
      </w:r>
    </w:p>
    <w:p w14:paraId="7BA743EF"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5AE62B79"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4B1EA057"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70FA0C35" w14:textId="77777777" w:rsidR="00B04EE7" w:rsidRPr="008F743A"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xml:space="preserve">- нарушена, повреждена или неправильно осуществлена упаковка или маркировка (к </w:t>
      </w:r>
      <w:r w:rsidRPr="008F743A">
        <w:rPr>
          <w:rFonts w:ascii="Times New Roman" w:eastAsia="Times New Roman" w:hAnsi="Times New Roman" w:cs="Times New Roman"/>
          <w:sz w:val="24"/>
          <w:szCs w:val="24"/>
          <w:lang w:eastAsia="ar-SA"/>
        </w:rPr>
        <w:t>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43B34EF4" w14:textId="77777777" w:rsidR="00B04EE7" w:rsidRPr="008F743A" w:rsidRDefault="00B04EE7" w:rsidP="00B04EE7">
      <w:pPr>
        <w:spacing w:after="0" w:line="240" w:lineRule="auto"/>
        <w:ind w:firstLine="709"/>
        <w:jc w:val="both"/>
        <w:outlineLvl w:val="2"/>
        <w:rPr>
          <w:rFonts w:ascii="Times New Roman" w:eastAsia="Times New Roman" w:hAnsi="Times New Roman" w:cs="Times New Roman"/>
          <w:sz w:val="24"/>
          <w:szCs w:val="24"/>
          <w:lang w:eastAsia="ar-SA"/>
        </w:rPr>
      </w:pPr>
      <w:r w:rsidRPr="008F743A">
        <w:rPr>
          <w:rFonts w:ascii="Times New Roman" w:eastAsia="Times New Roman" w:hAnsi="Times New Roman" w:cs="Times New Roman"/>
          <w:sz w:val="24"/>
          <w:szCs w:val="24"/>
          <w:lang w:eastAsia="ar-SA"/>
        </w:rPr>
        <w:t xml:space="preserve">- </w:t>
      </w:r>
      <w:r w:rsidRPr="008F743A">
        <w:rPr>
          <w:rFonts w:ascii="Times New Roman" w:hAnsi="Times New Roman" w:cs="Times New Roman"/>
          <w:noProof/>
          <w:sz w:val="24"/>
          <w:szCs w:val="24"/>
          <w:lang w:eastAsia="ru-RU"/>
        </w:rPr>
        <w:t xml:space="preserve">остаточный срок годности на момент поставки товара </w:t>
      </w:r>
      <w:bookmarkStart w:id="9" w:name="_Hlk119402036"/>
      <w:r w:rsidRPr="008F743A">
        <w:rPr>
          <w:rFonts w:ascii="Times New Roman" w:eastAsia="Times New Roman" w:hAnsi="Times New Roman" w:cs="Times New Roman"/>
          <w:sz w:val="24"/>
          <w:szCs w:val="24"/>
          <w:lang w:eastAsia="ar-SA"/>
        </w:rPr>
        <w:t xml:space="preserve">менее срока годности, установленного в </w:t>
      </w:r>
      <w:r w:rsidRPr="008F743A">
        <w:rPr>
          <w:rFonts w:ascii="Times New Roman" w:hAnsi="Times New Roman" w:cs="Times New Roman"/>
          <w:noProof/>
          <w:color w:val="0000FF"/>
          <w:sz w:val="24"/>
          <w:szCs w:val="24"/>
          <w:lang w:eastAsia="ru-RU"/>
        </w:rPr>
        <w:t>пункте 4.</w:t>
      </w:r>
      <w:r>
        <w:rPr>
          <w:rFonts w:ascii="Times New Roman" w:hAnsi="Times New Roman" w:cs="Times New Roman"/>
          <w:noProof/>
          <w:color w:val="0000FF"/>
          <w:sz w:val="24"/>
          <w:szCs w:val="24"/>
          <w:lang w:eastAsia="ru-RU"/>
        </w:rPr>
        <w:t>6</w:t>
      </w:r>
      <w:r w:rsidRPr="008F743A">
        <w:rPr>
          <w:rFonts w:ascii="Times New Roman" w:hAnsi="Times New Roman" w:cs="Times New Roman"/>
          <w:noProof/>
          <w:color w:val="0000FF"/>
          <w:sz w:val="24"/>
          <w:szCs w:val="24"/>
          <w:lang w:eastAsia="ru-RU"/>
        </w:rPr>
        <w:t xml:space="preserve"> </w:t>
      </w:r>
      <w:r w:rsidRPr="008F743A">
        <w:rPr>
          <w:rFonts w:ascii="Times New Roman" w:hAnsi="Times New Roman" w:cs="Times New Roman"/>
          <w:noProof/>
          <w:sz w:val="24"/>
          <w:szCs w:val="24"/>
          <w:lang w:eastAsia="ru-RU"/>
        </w:rPr>
        <w:t>Договора.</w:t>
      </w:r>
      <w:bookmarkStart w:id="10" w:name="_Ref484511768"/>
      <w:bookmarkStart w:id="11" w:name="_Ref483924983"/>
      <w:bookmarkEnd w:id="9"/>
    </w:p>
    <w:p w14:paraId="50E8D0AA" w14:textId="77777777" w:rsidR="00B04EE7" w:rsidRPr="008F743A" w:rsidRDefault="00B04EE7" w:rsidP="00B04EE7">
      <w:pPr>
        <w:spacing w:after="0" w:line="240" w:lineRule="auto"/>
        <w:ind w:firstLine="709"/>
        <w:jc w:val="both"/>
        <w:outlineLvl w:val="2"/>
        <w:rPr>
          <w:rFonts w:ascii="Times New Roman" w:eastAsia="Times New Roman" w:hAnsi="Times New Roman" w:cs="Times New Roman"/>
          <w:sz w:val="24"/>
          <w:szCs w:val="24"/>
          <w:lang w:eastAsia="ar-SA"/>
        </w:rPr>
      </w:pPr>
      <w:r w:rsidRPr="008F743A">
        <w:rPr>
          <w:rFonts w:ascii="Times New Roman" w:eastAsia="Times New Roman" w:hAnsi="Times New Roman" w:cs="Times New Roman"/>
          <w:sz w:val="24"/>
          <w:szCs w:val="24"/>
          <w:lang w:eastAsia="ar-SA"/>
        </w:rPr>
        <w:t xml:space="preserve">3.7. </w:t>
      </w:r>
      <w:r w:rsidRPr="008F743A">
        <w:rPr>
          <w:rFonts w:ascii="Times New Roman" w:hAnsi="Times New Roman" w:cs="Times New Roman"/>
          <w:noProof/>
          <w:sz w:val="24"/>
          <w:szCs w:val="24"/>
          <w:lang w:eastAsia="ru-RU"/>
        </w:rPr>
        <w:t xml:space="preserve">Нарушение Поставщиком срока поставки Товара, указанного в </w:t>
      </w:r>
      <w:r w:rsidRPr="008F743A">
        <w:rPr>
          <w:rFonts w:ascii="Times New Roman" w:hAnsi="Times New Roman" w:cs="Times New Roman"/>
          <w:noProof/>
          <w:color w:val="0000FF"/>
          <w:sz w:val="24"/>
          <w:szCs w:val="24"/>
          <w:lang w:eastAsia="ru-RU"/>
        </w:rPr>
        <w:t xml:space="preserve">пункте 3.3 </w:t>
      </w:r>
      <w:r w:rsidRPr="008F743A">
        <w:rPr>
          <w:rFonts w:ascii="Times New Roman" w:hAnsi="Times New Roman" w:cs="Times New Roman"/>
          <w:noProof/>
          <w:sz w:val="24"/>
          <w:szCs w:val="24"/>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0"/>
      <w:bookmarkEnd w:id="11"/>
    </w:p>
    <w:p w14:paraId="0E99E46D" w14:textId="77777777" w:rsidR="00B04EE7" w:rsidRPr="008F743A" w:rsidRDefault="00B04EE7" w:rsidP="00B04EE7">
      <w:pPr>
        <w:spacing w:after="0" w:line="240" w:lineRule="auto"/>
        <w:ind w:firstLine="709"/>
        <w:jc w:val="both"/>
        <w:outlineLvl w:val="2"/>
        <w:rPr>
          <w:rFonts w:ascii="Times New Roman" w:eastAsia="Times New Roman" w:hAnsi="Times New Roman" w:cs="Times New Roman"/>
          <w:sz w:val="24"/>
          <w:szCs w:val="24"/>
          <w:lang w:eastAsia="ar-SA"/>
        </w:rPr>
      </w:pPr>
      <w:r w:rsidRPr="008F743A">
        <w:rPr>
          <w:rFonts w:ascii="Times New Roman" w:eastAsia="Times New Roman" w:hAnsi="Times New Roman" w:cs="Times New Roman"/>
          <w:sz w:val="24"/>
          <w:szCs w:val="24"/>
          <w:lang w:eastAsia="ar-SA"/>
        </w:rPr>
        <w:t xml:space="preserve">3.8. </w:t>
      </w:r>
      <w:r w:rsidRPr="008F743A">
        <w:rPr>
          <w:rFonts w:ascii="Times New Roman" w:hAnsi="Times New Roman" w:cs="Times New Roman"/>
          <w:sz w:val="24"/>
          <w:szCs w:val="24"/>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40DCD4D5" w14:textId="77777777" w:rsidR="00B04EE7" w:rsidRPr="008F743A"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8F743A">
        <w:rPr>
          <w:rFonts w:ascii="Times New Roman" w:eastAsia="Times New Roman" w:hAnsi="Times New Roman" w:cs="Times New Roman"/>
          <w:sz w:val="24"/>
          <w:szCs w:val="24"/>
          <w:lang w:eastAsia="ar-SA"/>
        </w:rPr>
        <w:t xml:space="preserve">3.9. При отсутствии у Заказчика претензий по количеству и качеству поставленного Товара Заказчик в </w:t>
      </w:r>
      <w:r w:rsidRPr="005D32C8">
        <w:rPr>
          <w:rFonts w:ascii="Times New Roman" w:eastAsia="Times New Roman" w:hAnsi="Times New Roman" w:cs="Times New Roman"/>
          <w:sz w:val="24"/>
          <w:szCs w:val="24"/>
          <w:lang w:eastAsia="ar-SA"/>
        </w:rPr>
        <w:t>течение 10 (десяти) дней</w:t>
      </w:r>
      <w:r w:rsidRPr="005D32C8">
        <w:rPr>
          <w:rFonts w:ascii="Times New Roman" w:eastAsia="Times New Roman" w:hAnsi="Times New Roman" w:cs="Times New Roman"/>
          <w:color w:val="FF0000"/>
          <w:sz w:val="24"/>
          <w:szCs w:val="24"/>
          <w:lang w:eastAsia="ar-SA"/>
        </w:rPr>
        <w:t xml:space="preserve"> </w:t>
      </w:r>
      <w:r w:rsidRPr="005D32C8">
        <w:rPr>
          <w:rFonts w:ascii="Times New Roman" w:eastAsia="Times New Roman" w:hAnsi="Times New Roman" w:cs="Times New Roman"/>
          <w:sz w:val="24"/>
          <w:szCs w:val="24"/>
          <w:lang w:eastAsia="ar-SA"/>
        </w:rPr>
        <w:t>с момента</w:t>
      </w:r>
      <w:r w:rsidRPr="008F743A">
        <w:rPr>
          <w:rFonts w:ascii="Times New Roman" w:eastAsia="Times New Roman" w:hAnsi="Times New Roman" w:cs="Times New Roman"/>
          <w:sz w:val="24"/>
          <w:szCs w:val="24"/>
          <w:lang w:eastAsia="ar-SA"/>
        </w:rPr>
        <w:t xml:space="preserve">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72DDC1CC"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10</w:t>
      </w:r>
      <w:r w:rsidRPr="000B1611">
        <w:rPr>
          <w:rFonts w:ascii="Times New Roman" w:eastAsia="Times New Roman" w:hAnsi="Times New Roman" w:cs="Times New Roman"/>
          <w:sz w:val="24"/>
          <w:szCs w:val="24"/>
          <w:lang w:eastAsia="ar-SA"/>
        </w:rPr>
        <w:t>.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0B1611">
        <w:rPr>
          <w:rFonts w:ascii="Times New Roman" w:eastAsia="Times New Roman" w:hAnsi="Times New Roman" w:cs="Times New Roman"/>
          <w:sz w:val="24"/>
          <w:szCs w:val="24"/>
        </w:rPr>
        <w:t xml:space="preserve"> </w:t>
      </w:r>
      <w:r w:rsidRPr="000B1611">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0B1611">
        <w:rPr>
          <w:rFonts w:ascii="Times New Roman" w:eastAsia="Times New Roman" w:hAnsi="Times New Roman" w:cs="Times New Roman"/>
          <w:color w:val="0000FF"/>
          <w:sz w:val="24"/>
          <w:szCs w:val="24"/>
          <w:lang w:eastAsia="ar-SA"/>
        </w:rPr>
        <w:t>пункте 1</w:t>
      </w:r>
      <w:r>
        <w:rPr>
          <w:rFonts w:ascii="Times New Roman" w:eastAsia="Times New Roman" w:hAnsi="Times New Roman" w:cs="Times New Roman"/>
          <w:color w:val="0000FF"/>
          <w:sz w:val="24"/>
          <w:szCs w:val="24"/>
          <w:lang w:eastAsia="ar-SA"/>
        </w:rPr>
        <w:t>0</w:t>
      </w:r>
      <w:r w:rsidRPr="000B1611">
        <w:rPr>
          <w:rFonts w:ascii="Times New Roman" w:eastAsia="Times New Roman" w:hAnsi="Times New Roman" w:cs="Times New Roman"/>
          <w:color w:val="0000FF"/>
          <w:sz w:val="24"/>
          <w:szCs w:val="24"/>
          <w:lang w:eastAsia="ar-SA"/>
        </w:rPr>
        <w:t>.6</w:t>
      </w:r>
      <w:r w:rsidRPr="000B1611">
        <w:rPr>
          <w:rFonts w:ascii="Times New Roman" w:eastAsia="Times New Roman" w:hAnsi="Times New Roman" w:cs="Times New Roman"/>
          <w:sz w:val="24"/>
          <w:szCs w:val="24"/>
          <w:lang w:eastAsia="ar-SA"/>
        </w:rPr>
        <w:t xml:space="preserve"> настоящего договора.</w:t>
      </w:r>
    </w:p>
    <w:p w14:paraId="4060A7D2"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11</w:t>
      </w:r>
      <w:r w:rsidRPr="000B1611">
        <w:rPr>
          <w:rFonts w:ascii="Times New Roman" w:eastAsia="Times New Roman" w:hAnsi="Times New Roman" w:cs="Times New Roman"/>
          <w:sz w:val="24"/>
          <w:szCs w:val="24"/>
          <w:lang w:eastAsia="ar-SA"/>
        </w:rPr>
        <w:t xml:space="preserve">. Поставщик обязан устранить недостатки или заменить Товар ненадлежащего качества в </w:t>
      </w:r>
      <w:r w:rsidRPr="00AF04E5">
        <w:rPr>
          <w:rFonts w:ascii="Times New Roman" w:eastAsia="Times New Roman" w:hAnsi="Times New Roman" w:cs="Times New Roman"/>
          <w:sz w:val="24"/>
          <w:szCs w:val="24"/>
          <w:lang w:eastAsia="ar-SA"/>
        </w:rPr>
        <w:t>течение 3 (трех) рабочих дней</w:t>
      </w:r>
      <w:r w:rsidRPr="00FC396A">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ar-SA"/>
        </w:rPr>
        <w:t xml:space="preserve">с момента получения акта,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12</w:t>
      </w:r>
      <w:r w:rsidRPr="000B1611">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5712EEBE" w14:textId="77777777" w:rsidR="00B04EE7"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12</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val="x-none" w:eastAsia="ar-SA"/>
        </w:rPr>
        <w:t xml:space="preserve">В случае если </w:t>
      </w:r>
      <w:r w:rsidRPr="000B1611">
        <w:rPr>
          <w:rFonts w:ascii="Times New Roman" w:eastAsia="Times New Roman" w:hAnsi="Times New Roman" w:cs="Times New Roman"/>
          <w:sz w:val="24"/>
          <w:szCs w:val="24"/>
          <w:lang w:eastAsia="ar-SA"/>
        </w:rPr>
        <w:t>Поставщик</w:t>
      </w:r>
      <w:r w:rsidRPr="000B1611">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0B1611">
        <w:rPr>
          <w:rFonts w:ascii="Times New Roman" w:eastAsia="Times New Roman" w:hAnsi="Times New Roman" w:cs="Times New Roman"/>
          <w:sz w:val="24"/>
          <w:szCs w:val="24"/>
          <w:lang w:eastAsia="ar-SA"/>
        </w:rPr>
        <w:t>Заказчик</w:t>
      </w:r>
      <w:r w:rsidRPr="000B1611">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xml:space="preserve"> направляется</w:t>
      </w:r>
      <w:r w:rsidRPr="000B1611">
        <w:rPr>
          <w:rFonts w:ascii="Times New Roman" w:eastAsia="Times New Roman" w:hAnsi="Times New Roman" w:cs="Times New Roman"/>
          <w:sz w:val="24"/>
          <w:szCs w:val="24"/>
          <w:lang w:eastAsia="ar-SA"/>
        </w:rPr>
        <w:t>/передается</w:t>
      </w:r>
      <w:r w:rsidRPr="000B1611">
        <w:rPr>
          <w:rFonts w:ascii="Times New Roman" w:eastAsia="Times New Roman" w:hAnsi="Times New Roman" w:cs="Times New Roman"/>
          <w:sz w:val="24"/>
          <w:szCs w:val="24"/>
          <w:lang w:val="x-none" w:eastAsia="ar-SA"/>
        </w:rPr>
        <w:t xml:space="preserve"> П</w:t>
      </w:r>
      <w:r w:rsidRPr="000B1611">
        <w:rPr>
          <w:rFonts w:ascii="Times New Roman" w:eastAsia="Times New Roman" w:hAnsi="Times New Roman" w:cs="Times New Roman"/>
          <w:sz w:val="24"/>
          <w:szCs w:val="24"/>
          <w:lang w:eastAsia="ar-SA"/>
        </w:rPr>
        <w:t>оставщику</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 xml:space="preserve">  </w:t>
      </w:r>
    </w:p>
    <w:p w14:paraId="0C5DC57F"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3.13. </w:t>
      </w:r>
      <w:r w:rsidRPr="005B432D">
        <w:rPr>
          <w:rFonts w:ascii="Times New Roman" w:eastAsia="Times New Roman" w:hAnsi="Times New Roman" w:cs="Times New Roman"/>
          <w:sz w:val="24"/>
          <w:szCs w:val="24"/>
          <w:lang w:eastAsia="ar-SA"/>
        </w:rPr>
        <w:t xml:space="preserve">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w:t>
      </w:r>
      <w:r w:rsidRPr="005B432D">
        <w:rPr>
          <w:rFonts w:ascii="Times New Roman" w:eastAsia="Times New Roman" w:hAnsi="Times New Roman" w:cs="Times New Roman"/>
          <w:sz w:val="24"/>
          <w:szCs w:val="24"/>
          <w:lang w:eastAsia="ar-SA"/>
        </w:rPr>
        <w:lastRenderedPageBreak/>
        <w:t>недостатков третьему лицу за счет Поставщика, а также потребовать от Поставщика возмещения убытков в полном объеме.</w:t>
      </w:r>
    </w:p>
    <w:p w14:paraId="046E3DC8"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4</w:t>
      </w:r>
      <w:r w:rsidRPr="000B1611">
        <w:rPr>
          <w:rFonts w:ascii="Times New Roman" w:eastAsia="Times New Roman" w:hAnsi="Times New Roman" w:cs="Times New Roman"/>
          <w:sz w:val="24"/>
          <w:szCs w:val="24"/>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14:paraId="1444CE51" w14:textId="77777777" w:rsidR="00B04EE7" w:rsidRPr="000B1611"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5</w:t>
      </w:r>
      <w:r w:rsidRPr="000B1611">
        <w:rPr>
          <w:rFonts w:ascii="Times New Roman" w:eastAsia="Times New Roman" w:hAnsi="Times New Roman" w:cs="Times New Roman"/>
          <w:sz w:val="24"/>
          <w:szCs w:val="24"/>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6</w:t>
      </w:r>
      <w:r w:rsidRPr="000B1611">
        <w:rPr>
          <w:rFonts w:ascii="Times New Roman" w:eastAsia="Times New Roman" w:hAnsi="Times New Roman" w:cs="Times New Roman"/>
          <w:sz w:val="24"/>
          <w:szCs w:val="24"/>
          <w:lang w:eastAsia="ar-SA"/>
        </w:rPr>
        <w:t xml:space="preserve"> Договора.</w:t>
      </w:r>
    </w:p>
    <w:p w14:paraId="2EABB6CB" w14:textId="77777777" w:rsidR="00B04EE7"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bookmarkStart w:id="12" w:name="_Hlk101730455"/>
    </w:p>
    <w:p w14:paraId="0C905A86" w14:textId="77777777" w:rsidR="00B04EE7" w:rsidRPr="005339A6" w:rsidRDefault="00B04EE7" w:rsidP="00B04EE7">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5339A6">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7</w:t>
      </w:r>
      <w:r w:rsidRPr="005339A6">
        <w:rPr>
          <w:rFonts w:ascii="Times New Roman" w:eastAsia="Times New Roman" w:hAnsi="Times New Roman" w:cs="Times New Roman"/>
          <w:sz w:val="24"/>
          <w:szCs w:val="24"/>
          <w:lang w:eastAsia="ar-SA"/>
        </w:rPr>
        <w:t>.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18ED72D1" w14:textId="77777777" w:rsidR="00B04EE7" w:rsidRPr="00D66FA4" w:rsidRDefault="00B04EE7" w:rsidP="00B04EE7">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14:paraId="685A6EE0" w14:textId="77777777" w:rsidR="00B04EE7" w:rsidRPr="00814071" w:rsidRDefault="00B04EE7" w:rsidP="00B04EE7">
      <w:pPr>
        <w:pStyle w:val="af"/>
        <w:tabs>
          <w:tab w:val="left" w:pos="993"/>
        </w:tabs>
        <w:spacing w:after="0"/>
        <w:ind w:left="360"/>
        <w:jc w:val="center"/>
        <w:textAlignment w:val="baseline"/>
        <w:rPr>
          <w:rFonts w:cs="Times New Roman"/>
          <w:b/>
          <w:lang w:eastAsia="ru-RU"/>
        </w:rPr>
      </w:pPr>
      <w:r>
        <w:rPr>
          <w:rFonts w:cs="Times New Roman"/>
          <w:b/>
          <w:lang w:eastAsia="ru-RU"/>
        </w:rPr>
        <w:t xml:space="preserve">4. </w:t>
      </w:r>
      <w:r w:rsidRPr="00814071">
        <w:rPr>
          <w:rFonts w:cs="Times New Roman"/>
          <w:b/>
          <w:lang w:eastAsia="ru-RU"/>
        </w:rPr>
        <w:t>КАЧЕСТВО ТОВАРА. ГАРАНТИЙНЫЕ ОБЯЗАТЕЛЬСТВА</w:t>
      </w:r>
      <w:bookmarkEnd w:id="12"/>
    </w:p>
    <w:p w14:paraId="705C74FE" w14:textId="335762F4" w:rsidR="00B04EE7" w:rsidRPr="009B46FE" w:rsidRDefault="00B04EE7" w:rsidP="00B04EE7">
      <w:pPr>
        <w:pStyle w:val="af"/>
        <w:numPr>
          <w:ilvl w:val="1"/>
          <w:numId w:val="34"/>
        </w:numPr>
        <w:tabs>
          <w:tab w:val="left" w:pos="851"/>
          <w:tab w:val="left" w:pos="993"/>
          <w:tab w:val="left" w:pos="1134"/>
        </w:tabs>
        <w:spacing w:after="0"/>
        <w:ind w:left="0" w:firstLine="851"/>
        <w:jc w:val="both"/>
        <w:textAlignment w:val="baseline"/>
        <w:rPr>
          <w:rFonts w:cs="Times New Roman"/>
          <w:noProof/>
          <w:lang w:eastAsia="ru-RU"/>
        </w:rPr>
      </w:pPr>
      <w:r w:rsidRPr="00CC3A37">
        <w:rPr>
          <w:rFonts w:cs="Times New Roman"/>
          <w:noProof/>
          <w:lang w:eastAsia="ru-RU"/>
        </w:rPr>
        <w:t xml:space="preserve"> </w:t>
      </w:r>
      <w:r w:rsidR="009058E1" w:rsidRPr="009B46FE">
        <w:rPr>
          <w:bCs/>
          <w:color w:val="000000"/>
          <w:kern w:val="0"/>
          <w:lang w:eastAsia="ru-RU"/>
        </w:rPr>
        <w:t xml:space="preserve">Поставщик гарантирует, что поставляемый по Договору Товар </w:t>
      </w:r>
      <w:r w:rsidR="004B192F" w:rsidRPr="009B46FE">
        <w:rPr>
          <w:rFonts w:eastAsia="Calibri"/>
          <w:lang w:eastAsia="ar-SA"/>
        </w:rPr>
        <w:t>соответствует требованиям нормативной и технической документации, предусмотренной законами, ГОСТами, ТУ и иными нормативно-правовыми актами РФ и сопровождаться документами, подтверждающими их качество и безопасность. Продукты питания должны соответствовать требованиям действующих стандартов и быть изготовлены по технологическим инструкциям с соблюдением требований Технических регламентов Таможенного союза «О безопасности пищевой продукции» от 09.12.2011 № 880 (ТР ТС № 021/2011), «Пищевая продукция в части ее маркировки» от 09.12.2011 № 881 (ТР ТС № 022/2011), Единого санитарно-эпидемиологического и гигиенического требования к товарам, подлежащим санитарно-эпидемиологическому надзору (контролю) - (Утверждены Решением Комиссии таможенного союза от 28.05.2010 № 299), технических регламентов или нормативных правовых актов, действующих на территории государства, принявшего стандарт. Содержание радионуклидов, токсичных элементов, пестицидов и нитратов не должно превышать допустимые уровни, установленные СанПиН 2.3.2.1078</w:t>
      </w:r>
      <w:r w:rsidRPr="009B46FE">
        <w:rPr>
          <w:rFonts w:cs="Times New Roman"/>
          <w:noProof/>
          <w:lang w:eastAsia="ru-RU"/>
        </w:rPr>
        <w:t>.</w:t>
      </w:r>
    </w:p>
    <w:p w14:paraId="7069CC78" w14:textId="20A8DD1D" w:rsidR="009058E1" w:rsidRPr="009B46FE" w:rsidRDefault="009058E1" w:rsidP="009058E1">
      <w:pPr>
        <w:pStyle w:val="af"/>
        <w:numPr>
          <w:ilvl w:val="1"/>
          <w:numId w:val="34"/>
        </w:numPr>
        <w:tabs>
          <w:tab w:val="left" w:pos="851"/>
          <w:tab w:val="left" w:pos="993"/>
          <w:tab w:val="left" w:pos="1134"/>
        </w:tabs>
        <w:spacing w:after="0"/>
        <w:ind w:left="0" w:firstLine="851"/>
        <w:jc w:val="both"/>
        <w:textAlignment w:val="baseline"/>
        <w:rPr>
          <w:bCs/>
          <w:color w:val="000000"/>
          <w:kern w:val="0"/>
          <w:lang w:eastAsia="ru-RU"/>
        </w:rPr>
      </w:pPr>
      <w:r w:rsidRPr="009B46FE">
        <w:rPr>
          <w:bCs/>
          <w:color w:val="000000"/>
          <w:kern w:val="0"/>
          <w:lang w:eastAsia="ru-RU"/>
        </w:rPr>
        <w:t xml:space="preserve">Поставщик гарантирует, что при поставке Товара по Договору будут неукоснительно выполняться требования: </w:t>
      </w:r>
    </w:p>
    <w:p w14:paraId="25D610E8" w14:textId="77777777" w:rsidR="009058E1" w:rsidRPr="009B46FE" w:rsidRDefault="009058E1" w:rsidP="009058E1">
      <w:pPr>
        <w:overflowPunct w:val="0"/>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9B46FE">
        <w:rPr>
          <w:rFonts w:ascii="Times New Roman" w:hAnsi="Times New Roman"/>
          <w:bCs/>
          <w:color w:val="000000"/>
          <w:sz w:val="24"/>
          <w:szCs w:val="24"/>
          <w:lang w:eastAsia="ru-RU"/>
        </w:rPr>
        <w:t>а) СанПиН 2.3.2.1078-01 «Гигиенические требования к безопасности и пищевой ценности пищевых продуктов»;</w:t>
      </w:r>
    </w:p>
    <w:p w14:paraId="20534AC2" w14:textId="77777777" w:rsidR="009058E1" w:rsidRPr="009B46FE" w:rsidRDefault="009058E1" w:rsidP="009058E1">
      <w:pPr>
        <w:overflowPunct w:val="0"/>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9B46FE">
        <w:rPr>
          <w:rFonts w:ascii="Times New Roman" w:hAnsi="Times New Roman"/>
          <w:bCs/>
          <w:color w:val="000000"/>
          <w:sz w:val="24"/>
          <w:szCs w:val="24"/>
          <w:lang w:eastAsia="ru-RU"/>
        </w:rPr>
        <w:t>б) СанПиН 2.3.2.1324-03 «Гигиенические требования к срокам годности и условиям хранения пищевых продуктов»;</w:t>
      </w:r>
    </w:p>
    <w:p w14:paraId="3667A9FA" w14:textId="77777777" w:rsidR="009058E1" w:rsidRPr="009B46FE" w:rsidRDefault="009058E1" w:rsidP="009058E1">
      <w:pPr>
        <w:overflowPunct w:val="0"/>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9B46FE">
        <w:rPr>
          <w:rFonts w:ascii="Times New Roman" w:hAnsi="Times New Roman"/>
          <w:bCs/>
          <w:color w:val="000000"/>
          <w:sz w:val="24"/>
          <w:szCs w:val="24"/>
          <w:lang w:eastAsia="ru-RU"/>
        </w:rPr>
        <w:t>в) СП 2.3.6.3668-20 «Санитарно-эпидемиологические требования к условиям деятельности торговых объектов и рынков, реализующих пищевую продукцию»;</w:t>
      </w:r>
    </w:p>
    <w:p w14:paraId="41F0A9D2" w14:textId="77777777" w:rsidR="009058E1" w:rsidRPr="009B46FE" w:rsidRDefault="009058E1" w:rsidP="009058E1">
      <w:pPr>
        <w:overflowPunct w:val="0"/>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9B46FE">
        <w:rPr>
          <w:rFonts w:ascii="Times New Roman" w:hAnsi="Times New Roman"/>
          <w:bCs/>
          <w:color w:val="000000"/>
          <w:sz w:val="24"/>
          <w:szCs w:val="24"/>
          <w:lang w:eastAsia="ru-RU"/>
        </w:rPr>
        <w:t>г) Технического регламента Таможенного союза ТР ТС 021/2011 «О безопасности пищевой продукции» (Решение Комиссии ТС от 09.12.2011 № 880) или нормативным правовым актам, действующим на территории РФ в части соблюдения правил обращения на рынке и идентификации пищевой продукции, подтверждения принадлежности пищевой продукции заявленному изготовителю (производителю), наличия товаросопроводительной документации, обеспечивающей прослеживаемость пищевой продукции;</w:t>
      </w:r>
    </w:p>
    <w:p w14:paraId="48AFBA80" w14:textId="3EAE29BD" w:rsidR="009058E1" w:rsidRPr="009B46FE" w:rsidRDefault="009058E1" w:rsidP="009058E1">
      <w:pPr>
        <w:overflowPunct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B46FE">
        <w:rPr>
          <w:rFonts w:ascii="Times New Roman" w:hAnsi="Times New Roman"/>
          <w:bCs/>
          <w:color w:val="000000"/>
          <w:sz w:val="24"/>
          <w:szCs w:val="24"/>
          <w:lang w:eastAsia="ru-RU"/>
        </w:rPr>
        <w:t>д)</w:t>
      </w:r>
      <w:r w:rsidR="002F1DF3" w:rsidRPr="009B46FE">
        <w:rPr>
          <w:rFonts w:ascii="Times New Roman" w:hAnsi="Times New Roman"/>
          <w:bCs/>
          <w:color w:val="000000"/>
          <w:sz w:val="24"/>
          <w:szCs w:val="24"/>
          <w:lang w:eastAsia="ru-RU"/>
        </w:rPr>
        <w:t xml:space="preserve"> </w:t>
      </w:r>
      <w:r w:rsidRPr="009B46FE">
        <w:rPr>
          <w:rFonts w:ascii="Times New Roman" w:hAnsi="Times New Roman"/>
          <w:bCs/>
          <w:color w:val="000000"/>
          <w:sz w:val="24"/>
          <w:szCs w:val="24"/>
          <w:lang w:eastAsia="ru-RU"/>
        </w:rPr>
        <w:t>Технического регламента Таможенного союза ТР ТС 029/2012 «Требования безопасности пищевых добавок, ароматизаторов и технологических вспомогательных средств»</w:t>
      </w:r>
      <w:r w:rsidRPr="009B46FE">
        <w:rPr>
          <w:rFonts w:cs="Times New Roman"/>
          <w:lang w:eastAsia="ru-RU"/>
        </w:rPr>
        <w:t xml:space="preserve"> </w:t>
      </w:r>
      <w:r w:rsidRPr="009B46FE">
        <w:rPr>
          <w:rFonts w:ascii="Times New Roman" w:hAnsi="Times New Roman"/>
          <w:bCs/>
          <w:color w:val="000000"/>
          <w:sz w:val="24"/>
          <w:szCs w:val="24"/>
          <w:lang w:eastAsia="ru-RU"/>
        </w:rPr>
        <w:t xml:space="preserve">или нормативным правовым актам, действующим на территории РФ в части </w:t>
      </w:r>
      <w:r w:rsidRPr="009B46FE">
        <w:rPr>
          <w:rFonts w:cs="Times New Roman"/>
          <w:lang w:eastAsia="ru-RU"/>
        </w:rPr>
        <w:t xml:space="preserve"> </w:t>
      </w:r>
      <w:r w:rsidRPr="009B46FE">
        <w:rPr>
          <w:rFonts w:ascii="Times New Roman" w:hAnsi="Times New Roman" w:cs="Times New Roman"/>
          <w:sz w:val="24"/>
          <w:szCs w:val="24"/>
          <w:lang w:eastAsia="ru-RU"/>
        </w:rPr>
        <w:t>применения пищевых добавок, ароматизаторов и технологических вспомогательных средств, которое не должно увеличивать степень риска возможного неблагоприятного действия пищевой продукции на здоровье человека.</w:t>
      </w:r>
    </w:p>
    <w:p w14:paraId="189298D8" w14:textId="77777777" w:rsidR="009058E1" w:rsidRPr="009B46FE" w:rsidRDefault="009058E1" w:rsidP="009058E1">
      <w:pPr>
        <w:overflowPunct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B46FE">
        <w:rPr>
          <w:rFonts w:ascii="Times New Roman" w:hAnsi="Times New Roman" w:cs="Times New Roman"/>
          <w:sz w:val="24"/>
          <w:szCs w:val="24"/>
          <w:lang w:eastAsia="ru-RU"/>
        </w:rPr>
        <w:t>е)</w:t>
      </w:r>
      <w:r w:rsidRPr="009B46FE">
        <w:t xml:space="preserve"> </w:t>
      </w:r>
      <w:r w:rsidRPr="009B46FE">
        <w:rPr>
          <w:rFonts w:ascii="Times New Roman" w:hAnsi="Times New Roman" w:cs="Times New Roman"/>
          <w:sz w:val="24"/>
          <w:szCs w:val="24"/>
          <w:lang w:eastAsia="ru-RU"/>
        </w:rPr>
        <w:t>Технического регламента Таможенного союза TP ТС 033/2013 «О безопасности молока и молочной продукции».</w:t>
      </w:r>
    </w:p>
    <w:p w14:paraId="189031EF" w14:textId="0AFDF1CB" w:rsidR="009058E1" w:rsidRPr="009B46FE" w:rsidRDefault="009058E1" w:rsidP="009058E1">
      <w:pPr>
        <w:tabs>
          <w:tab w:val="left" w:pos="851"/>
          <w:tab w:val="left" w:pos="993"/>
          <w:tab w:val="left" w:pos="1134"/>
        </w:tabs>
        <w:spacing w:after="0"/>
        <w:ind w:firstLine="709"/>
        <w:jc w:val="both"/>
        <w:textAlignment w:val="baseline"/>
        <w:rPr>
          <w:rFonts w:ascii="Times New Roman" w:hAnsi="Times New Roman" w:cs="Times New Roman"/>
          <w:sz w:val="24"/>
          <w:szCs w:val="24"/>
          <w:lang w:eastAsia="ru-RU"/>
        </w:rPr>
      </w:pPr>
      <w:r w:rsidRPr="009B46FE">
        <w:rPr>
          <w:rFonts w:ascii="Times New Roman" w:hAnsi="Times New Roman" w:cs="Times New Roman"/>
          <w:sz w:val="24"/>
          <w:szCs w:val="24"/>
          <w:lang w:eastAsia="ru-RU"/>
        </w:rPr>
        <w:t>ж) Технического регламента Таможенного союза (ТР ТС 022/2011) «Пищевая продукция в части ее маркировки».</w:t>
      </w:r>
    </w:p>
    <w:p w14:paraId="4B31A720" w14:textId="70B992AF" w:rsidR="009058E1" w:rsidRPr="009058E1" w:rsidRDefault="009058E1" w:rsidP="009058E1">
      <w:pPr>
        <w:pStyle w:val="af"/>
        <w:numPr>
          <w:ilvl w:val="1"/>
          <w:numId w:val="34"/>
        </w:numPr>
        <w:tabs>
          <w:tab w:val="left" w:pos="851"/>
          <w:tab w:val="left" w:pos="993"/>
          <w:tab w:val="left" w:pos="1134"/>
        </w:tabs>
        <w:spacing w:after="0"/>
        <w:ind w:left="0" w:firstLine="851"/>
        <w:jc w:val="both"/>
        <w:textAlignment w:val="baseline"/>
        <w:rPr>
          <w:rFonts w:cs="Times New Roman"/>
          <w:noProof/>
          <w:lang w:eastAsia="ru-RU"/>
        </w:rPr>
      </w:pPr>
      <w:r w:rsidRPr="009B46FE">
        <w:rPr>
          <w:color w:val="000000"/>
          <w:kern w:val="0"/>
          <w:lang w:eastAsia="ru-RU"/>
        </w:rPr>
        <w:t>Поставщик гарантирует, что если поставляемый Товар входит в</w:t>
      </w:r>
      <w:r w:rsidRPr="009B46FE">
        <w:rPr>
          <w:rFonts w:cs="Times New Roman"/>
          <w:kern w:val="0"/>
          <w:lang w:eastAsia="ru-RU"/>
        </w:rPr>
        <w:t xml:space="preserve"> </w:t>
      </w:r>
      <w:r w:rsidRPr="009B46FE">
        <w:rPr>
          <w:color w:val="000000"/>
          <w:kern w:val="0"/>
          <w:lang w:eastAsia="ru-RU"/>
        </w:rPr>
        <w:t>единый перечень продукции, подлежащей обязательной сертификации</w:t>
      </w:r>
      <w:r w:rsidRPr="007D6817">
        <w:rPr>
          <w:color w:val="000000"/>
          <w:kern w:val="0"/>
          <w:lang w:eastAsia="ru-RU"/>
        </w:rPr>
        <w:t xml:space="preserve"> и единый перечень продукции, </w:t>
      </w:r>
      <w:r w:rsidRPr="007D6817">
        <w:rPr>
          <w:color w:val="000000"/>
          <w:kern w:val="0"/>
          <w:lang w:eastAsia="ru-RU"/>
        </w:rPr>
        <w:lastRenderedPageBreak/>
        <w:t>подтверждение соответствия которой осуществляется в форме принятия декларации о соответствии (Постановление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 его качественные характеристики подтверждаются сертификатом соответствия - документом, удостоверяющим соответствие объекта требованиям технических регламентов, документам по стандартизации или условиям договоров или декларацией о соответствии - документом, удостоверяющим соответствие выпускаемой в обращение продукции требованиям технических регламентов (Федеральный закон от 27.12.2002 № 184-ФЗ «О техническом регулировании»),</w:t>
      </w:r>
      <w:r w:rsidRPr="007D6817">
        <w:rPr>
          <w:rFonts w:cs="Times New Roman"/>
          <w:bCs/>
          <w:kern w:val="0"/>
        </w:rPr>
        <w:t xml:space="preserve"> </w:t>
      </w:r>
      <w:r w:rsidRPr="007D6817">
        <w:rPr>
          <w:bCs/>
          <w:color w:val="000000"/>
          <w:kern w:val="0"/>
          <w:lang w:eastAsia="ru-RU"/>
        </w:rPr>
        <w:t>и иными документами, обязательными для данного вида Товара в соответствии с законодательством Российской Федерации</w:t>
      </w:r>
      <w:r>
        <w:rPr>
          <w:bCs/>
          <w:color w:val="000000"/>
          <w:kern w:val="0"/>
          <w:lang w:eastAsia="ru-RU"/>
        </w:rPr>
        <w:t>.</w:t>
      </w:r>
    </w:p>
    <w:p w14:paraId="1A3D38FD" w14:textId="080B4DEB" w:rsidR="009058E1" w:rsidRPr="009B46FE" w:rsidRDefault="004B192F" w:rsidP="009058E1">
      <w:pPr>
        <w:pStyle w:val="af"/>
        <w:numPr>
          <w:ilvl w:val="1"/>
          <w:numId w:val="34"/>
        </w:numPr>
        <w:tabs>
          <w:tab w:val="left" w:pos="851"/>
          <w:tab w:val="left" w:pos="993"/>
          <w:tab w:val="left" w:pos="1134"/>
        </w:tabs>
        <w:spacing w:after="0"/>
        <w:ind w:left="0" w:firstLine="851"/>
        <w:jc w:val="both"/>
        <w:textAlignment w:val="baseline"/>
        <w:rPr>
          <w:rFonts w:cs="Times New Roman"/>
          <w:noProof/>
          <w:lang w:eastAsia="ru-RU"/>
        </w:rPr>
      </w:pPr>
      <w:r w:rsidRPr="009B46FE">
        <w:rPr>
          <w:rFonts w:eastAsia="Calibri"/>
          <w:lang w:eastAsia="ar-SA"/>
        </w:rPr>
        <w:t>Тара, упаковка, маркировка поставляемых продуктов питания должны отвечать требованиям ГОСТ, ОСТ, а также требованиям технического регламента «О безопасности пищевой продукции» (решение Комиссии Таможенного союза от 09.12.2011 № 880), технического регламента Таможенного союза ТР/ТС 005/2011 «О безопасности упаковки» (решение Комиссии Таможенного союза от 16.08.2011 № 769) и иными нормами безопасности, согласно действующему законодательству РФ</w:t>
      </w:r>
      <w:r w:rsidR="009058E1" w:rsidRPr="009B46FE">
        <w:rPr>
          <w:color w:val="000000"/>
          <w:kern w:val="0"/>
          <w:lang w:eastAsia="ru-RU"/>
        </w:rPr>
        <w:t>.</w:t>
      </w:r>
    </w:p>
    <w:p w14:paraId="26012A83" w14:textId="7F34B089" w:rsidR="00B04EE7" w:rsidRPr="009B46FE" w:rsidRDefault="004B192F" w:rsidP="009058E1">
      <w:pPr>
        <w:pStyle w:val="af"/>
        <w:numPr>
          <w:ilvl w:val="1"/>
          <w:numId w:val="34"/>
        </w:numPr>
        <w:tabs>
          <w:tab w:val="left" w:pos="851"/>
          <w:tab w:val="left" w:pos="993"/>
          <w:tab w:val="left" w:pos="1134"/>
        </w:tabs>
        <w:spacing w:after="0"/>
        <w:ind w:left="0" w:firstLine="851"/>
        <w:jc w:val="both"/>
        <w:textAlignment w:val="baseline"/>
        <w:rPr>
          <w:rFonts w:cs="Times New Roman"/>
          <w:noProof/>
          <w:lang w:eastAsia="ru-RU"/>
        </w:rPr>
      </w:pPr>
      <w:r w:rsidRPr="009B46FE">
        <w:rPr>
          <w:rFonts w:eastAsia="Calibri"/>
          <w:lang w:eastAsia="ar-SA"/>
        </w:rPr>
        <w:t>Поставляемые продукты питания должны быть в упаковке, обеспечивающей их сохранность от всякого рода повреждений, порчи и хищений при длительной транспортировке, погрузке, перегрузке и хранении в складском помещении</w:t>
      </w:r>
      <w:r w:rsidR="00B04EE7" w:rsidRPr="009B46FE">
        <w:rPr>
          <w:lang w:eastAsia="ru-RU"/>
        </w:rPr>
        <w:t>.</w:t>
      </w:r>
    </w:p>
    <w:p w14:paraId="23657FC4" w14:textId="1B676289" w:rsidR="004B192F" w:rsidRPr="009B46FE" w:rsidRDefault="004B192F" w:rsidP="004B192F">
      <w:pPr>
        <w:pStyle w:val="af"/>
        <w:tabs>
          <w:tab w:val="left" w:pos="851"/>
          <w:tab w:val="left" w:pos="993"/>
          <w:tab w:val="left" w:pos="1134"/>
        </w:tabs>
        <w:spacing w:after="0"/>
        <w:ind w:left="851"/>
        <w:jc w:val="both"/>
        <w:textAlignment w:val="baseline"/>
        <w:rPr>
          <w:rFonts w:cs="Times New Roman"/>
          <w:noProof/>
          <w:lang w:eastAsia="ru-RU"/>
        </w:rPr>
      </w:pPr>
      <w:r w:rsidRPr="009B46FE">
        <w:rPr>
          <w:rFonts w:eastAsia="Calibri"/>
          <w:lang w:eastAsia="ar-SA"/>
        </w:rPr>
        <w:t>Продукты должны быть только заводского производства в заводской упаковке.</w:t>
      </w:r>
    </w:p>
    <w:p w14:paraId="4EFB8EF2" w14:textId="12717982" w:rsidR="00B04EE7" w:rsidRPr="009B46FE" w:rsidRDefault="004B192F" w:rsidP="009058E1">
      <w:pPr>
        <w:pStyle w:val="af"/>
        <w:numPr>
          <w:ilvl w:val="1"/>
          <w:numId w:val="34"/>
        </w:numPr>
        <w:tabs>
          <w:tab w:val="left" w:pos="851"/>
          <w:tab w:val="left" w:pos="993"/>
          <w:tab w:val="left" w:pos="1134"/>
        </w:tabs>
        <w:spacing w:after="0"/>
        <w:ind w:left="0" w:firstLine="851"/>
        <w:jc w:val="both"/>
        <w:textAlignment w:val="baseline"/>
        <w:rPr>
          <w:rFonts w:cs="Times New Roman"/>
          <w:noProof/>
          <w:lang w:eastAsia="ru-RU"/>
        </w:rPr>
      </w:pPr>
      <w:r w:rsidRPr="009B46FE">
        <w:rPr>
          <w:rFonts w:eastAsia="Calibri"/>
          <w:lang w:eastAsia="ar-SA"/>
        </w:rPr>
        <w:t>При поставке каждой партии продуктов питания Поставщик обязан передать Заказчику надлежащим образом оформленные сопроводительные документы, подтверждающие качество, безопасность продуктов питания: сертификаты и/или декларации о соответствии, в соответствии со ст. 24 Федерального закона от 27.12.2002 № 184-ФЗ «О техническом регулировании»</w:t>
      </w:r>
      <w:r w:rsidR="00B04EE7" w:rsidRPr="009B46FE">
        <w:rPr>
          <w:lang w:eastAsia="ar-SA"/>
        </w:rPr>
        <w:t>.</w:t>
      </w:r>
    </w:p>
    <w:p w14:paraId="264F19E3" w14:textId="0A7FAB51" w:rsidR="004B192F" w:rsidRPr="009B46FE" w:rsidRDefault="004B192F" w:rsidP="004B192F">
      <w:pPr>
        <w:pStyle w:val="af"/>
        <w:tabs>
          <w:tab w:val="left" w:pos="993"/>
          <w:tab w:val="left" w:pos="1134"/>
        </w:tabs>
        <w:spacing w:after="0"/>
        <w:ind w:left="0" w:firstLine="851"/>
        <w:jc w:val="both"/>
        <w:textAlignment w:val="baseline"/>
        <w:rPr>
          <w:rFonts w:cs="Times New Roman"/>
          <w:noProof/>
          <w:lang w:eastAsia="ru-RU"/>
        </w:rPr>
      </w:pPr>
      <w:r w:rsidRPr="009B46FE">
        <w:rPr>
          <w:rFonts w:eastAsia="Calibri"/>
          <w:lang w:eastAsia="ar-SA"/>
        </w:rPr>
        <w:t>Поставщик обязан оформить электронные ветеринарные сертификаты в федеральной государственной информационной системе - ФГИС «Меркурий ХС» на каждую партию продуктов питания.</w:t>
      </w:r>
    </w:p>
    <w:p w14:paraId="23A7BACC" w14:textId="09464A34" w:rsidR="00B04EE7" w:rsidRPr="009B46FE" w:rsidRDefault="00B04EE7" w:rsidP="009058E1">
      <w:pPr>
        <w:pStyle w:val="af"/>
        <w:numPr>
          <w:ilvl w:val="1"/>
          <w:numId w:val="34"/>
        </w:numPr>
        <w:tabs>
          <w:tab w:val="left" w:pos="851"/>
          <w:tab w:val="left" w:pos="993"/>
          <w:tab w:val="left" w:pos="1134"/>
        </w:tabs>
        <w:spacing w:after="0"/>
        <w:ind w:left="0" w:firstLine="851"/>
        <w:jc w:val="both"/>
        <w:textAlignment w:val="baseline"/>
        <w:rPr>
          <w:rFonts w:cs="Times New Roman"/>
          <w:noProof/>
          <w:lang w:eastAsia="ru-RU"/>
        </w:rPr>
      </w:pPr>
      <w:r w:rsidRPr="009B46FE">
        <w:rPr>
          <w:rFonts w:eastAsia="Calibri" w:cs="Times New Roman"/>
          <w:noProof/>
        </w:rPr>
        <w:t xml:space="preserve">Прием Товара по качеству осуществляется в строгом соответствии со Спецификацией и требованиями действующего законодательства Российской Федерации. </w:t>
      </w:r>
    </w:p>
    <w:p w14:paraId="74B5F8A0" w14:textId="4FF0EA33" w:rsidR="00B04EE7" w:rsidRPr="009B46FE" w:rsidRDefault="009058E1" w:rsidP="009058E1">
      <w:pPr>
        <w:pStyle w:val="af"/>
        <w:numPr>
          <w:ilvl w:val="1"/>
          <w:numId w:val="44"/>
        </w:numPr>
        <w:tabs>
          <w:tab w:val="left" w:pos="851"/>
          <w:tab w:val="left" w:pos="993"/>
          <w:tab w:val="left" w:pos="1134"/>
        </w:tabs>
        <w:spacing w:after="0"/>
        <w:ind w:left="0" w:firstLine="851"/>
        <w:jc w:val="both"/>
        <w:textAlignment w:val="baseline"/>
        <w:rPr>
          <w:rFonts w:cs="Times New Roman"/>
          <w:noProof/>
          <w:lang w:eastAsia="ru-RU"/>
        </w:rPr>
      </w:pPr>
      <w:r w:rsidRPr="009B46FE">
        <w:t xml:space="preserve">Гарантийный срок на Товар устанавливается в соответствии со сроком, указанным заводом-изготовителем с момента получения товара Заказчиком по акту приема-передачи. При этом, на момент поставки остаточный срок годности Товара должен быть не менее срока, указанного в Спецификации / Техническом задании для соответствующего Товара. </w:t>
      </w:r>
      <w:r w:rsidRPr="009B46FE">
        <w:rPr>
          <w:noProof/>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r w:rsidR="00B04EE7" w:rsidRPr="009B46FE">
        <w:rPr>
          <w:rFonts w:cs="Times New Roman"/>
        </w:rPr>
        <w:t>.</w:t>
      </w:r>
    </w:p>
    <w:p w14:paraId="04100E23" w14:textId="77777777" w:rsidR="00B04EE7" w:rsidRDefault="00B04EE7" w:rsidP="009058E1">
      <w:pPr>
        <w:pStyle w:val="af"/>
        <w:numPr>
          <w:ilvl w:val="1"/>
          <w:numId w:val="44"/>
        </w:numPr>
        <w:tabs>
          <w:tab w:val="left" w:pos="851"/>
          <w:tab w:val="left" w:pos="993"/>
          <w:tab w:val="left" w:pos="1134"/>
        </w:tabs>
        <w:spacing w:after="0"/>
        <w:ind w:left="0" w:firstLine="851"/>
        <w:jc w:val="both"/>
        <w:textAlignment w:val="baseline"/>
        <w:rPr>
          <w:rFonts w:cs="Times New Roman"/>
          <w:noProof/>
          <w:lang w:eastAsia="ru-RU"/>
        </w:rPr>
      </w:pPr>
      <w:r w:rsidRPr="005D32C8">
        <w:rPr>
          <w:rFonts w:cs="Times New Roman"/>
        </w:rPr>
        <w:t>Поставщик</w:t>
      </w:r>
      <w:r w:rsidRPr="00881B7F">
        <w:rPr>
          <w:rFonts w:cs="Times New Roman"/>
        </w:rPr>
        <w:t xml:space="preserve"> гарантирует возможность безопасного использования Товара по назначению в течение всего срока годности Товара.</w:t>
      </w:r>
    </w:p>
    <w:p w14:paraId="76FAF980" w14:textId="77777777" w:rsidR="00B04EE7" w:rsidRDefault="00B04EE7" w:rsidP="009058E1">
      <w:pPr>
        <w:pStyle w:val="af"/>
        <w:numPr>
          <w:ilvl w:val="1"/>
          <w:numId w:val="44"/>
        </w:numPr>
        <w:tabs>
          <w:tab w:val="left" w:pos="851"/>
          <w:tab w:val="left" w:pos="993"/>
          <w:tab w:val="left" w:pos="1134"/>
        </w:tabs>
        <w:spacing w:after="0"/>
        <w:ind w:left="0" w:firstLine="851"/>
        <w:jc w:val="both"/>
        <w:textAlignment w:val="baseline"/>
        <w:rPr>
          <w:rFonts w:cs="Times New Roman"/>
          <w:noProof/>
          <w:lang w:eastAsia="ru-RU"/>
        </w:rPr>
      </w:pPr>
      <w:r w:rsidRPr="00881B7F">
        <w:rPr>
          <w:rFonts w:cs="Times New Roman"/>
        </w:rPr>
        <w:t xml:space="preserve">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 Все расходы, связанные с возвратом Товара ненадлежащего качества, осуществляются за счет Поставщика. </w:t>
      </w:r>
    </w:p>
    <w:p w14:paraId="1542AAD3" w14:textId="77777777" w:rsidR="00B04EE7" w:rsidRPr="00881B7F" w:rsidRDefault="00B04EE7" w:rsidP="00B04EE7">
      <w:pPr>
        <w:pStyle w:val="af"/>
        <w:tabs>
          <w:tab w:val="left" w:pos="851"/>
          <w:tab w:val="left" w:pos="993"/>
          <w:tab w:val="left" w:pos="1134"/>
        </w:tabs>
        <w:spacing w:after="0"/>
        <w:ind w:left="851"/>
        <w:jc w:val="both"/>
        <w:textAlignment w:val="baseline"/>
        <w:rPr>
          <w:rFonts w:cs="Times New Roman"/>
          <w:noProof/>
          <w:lang w:eastAsia="ru-RU"/>
        </w:rPr>
      </w:pPr>
    </w:p>
    <w:p w14:paraId="39A015ED" w14:textId="77777777" w:rsidR="00B04EE7" w:rsidRPr="0007099F" w:rsidRDefault="00B04EE7" w:rsidP="009058E1">
      <w:pPr>
        <w:pStyle w:val="af"/>
        <w:numPr>
          <w:ilvl w:val="0"/>
          <w:numId w:val="44"/>
        </w:numPr>
        <w:tabs>
          <w:tab w:val="left" w:pos="993"/>
        </w:tabs>
        <w:spacing w:after="0"/>
        <w:jc w:val="center"/>
        <w:textAlignment w:val="baseline"/>
        <w:rPr>
          <w:rFonts w:cs="Times New Roman"/>
          <w:b/>
          <w:lang w:eastAsia="ru-RU"/>
        </w:rPr>
      </w:pPr>
      <w:r w:rsidRPr="0007099F">
        <w:rPr>
          <w:rFonts w:cs="Times New Roman"/>
          <w:b/>
          <w:lang w:eastAsia="ru-RU"/>
        </w:rPr>
        <w:t>ОТВЕТСТВЕННОСТЬ СТОРОН</w:t>
      </w:r>
    </w:p>
    <w:p w14:paraId="4D76048E"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4399A529"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w:t>
      </w:r>
      <w:r w:rsidRPr="00FC396A">
        <w:rPr>
          <w:rFonts w:ascii="Times New Roman" w:eastAsia="Times New Roman" w:hAnsi="Times New Roman" w:cs="Times New Roman"/>
          <w:sz w:val="24"/>
          <w:szCs w:val="24"/>
          <w:lang w:eastAsia="ar-SA"/>
        </w:rPr>
        <w:lastRenderedPageBreak/>
        <w:t>одной трехсотой действующей на дату уплаты пеней ключевой ставки Центрального банка Российской Федерации от не уплаченной в срок суммы.</w:t>
      </w:r>
    </w:p>
    <w:p w14:paraId="7861ED1C"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FC396A">
        <w:rPr>
          <w:rFonts w:ascii="Times New Roman" w:eastAsia="Arial" w:hAnsi="Times New Roman" w:cs="Times New Roman"/>
          <w:sz w:val="20"/>
          <w:szCs w:val="20"/>
          <w:lang w:eastAsia="ar-SA"/>
        </w:rPr>
        <w:t xml:space="preserve"> </w:t>
      </w:r>
      <w:r w:rsidRPr="00FC396A">
        <w:rPr>
          <w:rFonts w:ascii="Times New Roman" w:eastAsia="Times New Roman" w:hAnsi="Times New Roman" w:cs="Times New Roman"/>
          <w:sz w:val="24"/>
          <w:szCs w:val="24"/>
          <w:lang w:eastAsia="ar-SA"/>
        </w:rPr>
        <w:t>Размер штрафа составляет 1000 (одну тысячу) рублей.</w:t>
      </w:r>
    </w:p>
    <w:p w14:paraId="5FD2357E"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E5B1963"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7E9B30C"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4B86A328"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072E2088"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0FA2C392"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C396A">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72357A6C"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C396A">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08A67EE5"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65EBBD4"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B58AD67"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040105CA"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.12. Уплата неустойки (штрафа, пени) не освобождает виновную сторону от выполнения принятых на себя обязательств по договору.</w:t>
      </w:r>
    </w:p>
    <w:p w14:paraId="3647C0CB" w14:textId="77777777" w:rsidR="00B04EE7" w:rsidRPr="00FC396A" w:rsidRDefault="00B04EE7" w:rsidP="00B04EE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FC396A">
        <w:rPr>
          <w:rFonts w:ascii="Times New Roman" w:eastAsia="Times New Roman" w:hAnsi="Times New Roman" w:cs="Times New Roman"/>
          <w:sz w:val="24"/>
          <w:szCs w:val="24"/>
          <w:lang w:eastAsia="ar-SA"/>
        </w:rPr>
        <w:t xml:space="preserve">.13.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w:t>
      </w:r>
      <w:r w:rsidRPr="00FC396A">
        <w:rPr>
          <w:rFonts w:ascii="Times New Roman" w:eastAsia="Times New Roman" w:hAnsi="Times New Roman" w:cs="Times New Roman"/>
          <w:sz w:val="24"/>
          <w:szCs w:val="24"/>
          <w:lang w:eastAsia="ar-SA"/>
        </w:rPr>
        <w:lastRenderedPageBreak/>
        <w:t>требованию убытки, причиненные недостоверностью таких заверений, или уплатить предусмотренную Договором неустойку.</w:t>
      </w:r>
    </w:p>
    <w:p w14:paraId="79BBFE3D" w14:textId="77777777" w:rsidR="00B04EE7" w:rsidRPr="00FC396A" w:rsidRDefault="00B04EE7" w:rsidP="00B04EE7">
      <w:pPr>
        <w:tabs>
          <w:tab w:val="left" w:pos="993"/>
        </w:tabs>
        <w:spacing w:after="0" w:line="240" w:lineRule="auto"/>
        <w:ind w:firstLine="709"/>
        <w:jc w:val="center"/>
        <w:rPr>
          <w:rFonts w:ascii="Times New Roman" w:eastAsia="Times New Roman" w:hAnsi="Times New Roman" w:cs="Times New Roman"/>
          <w:b/>
          <w:sz w:val="24"/>
          <w:szCs w:val="24"/>
          <w:lang w:eastAsia="ru-RU"/>
        </w:rPr>
      </w:pPr>
    </w:p>
    <w:p w14:paraId="3C1569D7" w14:textId="77777777" w:rsidR="00B04EE7" w:rsidRPr="00FC396A" w:rsidRDefault="00B04EE7" w:rsidP="00B04EE7">
      <w:pPr>
        <w:suppressAutoHyphens/>
        <w:spacing w:after="0" w:line="240" w:lineRule="auto"/>
        <w:ind w:firstLine="709"/>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6</w:t>
      </w:r>
      <w:r w:rsidRPr="00FC396A">
        <w:rPr>
          <w:rFonts w:ascii="Times New Roman" w:eastAsia="Times New Roman" w:hAnsi="Times New Roman" w:cs="Times New Roman"/>
          <w:b/>
          <w:sz w:val="24"/>
          <w:szCs w:val="24"/>
          <w:lang w:val="x-none" w:eastAsia="ar-SA"/>
        </w:rPr>
        <w:t>. ОБСТОЯТЕЛЬСТВА НЕПРЕОДОЛИМОЙ СИЛЫ</w:t>
      </w:r>
    </w:p>
    <w:p w14:paraId="1C8A245D" w14:textId="77777777" w:rsidR="00B04EE7" w:rsidRPr="00FC396A" w:rsidRDefault="00B04EE7" w:rsidP="00B04EE7">
      <w:pPr>
        <w:widowControl w:val="0"/>
        <w:tabs>
          <w:tab w:val="left" w:pos="567"/>
          <w:tab w:val="left" w:pos="993"/>
        </w:tabs>
        <w:suppressAutoHyphens/>
        <w:spacing w:after="0" w:line="240" w:lineRule="auto"/>
        <w:ind w:firstLine="709"/>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6</w:t>
      </w:r>
      <w:r w:rsidRPr="00FC396A">
        <w:rPr>
          <w:rFonts w:ascii="Times New Roman" w:eastAsia="Times New Roman" w:hAnsi="Times New Roman" w:cs="Times New Roman"/>
          <w:sz w:val="24"/>
          <w:szCs w:val="24"/>
          <w:lang w:eastAsia="ar-SA"/>
        </w:rPr>
        <w:t xml:space="preserve">.1. </w:t>
      </w:r>
      <w:bookmarkStart w:id="13" w:name="_Hlk101730408"/>
      <w:r w:rsidRPr="00FC396A">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7AA1D3A8" w14:textId="77777777" w:rsidR="00B04EE7" w:rsidRPr="00FC396A" w:rsidRDefault="00B04EE7" w:rsidP="00B04EE7">
      <w:pPr>
        <w:tabs>
          <w:tab w:val="left" w:pos="567"/>
          <w:tab w:val="left" w:pos="993"/>
        </w:tabs>
        <w:spacing w:after="0" w:line="240" w:lineRule="auto"/>
        <w:ind w:firstLine="709"/>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FC396A">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2D41C600" w14:textId="77777777" w:rsidR="00B04EE7" w:rsidRPr="00FC396A" w:rsidRDefault="00B04EE7" w:rsidP="00B04EE7">
      <w:pPr>
        <w:tabs>
          <w:tab w:val="left" w:pos="567"/>
          <w:tab w:val="left" w:pos="993"/>
        </w:tabs>
        <w:spacing w:after="0" w:line="240" w:lineRule="auto"/>
        <w:ind w:firstLine="709"/>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FC396A">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4F55AC1D" w14:textId="77777777" w:rsidR="00B04EE7" w:rsidRPr="00FC396A" w:rsidRDefault="00B04EE7" w:rsidP="00B04EE7">
      <w:pPr>
        <w:tabs>
          <w:tab w:val="left" w:pos="567"/>
          <w:tab w:val="left" w:pos="993"/>
        </w:tabs>
        <w:spacing w:after="0" w:line="240" w:lineRule="auto"/>
        <w:ind w:firstLine="709"/>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FC396A">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3"/>
    <w:p w14:paraId="24B8C4A1" w14:textId="77777777" w:rsidR="00B04EE7" w:rsidRPr="00FC396A" w:rsidRDefault="00B04EE7" w:rsidP="00B04EE7">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5F5C2423" w14:textId="77777777" w:rsidR="00B04EE7" w:rsidRPr="00FC396A" w:rsidRDefault="00B04EE7" w:rsidP="00B04EE7">
      <w:pPr>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7</w:t>
      </w:r>
      <w:r w:rsidRPr="00FC396A">
        <w:rPr>
          <w:rFonts w:ascii="Times New Roman" w:eastAsia="Times New Roman" w:hAnsi="Times New Roman" w:cs="Times New Roman"/>
          <w:b/>
          <w:sz w:val="24"/>
          <w:szCs w:val="24"/>
          <w:lang w:eastAsia="ar-SA"/>
        </w:rPr>
        <w:t>. АНТИКОРРУПЦИОННАЯ ОГОВОРКА</w:t>
      </w:r>
    </w:p>
    <w:p w14:paraId="6CE32FC6" w14:textId="77777777" w:rsidR="00B04EE7" w:rsidRPr="00FC396A" w:rsidRDefault="00B04EE7" w:rsidP="00B04EE7">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Pr="00FC396A">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FC396A">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62ACAFB2" w14:textId="77777777" w:rsidR="00B04EE7" w:rsidRPr="00FC396A" w:rsidRDefault="00B04EE7" w:rsidP="00B04EE7">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FC396A">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15DD27BE" w14:textId="77777777" w:rsidR="00B04EE7" w:rsidRPr="00FC396A" w:rsidRDefault="00B04EE7" w:rsidP="00B04EE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7</w:t>
      </w:r>
      <w:r w:rsidRPr="00FC396A">
        <w:rPr>
          <w:rFonts w:ascii="Times New Roman" w:eastAsia="Times New Roman" w:hAnsi="Times New Roman" w:cs="Times New Roman"/>
          <w:color w:val="000000"/>
          <w:sz w:val="24"/>
          <w:szCs w:val="24"/>
          <w:lang w:eastAsia="ru-RU"/>
        </w:rPr>
        <w:t>.3. В письменном</w:t>
      </w:r>
      <w:r w:rsidRPr="00FC396A">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604A62F6" w14:textId="77777777" w:rsidR="00B04EE7" w:rsidRPr="00FC396A" w:rsidRDefault="00B04EE7" w:rsidP="00B04EE7">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FC396A">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20C36763" w14:textId="77777777" w:rsidR="00B04EE7" w:rsidRPr="00FC396A" w:rsidRDefault="00B04EE7" w:rsidP="00B04EE7">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FC396A">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36209A6" w14:textId="77777777" w:rsidR="00B04EE7" w:rsidRPr="00FC396A" w:rsidRDefault="00B04EE7" w:rsidP="00B04EE7">
      <w:pPr>
        <w:tabs>
          <w:tab w:val="left" w:pos="993"/>
        </w:tabs>
        <w:spacing w:after="0" w:line="240" w:lineRule="auto"/>
        <w:rPr>
          <w:rFonts w:ascii="Times New Roman" w:eastAsia="Times New Roman" w:hAnsi="Times New Roman" w:cs="Times New Roman"/>
          <w:b/>
          <w:sz w:val="24"/>
          <w:szCs w:val="24"/>
          <w:lang w:eastAsia="ru-RU"/>
        </w:rPr>
      </w:pPr>
    </w:p>
    <w:p w14:paraId="6318E01F" w14:textId="77777777" w:rsidR="00B04EE7" w:rsidRPr="00FC396A" w:rsidRDefault="00B04EE7" w:rsidP="00B04EE7">
      <w:pPr>
        <w:suppressAutoHyphens/>
        <w:spacing w:after="0" w:line="240" w:lineRule="auto"/>
        <w:ind w:firstLine="851"/>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eastAsia="ar-SA"/>
        </w:rPr>
        <w:t>8</w:t>
      </w:r>
      <w:r w:rsidRPr="00FC396A">
        <w:rPr>
          <w:rFonts w:ascii="Times New Roman" w:eastAsia="Times New Roman" w:hAnsi="Times New Roman" w:cs="Times New Roman"/>
          <w:b/>
          <w:sz w:val="24"/>
          <w:szCs w:val="24"/>
          <w:lang w:val="x-none" w:eastAsia="ar-SA"/>
        </w:rPr>
        <w:t>. ПОРЯДОК РАЗРЕШЕНИЯ СПОРОВ</w:t>
      </w:r>
    </w:p>
    <w:p w14:paraId="4C5AF5A7" w14:textId="77777777" w:rsidR="00B04EE7" w:rsidRPr="00FC396A" w:rsidRDefault="00B04EE7" w:rsidP="00B04EE7">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8</w:t>
      </w:r>
      <w:r w:rsidRPr="00FC396A">
        <w:rPr>
          <w:rFonts w:ascii="Times New Roman" w:eastAsia="Times New Roman" w:hAnsi="Times New Roman" w:cs="Times New Roman"/>
          <w:noProof/>
          <w:sz w:val="24"/>
          <w:szCs w:val="24"/>
          <w:lang w:eastAsia="ru-RU"/>
        </w:rPr>
        <w:t xml:space="preserve">.1. </w:t>
      </w:r>
      <w:r w:rsidRPr="00FC396A">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588EF330" w14:textId="77777777" w:rsidR="00B04EE7" w:rsidRPr="00FC396A" w:rsidRDefault="00B04EE7" w:rsidP="00B04EE7">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FC396A">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7F146B60" w14:textId="77777777" w:rsidR="00B04EE7" w:rsidRDefault="00B04EE7" w:rsidP="00B04EE7">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FC396A">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4D683424" w14:textId="77777777" w:rsidR="00B04EE7" w:rsidRPr="00FC396A" w:rsidRDefault="00B04EE7" w:rsidP="00B04EE7">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31A52311" w14:textId="77777777" w:rsidR="00B04EE7" w:rsidRPr="00FC396A" w:rsidRDefault="00B04EE7" w:rsidP="00B04EE7">
      <w:pPr>
        <w:tabs>
          <w:tab w:val="left" w:pos="993"/>
        </w:tabs>
        <w:spacing w:after="0"/>
        <w:rPr>
          <w:rFonts w:ascii="Calibri" w:eastAsia="Calibri" w:hAnsi="Calibri" w:cs="Times New Roman"/>
          <w:b/>
          <w:vanish/>
          <w:lang w:eastAsia="ru-RU"/>
        </w:rPr>
      </w:pPr>
    </w:p>
    <w:p w14:paraId="273F22C9" w14:textId="77777777" w:rsidR="00B04EE7" w:rsidRPr="00881B7F" w:rsidRDefault="00B04EE7" w:rsidP="00B04EE7">
      <w:pPr>
        <w:pStyle w:val="af"/>
        <w:numPr>
          <w:ilvl w:val="0"/>
          <w:numId w:val="37"/>
        </w:numPr>
        <w:tabs>
          <w:tab w:val="left" w:pos="993"/>
        </w:tabs>
        <w:spacing w:after="0"/>
        <w:ind w:left="0" w:firstLine="0"/>
        <w:jc w:val="center"/>
        <w:textAlignment w:val="baseline"/>
        <w:rPr>
          <w:rFonts w:cs="Times New Roman"/>
          <w:b/>
          <w:lang w:eastAsia="ru-RU"/>
        </w:rPr>
      </w:pPr>
      <w:r w:rsidRPr="00881B7F">
        <w:rPr>
          <w:rFonts w:cs="Times New Roman"/>
          <w:b/>
          <w:lang w:eastAsia="ru-RU"/>
        </w:rPr>
        <w:t>ДЕЙСТВИЕ ДОГОВОРА, ПОРЯДОК ИЗМЕНЕНИЯ</w:t>
      </w:r>
    </w:p>
    <w:p w14:paraId="3C264A2B" w14:textId="77777777" w:rsidR="00B04EE7" w:rsidRPr="00FC396A" w:rsidRDefault="00B04EE7" w:rsidP="00B04EE7">
      <w:pPr>
        <w:tabs>
          <w:tab w:val="left" w:pos="993"/>
        </w:tabs>
        <w:spacing w:after="0" w:line="240" w:lineRule="auto"/>
        <w:jc w:val="center"/>
        <w:rPr>
          <w:rFonts w:ascii="Times New Roman" w:eastAsia="Calibri" w:hAnsi="Times New Roman" w:cs="Times New Roman"/>
          <w:b/>
          <w:sz w:val="24"/>
          <w:szCs w:val="24"/>
          <w:lang w:eastAsia="ru-RU"/>
        </w:rPr>
      </w:pPr>
      <w:r w:rsidRPr="00FC396A">
        <w:rPr>
          <w:rFonts w:ascii="Times New Roman" w:eastAsia="Calibri" w:hAnsi="Times New Roman" w:cs="Times New Roman"/>
          <w:b/>
          <w:sz w:val="24"/>
          <w:szCs w:val="24"/>
          <w:lang w:eastAsia="ru-RU"/>
        </w:rPr>
        <w:lastRenderedPageBreak/>
        <w:t>И РАСТОРЖЕНИЯ ДОГОВОРА</w:t>
      </w:r>
    </w:p>
    <w:p w14:paraId="23F82299" w14:textId="7FB25B9E" w:rsidR="00B04EE7" w:rsidRDefault="00B04EE7" w:rsidP="00B04EE7">
      <w:pPr>
        <w:pStyle w:val="af"/>
        <w:numPr>
          <w:ilvl w:val="1"/>
          <w:numId w:val="37"/>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noProof/>
          <w:lang w:eastAsia="ru-RU"/>
        </w:rPr>
        <w:t xml:space="preserve">Договор вступает в силу с </w:t>
      </w:r>
      <w:r>
        <w:rPr>
          <w:rFonts w:cs="Times New Roman"/>
          <w:noProof/>
          <w:lang w:eastAsia="ru-RU"/>
        </w:rPr>
        <w:t>момента пописания договора</w:t>
      </w:r>
      <w:r w:rsidRPr="00881B7F">
        <w:rPr>
          <w:rFonts w:cs="Times New Roman"/>
          <w:noProof/>
          <w:lang w:eastAsia="ru-RU"/>
        </w:rPr>
        <w:t xml:space="preserve"> и </w:t>
      </w:r>
      <w:r w:rsidRPr="005D32C8">
        <w:rPr>
          <w:rFonts w:cs="Times New Roman"/>
          <w:noProof/>
          <w:lang w:eastAsia="ru-RU"/>
        </w:rPr>
        <w:t xml:space="preserve">действует </w:t>
      </w:r>
      <w:r w:rsidRPr="009B46FE">
        <w:rPr>
          <w:rFonts w:cs="Times New Roman"/>
          <w:noProof/>
          <w:lang w:eastAsia="ru-RU"/>
        </w:rPr>
        <w:t xml:space="preserve">до «31» </w:t>
      </w:r>
      <w:r w:rsidR="009058E1" w:rsidRPr="009B46FE">
        <w:rPr>
          <w:rFonts w:cs="Times New Roman"/>
          <w:noProof/>
          <w:lang w:eastAsia="ru-RU"/>
        </w:rPr>
        <w:t>декабря</w:t>
      </w:r>
      <w:r w:rsidRPr="009B46FE">
        <w:rPr>
          <w:rFonts w:cs="Times New Roman"/>
          <w:noProof/>
          <w:lang w:eastAsia="ru-RU"/>
        </w:rPr>
        <w:t xml:space="preserve"> 2025г., а в части финансовых обязательств до полного исполнения. Окончание сро</w:t>
      </w:r>
      <w:r w:rsidRPr="00AB1AD0">
        <w:rPr>
          <w:rFonts w:cs="Times New Roman"/>
          <w:noProof/>
          <w:lang w:eastAsia="ru-RU"/>
        </w:rPr>
        <w:t>ка действия Договора влечет прекращение обязательств сторон по Договору, за исключением неисполненных</w:t>
      </w:r>
      <w:r w:rsidRPr="00881B7F">
        <w:rPr>
          <w:rFonts w:cs="Times New Roman"/>
          <w:noProof/>
          <w:lang w:eastAsia="ru-RU"/>
        </w:rPr>
        <w:t xml:space="preserve"> обязательств Сторон по Договору.</w:t>
      </w:r>
    </w:p>
    <w:p w14:paraId="01540C4C" w14:textId="77777777" w:rsidR="00B04EE7" w:rsidRPr="00881B7F" w:rsidRDefault="00B04EE7" w:rsidP="00B04EE7">
      <w:pPr>
        <w:pStyle w:val="af"/>
        <w:numPr>
          <w:ilvl w:val="1"/>
          <w:numId w:val="37"/>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44A7AA43" w14:textId="77777777" w:rsidR="003E24E3" w:rsidRDefault="00B04EE7" w:rsidP="00B04EE7">
      <w:pPr>
        <w:pStyle w:val="af"/>
        <w:numPr>
          <w:ilvl w:val="1"/>
          <w:numId w:val="37"/>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noProof/>
          <w:lang w:eastAsia="ru-RU"/>
        </w:rPr>
        <w:t xml:space="preserve">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14:paraId="10686261" w14:textId="1225868E" w:rsidR="00B04EE7" w:rsidRPr="003E24E3" w:rsidRDefault="00B04EE7" w:rsidP="003E24E3">
      <w:pPr>
        <w:tabs>
          <w:tab w:val="left" w:pos="851"/>
          <w:tab w:val="left" w:pos="993"/>
          <w:tab w:val="left" w:pos="1134"/>
        </w:tabs>
        <w:spacing w:after="0"/>
        <w:ind w:firstLine="851"/>
        <w:jc w:val="both"/>
        <w:textAlignment w:val="baseline"/>
        <w:rPr>
          <w:rFonts w:ascii="Times New Roman" w:hAnsi="Times New Roman" w:cs="Times New Roman"/>
          <w:noProof/>
          <w:sz w:val="24"/>
          <w:szCs w:val="24"/>
          <w:lang w:eastAsia="ru-RU"/>
        </w:rPr>
      </w:pPr>
      <w:r w:rsidRPr="003E24E3">
        <w:rPr>
          <w:rFonts w:ascii="Times New Roman" w:hAnsi="Times New Roman" w:cs="Times New Roman"/>
          <w:noProof/>
          <w:sz w:val="24"/>
          <w:szCs w:val="24"/>
          <w:lang w:eastAsia="ru-RU"/>
        </w:rPr>
        <w:t>В случае перемены Заказчика права и обязанности Заказчика, предусмотренные Договором, переходят к новому Заказчику.</w:t>
      </w:r>
    </w:p>
    <w:p w14:paraId="0F92E182" w14:textId="1E0F083E" w:rsidR="00B04EE7" w:rsidRDefault="00B04EE7" w:rsidP="00B04EE7">
      <w:pPr>
        <w:pStyle w:val="af"/>
        <w:numPr>
          <w:ilvl w:val="1"/>
          <w:numId w:val="37"/>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noProof/>
          <w:lang w:eastAsia="ru-RU"/>
        </w:rPr>
        <w:t xml:space="preserve">При исполнении Договора по согласованию заказчика с Поставщиком допускается </w:t>
      </w:r>
      <w:r w:rsidR="009058E1" w:rsidRPr="007B78AC">
        <w:rPr>
          <w:lang w:eastAsia="ru-RU"/>
        </w:rPr>
        <w:t xml:space="preserve">поставка (замена,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договоре, без увеличения цены договора. </w:t>
      </w:r>
      <w:r w:rsidR="009058E1" w:rsidRPr="007B78AC">
        <w:rPr>
          <w:noProof/>
          <w:lang w:eastAsia="ru-RU"/>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r w:rsidRPr="00881B7F">
        <w:rPr>
          <w:rFonts w:cs="Times New Roman"/>
          <w:noProof/>
          <w:lang w:eastAsia="ru-RU"/>
        </w:rPr>
        <w:t>.</w:t>
      </w:r>
    </w:p>
    <w:p w14:paraId="10E1F509" w14:textId="77777777" w:rsidR="00B04EE7" w:rsidRDefault="00B04EE7" w:rsidP="00B04EE7">
      <w:pPr>
        <w:pStyle w:val="af"/>
        <w:numPr>
          <w:ilvl w:val="1"/>
          <w:numId w:val="37"/>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78209F6" w14:textId="77777777" w:rsidR="00B04EE7" w:rsidRPr="00881B7F" w:rsidRDefault="00B04EE7" w:rsidP="00B04EE7">
      <w:pPr>
        <w:pStyle w:val="af"/>
        <w:numPr>
          <w:ilvl w:val="1"/>
          <w:numId w:val="37"/>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color w:val="000000"/>
          <w:lang w:eastAsia="ar-SA"/>
        </w:rPr>
        <w:t xml:space="preserve">Сторона, которой направлено предложение о расторжении Договора по соглашению сторон, должна дать письменный </w:t>
      </w:r>
      <w:proofErr w:type="gramStart"/>
      <w:r w:rsidRPr="00881B7F">
        <w:rPr>
          <w:rFonts w:cs="Times New Roman"/>
          <w:color w:val="000000"/>
          <w:lang w:eastAsia="ar-SA"/>
        </w:rPr>
        <w:t>ответ по существу</w:t>
      </w:r>
      <w:proofErr w:type="gramEnd"/>
      <w:r w:rsidRPr="00881B7F">
        <w:rPr>
          <w:rFonts w:cs="Times New Roman"/>
          <w:color w:val="000000"/>
          <w:lang w:eastAsia="ar-SA"/>
        </w:rPr>
        <w:t xml:space="preserve"> в срок не позднее 5 (пяти) календарных дней с даты его получения.</w:t>
      </w:r>
      <w:r>
        <w:rPr>
          <w:rFonts w:cs="Times New Roman"/>
          <w:color w:val="000000"/>
          <w:lang w:eastAsia="ar-SA"/>
        </w:rPr>
        <w:t xml:space="preserve"> Р</w:t>
      </w:r>
      <w:r w:rsidRPr="00881B7F">
        <w:rPr>
          <w:rFonts w:cs="Times New Roman"/>
          <w:color w:val="000000"/>
          <w:lang w:eastAsia="ar-SA"/>
        </w:rPr>
        <w:t>асторжение Договора производится Сторонами путем подписания соответствующего соглашения о расторжении.</w:t>
      </w:r>
    </w:p>
    <w:p w14:paraId="62C50096" w14:textId="77777777" w:rsidR="00B04EE7" w:rsidRPr="00881B7F" w:rsidRDefault="00B04EE7" w:rsidP="00B04EE7">
      <w:pPr>
        <w:pStyle w:val="af"/>
        <w:numPr>
          <w:ilvl w:val="1"/>
          <w:numId w:val="37"/>
        </w:numPr>
        <w:tabs>
          <w:tab w:val="left" w:pos="851"/>
          <w:tab w:val="left" w:pos="993"/>
          <w:tab w:val="left" w:pos="1134"/>
        </w:tabs>
        <w:spacing w:after="0"/>
        <w:ind w:left="0" w:firstLine="794"/>
        <w:jc w:val="both"/>
        <w:textAlignment w:val="baseline"/>
        <w:rPr>
          <w:rFonts w:cs="Times New Roman"/>
          <w:noProof/>
          <w:lang w:eastAsia="ru-RU"/>
        </w:rPr>
      </w:pPr>
      <w:r w:rsidRPr="00881B7F">
        <w:rPr>
          <w:rFonts w:cs="Times New Roman"/>
          <w:color w:val="000000"/>
          <w:lang w:eastAsia="ar-SA"/>
        </w:rPr>
        <w:t>Заказчик вправе в одностороннем порядке отказаться от заключения или исполнения договора с участником закупки в следующих случаях:</w:t>
      </w:r>
    </w:p>
    <w:p w14:paraId="3AB47753" w14:textId="77777777" w:rsidR="00B04EE7" w:rsidRPr="00FC396A" w:rsidRDefault="00B04EE7" w:rsidP="00B04EE7">
      <w:pPr>
        <w:suppressAutoHyphens/>
        <w:spacing w:after="0" w:line="240" w:lineRule="auto"/>
        <w:ind w:firstLine="794"/>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8527628" w14:textId="77777777" w:rsidR="00B04EE7" w:rsidRPr="00FC396A" w:rsidRDefault="00B04EE7" w:rsidP="00B04EE7">
      <w:pPr>
        <w:suppressAutoHyphens/>
        <w:spacing w:after="0" w:line="240" w:lineRule="auto"/>
        <w:ind w:firstLine="794"/>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FC396A">
        <w:rPr>
          <w:rFonts w:ascii="Times New Roman" w:eastAsia="Times New Roman" w:hAnsi="Times New Roman" w:cs="Times New Roman"/>
          <w:sz w:val="20"/>
          <w:szCs w:val="20"/>
          <w:lang w:eastAsia="ar-SA"/>
        </w:rPr>
        <w:t xml:space="preserve"> </w:t>
      </w:r>
      <w:r w:rsidRPr="00FC396A">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4E8BAF8D" w14:textId="77777777" w:rsidR="00B04EE7" w:rsidRPr="00FC396A" w:rsidRDefault="00B04EE7" w:rsidP="00B04EE7">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5FDA97F3" w14:textId="77777777" w:rsidR="00B04EE7" w:rsidRPr="00FC396A" w:rsidRDefault="00B04EE7" w:rsidP="00B04EE7">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60043C69" w14:textId="77777777" w:rsidR="00B04EE7" w:rsidRPr="00FC396A" w:rsidRDefault="00B04EE7" w:rsidP="00B04EE7">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1D8E8102" w14:textId="77777777" w:rsidR="00B04EE7" w:rsidRPr="00FC396A" w:rsidRDefault="00B04EE7" w:rsidP="00B04EE7">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7EF7DCAD" w14:textId="37036789" w:rsidR="00B04EE7" w:rsidRDefault="00B04EE7" w:rsidP="00B04EE7">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FC396A">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r w:rsidR="003E24E3">
        <w:rPr>
          <w:rFonts w:ascii="Times New Roman" w:eastAsia="Times New Roman" w:hAnsi="Times New Roman" w:cs="Times New Roman"/>
          <w:color w:val="000000"/>
          <w:sz w:val="24"/>
          <w:szCs w:val="24"/>
          <w:lang w:eastAsia="ar-SA"/>
        </w:rPr>
        <w:t>;</w:t>
      </w:r>
    </w:p>
    <w:p w14:paraId="18A7BF20" w14:textId="50CF1D95" w:rsidR="003E24E3" w:rsidRPr="00FC396A" w:rsidRDefault="003E24E3" w:rsidP="00B04EE7">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8) по иным основаниям, предусмотренным гражданским законодательством.</w:t>
      </w:r>
    </w:p>
    <w:p w14:paraId="05D9C679" w14:textId="77777777" w:rsidR="00B04EE7" w:rsidRPr="00FC396A" w:rsidRDefault="00B04EE7" w:rsidP="00B04EE7">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FC396A">
        <w:rPr>
          <w:rFonts w:ascii="Times New Roman" w:eastAsia="Times New Roman" w:hAnsi="Times New Roman" w:cs="Times New Roman"/>
          <w:color w:val="000000"/>
          <w:sz w:val="24"/>
          <w:szCs w:val="24"/>
          <w:lang w:eastAsia="ar-SA"/>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0E9FB98C" w14:textId="77777777" w:rsidR="00B04EE7" w:rsidRPr="00FC396A" w:rsidRDefault="00B04EE7" w:rsidP="00B04EE7">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FC396A">
        <w:rPr>
          <w:rFonts w:ascii="Times New Roman" w:eastAsia="Times New Roman" w:hAnsi="Times New Roman" w:cs="Times New Roman"/>
          <w:color w:val="000000"/>
          <w:sz w:val="24"/>
          <w:szCs w:val="24"/>
          <w:lang w:eastAsia="ar-SA"/>
        </w:rPr>
        <w:t>.9. Все изменения и дополнения вносятся в Договор в письменной форме по соглашению сторон, либо по решению суда.</w:t>
      </w:r>
    </w:p>
    <w:p w14:paraId="209DDC12" w14:textId="77777777" w:rsidR="00B04EE7" w:rsidRPr="00FC396A" w:rsidRDefault="00B04EE7" w:rsidP="00B04EE7">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63105875" w14:textId="77777777" w:rsidR="00B04EE7" w:rsidRPr="00FC396A" w:rsidRDefault="00B04EE7" w:rsidP="00B04EE7">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FC396A">
        <w:rPr>
          <w:rFonts w:ascii="Times New Roman" w:eastAsia="Times New Roman" w:hAnsi="Times New Roman" w:cs="Times New Roman"/>
          <w:b/>
          <w:sz w:val="24"/>
          <w:szCs w:val="24"/>
          <w:lang w:val="x-none" w:eastAsia="ar-SA"/>
        </w:rPr>
        <w:t>1</w:t>
      </w:r>
      <w:r>
        <w:rPr>
          <w:rFonts w:ascii="Times New Roman" w:eastAsia="Times New Roman" w:hAnsi="Times New Roman" w:cs="Times New Roman"/>
          <w:b/>
          <w:sz w:val="24"/>
          <w:szCs w:val="24"/>
          <w:lang w:eastAsia="ar-SA"/>
        </w:rPr>
        <w:t>0</w:t>
      </w:r>
      <w:r w:rsidRPr="00FC396A">
        <w:rPr>
          <w:rFonts w:ascii="Times New Roman" w:eastAsia="Times New Roman" w:hAnsi="Times New Roman" w:cs="Times New Roman"/>
          <w:b/>
          <w:sz w:val="24"/>
          <w:szCs w:val="24"/>
          <w:lang w:val="x-none" w:eastAsia="ar-SA"/>
        </w:rPr>
        <w:t>. П</w:t>
      </w:r>
      <w:r w:rsidRPr="00FC396A">
        <w:rPr>
          <w:rFonts w:ascii="Times New Roman" w:eastAsia="Times New Roman" w:hAnsi="Times New Roman" w:cs="Times New Roman"/>
          <w:b/>
          <w:sz w:val="24"/>
          <w:szCs w:val="24"/>
          <w:lang w:eastAsia="ar-SA"/>
        </w:rPr>
        <w:t>РОЧИЕ УСЛОВИЯ</w:t>
      </w:r>
    </w:p>
    <w:p w14:paraId="051E6A02" w14:textId="77777777" w:rsidR="00B04EE7" w:rsidRPr="00FC396A" w:rsidRDefault="00B04EE7" w:rsidP="00B04EE7">
      <w:pPr>
        <w:suppressAutoHyphens/>
        <w:spacing w:after="0" w:line="240" w:lineRule="auto"/>
        <w:ind w:firstLine="851"/>
        <w:jc w:val="both"/>
        <w:rPr>
          <w:rFonts w:ascii="Times New Roman" w:eastAsia="Times New Roman" w:hAnsi="Times New Roman" w:cs="Times New Roman"/>
          <w:sz w:val="24"/>
          <w:szCs w:val="24"/>
          <w:lang w:val="x-none" w:eastAsia="ar-SA"/>
        </w:rPr>
      </w:pPr>
      <w:r w:rsidRPr="00FC396A">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FC396A">
        <w:rPr>
          <w:rFonts w:ascii="Times New Roman" w:eastAsia="Times New Roman" w:hAnsi="Times New Roman" w:cs="Times New Roman"/>
          <w:sz w:val="24"/>
          <w:szCs w:val="24"/>
          <w:lang w:val="x-none" w:eastAsia="ar-SA"/>
        </w:rPr>
        <w:t xml:space="preserve">.1. </w:t>
      </w:r>
      <w:bookmarkStart w:id="14" w:name="_Hlk79441204"/>
      <w:r w:rsidRPr="00FC396A">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7AD5789C" w14:textId="77777777" w:rsidR="00B04EE7" w:rsidRPr="00FC396A" w:rsidRDefault="00B04EE7" w:rsidP="00B04EE7">
      <w:pPr>
        <w:suppressAutoHyphens/>
        <w:spacing w:after="0" w:line="240" w:lineRule="auto"/>
        <w:ind w:firstLine="851"/>
        <w:jc w:val="both"/>
        <w:rPr>
          <w:rFonts w:ascii="Times New Roman" w:eastAsia="Times New Roman" w:hAnsi="Times New Roman" w:cs="Times New Roman"/>
          <w:bCs/>
          <w:sz w:val="24"/>
          <w:szCs w:val="24"/>
          <w:lang w:eastAsia="ru-RU"/>
        </w:rPr>
      </w:pPr>
      <w:r w:rsidRPr="00FC396A">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FC396A">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6A80E71D" w14:textId="77777777" w:rsidR="00B04EE7" w:rsidRPr="00FC396A" w:rsidRDefault="00B04EE7" w:rsidP="00B04EE7">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FC396A">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FC396A">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6E2F39D8" w14:textId="77777777" w:rsidR="00B04EE7" w:rsidRPr="00FC396A" w:rsidRDefault="00B04EE7" w:rsidP="00B04EE7">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FC396A">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FC396A">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24CB0C68" w14:textId="77777777" w:rsidR="00B04EE7" w:rsidRPr="00FC396A" w:rsidRDefault="00B04EE7" w:rsidP="00B04EE7">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5" w:name="_Hlk92577501"/>
      <w:r w:rsidRPr="00FC396A">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FC396A">
        <w:rPr>
          <w:rFonts w:ascii="Times New Roman" w:eastAsia="Times New Roman" w:hAnsi="Times New Roman" w:cs="Times New Roman"/>
          <w:bCs/>
          <w:color w:val="0000FF"/>
          <w:sz w:val="24"/>
          <w:szCs w:val="24"/>
          <w:lang w:eastAsia="ru-RU"/>
        </w:rPr>
        <w:t>разделе 1</w:t>
      </w:r>
      <w:r>
        <w:rPr>
          <w:rFonts w:ascii="Times New Roman" w:eastAsia="Times New Roman" w:hAnsi="Times New Roman" w:cs="Times New Roman"/>
          <w:bCs/>
          <w:color w:val="0000FF"/>
          <w:sz w:val="24"/>
          <w:szCs w:val="24"/>
          <w:lang w:eastAsia="ru-RU"/>
        </w:rPr>
        <w:t>1</w:t>
      </w:r>
      <w:r w:rsidRPr="00FC396A">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5"/>
    <w:p w14:paraId="1CA7ABDA" w14:textId="77777777" w:rsidR="00B04EE7" w:rsidRPr="00FC396A" w:rsidRDefault="00B04EE7" w:rsidP="00B04EE7">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FC396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FC396A">
        <w:rPr>
          <w:rFonts w:ascii="Times New Roman" w:eastAsia="Times New Roman" w:hAnsi="Times New Roman" w:cs="Times New Roman"/>
          <w:sz w:val="24"/>
          <w:szCs w:val="24"/>
          <w:lang w:eastAsia="ru-RU"/>
        </w:rPr>
        <w:t xml:space="preserve">.5. </w:t>
      </w:r>
      <w:bookmarkEnd w:id="14"/>
      <w:r w:rsidRPr="00FC396A">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FC396A">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FC396A">
        <w:rPr>
          <w:rFonts w:ascii="Times New Roman" w:eastAsia="Times New Roman" w:hAnsi="Times New Roman" w:cs="Times New Roman"/>
          <w:color w:val="0000FF"/>
          <w:sz w:val="24"/>
          <w:szCs w:val="24"/>
          <w:lang w:eastAsia="ru-RU"/>
        </w:rPr>
        <w:t xml:space="preserve"> </w:t>
      </w:r>
      <w:r w:rsidRPr="00FC396A">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67789B44" w14:textId="77777777" w:rsidR="00B04EE7" w:rsidRPr="00FC396A" w:rsidRDefault="00B04EE7" w:rsidP="00B04EE7">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FC396A">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FC396A">
        <w:rPr>
          <w:rFonts w:ascii="Times New Roman" w:eastAsia="Times New Roman" w:hAnsi="Times New Roman" w:cs="Times New Roman"/>
          <w:sz w:val="24"/>
          <w:szCs w:val="24"/>
          <w:lang w:val="x-none" w:eastAsia="ar-SA"/>
        </w:rPr>
        <w:t>.</w:t>
      </w:r>
      <w:r w:rsidRPr="00FC396A">
        <w:rPr>
          <w:rFonts w:ascii="Times New Roman" w:eastAsia="Times New Roman" w:hAnsi="Times New Roman" w:cs="Times New Roman"/>
          <w:sz w:val="24"/>
          <w:szCs w:val="24"/>
          <w:lang w:eastAsia="ar-SA"/>
        </w:rPr>
        <w:t>6</w:t>
      </w:r>
      <w:r w:rsidRPr="00FC396A">
        <w:rPr>
          <w:rFonts w:ascii="Times New Roman" w:eastAsia="Times New Roman" w:hAnsi="Times New Roman" w:cs="Times New Roman"/>
          <w:sz w:val="24"/>
          <w:szCs w:val="24"/>
          <w:lang w:val="x-none" w:eastAsia="ar-SA"/>
        </w:rPr>
        <w:t>.</w:t>
      </w:r>
      <w:r w:rsidRPr="00FC396A">
        <w:rPr>
          <w:rFonts w:ascii="Times New Roman" w:eastAsia="Times New Roman" w:hAnsi="Times New Roman" w:cs="Times New Roman"/>
          <w:sz w:val="24"/>
          <w:szCs w:val="24"/>
          <w:lang w:val="x-none" w:eastAsia="ar-SA"/>
        </w:rPr>
        <w:tab/>
      </w:r>
      <w:r w:rsidRPr="00FC396A">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FC396A">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FC396A">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18E96E13" w14:textId="77777777" w:rsidR="00B04EE7" w:rsidRPr="00FC396A" w:rsidRDefault="00B04EE7" w:rsidP="00B04EE7">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FC396A">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4E3097BB" w14:textId="77777777" w:rsidR="00B04EE7" w:rsidRPr="00FC396A" w:rsidRDefault="00B04EE7" w:rsidP="00B04EE7">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FC396A">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3939D00E" w14:textId="77777777" w:rsidR="00B04EE7" w:rsidRPr="00FC396A" w:rsidRDefault="00B04EE7" w:rsidP="00B04EE7">
      <w:pPr>
        <w:tabs>
          <w:tab w:val="left" w:pos="0"/>
        </w:tabs>
        <w:spacing w:after="0" w:line="240" w:lineRule="auto"/>
        <w:ind w:firstLine="851"/>
        <w:jc w:val="both"/>
        <w:rPr>
          <w:rFonts w:ascii="Times New Roman" w:eastAsia="Calibri" w:hAnsi="Times New Roman" w:cs="Times New Roman"/>
          <w:sz w:val="24"/>
          <w:szCs w:val="24"/>
          <w:lang w:eastAsia="ru-RU"/>
        </w:rPr>
      </w:pPr>
      <w:r w:rsidRPr="00FC396A">
        <w:rPr>
          <w:rFonts w:ascii="Times New Roman" w:eastAsia="SimSun" w:hAnsi="Times New Roman" w:cs="Times New Roman"/>
          <w:color w:val="000000"/>
          <w:spacing w:val="3"/>
          <w:sz w:val="24"/>
          <w:szCs w:val="24"/>
          <w:lang w:eastAsia="ru-RU"/>
        </w:rPr>
        <w:t>1</w:t>
      </w:r>
      <w:r>
        <w:rPr>
          <w:rFonts w:ascii="Times New Roman" w:eastAsia="SimSun" w:hAnsi="Times New Roman" w:cs="Times New Roman"/>
          <w:color w:val="000000"/>
          <w:spacing w:val="3"/>
          <w:sz w:val="24"/>
          <w:szCs w:val="24"/>
          <w:lang w:eastAsia="ru-RU"/>
        </w:rPr>
        <w:t>0</w:t>
      </w:r>
      <w:r w:rsidRPr="00FC396A">
        <w:rPr>
          <w:rFonts w:ascii="Times New Roman" w:eastAsia="SimSun" w:hAnsi="Times New Roman" w:cs="Times New Roman"/>
          <w:color w:val="000000"/>
          <w:spacing w:val="3"/>
          <w:sz w:val="24"/>
          <w:szCs w:val="24"/>
          <w:lang w:eastAsia="ru-RU"/>
        </w:rPr>
        <w:t xml:space="preserve">.7. </w:t>
      </w:r>
      <w:r w:rsidRPr="00FC396A">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79EF6ADF" w14:textId="77777777" w:rsidR="00B04EE7" w:rsidRPr="00FC396A" w:rsidRDefault="00B04EE7" w:rsidP="00B04EE7">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FC396A">
        <w:rPr>
          <w:rFonts w:ascii="Times New Roman" w:eastAsia="SimSun" w:hAnsi="Times New Roman" w:cs="Times New Roman"/>
          <w:sz w:val="24"/>
          <w:szCs w:val="24"/>
          <w:lang w:eastAsia="ru-RU"/>
        </w:rPr>
        <w:t>Приложение 1 – Спецификация.</w:t>
      </w:r>
    </w:p>
    <w:p w14:paraId="70E3D948" w14:textId="77777777" w:rsidR="00B04EE7" w:rsidRPr="00FC396A" w:rsidRDefault="00B04EE7" w:rsidP="00B04EE7">
      <w:pPr>
        <w:spacing w:after="0" w:line="240" w:lineRule="auto"/>
        <w:jc w:val="both"/>
        <w:rPr>
          <w:rFonts w:ascii="Times New Roman" w:eastAsia="Times New Roman" w:hAnsi="Times New Roman" w:cs="Times New Roman"/>
          <w:sz w:val="24"/>
          <w:szCs w:val="24"/>
          <w:lang w:eastAsia="ru-RU"/>
        </w:rPr>
      </w:pPr>
    </w:p>
    <w:p w14:paraId="70138B20" w14:textId="77777777" w:rsidR="00B04EE7" w:rsidRPr="00A77F69" w:rsidRDefault="00B04EE7" w:rsidP="00B04EE7">
      <w:pPr>
        <w:pStyle w:val="af"/>
        <w:numPr>
          <w:ilvl w:val="0"/>
          <w:numId w:val="38"/>
        </w:numPr>
        <w:spacing w:after="0"/>
        <w:jc w:val="center"/>
        <w:rPr>
          <w:rFonts w:cs="Times New Roman"/>
          <w:b/>
          <w:lang w:eastAsia="ar-SA"/>
        </w:rPr>
      </w:pPr>
      <w:r w:rsidRPr="00A77F69">
        <w:rPr>
          <w:rFonts w:cs="Times New Roman"/>
          <w:b/>
          <w:lang w:eastAsia="ar-SA"/>
        </w:rPr>
        <w:t>ЮРИДИЧЕСКИЕ АДРЕСА И РЕКВИЗИТЫ СТОРОН</w:t>
      </w:r>
    </w:p>
    <w:tbl>
      <w:tblPr>
        <w:tblW w:w="5000" w:type="pct"/>
        <w:tblLook w:val="0000" w:firstRow="0" w:lastRow="0" w:firstColumn="0" w:lastColumn="0" w:noHBand="0" w:noVBand="0"/>
      </w:tblPr>
      <w:tblGrid>
        <w:gridCol w:w="5204"/>
        <w:gridCol w:w="300"/>
        <w:gridCol w:w="4559"/>
      </w:tblGrid>
      <w:tr w:rsidR="00B04EE7" w:rsidRPr="00CB0386" w14:paraId="6328A415" w14:textId="77777777" w:rsidTr="004617D6">
        <w:tc>
          <w:tcPr>
            <w:tcW w:w="2586" w:type="pct"/>
          </w:tcPr>
          <w:p w14:paraId="38CD4116" w14:textId="77777777" w:rsidR="00B04EE7" w:rsidRDefault="00B04EE7" w:rsidP="004617D6">
            <w:pPr>
              <w:spacing w:after="0" w:line="240" w:lineRule="atLeast"/>
              <w:contextualSpacing/>
              <w:jc w:val="both"/>
              <w:rPr>
                <w:rFonts w:ascii="Times New Roman" w:eastAsia="Calibri" w:hAnsi="Times New Roman" w:cs="Times New Roman"/>
                <w:sz w:val="24"/>
                <w:szCs w:val="24"/>
              </w:rPr>
            </w:pPr>
            <w:r w:rsidRPr="00CB0386">
              <w:rPr>
                <w:rFonts w:ascii="Times New Roman" w:eastAsia="Calibri" w:hAnsi="Times New Roman" w:cs="Times New Roman"/>
                <w:sz w:val="24"/>
                <w:szCs w:val="24"/>
              </w:rPr>
              <w:t>Заказчик:</w:t>
            </w:r>
          </w:p>
          <w:p w14:paraId="3546C993"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p>
        </w:tc>
        <w:tc>
          <w:tcPr>
            <w:tcW w:w="149" w:type="pct"/>
          </w:tcPr>
          <w:p w14:paraId="77AFEB69"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p>
        </w:tc>
        <w:tc>
          <w:tcPr>
            <w:tcW w:w="2265" w:type="pct"/>
          </w:tcPr>
          <w:p w14:paraId="32E70146"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r w:rsidRPr="00CB0386">
              <w:rPr>
                <w:rFonts w:ascii="Times New Roman" w:eastAsia="Calibri" w:hAnsi="Times New Roman" w:cs="Times New Roman"/>
                <w:sz w:val="24"/>
                <w:szCs w:val="24"/>
              </w:rPr>
              <w:t>Поставщик:</w:t>
            </w:r>
          </w:p>
        </w:tc>
      </w:tr>
      <w:tr w:rsidR="00B04EE7" w:rsidRPr="00CB0386" w14:paraId="00818655" w14:textId="77777777" w:rsidTr="004617D6">
        <w:tc>
          <w:tcPr>
            <w:tcW w:w="2586" w:type="pct"/>
            <w:shd w:val="clear" w:color="auto" w:fill="auto"/>
          </w:tcPr>
          <w:p w14:paraId="292BA8AD" w14:textId="77777777" w:rsidR="00B04EE7" w:rsidRPr="009B46FE" w:rsidRDefault="00B04EE7" w:rsidP="004617D6">
            <w:pPr>
              <w:spacing w:after="0" w:line="240" w:lineRule="atLeast"/>
              <w:contextualSpacing/>
              <w:jc w:val="both"/>
              <w:rPr>
                <w:rFonts w:ascii="Times New Roman" w:eastAsia="Calibri" w:hAnsi="Times New Roman" w:cs="Times New Roman"/>
                <w:b/>
                <w:bCs/>
                <w:sz w:val="24"/>
                <w:szCs w:val="24"/>
              </w:rPr>
            </w:pPr>
            <w:r w:rsidRPr="009B46FE">
              <w:rPr>
                <w:rFonts w:ascii="Times New Roman" w:hAnsi="Times New Roman" w:cs="Times New Roman"/>
                <w:b/>
                <w:bCs/>
                <w:sz w:val="24"/>
                <w:szCs w:val="24"/>
                <w:shd w:val="clear" w:color="auto" w:fill="FFFFFF"/>
              </w:rPr>
              <w:lastRenderedPageBreak/>
              <w:t>МБДОУ - детский сад №15</w:t>
            </w:r>
          </w:p>
        </w:tc>
        <w:tc>
          <w:tcPr>
            <w:tcW w:w="149" w:type="pct"/>
          </w:tcPr>
          <w:p w14:paraId="0AF2AFAC"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p>
        </w:tc>
        <w:tc>
          <w:tcPr>
            <w:tcW w:w="2265" w:type="pct"/>
          </w:tcPr>
          <w:p w14:paraId="1B49FD27"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p>
        </w:tc>
      </w:tr>
      <w:tr w:rsidR="00B04EE7" w:rsidRPr="0041701A" w14:paraId="1E3A1859" w14:textId="77777777" w:rsidTr="004617D6">
        <w:tc>
          <w:tcPr>
            <w:tcW w:w="2586" w:type="pct"/>
          </w:tcPr>
          <w:p w14:paraId="040B1119" w14:textId="77777777" w:rsidR="00B04EE7" w:rsidRPr="009B46FE" w:rsidRDefault="00B04EE7" w:rsidP="004617D6">
            <w:pPr>
              <w:spacing w:after="0" w:line="240" w:lineRule="atLeast"/>
              <w:contextualSpacing/>
              <w:jc w:val="both"/>
              <w:rPr>
                <w:rFonts w:ascii="Times New Roman" w:eastAsia="Calibri" w:hAnsi="Times New Roman" w:cs="Times New Roman"/>
                <w:sz w:val="24"/>
                <w:szCs w:val="24"/>
              </w:rPr>
            </w:pPr>
            <w:r w:rsidRPr="009B46FE">
              <w:rPr>
                <w:rFonts w:ascii="Times New Roman" w:eastAsia="Calibri" w:hAnsi="Times New Roman" w:cs="Times New Roman"/>
                <w:sz w:val="24"/>
                <w:szCs w:val="24"/>
              </w:rPr>
              <w:t>Юридический адрес: Российская федерация, 620135, Свердловская область, г. Екатеринбург, ул. Каширская, 30а</w:t>
            </w:r>
          </w:p>
          <w:p w14:paraId="0A70B4A6" w14:textId="77777777" w:rsidR="009B46FE" w:rsidRPr="009B46FE" w:rsidRDefault="009B46FE" w:rsidP="009B46FE">
            <w:pPr>
              <w:spacing w:after="0" w:line="240" w:lineRule="atLeast"/>
              <w:contextualSpacing/>
              <w:jc w:val="both"/>
              <w:rPr>
                <w:rFonts w:ascii="Times New Roman" w:eastAsia="Calibri" w:hAnsi="Times New Roman" w:cs="Times New Roman"/>
                <w:sz w:val="24"/>
                <w:szCs w:val="24"/>
              </w:rPr>
            </w:pPr>
            <w:r w:rsidRPr="009B46FE">
              <w:rPr>
                <w:rFonts w:ascii="Times New Roman" w:eastAsia="Calibri" w:hAnsi="Times New Roman" w:cs="Times New Roman"/>
                <w:sz w:val="24"/>
                <w:szCs w:val="24"/>
              </w:rPr>
              <w:t>Расчетный счет: 03234643657010006200</w:t>
            </w:r>
          </w:p>
          <w:p w14:paraId="20CEFCE1" w14:textId="77777777" w:rsidR="009B46FE" w:rsidRPr="009B46FE" w:rsidRDefault="009B46FE" w:rsidP="009B46FE">
            <w:pPr>
              <w:spacing w:after="0" w:line="240" w:lineRule="atLeast"/>
              <w:contextualSpacing/>
              <w:jc w:val="both"/>
              <w:rPr>
                <w:rFonts w:ascii="Times New Roman" w:eastAsia="Calibri" w:hAnsi="Times New Roman" w:cs="Times New Roman"/>
                <w:sz w:val="24"/>
                <w:szCs w:val="24"/>
              </w:rPr>
            </w:pPr>
            <w:proofErr w:type="spellStart"/>
            <w:r w:rsidRPr="009B46FE">
              <w:rPr>
                <w:rFonts w:ascii="Times New Roman" w:eastAsia="Calibri" w:hAnsi="Times New Roman" w:cs="Times New Roman"/>
                <w:sz w:val="24"/>
                <w:szCs w:val="24"/>
              </w:rPr>
              <w:t>Кор.счет</w:t>
            </w:r>
            <w:proofErr w:type="spellEnd"/>
            <w:r w:rsidRPr="009B46FE">
              <w:rPr>
                <w:rFonts w:ascii="Times New Roman" w:eastAsia="Calibri" w:hAnsi="Times New Roman" w:cs="Times New Roman"/>
                <w:sz w:val="24"/>
                <w:szCs w:val="24"/>
              </w:rPr>
              <w:t>: 40102810645370000054</w:t>
            </w:r>
          </w:p>
          <w:p w14:paraId="3FC7FC89" w14:textId="77777777" w:rsidR="009B46FE" w:rsidRPr="009B46FE" w:rsidRDefault="009B46FE" w:rsidP="009B46FE">
            <w:pPr>
              <w:spacing w:after="0" w:line="240" w:lineRule="atLeast"/>
              <w:contextualSpacing/>
              <w:jc w:val="both"/>
              <w:rPr>
                <w:rFonts w:ascii="Times New Roman" w:eastAsia="Calibri" w:hAnsi="Times New Roman" w:cs="Times New Roman"/>
                <w:sz w:val="24"/>
                <w:szCs w:val="24"/>
              </w:rPr>
            </w:pPr>
            <w:r w:rsidRPr="009B46FE">
              <w:rPr>
                <w:rFonts w:ascii="Times New Roman" w:eastAsia="Calibri" w:hAnsi="Times New Roman" w:cs="Times New Roman"/>
                <w:sz w:val="24"/>
                <w:szCs w:val="24"/>
              </w:rPr>
              <w:t xml:space="preserve">БИК: 016577551 </w:t>
            </w:r>
          </w:p>
          <w:p w14:paraId="762FE178" w14:textId="77777777" w:rsidR="009B46FE" w:rsidRPr="009B46FE" w:rsidRDefault="009B46FE" w:rsidP="009B46FE">
            <w:pPr>
              <w:spacing w:after="0" w:line="240" w:lineRule="atLeast"/>
              <w:contextualSpacing/>
              <w:jc w:val="both"/>
              <w:rPr>
                <w:rFonts w:ascii="Times New Roman" w:eastAsia="Calibri" w:hAnsi="Times New Roman" w:cs="Times New Roman"/>
                <w:sz w:val="24"/>
                <w:szCs w:val="24"/>
              </w:rPr>
            </w:pPr>
            <w:r w:rsidRPr="009B46FE">
              <w:rPr>
                <w:rFonts w:ascii="Times New Roman" w:eastAsia="Calibri" w:hAnsi="Times New Roman" w:cs="Times New Roman"/>
                <w:sz w:val="24"/>
                <w:szCs w:val="24"/>
              </w:rPr>
              <w:t>ИНН: 6663066180</w:t>
            </w:r>
          </w:p>
          <w:p w14:paraId="25E9A04C" w14:textId="77777777" w:rsidR="009B46FE" w:rsidRPr="009B46FE" w:rsidRDefault="009B46FE" w:rsidP="009B46FE">
            <w:pPr>
              <w:spacing w:after="0" w:line="240" w:lineRule="atLeast"/>
              <w:contextualSpacing/>
              <w:jc w:val="both"/>
              <w:rPr>
                <w:rFonts w:ascii="Times New Roman" w:eastAsia="Calibri" w:hAnsi="Times New Roman" w:cs="Times New Roman"/>
                <w:sz w:val="24"/>
                <w:szCs w:val="24"/>
              </w:rPr>
            </w:pPr>
            <w:r w:rsidRPr="009B46FE">
              <w:rPr>
                <w:rFonts w:ascii="Times New Roman" w:eastAsia="Calibri" w:hAnsi="Times New Roman" w:cs="Times New Roman"/>
                <w:sz w:val="24"/>
                <w:szCs w:val="24"/>
              </w:rPr>
              <w:t>КПП: 668601001</w:t>
            </w:r>
          </w:p>
          <w:p w14:paraId="0EB74613" w14:textId="77777777" w:rsidR="009B46FE" w:rsidRPr="009B46FE" w:rsidRDefault="009B46FE" w:rsidP="009B46FE">
            <w:pPr>
              <w:spacing w:after="0" w:line="240" w:lineRule="atLeast"/>
              <w:contextualSpacing/>
              <w:jc w:val="both"/>
              <w:rPr>
                <w:rFonts w:ascii="Times New Roman" w:eastAsia="Calibri" w:hAnsi="Times New Roman" w:cs="Times New Roman"/>
                <w:sz w:val="24"/>
                <w:szCs w:val="24"/>
              </w:rPr>
            </w:pPr>
            <w:r w:rsidRPr="009B46FE">
              <w:rPr>
                <w:rFonts w:ascii="Times New Roman" w:eastAsia="Calibri" w:hAnsi="Times New Roman" w:cs="Times New Roman"/>
                <w:sz w:val="24"/>
                <w:szCs w:val="24"/>
              </w:rPr>
              <w:t>Телефон / факс: 8 (343) 306-18-53</w:t>
            </w:r>
          </w:p>
          <w:p w14:paraId="7EBE2DBD" w14:textId="2807FECD" w:rsidR="00B04EE7" w:rsidRPr="003F3194" w:rsidRDefault="009B46FE" w:rsidP="009B46FE">
            <w:pPr>
              <w:spacing w:after="0" w:line="240" w:lineRule="atLeast"/>
              <w:contextualSpacing/>
              <w:jc w:val="both"/>
              <w:rPr>
                <w:rFonts w:ascii="Times New Roman" w:eastAsia="Calibri" w:hAnsi="Times New Roman" w:cs="Times New Roman"/>
                <w:sz w:val="24"/>
                <w:szCs w:val="24"/>
                <w:lang w:val="en-US"/>
              </w:rPr>
            </w:pPr>
            <w:r w:rsidRPr="003F3194">
              <w:rPr>
                <w:rFonts w:ascii="Times New Roman" w:eastAsia="Calibri" w:hAnsi="Times New Roman" w:cs="Times New Roman"/>
                <w:sz w:val="24"/>
                <w:szCs w:val="24"/>
                <w:lang w:val="en-US"/>
              </w:rPr>
              <w:t>e-mail: mdou15@eduekb.ru</w:t>
            </w:r>
          </w:p>
        </w:tc>
        <w:tc>
          <w:tcPr>
            <w:tcW w:w="149" w:type="pct"/>
          </w:tcPr>
          <w:p w14:paraId="60EDA20C" w14:textId="77777777" w:rsidR="00B04EE7" w:rsidRPr="003F3194" w:rsidRDefault="00B04EE7" w:rsidP="004617D6">
            <w:pPr>
              <w:spacing w:after="0" w:line="240" w:lineRule="atLeast"/>
              <w:contextualSpacing/>
              <w:jc w:val="both"/>
              <w:rPr>
                <w:rFonts w:ascii="Times New Roman" w:eastAsia="Calibri" w:hAnsi="Times New Roman" w:cs="Times New Roman"/>
                <w:sz w:val="24"/>
                <w:szCs w:val="24"/>
                <w:lang w:val="en-US"/>
              </w:rPr>
            </w:pPr>
          </w:p>
        </w:tc>
        <w:tc>
          <w:tcPr>
            <w:tcW w:w="2265" w:type="pct"/>
          </w:tcPr>
          <w:p w14:paraId="176E7FE7" w14:textId="77777777" w:rsidR="00B04EE7" w:rsidRPr="0041701A" w:rsidRDefault="00B04EE7" w:rsidP="004617D6">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Юридический адрес:</w:t>
            </w:r>
          </w:p>
          <w:p w14:paraId="052D76B8" w14:textId="77777777" w:rsidR="00B04EE7" w:rsidRPr="0041701A" w:rsidRDefault="00B04EE7" w:rsidP="004617D6">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Почтовый адрес:</w:t>
            </w:r>
          </w:p>
          <w:p w14:paraId="3C30345B" w14:textId="77777777" w:rsidR="00B04EE7" w:rsidRPr="0041701A" w:rsidRDefault="00B04EE7" w:rsidP="004617D6">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Расчетный счет:</w:t>
            </w:r>
          </w:p>
          <w:p w14:paraId="205553CA" w14:textId="77777777" w:rsidR="00B04EE7" w:rsidRPr="0041701A" w:rsidRDefault="00B04EE7" w:rsidP="004617D6">
            <w:pPr>
              <w:spacing w:after="0" w:line="240" w:lineRule="atLeast"/>
              <w:contextualSpacing/>
              <w:jc w:val="both"/>
              <w:rPr>
                <w:rFonts w:ascii="Times New Roman" w:eastAsia="Calibri" w:hAnsi="Times New Roman" w:cs="Times New Roman"/>
                <w:sz w:val="24"/>
                <w:szCs w:val="24"/>
              </w:rPr>
            </w:pPr>
            <w:proofErr w:type="spellStart"/>
            <w:r w:rsidRPr="0041701A">
              <w:rPr>
                <w:rFonts w:ascii="Times New Roman" w:eastAsia="Calibri" w:hAnsi="Times New Roman" w:cs="Times New Roman"/>
                <w:sz w:val="24"/>
                <w:szCs w:val="24"/>
              </w:rPr>
              <w:t>Кор.счет</w:t>
            </w:r>
            <w:proofErr w:type="spellEnd"/>
            <w:r w:rsidRPr="0041701A">
              <w:rPr>
                <w:rFonts w:ascii="Times New Roman" w:eastAsia="Calibri" w:hAnsi="Times New Roman" w:cs="Times New Roman"/>
                <w:sz w:val="24"/>
                <w:szCs w:val="24"/>
              </w:rPr>
              <w:t>:</w:t>
            </w:r>
          </w:p>
          <w:p w14:paraId="047C1FDD" w14:textId="77777777" w:rsidR="00B04EE7" w:rsidRPr="0041701A" w:rsidRDefault="00B04EE7" w:rsidP="004617D6">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БИК:</w:t>
            </w:r>
          </w:p>
          <w:p w14:paraId="28DF0C98" w14:textId="77777777" w:rsidR="00B04EE7" w:rsidRPr="0041701A" w:rsidRDefault="00B04EE7" w:rsidP="004617D6">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ИНН:</w:t>
            </w:r>
          </w:p>
          <w:p w14:paraId="0FF2FC9D" w14:textId="77777777" w:rsidR="00B04EE7" w:rsidRPr="0041701A" w:rsidRDefault="00B04EE7" w:rsidP="004617D6">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КПП:</w:t>
            </w:r>
          </w:p>
          <w:p w14:paraId="77D1BAE5" w14:textId="77777777" w:rsidR="00B04EE7" w:rsidRPr="0041701A" w:rsidRDefault="00B04EE7" w:rsidP="004617D6">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ОКПО:</w:t>
            </w:r>
          </w:p>
          <w:p w14:paraId="43FBD54F" w14:textId="77777777" w:rsidR="00B04EE7" w:rsidRPr="0041701A" w:rsidRDefault="00B04EE7" w:rsidP="004617D6">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ОКТМО:</w:t>
            </w:r>
          </w:p>
          <w:p w14:paraId="2F3303C1" w14:textId="77777777" w:rsidR="00B04EE7" w:rsidRPr="0041701A" w:rsidRDefault="00B04EE7" w:rsidP="004617D6">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rPr>
              <w:t>Телефон / факс:</w:t>
            </w:r>
          </w:p>
          <w:p w14:paraId="5323C49A" w14:textId="77777777" w:rsidR="00B04EE7" w:rsidRPr="0041701A" w:rsidRDefault="00B04EE7" w:rsidP="004617D6">
            <w:pPr>
              <w:spacing w:after="0" w:line="240" w:lineRule="atLeast"/>
              <w:contextualSpacing/>
              <w:jc w:val="both"/>
              <w:rPr>
                <w:rFonts w:ascii="Times New Roman" w:eastAsia="Calibri" w:hAnsi="Times New Roman" w:cs="Times New Roman"/>
                <w:sz w:val="24"/>
                <w:szCs w:val="24"/>
              </w:rPr>
            </w:pPr>
            <w:r w:rsidRPr="0041701A">
              <w:rPr>
                <w:rFonts w:ascii="Times New Roman" w:eastAsia="Calibri" w:hAnsi="Times New Roman" w:cs="Times New Roman"/>
                <w:sz w:val="24"/>
                <w:szCs w:val="24"/>
                <w:lang w:val="en-US"/>
              </w:rPr>
              <w:t>e</w:t>
            </w:r>
            <w:r w:rsidRPr="0041701A">
              <w:rPr>
                <w:rFonts w:ascii="Times New Roman" w:eastAsia="Calibri" w:hAnsi="Times New Roman" w:cs="Times New Roman"/>
                <w:sz w:val="24"/>
                <w:szCs w:val="24"/>
              </w:rPr>
              <w:t>-</w:t>
            </w:r>
            <w:r w:rsidRPr="0041701A">
              <w:rPr>
                <w:rFonts w:ascii="Times New Roman" w:eastAsia="Calibri" w:hAnsi="Times New Roman" w:cs="Times New Roman"/>
                <w:sz w:val="24"/>
                <w:szCs w:val="24"/>
                <w:lang w:val="en-US"/>
              </w:rPr>
              <w:t>mail</w:t>
            </w:r>
            <w:r w:rsidRPr="0041701A">
              <w:rPr>
                <w:rFonts w:ascii="Times New Roman" w:eastAsia="Calibri" w:hAnsi="Times New Roman" w:cs="Times New Roman"/>
                <w:sz w:val="24"/>
                <w:szCs w:val="24"/>
              </w:rPr>
              <w:t>:</w:t>
            </w:r>
          </w:p>
        </w:tc>
      </w:tr>
      <w:tr w:rsidR="00B04EE7" w:rsidRPr="00CB0386" w14:paraId="134623F2" w14:textId="77777777" w:rsidTr="004617D6">
        <w:trPr>
          <w:trHeight w:val="905"/>
        </w:trPr>
        <w:tc>
          <w:tcPr>
            <w:tcW w:w="2586" w:type="pct"/>
          </w:tcPr>
          <w:p w14:paraId="35C4BDFD"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p>
          <w:p w14:paraId="57B95A77" w14:textId="77777777" w:rsidR="00B04EE7" w:rsidRPr="00CB0386" w:rsidRDefault="00B04EE7" w:rsidP="004617D6">
            <w:pPr>
              <w:spacing w:after="0" w:line="240" w:lineRule="atLeast"/>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И.о</w:t>
            </w:r>
            <w:proofErr w:type="spellEnd"/>
            <w:r>
              <w:rPr>
                <w:rFonts w:ascii="Times New Roman" w:eastAsia="Calibri" w:hAnsi="Times New Roman" w:cs="Times New Roman"/>
                <w:sz w:val="24"/>
                <w:szCs w:val="24"/>
              </w:rPr>
              <w:t>. заведующего</w:t>
            </w:r>
          </w:p>
          <w:p w14:paraId="7CD072F9" w14:textId="77777777" w:rsidR="00B04EE7" w:rsidRDefault="00B04EE7" w:rsidP="004617D6">
            <w:pPr>
              <w:spacing w:after="0" w:line="240" w:lineRule="atLeast"/>
              <w:contextualSpacing/>
              <w:jc w:val="both"/>
              <w:rPr>
                <w:rFonts w:ascii="Times New Roman" w:eastAsia="Calibri" w:hAnsi="Times New Roman" w:cs="Times New Roman"/>
                <w:sz w:val="24"/>
                <w:szCs w:val="24"/>
              </w:rPr>
            </w:pPr>
          </w:p>
          <w:p w14:paraId="63D7C24D" w14:textId="368E2F5A" w:rsidR="00B04EE7" w:rsidRPr="00CB0386" w:rsidRDefault="00B04EE7" w:rsidP="004617D6">
            <w:pPr>
              <w:spacing w:after="0" w:line="240" w:lineRule="atLeast"/>
              <w:contextualSpacing/>
              <w:jc w:val="both"/>
              <w:rPr>
                <w:rFonts w:ascii="Times New Roman" w:eastAsia="Calibri" w:hAnsi="Times New Roman" w:cs="Times New Roman"/>
                <w:sz w:val="24"/>
                <w:szCs w:val="24"/>
              </w:rPr>
            </w:pPr>
            <w:r w:rsidRPr="009B46FE">
              <w:rPr>
                <w:rFonts w:ascii="Times New Roman" w:eastAsia="Calibri" w:hAnsi="Times New Roman" w:cs="Times New Roman"/>
                <w:sz w:val="24"/>
                <w:szCs w:val="24"/>
              </w:rPr>
              <w:t xml:space="preserve">____________________ </w:t>
            </w:r>
            <w:r w:rsidR="009B46FE" w:rsidRPr="009B46FE">
              <w:rPr>
                <w:rFonts w:ascii="Times New Roman" w:hAnsi="Times New Roman" w:cs="Times New Roman"/>
                <w:bCs/>
                <w:sz w:val="24"/>
                <w:szCs w:val="24"/>
              </w:rPr>
              <w:t>А.Г. Галкина</w:t>
            </w:r>
          </w:p>
          <w:p w14:paraId="6745E9F3" w14:textId="7CB218F1" w:rsidR="00B04EE7" w:rsidRPr="00CB0386" w:rsidRDefault="00B04EE7" w:rsidP="004617D6">
            <w:pPr>
              <w:spacing w:after="0" w:line="240" w:lineRule="atLeast"/>
              <w:contextualSpacing/>
              <w:jc w:val="both"/>
              <w:rPr>
                <w:rFonts w:ascii="Times New Roman" w:eastAsia="Calibri" w:hAnsi="Times New Roman" w:cs="Times New Roman"/>
                <w:sz w:val="24"/>
                <w:szCs w:val="24"/>
              </w:rPr>
            </w:pPr>
            <w:r w:rsidRPr="00CB0386">
              <w:rPr>
                <w:rFonts w:ascii="Times New Roman" w:eastAsia="Calibri" w:hAnsi="Times New Roman" w:cs="Times New Roman"/>
                <w:sz w:val="24"/>
                <w:szCs w:val="24"/>
              </w:rPr>
              <w:t>«___» _______________202</w:t>
            </w:r>
            <w:r w:rsidR="009058E1">
              <w:rPr>
                <w:rFonts w:ascii="Times New Roman" w:eastAsia="Calibri" w:hAnsi="Times New Roman" w:cs="Times New Roman"/>
                <w:sz w:val="24"/>
                <w:szCs w:val="24"/>
              </w:rPr>
              <w:t>5</w:t>
            </w:r>
            <w:r w:rsidRPr="00CB0386">
              <w:rPr>
                <w:rFonts w:ascii="Times New Roman" w:eastAsia="Calibri" w:hAnsi="Times New Roman" w:cs="Times New Roman"/>
                <w:sz w:val="24"/>
                <w:szCs w:val="24"/>
              </w:rPr>
              <w:t xml:space="preserve"> г.</w:t>
            </w:r>
          </w:p>
        </w:tc>
        <w:tc>
          <w:tcPr>
            <w:tcW w:w="149" w:type="pct"/>
          </w:tcPr>
          <w:p w14:paraId="002CF14A"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p>
        </w:tc>
        <w:tc>
          <w:tcPr>
            <w:tcW w:w="2265" w:type="pct"/>
          </w:tcPr>
          <w:p w14:paraId="57314779"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p>
          <w:p w14:paraId="188FD184"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14:paraId="60656DAC" w14:textId="77777777" w:rsidR="00B04EE7" w:rsidRDefault="00B04EE7" w:rsidP="004617D6">
            <w:pPr>
              <w:spacing w:after="0" w:line="240" w:lineRule="atLeast"/>
              <w:contextualSpacing/>
              <w:jc w:val="both"/>
              <w:rPr>
                <w:rFonts w:ascii="Times New Roman" w:eastAsia="Calibri" w:hAnsi="Times New Roman" w:cs="Times New Roman"/>
                <w:sz w:val="24"/>
                <w:szCs w:val="24"/>
              </w:rPr>
            </w:pPr>
          </w:p>
          <w:p w14:paraId="2E2D4C95"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r w:rsidRPr="00CB0386">
              <w:rPr>
                <w:rFonts w:ascii="Times New Roman" w:eastAsia="Calibri" w:hAnsi="Times New Roman" w:cs="Times New Roman"/>
                <w:sz w:val="24"/>
                <w:szCs w:val="24"/>
              </w:rPr>
              <w:t xml:space="preserve">_____________________ </w:t>
            </w:r>
            <w:r>
              <w:rPr>
                <w:rFonts w:ascii="Times New Roman" w:eastAsia="Calibri" w:hAnsi="Times New Roman" w:cs="Times New Roman"/>
                <w:sz w:val="24"/>
                <w:szCs w:val="24"/>
              </w:rPr>
              <w:t>Ф.И.О.</w:t>
            </w:r>
          </w:p>
          <w:p w14:paraId="1ADFB597" w14:textId="10946D9B" w:rsidR="00B04EE7" w:rsidRPr="00CB0386" w:rsidRDefault="00B04EE7" w:rsidP="004617D6">
            <w:pPr>
              <w:spacing w:after="0" w:line="240" w:lineRule="atLeast"/>
              <w:contextualSpacing/>
              <w:jc w:val="both"/>
              <w:rPr>
                <w:rFonts w:ascii="Times New Roman" w:eastAsia="Calibri" w:hAnsi="Times New Roman" w:cs="Times New Roman"/>
                <w:sz w:val="24"/>
                <w:szCs w:val="24"/>
              </w:rPr>
            </w:pPr>
            <w:r w:rsidRPr="00CB0386">
              <w:rPr>
                <w:rFonts w:ascii="Times New Roman" w:eastAsia="Calibri" w:hAnsi="Times New Roman" w:cs="Times New Roman"/>
                <w:sz w:val="24"/>
                <w:szCs w:val="24"/>
              </w:rPr>
              <w:t>«___» __________________202</w:t>
            </w:r>
            <w:r w:rsidR="009058E1">
              <w:rPr>
                <w:rFonts w:ascii="Times New Roman" w:eastAsia="Calibri" w:hAnsi="Times New Roman" w:cs="Times New Roman"/>
                <w:sz w:val="24"/>
                <w:szCs w:val="24"/>
              </w:rPr>
              <w:t>5</w:t>
            </w:r>
            <w:r w:rsidRPr="00CB0386">
              <w:rPr>
                <w:rFonts w:ascii="Times New Roman" w:eastAsia="Calibri" w:hAnsi="Times New Roman" w:cs="Times New Roman"/>
                <w:sz w:val="24"/>
                <w:szCs w:val="24"/>
              </w:rPr>
              <w:t xml:space="preserve"> г.</w:t>
            </w:r>
          </w:p>
        </w:tc>
      </w:tr>
      <w:tr w:rsidR="00B04EE7" w:rsidRPr="00CB0386" w14:paraId="68C4F90B" w14:textId="77777777" w:rsidTr="004617D6">
        <w:trPr>
          <w:trHeight w:val="176"/>
        </w:trPr>
        <w:tc>
          <w:tcPr>
            <w:tcW w:w="2586" w:type="pct"/>
          </w:tcPr>
          <w:p w14:paraId="04DDB656"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proofErr w:type="spellStart"/>
            <w:r w:rsidRPr="00CB0386">
              <w:rPr>
                <w:rFonts w:ascii="Times New Roman" w:eastAsia="Calibri" w:hAnsi="Times New Roman" w:cs="Times New Roman"/>
                <w:sz w:val="24"/>
                <w:szCs w:val="24"/>
              </w:rPr>
              <w:t>м.п</w:t>
            </w:r>
            <w:proofErr w:type="spellEnd"/>
            <w:r w:rsidRPr="00CB0386">
              <w:rPr>
                <w:rFonts w:ascii="Times New Roman" w:eastAsia="Calibri" w:hAnsi="Times New Roman" w:cs="Times New Roman"/>
                <w:sz w:val="24"/>
                <w:szCs w:val="24"/>
              </w:rPr>
              <w:t>.</w:t>
            </w:r>
          </w:p>
        </w:tc>
        <w:tc>
          <w:tcPr>
            <w:tcW w:w="149" w:type="pct"/>
          </w:tcPr>
          <w:p w14:paraId="48A8B64B"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p>
        </w:tc>
        <w:tc>
          <w:tcPr>
            <w:tcW w:w="2265" w:type="pct"/>
          </w:tcPr>
          <w:p w14:paraId="0B6625CE" w14:textId="77777777" w:rsidR="00B04EE7" w:rsidRPr="00CB0386" w:rsidRDefault="00B04EE7" w:rsidP="004617D6">
            <w:pPr>
              <w:spacing w:after="0" w:line="240" w:lineRule="atLeast"/>
              <w:contextualSpacing/>
              <w:jc w:val="both"/>
              <w:rPr>
                <w:rFonts w:ascii="Times New Roman" w:eastAsia="Calibri" w:hAnsi="Times New Roman" w:cs="Times New Roman"/>
                <w:sz w:val="24"/>
                <w:szCs w:val="24"/>
              </w:rPr>
            </w:pPr>
            <w:proofErr w:type="spellStart"/>
            <w:r w:rsidRPr="00CB0386">
              <w:rPr>
                <w:rFonts w:ascii="Times New Roman" w:eastAsia="Calibri" w:hAnsi="Times New Roman" w:cs="Times New Roman"/>
                <w:sz w:val="24"/>
                <w:szCs w:val="24"/>
              </w:rPr>
              <w:t>м.п</w:t>
            </w:r>
            <w:proofErr w:type="spellEnd"/>
            <w:r w:rsidRPr="00CB0386">
              <w:rPr>
                <w:rFonts w:ascii="Times New Roman" w:eastAsia="Calibri" w:hAnsi="Times New Roman" w:cs="Times New Roman"/>
                <w:sz w:val="24"/>
                <w:szCs w:val="24"/>
              </w:rPr>
              <w:t>.</w:t>
            </w:r>
          </w:p>
        </w:tc>
      </w:tr>
    </w:tbl>
    <w:p w14:paraId="67931773" w14:textId="77777777" w:rsidR="00B04EE7" w:rsidRDefault="00B04EE7" w:rsidP="00B04E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0F78BAB" w14:textId="77777777" w:rsidR="00B04EE7" w:rsidRPr="001066B4" w:rsidRDefault="00B04EE7" w:rsidP="00B04EE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1066B4">
        <w:rPr>
          <w:rFonts w:ascii="Times New Roman" w:eastAsia="Times New Roman" w:hAnsi="Times New Roman" w:cs="Times New Roman"/>
          <w:sz w:val="24"/>
          <w:szCs w:val="24"/>
          <w:lang w:eastAsia="ru-RU"/>
        </w:rPr>
        <w:lastRenderedPageBreak/>
        <w:t>Приложение № 1</w:t>
      </w:r>
    </w:p>
    <w:p w14:paraId="03B5E063" w14:textId="77777777" w:rsidR="00B04EE7" w:rsidRPr="001066B4" w:rsidRDefault="00B04EE7" w:rsidP="00B04EE7">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B4">
        <w:rPr>
          <w:rFonts w:ascii="Times New Roman" w:eastAsia="Times New Roman" w:hAnsi="Times New Roman" w:cs="Times New Roman"/>
          <w:sz w:val="24"/>
          <w:szCs w:val="24"/>
          <w:lang w:eastAsia="ru-RU"/>
        </w:rPr>
        <w:t xml:space="preserve">к договору № </w:t>
      </w:r>
      <w:r>
        <w:rPr>
          <w:rFonts w:ascii="Times New Roman" w:hAnsi="Times New Roman" w:cs="Times New Roman"/>
          <w:color w:val="334059"/>
          <w:sz w:val="24"/>
          <w:szCs w:val="24"/>
          <w:shd w:val="clear" w:color="auto" w:fill="FFFFFF"/>
        </w:rPr>
        <w:t>_____</w:t>
      </w:r>
    </w:p>
    <w:p w14:paraId="736DF175" w14:textId="3ACCE325" w:rsidR="00B04EE7" w:rsidRPr="001066B4" w:rsidRDefault="00B04EE7" w:rsidP="00B04EE7">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066B4">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_________</w:t>
      </w:r>
      <w:r w:rsidRPr="001066B4">
        <w:rPr>
          <w:rFonts w:ascii="Times New Roman" w:eastAsia="Times New Roman" w:hAnsi="Times New Roman" w:cs="Times New Roman"/>
          <w:sz w:val="24"/>
          <w:szCs w:val="24"/>
          <w:lang w:eastAsia="ru-RU"/>
        </w:rPr>
        <w:t xml:space="preserve"> 202</w:t>
      </w:r>
      <w:r w:rsidR="009058E1">
        <w:rPr>
          <w:rFonts w:ascii="Times New Roman" w:eastAsia="Times New Roman" w:hAnsi="Times New Roman" w:cs="Times New Roman"/>
          <w:sz w:val="24"/>
          <w:szCs w:val="24"/>
          <w:lang w:eastAsia="ru-RU"/>
        </w:rPr>
        <w:t>5</w:t>
      </w:r>
      <w:r w:rsidRPr="001066B4">
        <w:rPr>
          <w:rFonts w:ascii="Times New Roman" w:eastAsia="Times New Roman" w:hAnsi="Times New Roman" w:cs="Times New Roman"/>
          <w:sz w:val="24"/>
          <w:szCs w:val="24"/>
          <w:lang w:eastAsia="ru-RU"/>
        </w:rPr>
        <w:t xml:space="preserve"> г.</w:t>
      </w:r>
    </w:p>
    <w:p w14:paraId="5BD4F7E2" w14:textId="77777777" w:rsidR="00B04EE7" w:rsidRDefault="00B04EE7" w:rsidP="00B04EE7">
      <w:pPr>
        <w:spacing w:after="0" w:line="240" w:lineRule="auto"/>
        <w:jc w:val="center"/>
        <w:rPr>
          <w:rFonts w:ascii="Times New Roman" w:eastAsia="Times New Roman" w:hAnsi="Times New Roman" w:cs="Times New Roman"/>
          <w:b/>
          <w:spacing w:val="60"/>
          <w:sz w:val="24"/>
          <w:szCs w:val="24"/>
          <w:lang w:eastAsia="ru-RU"/>
        </w:rPr>
      </w:pPr>
    </w:p>
    <w:p w14:paraId="143685FA" w14:textId="67FF4345" w:rsidR="00B04EE7" w:rsidRDefault="00B04EE7" w:rsidP="00B04EE7">
      <w:pPr>
        <w:spacing w:after="0" w:line="240" w:lineRule="auto"/>
        <w:jc w:val="center"/>
        <w:rPr>
          <w:rFonts w:ascii="Times New Roman" w:eastAsia="Times New Roman" w:hAnsi="Times New Roman" w:cs="Times New Roman"/>
          <w:b/>
          <w:spacing w:val="60"/>
          <w:sz w:val="24"/>
          <w:szCs w:val="24"/>
          <w:lang w:eastAsia="ru-RU"/>
        </w:rPr>
      </w:pPr>
      <w:r w:rsidRPr="00D465A8">
        <w:rPr>
          <w:rFonts w:ascii="Times New Roman" w:eastAsia="Times New Roman" w:hAnsi="Times New Roman" w:cs="Times New Roman"/>
          <w:b/>
          <w:spacing w:val="60"/>
          <w:sz w:val="24"/>
          <w:szCs w:val="24"/>
          <w:lang w:eastAsia="ru-RU"/>
        </w:rPr>
        <w:t>СПЕЦИФИКАЦИЯ</w:t>
      </w:r>
    </w:p>
    <w:p w14:paraId="46C4AF9E" w14:textId="1B826CC3" w:rsidR="002F1DF3" w:rsidRPr="002F1DF3" w:rsidRDefault="002F1DF3" w:rsidP="00B04EE7">
      <w:pPr>
        <w:spacing w:after="0" w:line="240" w:lineRule="auto"/>
        <w:jc w:val="center"/>
        <w:rPr>
          <w:rFonts w:ascii="Times New Roman" w:eastAsia="Times New Roman" w:hAnsi="Times New Roman" w:cs="Times New Roman"/>
          <w:bCs/>
          <w:i/>
          <w:iCs/>
          <w:color w:val="FF0000"/>
          <w:sz w:val="24"/>
          <w:szCs w:val="24"/>
          <w:lang w:eastAsia="ru-RU"/>
        </w:rPr>
      </w:pPr>
      <w:r w:rsidRPr="002F1DF3">
        <w:rPr>
          <w:rFonts w:ascii="Times New Roman" w:eastAsia="Times New Roman" w:hAnsi="Times New Roman" w:cs="Times New Roman"/>
          <w:bCs/>
          <w:i/>
          <w:iCs/>
          <w:color w:val="FF0000"/>
          <w:sz w:val="24"/>
          <w:szCs w:val="24"/>
          <w:lang w:eastAsia="ru-RU"/>
        </w:rPr>
        <w:t>Заполняется по результатам закупки</w:t>
      </w:r>
    </w:p>
    <w:tbl>
      <w:tblPr>
        <w:tblW w:w="5000" w:type="pct"/>
        <w:tblInd w:w="-5" w:type="dxa"/>
        <w:tblLook w:val="04A0" w:firstRow="1" w:lastRow="0" w:firstColumn="1" w:lastColumn="0" w:noHBand="0" w:noVBand="1"/>
      </w:tblPr>
      <w:tblGrid>
        <w:gridCol w:w="524"/>
        <w:gridCol w:w="1870"/>
        <w:gridCol w:w="3316"/>
        <w:gridCol w:w="711"/>
        <w:gridCol w:w="826"/>
        <w:gridCol w:w="810"/>
        <w:gridCol w:w="858"/>
        <w:gridCol w:w="1138"/>
      </w:tblGrid>
      <w:tr w:rsidR="00B04EE7" w:rsidRPr="00D465A8" w14:paraId="6FD36E93" w14:textId="77777777" w:rsidTr="004617D6">
        <w:trPr>
          <w:trHeight w:val="1012"/>
          <w:tblHeader/>
        </w:trPr>
        <w:tc>
          <w:tcPr>
            <w:tcW w:w="524" w:type="dxa"/>
            <w:tcBorders>
              <w:top w:val="single" w:sz="4" w:space="0" w:color="auto"/>
              <w:left w:val="single" w:sz="4" w:space="0" w:color="auto"/>
              <w:bottom w:val="single" w:sz="4" w:space="0" w:color="auto"/>
              <w:right w:val="single" w:sz="4" w:space="0" w:color="auto"/>
            </w:tcBorders>
            <w:hideMark/>
          </w:tcPr>
          <w:p w14:paraId="0ABE7861" w14:textId="77777777" w:rsidR="00B04EE7" w:rsidRPr="00017092" w:rsidRDefault="00B04EE7" w:rsidP="004617D6">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 п/п</w:t>
            </w:r>
          </w:p>
        </w:tc>
        <w:tc>
          <w:tcPr>
            <w:tcW w:w="1870" w:type="dxa"/>
            <w:tcBorders>
              <w:top w:val="single" w:sz="4" w:space="0" w:color="auto"/>
              <w:left w:val="single" w:sz="4" w:space="0" w:color="auto"/>
              <w:bottom w:val="single" w:sz="4" w:space="0" w:color="auto"/>
              <w:right w:val="single" w:sz="4" w:space="0" w:color="auto"/>
            </w:tcBorders>
            <w:hideMark/>
          </w:tcPr>
          <w:p w14:paraId="481CC953" w14:textId="77777777" w:rsidR="00B04EE7" w:rsidRPr="00017092" w:rsidRDefault="00B04EE7" w:rsidP="004617D6">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Наименование товара (товарный знак (при наличии), страна происхождения</w:t>
            </w:r>
          </w:p>
        </w:tc>
        <w:tc>
          <w:tcPr>
            <w:tcW w:w="3316" w:type="dxa"/>
            <w:tcBorders>
              <w:top w:val="single" w:sz="4" w:space="0" w:color="auto"/>
              <w:left w:val="single" w:sz="4" w:space="0" w:color="auto"/>
              <w:bottom w:val="single" w:sz="4" w:space="0" w:color="auto"/>
              <w:right w:val="single" w:sz="4" w:space="0" w:color="auto"/>
            </w:tcBorders>
            <w:hideMark/>
          </w:tcPr>
          <w:p w14:paraId="136455D0" w14:textId="77777777" w:rsidR="00B04EE7" w:rsidRPr="00017092" w:rsidRDefault="00B04EE7" w:rsidP="004617D6">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Техническое задание</w:t>
            </w:r>
          </w:p>
          <w:p w14:paraId="0B3CCC2E" w14:textId="77777777" w:rsidR="00B04EE7" w:rsidRPr="00017092" w:rsidRDefault="00B04EE7" w:rsidP="004617D6">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 xml:space="preserve">(технические характеристики товара) </w:t>
            </w:r>
          </w:p>
        </w:tc>
        <w:tc>
          <w:tcPr>
            <w:tcW w:w="711" w:type="dxa"/>
            <w:tcBorders>
              <w:top w:val="single" w:sz="4" w:space="0" w:color="auto"/>
              <w:left w:val="single" w:sz="4" w:space="0" w:color="auto"/>
              <w:bottom w:val="single" w:sz="4" w:space="0" w:color="auto"/>
              <w:right w:val="single" w:sz="4" w:space="0" w:color="auto"/>
            </w:tcBorders>
            <w:hideMark/>
          </w:tcPr>
          <w:p w14:paraId="3671BC5B" w14:textId="77777777" w:rsidR="00B04EE7" w:rsidRDefault="00B04EE7" w:rsidP="004617D6">
            <w:pPr>
              <w:spacing w:after="0" w:line="240" w:lineRule="auto"/>
              <w:jc w:val="center"/>
              <w:rPr>
                <w:rFonts w:ascii="Times New Roman" w:eastAsia="Times New Roman" w:hAnsi="Times New Roman" w:cs="Times New Roman"/>
                <w:color w:val="000000"/>
                <w:sz w:val="20"/>
                <w:szCs w:val="20"/>
                <w:lang w:eastAsia="ru-RU"/>
              </w:rPr>
            </w:pPr>
            <w:proofErr w:type="spellStart"/>
            <w:r w:rsidRPr="00017092">
              <w:rPr>
                <w:rFonts w:ascii="Times New Roman" w:eastAsia="Times New Roman" w:hAnsi="Times New Roman" w:cs="Times New Roman"/>
                <w:color w:val="000000"/>
                <w:sz w:val="20"/>
                <w:szCs w:val="20"/>
                <w:lang w:eastAsia="ru-RU"/>
              </w:rPr>
              <w:t>Еди</w:t>
            </w:r>
            <w:proofErr w:type="spellEnd"/>
          </w:p>
          <w:p w14:paraId="4453B903" w14:textId="77777777" w:rsidR="00B04EE7" w:rsidRDefault="00B04EE7" w:rsidP="004617D6">
            <w:pPr>
              <w:spacing w:after="0" w:line="240" w:lineRule="auto"/>
              <w:jc w:val="center"/>
              <w:rPr>
                <w:rFonts w:ascii="Times New Roman" w:eastAsia="Times New Roman" w:hAnsi="Times New Roman" w:cs="Times New Roman"/>
                <w:color w:val="000000"/>
                <w:sz w:val="20"/>
                <w:szCs w:val="20"/>
                <w:lang w:eastAsia="ru-RU"/>
              </w:rPr>
            </w:pPr>
            <w:proofErr w:type="spellStart"/>
            <w:r w:rsidRPr="00017092">
              <w:rPr>
                <w:rFonts w:ascii="Times New Roman" w:eastAsia="Times New Roman" w:hAnsi="Times New Roman" w:cs="Times New Roman"/>
                <w:color w:val="000000"/>
                <w:sz w:val="20"/>
                <w:szCs w:val="20"/>
                <w:lang w:eastAsia="ru-RU"/>
              </w:rPr>
              <w:t>ница</w:t>
            </w:r>
            <w:proofErr w:type="spellEnd"/>
            <w:r w:rsidRPr="00017092">
              <w:rPr>
                <w:rFonts w:ascii="Times New Roman" w:eastAsia="Times New Roman" w:hAnsi="Times New Roman" w:cs="Times New Roman"/>
                <w:color w:val="000000"/>
                <w:sz w:val="20"/>
                <w:szCs w:val="20"/>
                <w:lang w:eastAsia="ru-RU"/>
              </w:rPr>
              <w:t xml:space="preserve"> </w:t>
            </w:r>
            <w:proofErr w:type="spellStart"/>
            <w:r w:rsidRPr="00017092">
              <w:rPr>
                <w:rFonts w:ascii="Times New Roman" w:eastAsia="Times New Roman" w:hAnsi="Times New Roman" w:cs="Times New Roman"/>
                <w:color w:val="000000"/>
                <w:sz w:val="20"/>
                <w:szCs w:val="20"/>
                <w:lang w:eastAsia="ru-RU"/>
              </w:rPr>
              <w:t>изме</w:t>
            </w:r>
            <w:proofErr w:type="spellEnd"/>
          </w:p>
          <w:p w14:paraId="5AED8CA4" w14:textId="77777777" w:rsidR="00B04EE7" w:rsidRPr="00017092" w:rsidRDefault="00B04EE7" w:rsidP="004617D6">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рения</w:t>
            </w:r>
          </w:p>
        </w:tc>
        <w:tc>
          <w:tcPr>
            <w:tcW w:w="826" w:type="dxa"/>
            <w:tcBorders>
              <w:top w:val="single" w:sz="4" w:space="0" w:color="auto"/>
              <w:left w:val="single" w:sz="4" w:space="0" w:color="auto"/>
              <w:bottom w:val="single" w:sz="4" w:space="0" w:color="auto"/>
              <w:right w:val="single" w:sz="4" w:space="0" w:color="auto"/>
            </w:tcBorders>
            <w:hideMark/>
          </w:tcPr>
          <w:p w14:paraId="663966A3" w14:textId="77777777" w:rsidR="00B04EE7" w:rsidRDefault="00B04EE7" w:rsidP="004617D6">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Коли</w:t>
            </w:r>
          </w:p>
          <w:p w14:paraId="43236D1B" w14:textId="77777777" w:rsidR="00B04EE7" w:rsidRPr="00017092" w:rsidRDefault="00B04EE7" w:rsidP="004617D6">
            <w:pPr>
              <w:spacing w:after="0" w:line="240" w:lineRule="auto"/>
              <w:jc w:val="center"/>
              <w:rPr>
                <w:rFonts w:ascii="Times New Roman" w:eastAsia="Times New Roman" w:hAnsi="Times New Roman" w:cs="Times New Roman"/>
                <w:color w:val="000000"/>
                <w:sz w:val="20"/>
                <w:szCs w:val="20"/>
                <w:lang w:eastAsia="ru-RU"/>
              </w:rPr>
            </w:pPr>
            <w:proofErr w:type="spellStart"/>
            <w:r w:rsidRPr="00017092">
              <w:rPr>
                <w:rFonts w:ascii="Times New Roman" w:eastAsia="Times New Roman" w:hAnsi="Times New Roman" w:cs="Times New Roman"/>
                <w:color w:val="000000"/>
                <w:sz w:val="20"/>
                <w:szCs w:val="20"/>
                <w:lang w:eastAsia="ru-RU"/>
              </w:rPr>
              <w:t>чество</w:t>
            </w:r>
            <w:proofErr w:type="spellEnd"/>
            <w:r w:rsidRPr="00017092">
              <w:rPr>
                <w:rFonts w:ascii="Times New Roman" w:eastAsia="Times New Roman" w:hAnsi="Times New Roman" w:cs="Times New Roman"/>
                <w:color w:val="000000"/>
                <w:sz w:val="20"/>
                <w:szCs w:val="20"/>
                <w:lang w:eastAsia="ru-RU"/>
              </w:rPr>
              <w:t>, в ед.</w:t>
            </w:r>
          </w:p>
        </w:tc>
        <w:tc>
          <w:tcPr>
            <w:tcW w:w="810" w:type="dxa"/>
            <w:tcBorders>
              <w:top w:val="single" w:sz="4" w:space="0" w:color="auto"/>
              <w:left w:val="single" w:sz="4" w:space="0" w:color="auto"/>
              <w:bottom w:val="single" w:sz="4" w:space="0" w:color="auto"/>
              <w:right w:val="single" w:sz="4" w:space="0" w:color="auto"/>
            </w:tcBorders>
            <w:hideMark/>
          </w:tcPr>
          <w:p w14:paraId="411D823F" w14:textId="77777777" w:rsidR="00B04EE7" w:rsidRPr="00017092" w:rsidRDefault="00B04EE7" w:rsidP="004617D6">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Цена за ед., руб.</w:t>
            </w:r>
          </w:p>
        </w:tc>
        <w:tc>
          <w:tcPr>
            <w:tcW w:w="858" w:type="dxa"/>
            <w:tcBorders>
              <w:top w:val="single" w:sz="4" w:space="0" w:color="auto"/>
              <w:left w:val="nil"/>
              <w:bottom w:val="single" w:sz="4" w:space="0" w:color="auto"/>
              <w:right w:val="single" w:sz="4" w:space="0" w:color="auto"/>
            </w:tcBorders>
          </w:tcPr>
          <w:p w14:paraId="241A71C5" w14:textId="77777777" w:rsidR="00B04EE7" w:rsidRPr="00017092" w:rsidRDefault="00B04EE7" w:rsidP="004617D6">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Ставка НДС, %</w:t>
            </w:r>
          </w:p>
        </w:tc>
        <w:tc>
          <w:tcPr>
            <w:tcW w:w="1138" w:type="dxa"/>
            <w:tcBorders>
              <w:top w:val="single" w:sz="4" w:space="0" w:color="auto"/>
              <w:left w:val="single" w:sz="4" w:space="0" w:color="auto"/>
              <w:bottom w:val="single" w:sz="4" w:space="0" w:color="auto"/>
              <w:right w:val="single" w:sz="4" w:space="0" w:color="auto"/>
            </w:tcBorders>
            <w:hideMark/>
          </w:tcPr>
          <w:p w14:paraId="258B65F7" w14:textId="77777777" w:rsidR="00B04EE7" w:rsidRPr="00017092" w:rsidRDefault="00B04EE7" w:rsidP="004617D6">
            <w:pPr>
              <w:spacing w:after="0" w:line="240" w:lineRule="auto"/>
              <w:jc w:val="center"/>
              <w:rPr>
                <w:rFonts w:ascii="Times New Roman" w:eastAsia="Times New Roman" w:hAnsi="Times New Roman" w:cs="Times New Roman"/>
                <w:color w:val="000000"/>
                <w:sz w:val="20"/>
                <w:szCs w:val="20"/>
                <w:lang w:eastAsia="ru-RU"/>
              </w:rPr>
            </w:pPr>
            <w:r w:rsidRPr="00017092">
              <w:rPr>
                <w:rFonts w:ascii="Times New Roman" w:eastAsia="Times New Roman" w:hAnsi="Times New Roman" w:cs="Times New Roman"/>
                <w:color w:val="000000"/>
                <w:sz w:val="20"/>
                <w:szCs w:val="20"/>
                <w:lang w:eastAsia="ru-RU"/>
              </w:rPr>
              <w:t>Стоимость с НДС/без НДС, руб.</w:t>
            </w:r>
          </w:p>
        </w:tc>
      </w:tr>
      <w:tr w:rsidR="00B04EE7" w:rsidRPr="00D465A8" w14:paraId="5E8FA9C7" w14:textId="77777777" w:rsidTr="004617D6">
        <w:trPr>
          <w:trHeight w:val="300"/>
        </w:trPr>
        <w:tc>
          <w:tcPr>
            <w:tcW w:w="524" w:type="dxa"/>
            <w:tcBorders>
              <w:top w:val="nil"/>
              <w:left w:val="single" w:sz="4" w:space="0" w:color="auto"/>
              <w:bottom w:val="single" w:sz="4" w:space="0" w:color="auto"/>
              <w:right w:val="single" w:sz="4" w:space="0" w:color="auto"/>
            </w:tcBorders>
          </w:tcPr>
          <w:p w14:paraId="1D45DFEF" w14:textId="77777777" w:rsidR="00B04EE7" w:rsidRPr="00017092" w:rsidRDefault="00B04EE7" w:rsidP="004617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70" w:type="dxa"/>
            <w:tcBorders>
              <w:top w:val="single" w:sz="4" w:space="0" w:color="auto"/>
              <w:left w:val="nil"/>
              <w:bottom w:val="single" w:sz="4" w:space="0" w:color="auto"/>
              <w:right w:val="single" w:sz="4" w:space="0" w:color="auto"/>
            </w:tcBorders>
          </w:tcPr>
          <w:p w14:paraId="1CACA845" w14:textId="77777777" w:rsidR="00B04EE7" w:rsidRPr="00992941" w:rsidRDefault="00B04EE7" w:rsidP="004617D6">
            <w:pPr>
              <w:pStyle w:val="TableParagraph"/>
              <w:ind w:left="0"/>
              <w:jc w:val="center"/>
              <w:rPr>
                <w:sz w:val="20"/>
                <w:szCs w:val="20"/>
              </w:rPr>
            </w:pPr>
          </w:p>
        </w:tc>
        <w:tc>
          <w:tcPr>
            <w:tcW w:w="3316" w:type="dxa"/>
            <w:tcBorders>
              <w:top w:val="single" w:sz="4" w:space="0" w:color="auto"/>
              <w:left w:val="single" w:sz="4" w:space="0" w:color="auto"/>
              <w:bottom w:val="single" w:sz="4" w:space="0" w:color="auto"/>
              <w:right w:val="single" w:sz="4" w:space="0" w:color="auto"/>
            </w:tcBorders>
          </w:tcPr>
          <w:p w14:paraId="26C02DBE" w14:textId="77777777" w:rsidR="00B04EE7" w:rsidRPr="00992941" w:rsidRDefault="00B04EE7" w:rsidP="004617D6">
            <w:pPr>
              <w:pStyle w:val="TableParagraph"/>
              <w:ind w:left="0"/>
              <w:rPr>
                <w:sz w:val="20"/>
                <w:szCs w:val="20"/>
              </w:rPr>
            </w:pPr>
          </w:p>
        </w:tc>
        <w:tc>
          <w:tcPr>
            <w:tcW w:w="711" w:type="dxa"/>
            <w:tcBorders>
              <w:top w:val="single" w:sz="4" w:space="0" w:color="auto"/>
              <w:left w:val="single" w:sz="4" w:space="0" w:color="auto"/>
              <w:bottom w:val="single" w:sz="4" w:space="0" w:color="auto"/>
              <w:right w:val="single" w:sz="4" w:space="0" w:color="auto"/>
            </w:tcBorders>
          </w:tcPr>
          <w:p w14:paraId="35A7A139" w14:textId="77777777" w:rsidR="00B04EE7" w:rsidRPr="00992941" w:rsidRDefault="00B04EE7" w:rsidP="004617D6">
            <w:pPr>
              <w:pStyle w:val="TableParagraph"/>
              <w:ind w:left="0"/>
              <w:jc w:val="center"/>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7AE0E151" w14:textId="77777777" w:rsidR="00B04EE7" w:rsidRPr="00992941" w:rsidRDefault="00B04EE7" w:rsidP="004617D6">
            <w:pPr>
              <w:pStyle w:val="TableParagraph"/>
              <w:ind w:left="0"/>
              <w:jc w:val="center"/>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2030E9EC" w14:textId="77777777" w:rsidR="00B04EE7" w:rsidRPr="00992941" w:rsidRDefault="00B04EE7" w:rsidP="004617D6">
            <w:pPr>
              <w:pStyle w:val="TableParagraph"/>
              <w:ind w:left="0"/>
              <w:jc w:val="center"/>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0F8AC234" w14:textId="77777777" w:rsidR="00B04EE7" w:rsidRPr="00992941" w:rsidRDefault="00B04EE7" w:rsidP="004617D6">
            <w:pPr>
              <w:pStyle w:val="TableParagraph"/>
              <w:ind w:left="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948F298" w14:textId="77777777" w:rsidR="00B04EE7" w:rsidRPr="00992941" w:rsidRDefault="00B04EE7" w:rsidP="004617D6">
            <w:pPr>
              <w:pStyle w:val="TableParagraph"/>
              <w:ind w:left="0"/>
              <w:jc w:val="center"/>
              <w:rPr>
                <w:sz w:val="20"/>
                <w:szCs w:val="20"/>
              </w:rPr>
            </w:pPr>
          </w:p>
        </w:tc>
      </w:tr>
      <w:tr w:rsidR="00B04EE7" w:rsidRPr="00D465A8" w14:paraId="25517570" w14:textId="77777777" w:rsidTr="004617D6">
        <w:trPr>
          <w:trHeight w:val="300"/>
        </w:trPr>
        <w:tc>
          <w:tcPr>
            <w:tcW w:w="524" w:type="dxa"/>
            <w:tcBorders>
              <w:top w:val="nil"/>
              <w:left w:val="single" w:sz="4" w:space="0" w:color="auto"/>
              <w:bottom w:val="single" w:sz="4" w:space="0" w:color="auto"/>
              <w:right w:val="single" w:sz="4" w:space="0" w:color="auto"/>
            </w:tcBorders>
          </w:tcPr>
          <w:p w14:paraId="48711B19" w14:textId="77777777" w:rsidR="00B04EE7" w:rsidRDefault="00B04EE7" w:rsidP="004617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870" w:type="dxa"/>
            <w:tcBorders>
              <w:top w:val="single" w:sz="4" w:space="0" w:color="auto"/>
              <w:left w:val="nil"/>
              <w:bottom w:val="single" w:sz="4" w:space="0" w:color="auto"/>
              <w:right w:val="single" w:sz="4" w:space="0" w:color="auto"/>
            </w:tcBorders>
          </w:tcPr>
          <w:p w14:paraId="362965D3" w14:textId="77777777" w:rsidR="00B04EE7" w:rsidRPr="00992941" w:rsidRDefault="00B04EE7" w:rsidP="004617D6">
            <w:pPr>
              <w:pStyle w:val="TableParagraph"/>
              <w:ind w:left="0"/>
              <w:jc w:val="center"/>
              <w:rPr>
                <w:sz w:val="20"/>
                <w:szCs w:val="20"/>
              </w:rPr>
            </w:pPr>
          </w:p>
        </w:tc>
        <w:tc>
          <w:tcPr>
            <w:tcW w:w="3316" w:type="dxa"/>
            <w:tcBorders>
              <w:top w:val="single" w:sz="4" w:space="0" w:color="auto"/>
              <w:left w:val="single" w:sz="4" w:space="0" w:color="auto"/>
              <w:bottom w:val="single" w:sz="4" w:space="0" w:color="auto"/>
              <w:right w:val="single" w:sz="4" w:space="0" w:color="auto"/>
            </w:tcBorders>
          </w:tcPr>
          <w:p w14:paraId="6D341E06" w14:textId="77777777" w:rsidR="00B04EE7" w:rsidRPr="00992941" w:rsidRDefault="00B04EE7" w:rsidP="004617D6">
            <w:pPr>
              <w:pStyle w:val="TableParagraph"/>
              <w:ind w:left="0"/>
              <w:rPr>
                <w:sz w:val="20"/>
                <w:szCs w:val="20"/>
              </w:rPr>
            </w:pPr>
          </w:p>
        </w:tc>
        <w:tc>
          <w:tcPr>
            <w:tcW w:w="711" w:type="dxa"/>
            <w:tcBorders>
              <w:top w:val="single" w:sz="4" w:space="0" w:color="auto"/>
              <w:left w:val="single" w:sz="4" w:space="0" w:color="auto"/>
              <w:bottom w:val="single" w:sz="4" w:space="0" w:color="auto"/>
              <w:right w:val="single" w:sz="4" w:space="0" w:color="auto"/>
            </w:tcBorders>
          </w:tcPr>
          <w:p w14:paraId="0370CC3C" w14:textId="77777777" w:rsidR="00B04EE7" w:rsidRPr="00992941" w:rsidRDefault="00B04EE7" w:rsidP="004617D6">
            <w:pPr>
              <w:pStyle w:val="TableParagraph"/>
              <w:ind w:left="0"/>
              <w:jc w:val="center"/>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1957DD9C" w14:textId="77777777" w:rsidR="00B04EE7" w:rsidRPr="00992941" w:rsidRDefault="00B04EE7" w:rsidP="004617D6">
            <w:pPr>
              <w:pStyle w:val="TableParagraph"/>
              <w:ind w:left="0"/>
              <w:jc w:val="center"/>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5ADD6BE8" w14:textId="77777777" w:rsidR="00B04EE7" w:rsidRPr="00992941" w:rsidRDefault="00B04EE7" w:rsidP="004617D6">
            <w:pPr>
              <w:pStyle w:val="TableParagraph"/>
              <w:ind w:left="0"/>
              <w:jc w:val="center"/>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7B8192FF" w14:textId="77777777" w:rsidR="00B04EE7" w:rsidRPr="00992941" w:rsidRDefault="00B04EE7" w:rsidP="004617D6">
            <w:pPr>
              <w:pStyle w:val="TableParagraph"/>
              <w:ind w:left="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4F13A2C" w14:textId="77777777" w:rsidR="00B04EE7" w:rsidRPr="00992941" w:rsidRDefault="00B04EE7" w:rsidP="004617D6">
            <w:pPr>
              <w:pStyle w:val="TableParagraph"/>
              <w:ind w:left="0"/>
              <w:jc w:val="center"/>
              <w:rPr>
                <w:sz w:val="20"/>
                <w:szCs w:val="20"/>
              </w:rPr>
            </w:pPr>
          </w:p>
        </w:tc>
      </w:tr>
      <w:tr w:rsidR="00B04EE7" w:rsidRPr="00D465A8" w14:paraId="6BA89F7F" w14:textId="77777777" w:rsidTr="004617D6">
        <w:trPr>
          <w:trHeight w:val="300"/>
        </w:trPr>
        <w:tc>
          <w:tcPr>
            <w:tcW w:w="524" w:type="dxa"/>
            <w:tcBorders>
              <w:top w:val="nil"/>
              <w:left w:val="single" w:sz="4" w:space="0" w:color="auto"/>
              <w:bottom w:val="single" w:sz="4" w:space="0" w:color="auto"/>
              <w:right w:val="single" w:sz="4" w:space="0" w:color="auto"/>
            </w:tcBorders>
          </w:tcPr>
          <w:p w14:paraId="41132028" w14:textId="77777777" w:rsidR="00B04EE7" w:rsidRDefault="00B04EE7" w:rsidP="004617D6">
            <w:pPr>
              <w:spacing w:after="0" w:line="240" w:lineRule="auto"/>
              <w:jc w:val="center"/>
              <w:rPr>
                <w:rFonts w:ascii="Times New Roman" w:eastAsia="Times New Roman" w:hAnsi="Times New Roman" w:cs="Times New Roman"/>
                <w:color w:val="000000"/>
                <w:sz w:val="20"/>
                <w:szCs w:val="20"/>
                <w:lang w:eastAsia="ru-RU"/>
              </w:rPr>
            </w:pPr>
          </w:p>
        </w:tc>
        <w:tc>
          <w:tcPr>
            <w:tcW w:w="1870" w:type="dxa"/>
            <w:tcBorders>
              <w:top w:val="single" w:sz="4" w:space="0" w:color="auto"/>
              <w:left w:val="nil"/>
              <w:bottom w:val="single" w:sz="4" w:space="0" w:color="auto"/>
              <w:right w:val="single" w:sz="4" w:space="0" w:color="auto"/>
            </w:tcBorders>
          </w:tcPr>
          <w:p w14:paraId="15C5698A" w14:textId="77777777" w:rsidR="00B04EE7" w:rsidRPr="00992941" w:rsidRDefault="00B04EE7" w:rsidP="004617D6">
            <w:pPr>
              <w:pStyle w:val="TableParagraph"/>
              <w:ind w:left="0"/>
              <w:jc w:val="center"/>
              <w:rPr>
                <w:sz w:val="20"/>
                <w:szCs w:val="20"/>
              </w:rPr>
            </w:pPr>
          </w:p>
        </w:tc>
        <w:tc>
          <w:tcPr>
            <w:tcW w:w="3316" w:type="dxa"/>
            <w:tcBorders>
              <w:top w:val="single" w:sz="4" w:space="0" w:color="auto"/>
              <w:left w:val="single" w:sz="4" w:space="0" w:color="auto"/>
              <w:bottom w:val="single" w:sz="4" w:space="0" w:color="auto"/>
              <w:right w:val="single" w:sz="4" w:space="0" w:color="auto"/>
            </w:tcBorders>
          </w:tcPr>
          <w:p w14:paraId="516E7FCA" w14:textId="77777777" w:rsidR="00B04EE7" w:rsidRPr="00992941" w:rsidRDefault="00B04EE7" w:rsidP="004617D6">
            <w:pPr>
              <w:pStyle w:val="TableParagraph"/>
              <w:ind w:left="0"/>
              <w:rPr>
                <w:sz w:val="20"/>
                <w:szCs w:val="20"/>
              </w:rPr>
            </w:pPr>
          </w:p>
        </w:tc>
        <w:tc>
          <w:tcPr>
            <w:tcW w:w="711" w:type="dxa"/>
            <w:tcBorders>
              <w:top w:val="single" w:sz="4" w:space="0" w:color="auto"/>
              <w:left w:val="single" w:sz="4" w:space="0" w:color="auto"/>
              <w:bottom w:val="single" w:sz="4" w:space="0" w:color="auto"/>
              <w:right w:val="single" w:sz="4" w:space="0" w:color="auto"/>
            </w:tcBorders>
          </w:tcPr>
          <w:p w14:paraId="17294C1D" w14:textId="77777777" w:rsidR="00B04EE7" w:rsidRPr="00992941" w:rsidRDefault="00B04EE7" w:rsidP="004617D6">
            <w:pPr>
              <w:pStyle w:val="TableParagraph"/>
              <w:ind w:left="0"/>
              <w:jc w:val="center"/>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2659C54F" w14:textId="77777777" w:rsidR="00B04EE7" w:rsidRPr="00992941" w:rsidRDefault="00B04EE7" w:rsidP="004617D6">
            <w:pPr>
              <w:pStyle w:val="TableParagraph"/>
              <w:ind w:left="0"/>
              <w:jc w:val="center"/>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5CF33A32" w14:textId="77777777" w:rsidR="00B04EE7" w:rsidRPr="00992941" w:rsidRDefault="00B04EE7" w:rsidP="004617D6">
            <w:pPr>
              <w:pStyle w:val="TableParagraph"/>
              <w:ind w:left="0"/>
              <w:jc w:val="center"/>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7A0C697A" w14:textId="77777777" w:rsidR="00B04EE7" w:rsidRPr="00992941" w:rsidRDefault="00B04EE7" w:rsidP="004617D6">
            <w:pPr>
              <w:pStyle w:val="TableParagraph"/>
              <w:ind w:left="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9375AF1" w14:textId="77777777" w:rsidR="00B04EE7" w:rsidRPr="00992941" w:rsidRDefault="00B04EE7" w:rsidP="004617D6">
            <w:pPr>
              <w:pStyle w:val="TableParagraph"/>
              <w:ind w:left="0"/>
              <w:jc w:val="center"/>
              <w:rPr>
                <w:sz w:val="20"/>
                <w:szCs w:val="20"/>
              </w:rPr>
            </w:pPr>
          </w:p>
        </w:tc>
      </w:tr>
      <w:tr w:rsidR="00B04EE7" w:rsidRPr="00D465A8" w14:paraId="13226110" w14:textId="77777777" w:rsidTr="004617D6">
        <w:trPr>
          <w:trHeight w:val="300"/>
        </w:trPr>
        <w:tc>
          <w:tcPr>
            <w:tcW w:w="524" w:type="dxa"/>
            <w:tcBorders>
              <w:top w:val="nil"/>
              <w:left w:val="single" w:sz="4" w:space="0" w:color="auto"/>
              <w:bottom w:val="single" w:sz="4" w:space="0" w:color="auto"/>
              <w:right w:val="single" w:sz="4" w:space="0" w:color="auto"/>
            </w:tcBorders>
          </w:tcPr>
          <w:p w14:paraId="3EFBC412" w14:textId="77777777" w:rsidR="00B04EE7" w:rsidRDefault="00B04EE7" w:rsidP="004617D6">
            <w:pPr>
              <w:spacing w:after="0" w:line="240" w:lineRule="auto"/>
              <w:jc w:val="center"/>
              <w:rPr>
                <w:rFonts w:ascii="Times New Roman" w:eastAsia="Times New Roman" w:hAnsi="Times New Roman" w:cs="Times New Roman"/>
                <w:color w:val="000000"/>
                <w:sz w:val="20"/>
                <w:szCs w:val="20"/>
                <w:lang w:eastAsia="ru-RU"/>
              </w:rPr>
            </w:pPr>
          </w:p>
        </w:tc>
        <w:tc>
          <w:tcPr>
            <w:tcW w:w="1870" w:type="dxa"/>
            <w:tcBorders>
              <w:top w:val="single" w:sz="4" w:space="0" w:color="auto"/>
              <w:left w:val="nil"/>
              <w:bottom w:val="single" w:sz="4" w:space="0" w:color="auto"/>
              <w:right w:val="single" w:sz="4" w:space="0" w:color="auto"/>
            </w:tcBorders>
          </w:tcPr>
          <w:p w14:paraId="5B9DC6F8" w14:textId="77777777" w:rsidR="00B04EE7" w:rsidRPr="00992941" w:rsidRDefault="00B04EE7" w:rsidP="004617D6">
            <w:pPr>
              <w:pStyle w:val="TableParagraph"/>
              <w:ind w:left="0"/>
              <w:jc w:val="center"/>
              <w:rPr>
                <w:sz w:val="20"/>
                <w:szCs w:val="20"/>
              </w:rPr>
            </w:pPr>
          </w:p>
        </w:tc>
        <w:tc>
          <w:tcPr>
            <w:tcW w:w="3316" w:type="dxa"/>
            <w:tcBorders>
              <w:top w:val="single" w:sz="4" w:space="0" w:color="auto"/>
              <w:left w:val="single" w:sz="4" w:space="0" w:color="auto"/>
              <w:bottom w:val="single" w:sz="4" w:space="0" w:color="auto"/>
              <w:right w:val="single" w:sz="4" w:space="0" w:color="auto"/>
            </w:tcBorders>
          </w:tcPr>
          <w:p w14:paraId="4EE70F87" w14:textId="77777777" w:rsidR="00B04EE7" w:rsidRPr="00992941" w:rsidRDefault="00B04EE7" w:rsidP="004617D6">
            <w:pPr>
              <w:pStyle w:val="TableParagraph"/>
              <w:ind w:left="0"/>
              <w:rPr>
                <w:sz w:val="20"/>
                <w:szCs w:val="20"/>
              </w:rPr>
            </w:pPr>
          </w:p>
        </w:tc>
        <w:tc>
          <w:tcPr>
            <w:tcW w:w="711" w:type="dxa"/>
            <w:tcBorders>
              <w:top w:val="single" w:sz="4" w:space="0" w:color="auto"/>
              <w:left w:val="single" w:sz="4" w:space="0" w:color="auto"/>
              <w:bottom w:val="single" w:sz="4" w:space="0" w:color="auto"/>
              <w:right w:val="single" w:sz="4" w:space="0" w:color="auto"/>
            </w:tcBorders>
          </w:tcPr>
          <w:p w14:paraId="114B9C6A" w14:textId="77777777" w:rsidR="00B04EE7" w:rsidRPr="00992941" w:rsidRDefault="00B04EE7" w:rsidP="004617D6">
            <w:pPr>
              <w:pStyle w:val="TableParagraph"/>
              <w:ind w:left="0"/>
              <w:jc w:val="center"/>
              <w:rPr>
                <w:sz w:val="20"/>
                <w:szCs w:val="20"/>
              </w:rPr>
            </w:pPr>
          </w:p>
        </w:tc>
        <w:tc>
          <w:tcPr>
            <w:tcW w:w="826" w:type="dxa"/>
            <w:tcBorders>
              <w:top w:val="single" w:sz="4" w:space="0" w:color="auto"/>
              <w:left w:val="single" w:sz="4" w:space="0" w:color="auto"/>
              <w:bottom w:val="single" w:sz="4" w:space="0" w:color="auto"/>
              <w:right w:val="single" w:sz="4" w:space="0" w:color="auto"/>
            </w:tcBorders>
          </w:tcPr>
          <w:p w14:paraId="1CBC5757" w14:textId="77777777" w:rsidR="00B04EE7" w:rsidRPr="00992941" w:rsidRDefault="00B04EE7" w:rsidP="004617D6">
            <w:pPr>
              <w:pStyle w:val="TableParagraph"/>
              <w:ind w:left="0"/>
              <w:jc w:val="center"/>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006F6D5D" w14:textId="77777777" w:rsidR="00B04EE7" w:rsidRPr="00992941" w:rsidRDefault="00B04EE7" w:rsidP="004617D6">
            <w:pPr>
              <w:pStyle w:val="TableParagraph"/>
              <w:ind w:left="0"/>
              <w:jc w:val="center"/>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4DC34A92" w14:textId="77777777" w:rsidR="00B04EE7" w:rsidRPr="00992941" w:rsidRDefault="00B04EE7" w:rsidP="004617D6">
            <w:pPr>
              <w:pStyle w:val="TableParagraph"/>
              <w:ind w:left="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810AF4F" w14:textId="77777777" w:rsidR="00B04EE7" w:rsidRPr="00992941" w:rsidRDefault="00B04EE7" w:rsidP="004617D6">
            <w:pPr>
              <w:pStyle w:val="TableParagraph"/>
              <w:ind w:left="0"/>
              <w:jc w:val="center"/>
              <w:rPr>
                <w:sz w:val="20"/>
                <w:szCs w:val="20"/>
              </w:rPr>
            </w:pPr>
          </w:p>
        </w:tc>
      </w:tr>
      <w:tr w:rsidR="00B04EE7" w:rsidRPr="00D465A8" w14:paraId="6776782E" w14:textId="77777777" w:rsidTr="004617D6">
        <w:trPr>
          <w:trHeight w:val="300"/>
        </w:trPr>
        <w:tc>
          <w:tcPr>
            <w:tcW w:w="524" w:type="dxa"/>
            <w:tcBorders>
              <w:top w:val="nil"/>
              <w:left w:val="single" w:sz="4" w:space="0" w:color="auto"/>
              <w:bottom w:val="single" w:sz="4" w:space="0" w:color="auto"/>
              <w:right w:val="single" w:sz="4" w:space="0" w:color="auto"/>
            </w:tcBorders>
            <w:hideMark/>
          </w:tcPr>
          <w:p w14:paraId="28F263DA" w14:textId="77777777" w:rsidR="00B04EE7" w:rsidRPr="00017092" w:rsidRDefault="00B04EE7" w:rsidP="004617D6">
            <w:pPr>
              <w:spacing w:after="0" w:line="240" w:lineRule="auto"/>
              <w:jc w:val="center"/>
              <w:rPr>
                <w:rFonts w:ascii="Times New Roman" w:eastAsia="Times New Roman" w:hAnsi="Times New Roman" w:cs="Times New Roman"/>
                <w:b/>
                <w:bCs/>
                <w:color w:val="000000"/>
                <w:sz w:val="20"/>
                <w:szCs w:val="20"/>
                <w:lang w:eastAsia="ru-RU"/>
              </w:rPr>
            </w:pPr>
            <w:r w:rsidRPr="00017092">
              <w:rPr>
                <w:rFonts w:ascii="Times New Roman" w:eastAsia="Times New Roman" w:hAnsi="Times New Roman" w:cs="Times New Roman"/>
                <w:b/>
                <w:bCs/>
                <w:color w:val="000000"/>
                <w:sz w:val="20"/>
                <w:szCs w:val="20"/>
                <w:lang w:eastAsia="ru-RU"/>
              </w:rPr>
              <w:t> </w:t>
            </w:r>
          </w:p>
        </w:tc>
        <w:tc>
          <w:tcPr>
            <w:tcW w:w="1870" w:type="dxa"/>
            <w:tcBorders>
              <w:top w:val="single" w:sz="4" w:space="0" w:color="auto"/>
              <w:left w:val="nil"/>
              <w:bottom w:val="single" w:sz="4" w:space="0" w:color="auto"/>
              <w:right w:val="single" w:sz="4" w:space="0" w:color="auto"/>
            </w:tcBorders>
            <w:hideMark/>
          </w:tcPr>
          <w:p w14:paraId="75ED6F25" w14:textId="77777777" w:rsidR="00B04EE7" w:rsidRPr="00BA3D38" w:rsidRDefault="00B04EE7" w:rsidP="004617D6">
            <w:pPr>
              <w:spacing w:after="0" w:line="240" w:lineRule="auto"/>
              <w:jc w:val="right"/>
              <w:rPr>
                <w:rFonts w:ascii="Times New Roman" w:eastAsia="Times New Roman" w:hAnsi="Times New Roman" w:cs="Times New Roman"/>
                <w:b/>
                <w:bCs/>
                <w:color w:val="000000"/>
                <w:sz w:val="20"/>
                <w:szCs w:val="20"/>
                <w:lang w:eastAsia="ru-RU"/>
              </w:rPr>
            </w:pPr>
            <w:r w:rsidRPr="00BA3D38">
              <w:rPr>
                <w:rFonts w:ascii="Times New Roman" w:eastAsia="Times New Roman" w:hAnsi="Times New Roman" w:cs="Times New Roman"/>
                <w:b/>
                <w:bCs/>
                <w:color w:val="000000"/>
                <w:sz w:val="20"/>
                <w:szCs w:val="20"/>
                <w:lang w:eastAsia="ru-RU"/>
              </w:rPr>
              <w:t>ИТОГО:</w:t>
            </w:r>
          </w:p>
        </w:tc>
        <w:tc>
          <w:tcPr>
            <w:tcW w:w="3316" w:type="dxa"/>
            <w:tcBorders>
              <w:top w:val="single" w:sz="4" w:space="0" w:color="auto"/>
              <w:left w:val="single" w:sz="4" w:space="0" w:color="auto"/>
              <w:bottom w:val="single" w:sz="4" w:space="0" w:color="auto"/>
              <w:right w:val="single" w:sz="4" w:space="0" w:color="auto"/>
            </w:tcBorders>
            <w:hideMark/>
          </w:tcPr>
          <w:p w14:paraId="30CDCD30" w14:textId="77777777" w:rsidR="00B04EE7" w:rsidRPr="00BA3D38" w:rsidRDefault="00B04EE7" w:rsidP="004617D6">
            <w:pPr>
              <w:spacing w:after="0" w:line="240" w:lineRule="auto"/>
              <w:jc w:val="center"/>
              <w:rPr>
                <w:rFonts w:ascii="Times New Roman" w:eastAsia="Times New Roman" w:hAnsi="Times New Roman" w:cs="Times New Roman"/>
                <w:b/>
                <w:bCs/>
                <w:color w:val="000000"/>
                <w:sz w:val="20"/>
                <w:szCs w:val="20"/>
                <w:lang w:eastAsia="ru-RU"/>
              </w:rPr>
            </w:pPr>
            <w:r w:rsidRPr="00BA3D38">
              <w:rPr>
                <w:rFonts w:ascii="Times New Roman" w:eastAsia="Times New Roman" w:hAnsi="Times New Roman" w:cs="Times New Roman"/>
                <w:b/>
                <w:bCs/>
                <w:color w:val="000000"/>
                <w:sz w:val="20"/>
                <w:szCs w:val="20"/>
                <w:lang w:eastAsia="ru-RU"/>
              </w:rPr>
              <w:t> </w:t>
            </w:r>
          </w:p>
        </w:tc>
        <w:tc>
          <w:tcPr>
            <w:tcW w:w="711" w:type="dxa"/>
            <w:tcBorders>
              <w:top w:val="single" w:sz="4" w:space="0" w:color="auto"/>
              <w:left w:val="single" w:sz="4" w:space="0" w:color="auto"/>
              <w:bottom w:val="single" w:sz="4" w:space="0" w:color="auto"/>
              <w:right w:val="single" w:sz="4" w:space="0" w:color="auto"/>
            </w:tcBorders>
            <w:hideMark/>
          </w:tcPr>
          <w:p w14:paraId="62456FE5" w14:textId="77777777" w:rsidR="00B04EE7" w:rsidRPr="00BA3D38" w:rsidRDefault="00B04EE7" w:rsidP="004617D6">
            <w:pPr>
              <w:spacing w:after="0" w:line="240" w:lineRule="auto"/>
              <w:jc w:val="center"/>
              <w:rPr>
                <w:rFonts w:ascii="Times New Roman" w:eastAsia="Times New Roman" w:hAnsi="Times New Roman" w:cs="Times New Roman"/>
                <w:b/>
                <w:bCs/>
                <w:color w:val="000000"/>
                <w:sz w:val="20"/>
                <w:szCs w:val="20"/>
                <w:lang w:eastAsia="ru-RU"/>
              </w:rPr>
            </w:pPr>
            <w:r w:rsidRPr="00BA3D38">
              <w:rPr>
                <w:rFonts w:ascii="Times New Roman" w:eastAsia="Times New Roman" w:hAnsi="Times New Roman" w:cs="Times New Roman"/>
                <w:b/>
                <w:bCs/>
                <w:color w:val="000000"/>
                <w:sz w:val="20"/>
                <w:szCs w:val="20"/>
                <w:lang w:eastAsia="ru-RU"/>
              </w:rPr>
              <w:t> </w:t>
            </w:r>
          </w:p>
        </w:tc>
        <w:tc>
          <w:tcPr>
            <w:tcW w:w="826" w:type="dxa"/>
            <w:tcBorders>
              <w:top w:val="single" w:sz="4" w:space="0" w:color="auto"/>
              <w:left w:val="single" w:sz="4" w:space="0" w:color="auto"/>
              <w:bottom w:val="single" w:sz="4" w:space="0" w:color="auto"/>
              <w:right w:val="single" w:sz="4" w:space="0" w:color="auto"/>
            </w:tcBorders>
            <w:hideMark/>
          </w:tcPr>
          <w:p w14:paraId="1CE28CA5" w14:textId="77777777" w:rsidR="00B04EE7" w:rsidRPr="00BA3D38" w:rsidRDefault="00B04EE7" w:rsidP="004617D6">
            <w:pPr>
              <w:spacing w:after="0" w:line="240" w:lineRule="auto"/>
              <w:jc w:val="center"/>
              <w:rPr>
                <w:rFonts w:ascii="Times New Roman" w:eastAsia="Times New Roman" w:hAnsi="Times New Roman" w:cs="Times New Roman"/>
                <w:b/>
                <w:bCs/>
                <w:color w:val="000000"/>
                <w:sz w:val="20"/>
                <w:szCs w:val="20"/>
                <w:lang w:eastAsia="ru-RU"/>
              </w:rPr>
            </w:pPr>
            <w:r w:rsidRPr="00BA3D38">
              <w:rPr>
                <w:rFonts w:ascii="Times New Roman" w:eastAsia="Times New Roman" w:hAnsi="Times New Roman" w:cs="Times New Roman"/>
                <w:b/>
                <w:bCs/>
                <w:color w:val="000000"/>
                <w:sz w:val="20"/>
                <w:szCs w:val="20"/>
                <w:lang w:eastAsia="ru-RU"/>
              </w:rPr>
              <w:t> </w:t>
            </w:r>
          </w:p>
        </w:tc>
        <w:tc>
          <w:tcPr>
            <w:tcW w:w="810" w:type="dxa"/>
            <w:tcBorders>
              <w:top w:val="single" w:sz="4" w:space="0" w:color="auto"/>
              <w:left w:val="single" w:sz="4" w:space="0" w:color="auto"/>
              <w:bottom w:val="single" w:sz="4" w:space="0" w:color="auto"/>
              <w:right w:val="single" w:sz="4" w:space="0" w:color="auto"/>
            </w:tcBorders>
            <w:hideMark/>
          </w:tcPr>
          <w:p w14:paraId="3A3A515C" w14:textId="77777777" w:rsidR="00B04EE7" w:rsidRPr="00BA3D38" w:rsidRDefault="00B04EE7" w:rsidP="004617D6">
            <w:pPr>
              <w:spacing w:after="0" w:line="240" w:lineRule="auto"/>
              <w:jc w:val="right"/>
              <w:rPr>
                <w:rFonts w:ascii="Times New Roman" w:eastAsia="Times New Roman" w:hAnsi="Times New Roman" w:cs="Times New Roman"/>
                <w:color w:val="000000"/>
                <w:sz w:val="20"/>
                <w:szCs w:val="20"/>
                <w:lang w:eastAsia="ru-RU"/>
              </w:rPr>
            </w:pPr>
            <w:r w:rsidRPr="00BA3D38">
              <w:rPr>
                <w:rFonts w:ascii="Times New Roman" w:eastAsia="Times New Roman" w:hAnsi="Times New Roman" w:cs="Times New Roman"/>
                <w:color w:val="000000"/>
                <w:sz w:val="20"/>
                <w:szCs w:val="20"/>
                <w:lang w:eastAsia="ru-RU"/>
              </w:rPr>
              <w:t> </w:t>
            </w:r>
          </w:p>
        </w:tc>
        <w:tc>
          <w:tcPr>
            <w:tcW w:w="858" w:type="dxa"/>
            <w:tcBorders>
              <w:top w:val="single" w:sz="4" w:space="0" w:color="auto"/>
              <w:left w:val="single" w:sz="4" w:space="0" w:color="auto"/>
              <w:bottom w:val="single" w:sz="4" w:space="0" w:color="auto"/>
              <w:right w:val="single" w:sz="4" w:space="0" w:color="auto"/>
            </w:tcBorders>
          </w:tcPr>
          <w:p w14:paraId="6A5011D5" w14:textId="77777777" w:rsidR="00B04EE7" w:rsidRPr="00BA3D38" w:rsidRDefault="00B04EE7" w:rsidP="004617D6">
            <w:pPr>
              <w:spacing w:after="0" w:line="240" w:lineRule="auto"/>
              <w:jc w:val="right"/>
              <w:rPr>
                <w:rFonts w:ascii="Times New Roman" w:eastAsia="Times New Roman" w:hAnsi="Times New Roman" w:cs="Times New Roman"/>
                <w:color w:val="000000"/>
                <w:sz w:val="20"/>
                <w:szCs w:val="20"/>
                <w:lang w:eastAsia="ru-RU"/>
              </w:rPr>
            </w:pPr>
          </w:p>
        </w:tc>
        <w:tc>
          <w:tcPr>
            <w:tcW w:w="1138" w:type="dxa"/>
            <w:tcBorders>
              <w:top w:val="single" w:sz="4" w:space="0" w:color="auto"/>
              <w:left w:val="single" w:sz="4" w:space="0" w:color="auto"/>
              <w:bottom w:val="single" w:sz="4" w:space="0" w:color="auto"/>
              <w:right w:val="single" w:sz="4" w:space="0" w:color="auto"/>
            </w:tcBorders>
            <w:hideMark/>
          </w:tcPr>
          <w:p w14:paraId="1CC9094C" w14:textId="77777777" w:rsidR="00B04EE7" w:rsidRPr="00BA3D38" w:rsidRDefault="00B04EE7" w:rsidP="004617D6">
            <w:pPr>
              <w:spacing w:after="0" w:line="240" w:lineRule="auto"/>
              <w:jc w:val="center"/>
              <w:rPr>
                <w:rFonts w:ascii="Times New Roman" w:eastAsia="Times New Roman" w:hAnsi="Times New Roman" w:cs="Times New Roman"/>
                <w:b/>
                <w:bCs/>
                <w:color w:val="000000"/>
                <w:sz w:val="20"/>
                <w:szCs w:val="20"/>
                <w:lang w:eastAsia="ru-RU"/>
              </w:rPr>
            </w:pPr>
          </w:p>
        </w:tc>
      </w:tr>
    </w:tbl>
    <w:p w14:paraId="46ED792B" w14:textId="77777777" w:rsidR="00B04EE7" w:rsidRDefault="00B04EE7" w:rsidP="00B04EE7">
      <w:pPr>
        <w:tabs>
          <w:tab w:val="left" w:pos="708"/>
          <w:tab w:val="center" w:pos="4677"/>
          <w:tab w:val="right" w:pos="9355"/>
        </w:tabs>
        <w:spacing w:after="0" w:line="240" w:lineRule="auto"/>
        <w:rPr>
          <w:rFonts w:ascii="Times New Roman" w:eastAsia="Times New Roman" w:hAnsi="Times New Roman" w:cs="Times New Roman"/>
          <w:b/>
          <w:sz w:val="24"/>
          <w:szCs w:val="24"/>
          <w:lang w:eastAsia="ru-RU"/>
        </w:rPr>
      </w:pPr>
    </w:p>
    <w:p w14:paraId="1F4E3526" w14:textId="77777777" w:rsidR="00B04EE7" w:rsidRPr="00AC07C8" w:rsidRDefault="00B04EE7" w:rsidP="00B04EE7">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r w:rsidRPr="00AC07C8">
        <w:rPr>
          <w:rFonts w:ascii="Times New Roman" w:eastAsia="Times New Roman" w:hAnsi="Times New Roman" w:cs="Times New Roman"/>
          <w:b/>
          <w:sz w:val="24"/>
          <w:szCs w:val="24"/>
          <w:lang w:eastAsia="ru-RU"/>
        </w:rPr>
        <w:t>Всего к оплате:</w:t>
      </w:r>
      <w:r w:rsidRPr="00AC07C8">
        <w:rPr>
          <w:rFonts w:ascii="Times New Roman" w:eastAsia="Times New Roman" w:hAnsi="Times New Roman" w:cs="Times New Roman"/>
          <w:b/>
          <w:bCs/>
          <w:sz w:val="24"/>
          <w:szCs w:val="24"/>
          <w:lang w:eastAsia="ru-RU"/>
        </w:rPr>
        <w:t xml:space="preserve"> </w:t>
      </w:r>
      <w:r>
        <w:rPr>
          <w:rFonts w:ascii="Times New Roman" w:hAnsi="Times New Roman" w:cs="Times New Roman"/>
          <w:b/>
          <w:bCs/>
          <w:sz w:val="24"/>
          <w:szCs w:val="24"/>
        </w:rPr>
        <w:t>___________</w:t>
      </w:r>
      <w:r w:rsidRPr="00AC07C8">
        <w:rPr>
          <w:rFonts w:ascii="Times New Roman" w:hAnsi="Times New Roman" w:cs="Times New Roman"/>
          <w:b/>
          <w:bCs/>
          <w:sz w:val="24"/>
          <w:szCs w:val="24"/>
        </w:rPr>
        <w:t xml:space="preserve"> </w:t>
      </w:r>
      <w:r w:rsidRPr="00AC07C8">
        <w:rPr>
          <w:rFonts w:ascii="Times New Roman" w:hAnsi="Times New Roman" w:cs="Times New Roman"/>
          <w:b/>
          <w:sz w:val="24"/>
          <w:szCs w:val="24"/>
        </w:rPr>
        <w:t>(</w:t>
      </w:r>
      <w:r>
        <w:rPr>
          <w:rFonts w:ascii="Times New Roman" w:hAnsi="Times New Roman" w:cs="Times New Roman"/>
          <w:b/>
          <w:sz w:val="24"/>
          <w:szCs w:val="24"/>
        </w:rPr>
        <w:t xml:space="preserve">____________________________________________) </w:t>
      </w:r>
      <w:proofErr w:type="spellStart"/>
      <w:r>
        <w:rPr>
          <w:rFonts w:ascii="Times New Roman" w:hAnsi="Times New Roman" w:cs="Times New Roman"/>
          <w:b/>
          <w:sz w:val="24"/>
          <w:szCs w:val="24"/>
        </w:rPr>
        <w:t>рубл</w:t>
      </w:r>
      <w:proofErr w:type="spellEnd"/>
      <w:r>
        <w:rPr>
          <w:rFonts w:ascii="Times New Roman" w:hAnsi="Times New Roman" w:cs="Times New Roman"/>
          <w:b/>
          <w:sz w:val="24"/>
          <w:szCs w:val="24"/>
        </w:rPr>
        <w:t>___ ____ копе__</w:t>
      </w:r>
      <w:r w:rsidRPr="00AC07C8">
        <w:rPr>
          <w:rFonts w:ascii="Times New Roman" w:eastAsia="Times New Roman" w:hAnsi="Times New Roman" w:cs="Times New Roman"/>
          <w:b/>
          <w:sz w:val="24"/>
          <w:szCs w:val="24"/>
          <w:lang w:eastAsia="ru-RU"/>
        </w:rPr>
        <w:t>.</w:t>
      </w:r>
    </w:p>
    <w:p w14:paraId="1659B412" w14:textId="77777777" w:rsidR="00B04EE7" w:rsidRPr="00D465A8" w:rsidRDefault="00B04EE7" w:rsidP="00B04EE7">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В том числе НДС: </w:t>
      </w:r>
      <w:r>
        <w:rPr>
          <w:rFonts w:ascii="Times New Roman" w:hAnsi="Times New Roman" w:cs="Times New Roman"/>
          <w:sz w:val="24"/>
          <w:szCs w:val="24"/>
        </w:rPr>
        <w:t>___________</w:t>
      </w:r>
      <w:r w:rsidRPr="00196C74">
        <w:rPr>
          <w:rFonts w:ascii="Times New Roman" w:hAnsi="Times New Roman" w:cs="Times New Roman"/>
          <w:sz w:val="24"/>
          <w:szCs w:val="24"/>
        </w:rPr>
        <w:t xml:space="preserve"> (</w:t>
      </w:r>
      <w:r>
        <w:rPr>
          <w:rFonts w:ascii="Times New Roman" w:hAnsi="Times New Roman" w:cs="Times New Roman"/>
          <w:sz w:val="24"/>
          <w:szCs w:val="24"/>
        </w:rPr>
        <w:t>________________________________</w:t>
      </w:r>
      <w:r w:rsidRPr="00196C74">
        <w:rPr>
          <w:rFonts w:ascii="Times New Roman" w:hAnsi="Times New Roman" w:cs="Times New Roman"/>
          <w:sz w:val="24"/>
          <w:szCs w:val="24"/>
        </w:rPr>
        <w:t xml:space="preserve">) </w:t>
      </w:r>
      <w:proofErr w:type="spellStart"/>
      <w:r w:rsidRPr="00196C74">
        <w:rPr>
          <w:rFonts w:ascii="Times New Roman" w:hAnsi="Times New Roman" w:cs="Times New Roman"/>
          <w:sz w:val="24"/>
          <w:szCs w:val="24"/>
        </w:rPr>
        <w:t>рубл</w:t>
      </w:r>
      <w:proofErr w:type="spellEnd"/>
      <w:r>
        <w:rPr>
          <w:rFonts w:ascii="Times New Roman" w:hAnsi="Times New Roman" w:cs="Times New Roman"/>
          <w:sz w:val="24"/>
          <w:szCs w:val="24"/>
        </w:rPr>
        <w:t>__</w:t>
      </w:r>
      <w:r w:rsidRPr="00196C74">
        <w:rPr>
          <w:rFonts w:ascii="Times New Roman" w:hAnsi="Times New Roman" w:cs="Times New Roman"/>
          <w:sz w:val="24"/>
          <w:szCs w:val="24"/>
        </w:rPr>
        <w:t xml:space="preserve"> </w:t>
      </w:r>
      <w:r>
        <w:rPr>
          <w:rFonts w:ascii="Times New Roman" w:hAnsi="Times New Roman" w:cs="Times New Roman"/>
          <w:sz w:val="24"/>
          <w:szCs w:val="24"/>
        </w:rPr>
        <w:t>____</w:t>
      </w:r>
      <w:r w:rsidRPr="00196C74">
        <w:rPr>
          <w:rFonts w:ascii="Times New Roman" w:hAnsi="Times New Roman" w:cs="Times New Roman"/>
          <w:sz w:val="24"/>
          <w:szCs w:val="24"/>
        </w:rPr>
        <w:t xml:space="preserve"> копе</w:t>
      </w:r>
      <w:r>
        <w:rPr>
          <w:rFonts w:ascii="Times New Roman" w:hAnsi="Times New Roman" w:cs="Times New Roman"/>
          <w:sz w:val="24"/>
          <w:szCs w:val="24"/>
        </w:rPr>
        <w:t>_____</w:t>
      </w:r>
    </w:p>
    <w:p w14:paraId="0A5DD209" w14:textId="77777777" w:rsidR="00B04EE7" w:rsidRPr="00D465A8" w:rsidRDefault="00B04EE7" w:rsidP="00B04EE7">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790"/>
        <w:gridCol w:w="521"/>
        <w:gridCol w:w="4762"/>
        <w:gridCol w:w="149"/>
      </w:tblGrid>
      <w:tr w:rsidR="00B04EE7" w:rsidRPr="00F81147" w14:paraId="6206D35F" w14:textId="77777777" w:rsidTr="004617D6">
        <w:trPr>
          <w:trHeight w:val="411"/>
          <w:jc w:val="center"/>
        </w:trPr>
        <w:tc>
          <w:tcPr>
            <w:tcW w:w="5064" w:type="dxa"/>
            <w:hideMark/>
          </w:tcPr>
          <w:p w14:paraId="4C4F5F49" w14:textId="77777777" w:rsidR="00B04EE7" w:rsidRPr="00F81147" w:rsidRDefault="00B04EE7" w:rsidP="004617D6">
            <w:pPr>
              <w:spacing w:after="0" w:line="240" w:lineRule="auto"/>
              <w:ind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br w:type="page"/>
            </w:r>
            <w:r w:rsidRPr="00F81147">
              <w:rPr>
                <w:rFonts w:ascii="Times New Roman" w:eastAsia="Times New Roman" w:hAnsi="Times New Roman" w:cs="Times New Roman"/>
                <w:sz w:val="24"/>
                <w:szCs w:val="24"/>
                <w:lang w:eastAsia="ru-RU"/>
              </w:rPr>
              <w:br w:type="page"/>
              <w:t>«ЗАКАЗЧИК»</w:t>
            </w:r>
          </w:p>
        </w:tc>
        <w:tc>
          <w:tcPr>
            <w:tcW w:w="5735" w:type="dxa"/>
            <w:gridSpan w:val="3"/>
            <w:hideMark/>
          </w:tcPr>
          <w:p w14:paraId="1C076051" w14:textId="77777777" w:rsidR="00B04EE7" w:rsidRPr="00F81147" w:rsidRDefault="00B04EE7" w:rsidP="004617D6">
            <w:pPr>
              <w:spacing w:after="0" w:line="240" w:lineRule="auto"/>
              <w:ind w:right="173"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t>«ПОСТАВЩИК»</w:t>
            </w:r>
          </w:p>
        </w:tc>
      </w:tr>
      <w:tr w:rsidR="00B04EE7" w:rsidRPr="00F81147" w14:paraId="18A70046" w14:textId="77777777" w:rsidTr="00A841D6">
        <w:trPr>
          <w:gridAfter w:val="1"/>
          <w:wAfter w:w="166" w:type="dxa"/>
          <w:trHeight w:val="1297"/>
          <w:jc w:val="center"/>
        </w:trPr>
        <w:tc>
          <w:tcPr>
            <w:tcW w:w="5645" w:type="dxa"/>
            <w:gridSpan w:val="2"/>
          </w:tcPr>
          <w:p w14:paraId="3AE7DC72" w14:textId="77777777" w:rsidR="00B04EE7" w:rsidRPr="00CB0386" w:rsidRDefault="00B04EE7" w:rsidP="004617D6">
            <w:pPr>
              <w:spacing w:after="0" w:line="240" w:lineRule="atLeast"/>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И.о</w:t>
            </w:r>
            <w:proofErr w:type="spellEnd"/>
            <w:r>
              <w:rPr>
                <w:rFonts w:ascii="Times New Roman" w:eastAsia="Calibri" w:hAnsi="Times New Roman" w:cs="Times New Roman"/>
                <w:sz w:val="24"/>
                <w:szCs w:val="24"/>
              </w:rPr>
              <w:t>. заведующего</w:t>
            </w:r>
          </w:p>
          <w:p w14:paraId="6C00E1B2" w14:textId="77777777" w:rsidR="00B04EE7" w:rsidRDefault="00B04EE7" w:rsidP="004617D6">
            <w:pPr>
              <w:spacing w:after="0" w:line="240" w:lineRule="atLeast"/>
              <w:contextualSpacing/>
              <w:jc w:val="both"/>
              <w:rPr>
                <w:rFonts w:ascii="Times New Roman" w:eastAsia="Calibri" w:hAnsi="Times New Roman" w:cs="Times New Roman"/>
                <w:sz w:val="24"/>
                <w:szCs w:val="24"/>
              </w:rPr>
            </w:pPr>
          </w:p>
          <w:p w14:paraId="78DF5329" w14:textId="5925548A" w:rsidR="00B04EE7" w:rsidRPr="00CB0386" w:rsidRDefault="00B04EE7" w:rsidP="004617D6">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w:t>
            </w:r>
            <w:r w:rsidRPr="009B46FE">
              <w:rPr>
                <w:rFonts w:ascii="Times New Roman" w:eastAsia="Calibri" w:hAnsi="Times New Roman" w:cs="Times New Roman"/>
                <w:sz w:val="24"/>
                <w:szCs w:val="24"/>
              </w:rPr>
              <w:t xml:space="preserve">_________ </w:t>
            </w:r>
            <w:r w:rsidR="009B46FE" w:rsidRPr="009B46FE">
              <w:rPr>
                <w:rFonts w:ascii="Times New Roman" w:hAnsi="Times New Roman" w:cs="Times New Roman"/>
                <w:bCs/>
                <w:sz w:val="24"/>
                <w:szCs w:val="24"/>
              </w:rPr>
              <w:t>А.Г. Галкина</w:t>
            </w:r>
          </w:p>
          <w:p w14:paraId="2A864282" w14:textId="400F91FB" w:rsidR="00B04EE7" w:rsidRPr="003D1D00" w:rsidRDefault="00B04EE7" w:rsidP="004617D6">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3D1D00">
              <w:rPr>
                <w:rFonts w:ascii="Times New Roman" w:eastAsia="Calibri" w:hAnsi="Times New Roman" w:cs="Times New Roman"/>
                <w:sz w:val="24"/>
                <w:szCs w:val="24"/>
              </w:rPr>
              <w:t>«___» _______________ 202</w:t>
            </w:r>
            <w:r w:rsidR="003D1D00">
              <w:rPr>
                <w:rFonts w:ascii="Times New Roman" w:eastAsia="Calibri" w:hAnsi="Times New Roman" w:cs="Times New Roman"/>
                <w:sz w:val="24"/>
                <w:szCs w:val="24"/>
              </w:rPr>
              <w:t>5</w:t>
            </w:r>
            <w:r w:rsidRPr="003D1D00">
              <w:rPr>
                <w:rFonts w:ascii="Times New Roman" w:eastAsia="Calibri" w:hAnsi="Times New Roman" w:cs="Times New Roman"/>
                <w:sz w:val="24"/>
                <w:szCs w:val="24"/>
              </w:rPr>
              <w:t xml:space="preserve"> г.</w:t>
            </w:r>
          </w:p>
        </w:tc>
        <w:tc>
          <w:tcPr>
            <w:tcW w:w="4988" w:type="dxa"/>
          </w:tcPr>
          <w:p w14:paraId="7BB23D61" w14:textId="77777777" w:rsidR="00B04EE7" w:rsidRPr="00A841D6" w:rsidRDefault="00B04EE7" w:rsidP="004617D6">
            <w:pPr>
              <w:spacing w:after="0" w:line="240" w:lineRule="atLeast"/>
              <w:ind w:left="456" w:hanging="456"/>
              <w:contextualSpacing/>
              <w:jc w:val="both"/>
              <w:rPr>
                <w:rFonts w:ascii="Times New Roman" w:eastAsia="Calibri" w:hAnsi="Times New Roman" w:cs="Times New Roman"/>
                <w:sz w:val="24"/>
                <w:szCs w:val="24"/>
              </w:rPr>
            </w:pPr>
            <w:r w:rsidRPr="00A841D6">
              <w:rPr>
                <w:rFonts w:ascii="Times New Roman" w:eastAsia="Calibri" w:hAnsi="Times New Roman" w:cs="Times New Roman"/>
                <w:sz w:val="24"/>
                <w:szCs w:val="24"/>
              </w:rPr>
              <w:t>Должность</w:t>
            </w:r>
          </w:p>
          <w:p w14:paraId="7FE9AF5D" w14:textId="77777777" w:rsidR="00B04EE7" w:rsidRPr="00A841D6" w:rsidRDefault="00B04EE7" w:rsidP="004617D6">
            <w:pPr>
              <w:spacing w:after="0" w:line="240" w:lineRule="atLeast"/>
              <w:contextualSpacing/>
              <w:jc w:val="both"/>
              <w:rPr>
                <w:rFonts w:ascii="Times New Roman" w:eastAsia="Calibri" w:hAnsi="Times New Roman" w:cs="Times New Roman"/>
                <w:sz w:val="24"/>
                <w:szCs w:val="24"/>
              </w:rPr>
            </w:pPr>
          </w:p>
          <w:p w14:paraId="7B1CDEE4" w14:textId="77777777" w:rsidR="00B04EE7" w:rsidRPr="00A841D6" w:rsidRDefault="00B04EE7" w:rsidP="004617D6">
            <w:pPr>
              <w:spacing w:after="0" w:line="240" w:lineRule="atLeast"/>
              <w:contextualSpacing/>
              <w:jc w:val="both"/>
              <w:rPr>
                <w:rFonts w:ascii="Times New Roman" w:eastAsia="Calibri" w:hAnsi="Times New Roman" w:cs="Times New Roman"/>
                <w:sz w:val="24"/>
                <w:szCs w:val="24"/>
              </w:rPr>
            </w:pPr>
            <w:r w:rsidRPr="00A841D6">
              <w:rPr>
                <w:rFonts w:ascii="Times New Roman" w:eastAsia="Calibri" w:hAnsi="Times New Roman" w:cs="Times New Roman"/>
                <w:sz w:val="24"/>
                <w:szCs w:val="24"/>
              </w:rPr>
              <w:t>_____________________ Ф.И.О.</w:t>
            </w:r>
          </w:p>
          <w:p w14:paraId="1D9FDB26" w14:textId="7213D135" w:rsidR="00B04EE7" w:rsidRPr="00A841D6" w:rsidRDefault="00B04EE7" w:rsidP="004617D6">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A841D6">
              <w:rPr>
                <w:rFonts w:ascii="Times New Roman" w:eastAsia="Calibri" w:hAnsi="Times New Roman" w:cs="Times New Roman"/>
                <w:sz w:val="24"/>
                <w:szCs w:val="24"/>
              </w:rPr>
              <w:t>«___» __________________202</w:t>
            </w:r>
            <w:r w:rsidR="003D1D00" w:rsidRPr="00A841D6">
              <w:rPr>
                <w:rFonts w:ascii="Times New Roman" w:eastAsia="Calibri" w:hAnsi="Times New Roman" w:cs="Times New Roman"/>
                <w:sz w:val="24"/>
                <w:szCs w:val="24"/>
              </w:rPr>
              <w:t>5</w:t>
            </w:r>
            <w:r w:rsidRPr="00A841D6">
              <w:rPr>
                <w:rFonts w:ascii="Times New Roman" w:eastAsia="Calibri" w:hAnsi="Times New Roman" w:cs="Times New Roman"/>
                <w:sz w:val="24"/>
                <w:szCs w:val="24"/>
              </w:rPr>
              <w:t xml:space="preserve"> г.</w:t>
            </w:r>
          </w:p>
        </w:tc>
      </w:tr>
    </w:tbl>
    <w:p w14:paraId="59C22B22" w14:textId="77777777" w:rsidR="00B04EE7" w:rsidRDefault="00B04EE7" w:rsidP="00B04EE7"/>
    <w:p w14:paraId="37BFB446" w14:textId="77777777" w:rsidR="00A82D82" w:rsidRPr="003D6749" w:rsidRDefault="00A82D82" w:rsidP="00A82D8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5073B007" w14:textId="77777777" w:rsidR="00A82D82" w:rsidRPr="003D6749" w:rsidRDefault="00A82D82" w:rsidP="00A82D8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0134EB24" w14:textId="77777777" w:rsidR="00A82D82" w:rsidRPr="003D6749" w:rsidRDefault="00A82D82" w:rsidP="00A82D82">
      <w:pPr>
        <w:suppressAutoHyphens/>
        <w:spacing w:after="0" w:line="240" w:lineRule="auto"/>
        <w:jc w:val="center"/>
        <w:rPr>
          <w:rFonts w:ascii="Times New Roman" w:eastAsia="Times New Roman" w:hAnsi="Times New Roman" w:cs="Times New Roman"/>
          <w:b/>
          <w:sz w:val="24"/>
          <w:szCs w:val="24"/>
          <w:lang w:eastAsia="ru-RU"/>
        </w:rPr>
      </w:pPr>
    </w:p>
    <w:p w14:paraId="662D7B73" w14:textId="77777777" w:rsidR="00A82D82" w:rsidRPr="003D6749" w:rsidRDefault="00A82D82" w:rsidP="00A82D8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79E5CD88" w14:textId="77777777" w:rsidR="00A82D82" w:rsidRPr="003D6749" w:rsidRDefault="00A82D82" w:rsidP="00A82D8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000ACF26" w14:textId="77777777" w:rsidR="00A82D82" w:rsidRPr="003D6749" w:rsidRDefault="00A82D82" w:rsidP="00A82D82">
      <w:pPr>
        <w:suppressAutoHyphens/>
        <w:spacing w:after="0" w:line="240" w:lineRule="auto"/>
        <w:jc w:val="center"/>
        <w:rPr>
          <w:rFonts w:ascii="Times New Roman" w:eastAsia="Times New Roman" w:hAnsi="Times New Roman" w:cs="Times New Roman"/>
          <w:b/>
          <w:sz w:val="24"/>
          <w:szCs w:val="24"/>
          <w:lang w:eastAsia="ru-RU"/>
        </w:rPr>
      </w:pPr>
      <w:bookmarkStart w:id="16" w:name="_Hlk112797548"/>
      <w:r w:rsidRPr="001530C9">
        <w:rPr>
          <w:rFonts w:ascii="Times New Roman" w:eastAsia="Times New Roman" w:hAnsi="Times New Roman" w:cs="Times New Roman"/>
          <w:sz w:val="24"/>
          <w:szCs w:val="24"/>
          <w:lang w:eastAsia="ru-RU"/>
        </w:rPr>
        <w:t xml:space="preserve">на </w:t>
      </w:r>
      <w:bookmarkStart w:id="17"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16"/>
    <w:bookmarkEnd w:id="17"/>
    <w:p w14:paraId="39B99848" w14:textId="77777777" w:rsidR="00A82D82" w:rsidRDefault="00A82D82" w:rsidP="00A82D82">
      <w:pPr>
        <w:suppressAutoHyphens/>
        <w:spacing w:after="0" w:line="240" w:lineRule="auto"/>
        <w:ind w:firstLine="709"/>
        <w:jc w:val="both"/>
        <w:rPr>
          <w:rFonts w:ascii="Times New Roman" w:eastAsia="Times New Roman" w:hAnsi="Times New Roman" w:cs="Times New Roman"/>
          <w:sz w:val="24"/>
          <w:szCs w:val="24"/>
          <w:lang w:eastAsia="ru-RU"/>
        </w:rPr>
      </w:pPr>
    </w:p>
    <w:p w14:paraId="2013D3D5" w14:textId="77777777" w:rsidR="00A82D82" w:rsidRPr="00D15372" w:rsidRDefault="00A82D82" w:rsidP="00A82D82">
      <w:pPr>
        <w:spacing w:after="0" w:line="240" w:lineRule="auto"/>
        <w:jc w:val="center"/>
        <w:rPr>
          <w:rFonts w:ascii="Times New Roman" w:eastAsia="Times New Roman" w:hAnsi="Times New Roman" w:cs="Times New Roman"/>
          <w:b/>
          <w:bCs/>
          <w:sz w:val="24"/>
          <w:szCs w:val="24"/>
        </w:rPr>
      </w:pPr>
      <w:bookmarkStart w:id="18" w:name="_Hlk112797556"/>
      <w:r w:rsidRPr="00D15372">
        <w:rPr>
          <w:rFonts w:ascii="Times New Roman" w:eastAsia="Times New Roman" w:hAnsi="Times New Roman" w:cs="Times New Roman"/>
          <w:b/>
          <w:bCs/>
          <w:sz w:val="24"/>
          <w:szCs w:val="24"/>
        </w:rPr>
        <w:t>ИНФОРМАЦИЯ ОБ УЧАСТНИКЕ ЗАКУПКИ (АНКЕТА)</w:t>
      </w:r>
    </w:p>
    <w:bookmarkEnd w:id="18"/>
    <w:p w14:paraId="33B2530B" w14:textId="77777777" w:rsidR="00A82D82" w:rsidRPr="00D15372" w:rsidRDefault="00A82D82" w:rsidP="00A82D8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A82D82" w:rsidRPr="00A14F1D" w14:paraId="4E6E846F" w14:textId="77777777" w:rsidTr="00A35C29">
        <w:tc>
          <w:tcPr>
            <w:tcW w:w="840" w:type="dxa"/>
            <w:tcBorders>
              <w:top w:val="single" w:sz="4" w:space="0" w:color="auto"/>
              <w:bottom w:val="single" w:sz="4" w:space="0" w:color="auto"/>
              <w:right w:val="nil"/>
            </w:tcBorders>
          </w:tcPr>
          <w:p w14:paraId="5B289D78" w14:textId="77777777" w:rsidR="00A82D82" w:rsidRPr="00A14F1D"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02DE194" w14:textId="77777777" w:rsidR="00A82D82" w:rsidRPr="00A14F1D"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3B33D491" w14:textId="77777777" w:rsidR="00A82D82" w:rsidRPr="00A14F1D"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A14F1D" w14:paraId="6A1A831C" w14:textId="77777777" w:rsidTr="00A35C29">
        <w:tc>
          <w:tcPr>
            <w:tcW w:w="840" w:type="dxa"/>
            <w:tcBorders>
              <w:top w:val="single" w:sz="4" w:space="0" w:color="auto"/>
              <w:bottom w:val="single" w:sz="4" w:space="0" w:color="auto"/>
              <w:right w:val="nil"/>
            </w:tcBorders>
          </w:tcPr>
          <w:p w14:paraId="00DB744A" w14:textId="77777777" w:rsidR="00A82D82" w:rsidRPr="00A14F1D"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E08E5D0" w14:textId="77777777" w:rsidR="00A82D82" w:rsidRPr="00A14F1D"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36655FD7" w14:textId="77777777" w:rsidR="00A82D82" w:rsidRPr="00A14F1D"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A14F1D" w14:paraId="0FAD0C73" w14:textId="77777777" w:rsidTr="00A35C29">
        <w:tc>
          <w:tcPr>
            <w:tcW w:w="840" w:type="dxa"/>
            <w:tcBorders>
              <w:top w:val="single" w:sz="4" w:space="0" w:color="auto"/>
              <w:bottom w:val="single" w:sz="4" w:space="0" w:color="auto"/>
              <w:right w:val="nil"/>
            </w:tcBorders>
          </w:tcPr>
          <w:p w14:paraId="1624B85E" w14:textId="77777777" w:rsidR="00A82D82" w:rsidRPr="00A14F1D"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19C1B6E8" w14:textId="77777777" w:rsidR="00A82D82" w:rsidRPr="00A14F1D"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3792A412" w14:textId="77777777" w:rsidR="00A82D82" w:rsidRPr="00A14F1D"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A14F1D" w14:paraId="0635DCB0" w14:textId="77777777" w:rsidTr="00A35C29">
        <w:tc>
          <w:tcPr>
            <w:tcW w:w="840" w:type="dxa"/>
            <w:tcBorders>
              <w:top w:val="single" w:sz="4" w:space="0" w:color="auto"/>
              <w:bottom w:val="single" w:sz="4" w:space="0" w:color="auto"/>
              <w:right w:val="nil"/>
            </w:tcBorders>
          </w:tcPr>
          <w:p w14:paraId="7CC35D4F" w14:textId="77777777" w:rsidR="00A82D82" w:rsidRPr="00A14F1D"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6DDF8F1D" w14:textId="77777777" w:rsidR="00A82D82" w:rsidRPr="00A14F1D"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4824FA2" w14:textId="77777777" w:rsidR="00A82D82" w:rsidRPr="00A14F1D"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A14F1D" w14:paraId="5C774D7B" w14:textId="77777777" w:rsidTr="00A35C29">
        <w:tc>
          <w:tcPr>
            <w:tcW w:w="840" w:type="dxa"/>
            <w:tcBorders>
              <w:top w:val="single" w:sz="4" w:space="0" w:color="auto"/>
              <w:bottom w:val="single" w:sz="4" w:space="0" w:color="auto"/>
              <w:right w:val="nil"/>
            </w:tcBorders>
          </w:tcPr>
          <w:p w14:paraId="5B5FEF74" w14:textId="77777777" w:rsidR="00A82D82" w:rsidRPr="00A14F1D"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0A7212BB" w14:textId="77777777" w:rsidR="00A82D82" w:rsidRPr="00A14F1D"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5453E63" w14:textId="77777777" w:rsidR="00A82D82" w:rsidRPr="00A14F1D"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A14F1D" w14:paraId="3396F67B" w14:textId="77777777" w:rsidTr="00A35C29">
        <w:tc>
          <w:tcPr>
            <w:tcW w:w="840" w:type="dxa"/>
            <w:tcBorders>
              <w:top w:val="single" w:sz="4" w:space="0" w:color="auto"/>
              <w:bottom w:val="single" w:sz="4" w:space="0" w:color="auto"/>
              <w:right w:val="nil"/>
            </w:tcBorders>
          </w:tcPr>
          <w:p w14:paraId="67E448A4" w14:textId="77777777" w:rsidR="00A82D82" w:rsidRPr="00A14F1D"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3BC39711" w14:textId="77777777" w:rsidR="00A82D82" w:rsidRPr="00A14F1D"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598738B2" w14:textId="77777777" w:rsidR="00A82D82" w:rsidRPr="00A14F1D"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D15372" w14:paraId="63B31317" w14:textId="77777777" w:rsidTr="00A35C29">
        <w:tc>
          <w:tcPr>
            <w:tcW w:w="840" w:type="dxa"/>
            <w:tcBorders>
              <w:top w:val="single" w:sz="4" w:space="0" w:color="auto"/>
              <w:bottom w:val="single" w:sz="4" w:space="0" w:color="auto"/>
              <w:right w:val="nil"/>
            </w:tcBorders>
          </w:tcPr>
          <w:p w14:paraId="417AA327" w14:textId="77777777" w:rsidR="00A82D82" w:rsidRPr="00A14F1D"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18D1DA2D" w14:textId="77777777" w:rsidR="00A82D82" w:rsidRPr="00A14F1D"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45AB9D01" w14:textId="77777777" w:rsidR="00A82D82" w:rsidRPr="00D15372"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B0195" w:rsidRPr="00D15372" w14:paraId="4E035F0A" w14:textId="77777777" w:rsidTr="00A35C29">
        <w:tc>
          <w:tcPr>
            <w:tcW w:w="840" w:type="dxa"/>
            <w:tcBorders>
              <w:top w:val="single" w:sz="4" w:space="0" w:color="auto"/>
              <w:bottom w:val="single" w:sz="4" w:space="0" w:color="auto"/>
              <w:right w:val="nil"/>
            </w:tcBorders>
          </w:tcPr>
          <w:p w14:paraId="35E50CA7" w14:textId="30A150A1" w:rsidR="009B0195" w:rsidRDefault="009B0195"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689" w:type="dxa"/>
            <w:tcBorders>
              <w:top w:val="single" w:sz="4" w:space="0" w:color="auto"/>
              <w:left w:val="single" w:sz="4" w:space="0" w:color="auto"/>
              <w:bottom w:val="single" w:sz="4" w:space="0" w:color="auto"/>
              <w:right w:val="nil"/>
            </w:tcBorders>
          </w:tcPr>
          <w:p w14:paraId="2F23408E" w14:textId="435479BB" w:rsidR="009B0195" w:rsidRPr="00A14F1D" w:rsidRDefault="009B0195"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tc>
        <w:tc>
          <w:tcPr>
            <w:tcW w:w="4691" w:type="dxa"/>
            <w:tcBorders>
              <w:top w:val="single" w:sz="4" w:space="0" w:color="auto"/>
              <w:left w:val="single" w:sz="4" w:space="0" w:color="auto"/>
              <w:bottom w:val="single" w:sz="4" w:space="0" w:color="auto"/>
            </w:tcBorders>
          </w:tcPr>
          <w:p w14:paraId="767051E9" w14:textId="77777777" w:rsidR="009B0195" w:rsidRPr="00D15372" w:rsidRDefault="009B0195"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67F0507D" w14:textId="77777777" w:rsidR="00A82D82" w:rsidRPr="00D15372" w:rsidRDefault="00A82D82" w:rsidP="00A82D8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094CC446" w14:textId="77777777" w:rsidR="00A82D82" w:rsidRPr="00D15372" w:rsidRDefault="00A82D82" w:rsidP="00A82D8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A82D82" w:rsidRPr="00D15372" w14:paraId="0E8042B7" w14:textId="77777777" w:rsidTr="00A35C29">
        <w:tc>
          <w:tcPr>
            <w:tcW w:w="700" w:type="dxa"/>
            <w:tcBorders>
              <w:top w:val="single" w:sz="4" w:space="0" w:color="auto"/>
              <w:bottom w:val="single" w:sz="4" w:space="0" w:color="auto"/>
              <w:right w:val="nil"/>
            </w:tcBorders>
          </w:tcPr>
          <w:p w14:paraId="61126461" w14:textId="77777777" w:rsidR="00A82D82" w:rsidRPr="00D15372"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19A1CADC" w14:textId="77777777" w:rsidR="00A82D82" w:rsidRPr="00D15372"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6EF029CB" w14:textId="77777777" w:rsidR="00A82D82" w:rsidRPr="00D15372"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D15372" w14:paraId="0F74A22E" w14:textId="77777777" w:rsidTr="00A35C29">
        <w:tc>
          <w:tcPr>
            <w:tcW w:w="700" w:type="dxa"/>
            <w:tcBorders>
              <w:top w:val="single" w:sz="4" w:space="0" w:color="auto"/>
              <w:bottom w:val="single" w:sz="4" w:space="0" w:color="auto"/>
              <w:right w:val="nil"/>
            </w:tcBorders>
          </w:tcPr>
          <w:p w14:paraId="698C2498" w14:textId="77777777" w:rsidR="00A82D82" w:rsidRPr="00D15372"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4064CB50" w14:textId="77777777" w:rsidR="00A82D82" w:rsidRPr="00D15372"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75D88BB5" w14:textId="77777777" w:rsidR="00A82D82" w:rsidRPr="00D15372"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D15372" w14:paraId="1F3B7511" w14:textId="77777777" w:rsidTr="00A35C29">
        <w:tc>
          <w:tcPr>
            <w:tcW w:w="700" w:type="dxa"/>
            <w:tcBorders>
              <w:top w:val="single" w:sz="4" w:space="0" w:color="auto"/>
              <w:bottom w:val="single" w:sz="4" w:space="0" w:color="auto"/>
              <w:right w:val="nil"/>
            </w:tcBorders>
          </w:tcPr>
          <w:p w14:paraId="087E8945" w14:textId="77777777" w:rsidR="00A82D82" w:rsidRPr="00D15372"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964C546" w14:textId="77777777" w:rsidR="00A82D82" w:rsidRPr="00D15372"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F10AE3" w14:textId="77777777" w:rsidR="00A82D82" w:rsidRPr="00D15372"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D15372" w14:paraId="2F093F2E" w14:textId="77777777" w:rsidTr="00A35C29">
        <w:tc>
          <w:tcPr>
            <w:tcW w:w="700" w:type="dxa"/>
            <w:tcBorders>
              <w:top w:val="single" w:sz="4" w:space="0" w:color="auto"/>
              <w:bottom w:val="single" w:sz="4" w:space="0" w:color="auto"/>
              <w:right w:val="nil"/>
            </w:tcBorders>
          </w:tcPr>
          <w:p w14:paraId="4706D568" w14:textId="77777777" w:rsidR="00A82D82" w:rsidRPr="00D15372"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6C35D484" w14:textId="77777777" w:rsidR="00A82D82" w:rsidRPr="00D15372"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826AEB5" w14:textId="77777777" w:rsidR="00A82D82" w:rsidRPr="00D15372"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D15372" w14:paraId="1AA94E8C" w14:textId="77777777" w:rsidTr="00A35C29">
        <w:tc>
          <w:tcPr>
            <w:tcW w:w="700" w:type="dxa"/>
            <w:tcBorders>
              <w:top w:val="single" w:sz="4" w:space="0" w:color="auto"/>
              <w:bottom w:val="single" w:sz="4" w:space="0" w:color="auto"/>
              <w:right w:val="nil"/>
            </w:tcBorders>
          </w:tcPr>
          <w:p w14:paraId="10C990FE" w14:textId="77777777" w:rsidR="00A82D82" w:rsidRPr="00D15372"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lastRenderedPageBreak/>
              <w:t>5.</w:t>
            </w:r>
          </w:p>
        </w:tc>
        <w:tc>
          <w:tcPr>
            <w:tcW w:w="4829" w:type="dxa"/>
            <w:tcBorders>
              <w:top w:val="single" w:sz="4" w:space="0" w:color="auto"/>
              <w:left w:val="single" w:sz="4" w:space="0" w:color="auto"/>
              <w:bottom w:val="single" w:sz="4" w:space="0" w:color="auto"/>
              <w:right w:val="nil"/>
            </w:tcBorders>
          </w:tcPr>
          <w:p w14:paraId="1FCC2C7A" w14:textId="77777777" w:rsidR="00A82D82" w:rsidRPr="00D15372"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6D313BE" w14:textId="77777777" w:rsidR="00A82D82" w:rsidRPr="00D15372"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2B621D" w14:paraId="059EB8EA" w14:textId="77777777" w:rsidTr="00A35C29">
        <w:tc>
          <w:tcPr>
            <w:tcW w:w="700" w:type="dxa"/>
            <w:tcBorders>
              <w:top w:val="single" w:sz="4" w:space="0" w:color="auto"/>
              <w:bottom w:val="single" w:sz="4" w:space="0" w:color="auto"/>
              <w:right w:val="nil"/>
            </w:tcBorders>
          </w:tcPr>
          <w:p w14:paraId="6C370156" w14:textId="77777777" w:rsidR="00A82D82" w:rsidRPr="00D15372" w:rsidRDefault="00A82D82"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153B2E17" w14:textId="77777777" w:rsidR="00A82D82" w:rsidRPr="002B621D"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1A63E6EC" w14:textId="77777777" w:rsidR="00A82D82" w:rsidRPr="002B621D"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2D82" w:rsidRPr="002B621D" w14:paraId="7C23936C" w14:textId="77777777" w:rsidTr="00A35C29">
        <w:tc>
          <w:tcPr>
            <w:tcW w:w="700" w:type="dxa"/>
            <w:tcBorders>
              <w:top w:val="single" w:sz="4" w:space="0" w:color="auto"/>
              <w:bottom w:val="single" w:sz="4" w:space="0" w:color="auto"/>
              <w:right w:val="nil"/>
            </w:tcBorders>
          </w:tcPr>
          <w:p w14:paraId="35289FEE" w14:textId="539B9F14" w:rsidR="00A82D82" w:rsidRPr="00D15372" w:rsidRDefault="00B04EE7"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82D8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728C4CC4" w14:textId="77777777" w:rsidR="00A82D82" w:rsidRPr="00D15372" w:rsidRDefault="00A82D82"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B69FD35" w14:textId="77777777" w:rsidR="00A82D82" w:rsidRPr="002B621D" w:rsidRDefault="00A82D82"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B0195" w:rsidRPr="002B621D" w14:paraId="67408C17" w14:textId="77777777" w:rsidTr="00A35C29">
        <w:tc>
          <w:tcPr>
            <w:tcW w:w="700" w:type="dxa"/>
            <w:tcBorders>
              <w:top w:val="single" w:sz="4" w:space="0" w:color="auto"/>
              <w:bottom w:val="single" w:sz="4" w:space="0" w:color="auto"/>
              <w:right w:val="nil"/>
            </w:tcBorders>
          </w:tcPr>
          <w:p w14:paraId="6EEDE3D9" w14:textId="754801B8" w:rsidR="009B0195" w:rsidRDefault="00B04EE7" w:rsidP="00A35C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B0195">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74AF9CA" w14:textId="40A0E583" w:rsidR="009B0195" w:rsidRPr="00A14F1D" w:rsidRDefault="009B0195" w:rsidP="00A35C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tc>
        <w:tc>
          <w:tcPr>
            <w:tcW w:w="4691" w:type="dxa"/>
            <w:tcBorders>
              <w:top w:val="single" w:sz="4" w:space="0" w:color="auto"/>
              <w:left w:val="single" w:sz="4" w:space="0" w:color="auto"/>
              <w:bottom w:val="single" w:sz="4" w:space="0" w:color="auto"/>
            </w:tcBorders>
          </w:tcPr>
          <w:p w14:paraId="525D7AE5" w14:textId="77777777" w:rsidR="009B0195" w:rsidRPr="002B621D" w:rsidRDefault="009B0195" w:rsidP="00A35C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BDB86C6" w14:textId="77777777" w:rsidR="00A82D82" w:rsidRDefault="00A82D82" w:rsidP="00A82D82">
      <w:pPr>
        <w:suppressAutoHyphens/>
        <w:spacing w:after="0" w:line="240" w:lineRule="auto"/>
        <w:ind w:firstLine="708"/>
        <w:jc w:val="both"/>
        <w:rPr>
          <w:rFonts w:ascii="Times New Roman" w:eastAsia="Times New Roman" w:hAnsi="Times New Roman" w:cs="Times New Roman"/>
          <w:b/>
          <w:bCs/>
          <w:sz w:val="24"/>
          <w:szCs w:val="24"/>
        </w:rPr>
      </w:pPr>
    </w:p>
    <w:p w14:paraId="2FCE538A" w14:textId="77777777" w:rsidR="00A82D82" w:rsidRPr="002B621D" w:rsidRDefault="00A82D82" w:rsidP="00A82D82">
      <w:pPr>
        <w:suppressAutoHyphens/>
        <w:spacing w:after="0" w:line="240" w:lineRule="auto"/>
        <w:ind w:firstLine="708"/>
        <w:jc w:val="both"/>
        <w:rPr>
          <w:rFonts w:ascii="Times New Roman" w:eastAsia="Times New Roman" w:hAnsi="Times New Roman" w:cs="Times New Roman"/>
          <w:sz w:val="24"/>
          <w:szCs w:val="24"/>
        </w:rPr>
      </w:pPr>
      <w:bookmarkStart w:id="19"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1967A77B" w14:textId="77777777" w:rsidR="00A82D82" w:rsidRPr="002B621D" w:rsidRDefault="00A82D82" w:rsidP="00A82D82">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20" w:name="_Hlk118711626"/>
      <w:r w:rsidRPr="001530C9">
        <w:rPr>
          <w:rFonts w:ascii="Times New Roman" w:eastAsia="Times New Roman" w:hAnsi="Times New Roman" w:cs="Times New Roman"/>
          <w:b/>
          <w:bCs/>
          <w:sz w:val="24"/>
          <w:szCs w:val="24"/>
          <w:u w:val="single"/>
        </w:rPr>
        <w:t>поставку_(оказание/выполнение) _________</w:t>
      </w:r>
      <w:r w:rsidRPr="001530C9">
        <w:rPr>
          <w:rFonts w:ascii="Times New Roman" w:eastAsia="Times New Roman" w:hAnsi="Times New Roman" w:cs="Times New Roman"/>
          <w:b/>
          <w:bCs/>
          <w:sz w:val="24"/>
          <w:szCs w:val="24"/>
        </w:rPr>
        <w:t>,</w:t>
      </w:r>
      <w:r w:rsidRPr="00DF62CF">
        <w:rPr>
          <w:rFonts w:ascii="Times New Roman" w:eastAsia="Times New Roman" w:hAnsi="Times New Roman" w:cs="Times New Roman"/>
          <w:b/>
          <w:bCs/>
          <w:sz w:val="24"/>
          <w:szCs w:val="24"/>
        </w:rPr>
        <w:t xml:space="preserve"> </w:t>
      </w:r>
      <w:bookmarkEnd w:id="20"/>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890E510" w14:textId="77777777" w:rsidR="00A82D82" w:rsidRDefault="00A82D82" w:rsidP="00A82D82">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9"/>
    <w:p w14:paraId="29B06650" w14:textId="77777777" w:rsidR="00A82D82" w:rsidRDefault="00A82D82" w:rsidP="00A82D82">
      <w:pPr>
        <w:spacing w:after="0" w:line="276" w:lineRule="auto"/>
        <w:jc w:val="center"/>
        <w:rPr>
          <w:rFonts w:ascii="Times New Roman" w:eastAsia="Times New Roman" w:hAnsi="Times New Roman" w:cs="Times New Roman"/>
          <w:b/>
          <w:sz w:val="24"/>
          <w:szCs w:val="24"/>
        </w:rPr>
      </w:pPr>
    </w:p>
    <w:p w14:paraId="6F51DA2F" w14:textId="77777777" w:rsidR="00A82D82" w:rsidRPr="00BF4A93" w:rsidRDefault="00A82D82" w:rsidP="00A82D82">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28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274"/>
        <w:gridCol w:w="1844"/>
        <w:gridCol w:w="1559"/>
        <w:gridCol w:w="850"/>
        <w:gridCol w:w="849"/>
        <w:gridCol w:w="849"/>
        <w:gridCol w:w="1133"/>
      </w:tblGrid>
      <w:tr w:rsidR="001D6477" w:rsidRPr="00D465A8" w14:paraId="762E04C3" w14:textId="054FE3E1" w:rsidTr="001D6477">
        <w:tc>
          <w:tcPr>
            <w:tcW w:w="567" w:type="dxa"/>
            <w:vAlign w:val="center"/>
          </w:tcPr>
          <w:p w14:paraId="322C3616" w14:textId="77777777" w:rsidR="001D6477" w:rsidRPr="00D465A8" w:rsidRDefault="001D6477" w:rsidP="00A35C29">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701" w:type="dxa"/>
            <w:tcBorders>
              <w:top w:val="single" w:sz="4" w:space="0" w:color="auto"/>
              <w:left w:val="single" w:sz="4" w:space="0" w:color="auto"/>
              <w:right w:val="single" w:sz="4" w:space="0" w:color="auto"/>
            </w:tcBorders>
            <w:vAlign w:val="center"/>
          </w:tcPr>
          <w:p w14:paraId="6523AAF4" w14:textId="77777777" w:rsidR="001D6477" w:rsidRPr="00D465A8" w:rsidRDefault="001D6477" w:rsidP="00A35C29">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274" w:type="dxa"/>
            <w:tcBorders>
              <w:top w:val="single" w:sz="4" w:space="0" w:color="auto"/>
              <w:left w:val="single" w:sz="4" w:space="0" w:color="auto"/>
              <w:right w:val="single" w:sz="4" w:space="0" w:color="auto"/>
            </w:tcBorders>
            <w:vAlign w:val="center"/>
          </w:tcPr>
          <w:p w14:paraId="24623EFD" w14:textId="77777777" w:rsidR="001D6477" w:rsidRPr="00A54908" w:rsidRDefault="001D6477" w:rsidP="00A35C29">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1844" w:type="dxa"/>
            <w:tcBorders>
              <w:top w:val="single" w:sz="4" w:space="0" w:color="auto"/>
              <w:left w:val="single" w:sz="4" w:space="0" w:color="auto"/>
              <w:right w:val="single" w:sz="4" w:space="0" w:color="auto"/>
            </w:tcBorders>
            <w:vAlign w:val="center"/>
          </w:tcPr>
          <w:p w14:paraId="68173C69" w14:textId="77777777" w:rsidR="001D6477" w:rsidRPr="00A54908" w:rsidRDefault="001D6477" w:rsidP="00A35C29">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sidRPr="00A54908">
              <w:rPr>
                <w:rFonts w:ascii="Times New Roman" w:eastAsia="Times New Roman" w:hAnsi="Times New Roman" w:cs="Times New Roman"/>
                <w:b/>
                <w:color w:val="FF0000"/>
                <w:sz w:val="24"/>
                <w:szCs w:val="24"/>
                <w:vertAlign w:val="superscript"/>
                <w:lang w:eastAsia="ru-RU"/>
              </w:rPr>
              <w:t>2</w:t>
            </w:r>
          </w:p>
        </w:tc>
        <w:tc>
          <w:tcPr>
            <w:tcW w:w="1559" w:type="dxa"/>
            <w:vAlign w:val="center"/>
          </w:tcPr>
          <w:p w14:paraId="5E757371" w14:textId="77777777" w:rsidR="001D6477" w:rsidRPr="00A54908" w:rsidRDefault="001D6477" w:rsidP="00A35C29">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850" w:type="dxa"/>
            <w:vAlign w:val="center"/>
          </w:tcPr>
          <w:p w14:paraId="5ADA9416" w14:textId="77777777" w:rsidR="001D6477" w:rsidRPr="00D465A8" w:rsidRDefault="001D6477" w:rsidP="00A35C29">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49" w:type="dxa"/>
            <w:vAlign w:val="center"/>
          </w:tcPr>
          <w:p w14:paraId="0E6FE843" w14:textId="77777777" w:rsidR="001D6477" w:rsidRPr="00D465A8" w:rsidRDefault="001D6477" w:rsidP="00A35C29">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c>
          <w:tcPr>
            <w:tcW w:w="849" w:type="dxa"/>
          </w:tcPr>
          <w:p w14:paraId="7B0FFD6A" w14:textId="79119A82" w:rsidR="001D6477" w:rsidRPr="00D465A8" w:rsidRDefault="001D6477" w:rsidP="00A35C29">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Цена за ед., руб.</w:t>
            </w:r>
            <w:r w:rsidRPr="001D6477">
              <w:rPr>
                <w:rFonts w:ascii="Times New Roman" w:eastAsia="Times New Roman" w:hAnsi="Times New Roman" w:cs="Times New Roman"/>
                <w:b/>
                <w:color w:val="FF0000"/>
                <w:sz w:val="24"/>
                <w:szCs w:val="24"/>
                <w:vertAlign w:val="superscript"/>
                <w:lang w:eastAsia="ru-RU"/>
              </w:rPr>
              <w:t>4</w:t>
            </w:r>
          </w:p>
        </w:tc>
        <w:tc>
          <w:tcPr>
            <w:tcW w:w="1133" w:type="dxa"/>
          </w:tcPr>
          <w:p w14:paraId="64E5F11F" w14:textId="1BCA1C5A" w:rsidR="001D6477" w:rsidRDefault="001D6477" w:rsidP="00A35C29">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руб.</w:t>
            </w:r>
            <w:r w:rsidRPr="001D6477">
              <w:rPr>
                <w:rFonts w:ascii="Times New Roman" w:eastAsia="Times New Roman" w:hAnsi="Times New Roman" w:cs="Times New Roman"/>
                <w:b/>
                <w:color w:val="FF0000"/>
                <w:sz w:val="24"/>
                <w:szCs w:val="24"/>
                <w:vertAlign w:val="superscript"/>
                <w:lang w:eastAsia="ru-RU"/>
              </w:rPr>
              <w:t>5</w:t>
            </w:r>
          </w:p>
        </w:tc>
      </w:tr>
      <w:tr w:rsidR="001D6477" w:rsidRPr="00D465A8" w14:paraId="4F7248C2" w14:textId="64602FEA" w:rsidTr="001D6477">
        <w:tc>
          <w:tcPr>
            <w:tcW w:w="567" w:type="dxa"/>
            <w:vAlign w:val="center"/>
          </w:tcPr>
          <w:p w14:paraId="5E79B668" w14:textId="77777777" w:rsidR="001D6477" w:rsidRPr="00D465A8" w:rsidRDefault="001D6477" w:rsidP="00A35C2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701" w:type="dxa"/>
            <w:vAlign w:val="center"/>
          </w:tcPr>
          <w:p w14:paraId="7E57A080" w14:textId="77777777" w:rsidR="001D6477" w:rsidRPr="00D465A8" w:rsidRDefault="001D6477" w:rsidP="00A35C2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274" w:type="dxa"/>
          </w:tcPr>
          <w:p w14:paraId="02B53DD9" w14:textId="77777777" w:rsidR="001D6477" w:rsidRPr="00D465A8" w:rsidRDefault="001D6477" w:rsidP="00A35C2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844" w:type="dxa"/>
            <w:vAlign w:val="center"/>
          </w:tcPr>
          <w:p w14:paraId="7E125E4F" w14:textId="77777777" w:rsidR="001D6477" w:rsidRPr="00D465A8" w:rsidRDefault="001D6477" w:rsidP="00A35C2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559" w:type="dxa"/>
            <w:vAlign w:val="center"/>
          </w:tcPr>
          <w:p w14:paraId="21B8EA8C" w14:textId="77777777" w:rsidR="001D6477" w:rsidRPr="00D465A8" w:rsidRDefault="001D6477" w:rsidP="00A35C2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0" w:type="dxa"/>
            <w:vAlign w:val="center"/>
          </w:tcPr>
          <w:p w14:paraId="4E0AD25A" w14:textId="77777777" w:rsidR="001D6477" w:rsidRPr="00D465A8" w:rsidRDefault="001D6477" w:rsidP="00A35C2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49" w:type="dxa"/>
            <w:vAlign w:val="center"/>
          </w:tcPr>
          <w:p w14:paraId="1034AA34" w14:textId="77777777" w:rsidR="001D6477" w:rsidRPr="00D465A8" w:rsidRDefault="001D6477" w:rsidP="00A35C2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49" w:type="dxa"/>
          </w:tcPr>
          <w:p w14:paraId="6D77C313" w14:textId="0D8FBFB3" w:rsidR="001D6477" w:rsidRDefault="001D6477" w:rsidP="00A35C2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133" w:type="dxa"/>
          </w:tcPr>
          <w:p w14:paraId="591B154C" w14:textId="5EB9DFC3" w:rsidR="001D6477" w:rsidRDefault="001D6477" w:rsidP="00A35C2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1D6477" w:rsidRPr="00D465A8" w14:paraId="7EED5BE0" w14:textId="7F0CF705" w:rsidTr="001D6477">
        <w:tc>
          <w:tcPr>
            <w:tcW w:w="567" w:type="dxa"/>
          </w:tcPr>
          <w:p w14:paraId="6E5E1955"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701" w:type="dxa"/>
          </w:tcPr>
          <w:p w14:paraId="2AFED06F"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274" w:type="dxa"/>
          </w:tcPr>
          <w:p w14:paraId="0C8F0439"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4" w:type="dxa"/>
          </w:tcPr>
          <w:p w14:paraId="65A1C6A3"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0A4E4372"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777E12ED"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3AA8F5E0"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2064A30B"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33" w:type="dxa"/>
          </w:tcPr>
          <w:p w14:paraId="2F6D8908"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D6477" w:rsidRPr="00D465A8" w14:paraId="545A37E2" w14:textId="182EC875" w:rsidTr="001D6477">
        <w:tc>
          <w:tcPr>
            <w:tcW w:w="567" w:type="dxa"/>
          </w:tcPr>
          <w:p w14:paraId="72EAA7D8"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701" w:type="dxa"/>
          </w:tcPr>
          <w:p w14:paraId="2F35F2E5"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74" w:type="dxa"/>
          </w:tcPr>
          <w:p w14:paraId="43B4048C"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4" w:type="dxa"/>
          </w:tcPr>
          <w:p w14:paraId="6C1F4207"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0634F837"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3922F839"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0D997CED"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D05342A"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33" w:type="dxa"/>
          </w:tcPr>
          <w:p w14:paraId="55CCEE18"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D6477" w:rsidRPr="00D465A8" w14:paraId="66457C64" w14:textId="77777777" w:rsidTr="00DB3A1D">
        <w:tc>
          <w:tcPr>
            <w:tcW w:w="9493" w:type="dxa"/>
            <w:gridSpan w:val="8"/>
          </w:tcPr>
          <w:p w14:paraId="4567EDF6" w14:textId="25132D51" w:rsidR="001D6477" w:rsidRPr="001D6477" w:rsidRDefault="001D6477" w:rsidP="001D6477">
            <w:pPr>
              <w:autoSpaceDE w:val="0"/>
              <w:autoSpaceDN w:val="0"/>
              <w:adjustRightInd w:val="0"/>
              <w:snapToGrid w:val="0"/>
              <w:spacing w:after="0" w:line="240" w:lineRule="auto"/>
              <w:rPr>
                <w:rFonts w:ascii="Times New Roman" w:eastAsia="Times New Roman" w:hAnsi="Times New Roman" w:cs="Times New Roman"/>
                <w:b/>
                <w:bCs/>
                <w:sz w:val="24"/>
                <w:szCs w:val="24"/>
                <w:lang w:eastAsia="ru-RU"/>
              </w:rPr>
            </w:pPr>
            <w:r w:rsidRPr="001D6477">
              <w:rPr>
                <w:rFonts w:ascii="Times New Roman" w:eastAsia="Times New Roman" w:hAnsi="Times New Roman" w:cs="Times New Roman"/>
                <w:b/>
                <w:bCs/>
                <w:sz w:val="24"/>
                <w:szCs w:val="24"/>
                <w:lang w:eastAsia="ru-RU"/>
              </w:rPr>
              <w:t>Итого</w:t>
            </w:r>
            <w:r w:rsidRPr="001D6477">
              <w:rPr>
                <w:rFonts w:ascii="Times New Roman" w:eastAsia="Times New Roman" w:hAnsi="Times New Roman" w:cs="Times New Roman"/>
                <w:b/>
                <w:bCs/>
                <w:color w:val="FF0000"/>
                <w:sz w:val="24"/>
                <w:szCs w:val="24"/>
                <w:vertAlign w:val="superscript"/>
                <w:lang w:eastAsia="ru-RU"/>
              </w:rPr>
              <w:t>6</w:t>
            </w:r>
            <w:r w:rsidRPr="001D6477">
              <w:rPr>
                <w:rFonts w:ascii="Times New Roman" w:eastAsia="Times New Roman" w:hAnsi="Times New Roman" w:cs="Times New Roman"/>
                <w:b/>
                <w:bCs/>
                <w:sz w:val="24"/>
                <w:szCs w:val="24"/>
                <w:lang w:eastAsia="ru-RU"/>
              </w:rPr>
              <w:t>:</w:t>
            </w:r>
          </w:p>
        </w:tc>
        <w:tc>
          <w:tcPr>
            <w:tcW w:w="1133" w:type="dxa"/>
          </w:tcPr>
          <w:p w14:paraId="3F20BED3" w14:textId="77777777" w:rsidR="001D6477" w:rsidRPr="00D465A8" w:rsidRDefault="001D6477" w:rsidP="00A35C2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241EC440" w14:textId="77777777" w:rsidR="00A82D82" w:rsidRPr="003D6749" w:rsidRDefault="00A82D82" w:rsidP="00A82D82">
      <w:pPr>
        <w:suppressAutoHyphens/>
        <w:spacing w:after="0" w:line="240" w:lineRule="auto"/>
        <w:jc w:val="both"/>
        <w:rPr>
          <w:rFonts w:ascii="Times New Roman" w:eastAsia="Times New Roman" w:hAnsi="Times New Roman" w:cs="Times New Roman"/>
          <w:sz w:val="24"/>
          <w:szCs w:val="24"/>
          <w:lang w:eastAsia="ru-RU"/>
        </w:rPr>
      </w:pPr>
    </w:p>
    <w:p w14:paraId="4B5B9B59" w14:textId="77777777" w:rsidR="00A82D82" w:rsidRPr="007D6995" w:rsidRDefault="00A82D82" w:rsidP="00A82D82">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1</w:t>
      </w:r>
      <w:r w:rsidRPr="007D6995">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146385D8" w14:textId="77777777" w:rsidR="00A82D82" w:rsidRPr="007D6995" w:rsidRDefault="00A82D82" w:rsidP="00A82D82">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6125B2B0" w14:textId="05C4731F" w:rsidR="00A82D82" w:rsidRPr="007D6995" w:rsidRDefault="00A82D82" w:rsidP="001D6477">
      <w:pPr>
        <w:suppressAutoHyphens/>
        <w:spacing w:after="0" w:line="240" w:lineRule="auto"/>
        <w:ind w:firstLine="709"/>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 xml:space="preserve">В случае закупки работ/услуг </w:t>
      </w:r>
      <w:proofErr w:type="gramStart"/>
      <w:r w:rsidRPr="007D6995">
        <w:rPr>
          <w:rFonts w:ascii="Times New Roman" w:eastAsia="Times New Roman" w:hAnsi="Times New Roman" w:cs="Times New Roman"/>
          <w:i/>
          <w:iCs/>
          <w:color w:val="0000FF"/>
          <w:lang w:eastAsia="ru-RU"/>
        </w:rPr>
        <w:t>и</w:t>
      </w:r>
      <w:proofErr w:type="gramEnd"/>
      <w:r w:rsidRPr="007D6995">
        <w:rPr>
          <w:rFonts w:ascii="Times New Roman" w:eastAsia="Times New Roman" w:hAnsi="Times New Roman" w:cs="Times New Roman"/>
          <w:i/>
          <w:iCs/>
          <w:color w:val="0000FF"/>
          <w:lang w:eastAsia="ru-RU"/>
        </w:rPr>
        <w:t xml:space="preserve">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r w:rsidR="001D6477">
        <w:rPr>
          <w:rFonts w:ascii="Times New Roman" w:eastAsia="Times New Roman" w:hAnsi="Times New Roman" w:cs="Times New Roman"/>
          <w:i/>
          <w:iCs/>
          <w:color w:val="0000FF"/>
          <w:lang w:eastAsia="ru-RU"/>
        </w:rPr>
        <w:t xml:space="preserve">. </w:t>
      </w: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48AB5E3C" w14:textId="77777777" w:rsidR="00A572D2" w:rsidRDefault="00A82D82" w:rsidP="00A82D82">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w:t>
      </w:r>
      <w:r w:rsidR="00A572D2">
        <w:rPr>
          <w:rFonts w:ascii="Times New Roman" w:eastAsia="Times New Roman" w:hAnsi="Times New Roman" w:cs="Times New Roman"/>
          <w:i/>
          <w:color w:val="0000FF"/>
          <w:lang w:eastAsia="ru-RU"/>
        </w:rPr>
        <w:t xml:space="preserve"> (</w:t>
      </w:r>
      <w:r w:rsidR="00A572D2" w:rsidRPr="00A572D2">
        <w:rPr>
          <w:rFonts w:ascii="Times New Roman" w:eastAsia="Times New Roman" w:hAnsi="Times New Roman" w:cs="Times New Roman"/>
          <w:i/>
          <w:color w:val="0000FF"/>
          <w:lang w:eastAsia="ru-RU"/>
        </w:rPr>
        <w:t xml:space="preserve">в том числе в столбце 5 указывается для каждой позиции информация и документы, подтверждающие страну происхождения Товара в случаях, определенных в соответствии </w:t>
      </w:r>
      <w:bookmarkStart w:id="21" w:name="p0"/>
      <w:bookmarkEnd w:id="21"/>
      <w:r w:rsidR="00A572D2" w:rsidRPr="00A572D2">
        <w:rPr>
          <w:rFonts w:ascii="Times New Roman" w:eastAsia="Times New Roman" w:hAnsi="Times New Roman" w:cs="Times New Roman"/>
          <w:i/>
          <w:color w:val="0000FF"/>
          <w:lang w:eastAsia="ru-RU"/>
        </w:rPr>
        <w:t>с пунктом 2 части 2 статьи 3.1-4 Федерального закона №223-ФЗ (пункт 20  извещения))</w:t>
      </w:r>
      <w:r w:rsidRPr="00040C43">
        <w:rPr>
          <w:rFonts w:ascii="Times New Roman" w:eastAsia="Times New Roman" w:hAnsi="Times New Roman" w:cs="Times New Roman"/>
          <w:i/>
          <w:color w:val="0000FF"/>
          <w:lang w:eastAsia="ru-RU"/>
        </w:rPr>
        <w:t xml:space="preserve">. </w:t>
      </w:r>
    </w:p>
    <w:p w14:paraId="7E44F981" w14:textId="7247D460" w:rsidR="00A82D82" w:rsidRDefault="00A82D82" w:rsidP="00A82D82">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040C43">
        <w:rPr>
          <w:rFonts w:ascii="Times New Roman" w:eastAsia="Times New Roman" w:hAnsi="Times New Roman" w:cs="Times New Roman"/>
          <w:i/>
          <w:color w:val="0000FF"/>
          <w:lang w:eastAsia="ru-RU"/>
        </w:rPr>
        <w:t>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C98646B" w14:textId="3136AD0F" w:rsidR="001D6477" w:rsidRPr="001D6477" w:rsidRDefault="001D6477" w:rsidP="001D6477">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1D6477">
        <w:rPr>
          <w:rFonts w:ascii="Times New Roman" w:eastAsia="Times New Roman" w:hAnsi="Times New Roman" w:cs="Times New Roman"/>
          <w:i/>
          <w:color w:val="FF0000"/>
          <w:vertAlign w:val="superscript"/>
          <w:lang w:eastAsia="ru-RU"/>
        </w:rPr>
        <w:t>4</w:t>
      </w:r>
      <w:r w:rsidRPr="001D6477">
        <w:rPr>
          <w:rFonts w:ascii="Times New Roman" w:eastAsia="Times New Roman" w:hAnsi="Times New Roman" w:cs="Times New Roman"/>
          <w:i/>
          <w:color w:val="0000FF"/>
          <w:lang w:eastAsia="ru-RU"/>
        </w:rPr>
        <w:t>Цены за единицу товара (работы, услуги) не должны превышать единичные расценки (цен</w:t>
      </w:r>
      <w:r w:rsidR="00A572D2">
        <w:rPr>
          <w:rFonts w:ascii="Times New Roman" w:eastAsia="Times New Roman" w:hAnsi="Times New Roman" w:cs="Times New Roman"/>
          <w:i/>
          <w:color w:val="0000FF"/>
          <w:lang w:eastAsia="ru-RU"/>
        </w:rPr>
        <w:t>ы</w:t>
      </w:r>
      <w:r w:rsidRPr="001D6477">
        <w:rPr>
          <w:rFonts w:ascii="Times New Roman" w:eastAsia="Times New Roman" w:hAnsi="Times New Roman" w:cs="Times New Roman"/>
          <w:i/>
          <w:color w:val="0000FF"/>
          <w:lang w:eastAsia="ru-RU"/>
        </w:rPr>
        <w:t xml:space="preserve"> единиц) соответствующ</w:t>
      </w:r>
      <w:r w:rsidR="00A572D2">
        <w:rPr>
          <w:rFonts w:ascii="Times New Roman" w:eastAsia="Times New Roman" w:hAnsi="Times New Roman" w:cs="Times New Roman"/>
          <w:i/>
          <w:color w:val="0000FF"/>
          <w:lang w:eastAsia="ru-RU"/>
        </w:rPr>
        <w:t>их</w:t>
      </w:r>
      <w:r w:rsidRPr="001D6477">
        <w:rPr>
          <w:rFonts w:ascii="Times New Roman" w:eastAsia="Times New Roman" w:hAnsi="Times New Roman" w:cs="Times New Roman"/>
          <w:i/>
          <w:color w:val="0000FF"/>
          <w:lang w:eastAsia="ru-RU"/>
        </w:rPr>
        <w:t xml:space="preserve"> товара (работы, услуги), указанные в обосновании Начальной (максимальной) цены договора (Приложение №2 к извещению).</w:t>
      </w:r>
    </w:p>
    <w:p w14:paraId="065AA2FE" w14:textId="53794437" w:rsidR="001D6477" w:rsidRPr="001D6477" w:rsidRDefault="001D6477" w:rsidP="001D6477">
      <w:pPr>
        <w:widowControl w:val="0"/>
        <w:autoSpaceDE w:val="0"/>
        <w:autoSpaceDN w:val="0"/>
        <w:adjustRightInd w:val="0"/>
        <w:spacing w:after="0" w:line="25" w:lineRule="atLeast"/>
        <w:ind w:left="-28" w:right="-6" w:firstLine="709"/>
        <w:jc w:val="both"/>
        <w:rPr>
          <w:rFonts w:ascii="Times New Roman" w:eastAsia="Times New Roman" w:hAnsi="Times New Roman" w:cs="Times New Roman"/>
          <w:i/>
          <w:color w:val="0000FF"/>
          <w:lang w:eastAsia="ru-RU"/>
        </w:rPr>
      </w:pPr>
      <w:r w:rsidRPr="001D6477">
        <w:rPr>
          <w:rFonts w:ascii="Times New Roman" w:eastAsia="Times New Roman" w:hAnsi="Times New Roman" w:cs="Times New Roman"/>
          <w:i/>
          <w:color w:val="FF0000"/>
          <w:vertAlign w:val="superscript"/>
          <w:lang w:eastAsia="ru-RU"/>
        </w:rPr>
        <w:t>5</w:t>
      </w:r>
      <w:r w:rsidRPr="001D6477">
        <w:rPr>
          <w:rFonts w:ascii="Times New Roman" w:eastAsia="Times New Roman" w:hAnsi="Times New Roman" w:cs="Times New Roman"/>
          <w:i/>
          <w:color w:val="0000FF"/>
          <w:lang w:eastAsia="ru-RU"/>
        </w:rPr>
        <w:t xml:space="preserve">Значение в столбце </w:t>
      </w:r>
      <w:r>
        <w:rPr>
          <w:rFonts w:ascii="Times New Roman" w:eastAsia="Times New Roman" w:hAnsi="Times New Roman" w:cs="Times New Roman"/>
          <w:i/>
          <w:color w:val="0000FF"/>
          <w:lang w:eastAsia="ru-RU"/>
        </w:rPr>
        <w:t>9</w:t>
      </w:r>
      <w:r w:rsidRPr="001D6477">
        <w:rPr>
          <w:rFonts w:ascii="Times New Roman" w:eastAsia="Times New Roman" w:hAnsi="Times New Roman" w:cs="Times New Roman"/>
          <w:i/>
          <w:color w:val="0000FF"/>
          <w:lang w:eastAsia="ru-RU"/>
        </w:rPr>
        <w:t xml:space="preserve"> в каждой строке должно быть вычислено исключительно путём умножения значения в столбце </w:t>
      </w:r>
      <w:r>
        <w:rPr>
          <w:rFonts w:ascii="Times New Roman" w:eastAsia="Times New Roman" w:hAnsi="Times New Roman" w:cs="Times New Roman"/>
          <w:i/>
          <w:color w:val="0000FF"/>
          <w:lang w:eastAsia="ru-RU"/>
        </w:rPr>
        <w:t>7</w:t>
      </w:r>
      <w:r w:rsidRPr="001D6477">
        <w:rPr>
          <w:rFonts w:ascii="Times New Roman" w:eastAsia="Times New Roman" w:hAnsi="Times New Roman" w:cs="Times New Roman"/>
          <w:i/>
          <w:color w:val="0000FF"/>
          <w:lang w:eastAsia="ru-RU"/>
        </w:rPr>
        <w:t xml:space="preserve"> на значение в столбце </w:t>
      </w:r>
      <w:r>
        <w:rPr>
          <w:rFonts w:ascii="Times New Roman" w:eastAsia="Times New Roman" w:hAnsi="Times New Roman" w:cs="Times New Roman"/>
          <w:i/>
          <w:color w:val="0000FF"/>
          <w:lang w:eastAsia="ru-RU"/>
        </w:rPr>
        <w:t>8</w:t>
      </w:r>
      <w:r w:rsidRPr="001D6477">
        <w:rPr>
          <w:rFonts w:ascii="Times New Roman" w:eastAsia="Times New Roman" w:hAnsi="Times New Roman" w:cs="Times New Roman"/>
          <w:i/>
          <w:color w:val="0000FF"/>
          <w:lang w:eastAsia="ru-RU"/>
        </w:rPr>
        <w:t>. Какое-либо округление не допускается.</w:t>
      </w:r>
    </w:p>
    <w:p w14:paraId="2BD156F8" w14:textId="48D108D4" w:rsidR="001D6477" w:rsidRPr="001D6477" w:rsidRDefault="001D6477" w:rsidP="001D6477">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1D6477">
        <w:rPr>
          <w:rFonts w:ascii="Times New Roman" w:eastAsia="Times New Roman" w:hAnsi="Times New Roman" w:cs="Times New Roman"/>
          <w:i/>
          <w:color w:val="FF0000"/>
          <w:vertAlign w:val="superscript"/>
          <w:lang w:eastAsia="ru-RU"/>
        </w:rPr>
        <w:t>6</w:t>
      </w:r>
      <w:r w:rsidRPr="001D6477">
        <w:rPr>
          <w:rFonts w:ascii="Times New Roman" w:eastAsia="Times New Roman" w:hAnsi="Times New Roman" w:cs="Times New Roman"/>
          <w:i/>
          <w:color w:val="0000FF"/>
          <w:lang w:eastAsia="ru-RU"/>
        </w:rPr>
        <w:t>Значение в строке «Итого» должно строго равняться предложенной цене договора.</w:t>
      </w:r>
    </w:p>
    <w:p w14:paraId="3724B576" w14:textId="77777777" w:rsidR="00A82D82" w:rsidRPr="00731EFE" w:rsidRDefault="00A82D82" w:rsidP="00A82D82">
      <w:pPr>
        <w:spacing w:after="0" w:line="240" w:lineRule="auto"/>
        <w:jc w:val="both"/>
        <w:rPr>
          <w:rFonts w:ascii="Times New Roman" w:eastAsia="Times New Roman" w:hAnsi="Times New Roman" w:cs="Times New Roman"/>
          <w:sz w:val="24"/>
          <w:szCs w:val="24"/>
        </w:rPr>
      </w:pPr>
    </w:p>
    <w:p w14:paraId="1652436A" w14:textId="77777777" w:rsidR="00A82D82" w:rsidRPr="002B621D" w:rsidRDefault="00A82D82" w:rsidP="00A82D8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w:t>
      </w:r>
      <w:r w:rsidRPr="003A2C84">
        <w:rPr>
          <w:rFonts w:ascii="Times New Roman" w:eastAsia="Times New Roman" w:hAnsi="Times New Roman" w:cs="Times New Roman"/>
          <w:b/>
          <w:sz w:val="20"/>
          <w:szCs w:val="20"/>
          <w:lang w:eastAsia="ru-RU"/>
        </w:rPr>
        <w:t>соответствовать требованиям, установленным Заказчиком, согласно Приложению № 1 к извещению о проведении закупки</w:t>
      </w:r>
      <w:r w:rsidRPr="003A2C84">
        <w:t xml:space="preserve">, </w:t>
      </w:r>
      <w:r w:rsidRPr="003A2C84">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p>
    <w:p w14:paraId="6CF10149" w14:textId="77777777" w:rsidR="00A82D82" w:rsidRPr="002B621D" w:rsidRDefault="00A82D82" w:rsidP="00A82D82">
      <w:pPr>
        <w:suppressAutoHyphens/>
        <w:spacing w:after="0" w:line="240" w:lineRule="auto"/>
        <w:ind w:firstLine="709"/>
        <w:jc w:val="both"/>
        <w:rPr>
          <w:rFonts w:ascii="Times New Roman" w:eastAsia="Times New Roman" w:hAnsi="Times New Roman" w:cs="Times New Roman"/>
          <w:sz w:val="24"/>
          <w:szCs w:val="24"/>
        </w:rPr>
      </w:pPr>
    </w:p>
    <w:p w14:paraId="74CB4E2B" w14:textId="77777777" w:rsidR="00A82D82" w:rsidRPr="002B621D" w:rsidRDefault="00A82D82" w:rsidP="00A82D82">
      <w:pPr>
        <w:suppressAutoHyphens/>
        <w:spacing w:after="0" w:line="240" w:lineRule="auto"/>
        <w:ind w:firstLine="709"/>
        <w:jc w:val="both"/>
        <w:rPr>
          <w:rFonts w:ascii="Times New Roman" w:eastAsia="Times New Roman" w:hAnsi="Times New Roman" w:cs="Times New Roman"/>
          <w:sz w:val="24"/>
          <w:szCs w:val="24"/>
        </w:rPr>
      </w:pPr>
      <w:bookmarkStart w:id="22"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22"/>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3682C32E" w14:textId="77777777" w:rsidR="00A82D82" w:rsidRPr="002B621D" w:rsidRDefault="00A82D82" w:rsidP="00A82D82">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договора 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5186836B" w14:textId="77777777" w:rsidR="00A82D82" w:rsidRDefault="00A82D82" w:rsidP="00A82D82">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23" w:name="_Ref166314630"/>
    </w:p>
    <w:bookmarkEnd w:id="23"/>
    <w:p w14:paraId="306C7331" w14:textId="77777777" w:rsidR="00A82D82" w:rsidRPr="002B621D" w:rsidRDefault="00A82D82" w:rsidP="00A82D82">
      <w:pPr>
        <w:suppressAutoHyphens/>
        <w:spacing w:after="0" w:line="240" w:lineRule="auto"/>
        <w:ind w:firstLine="709"/>
        <w:jc w:val="both"/>
        <w:rPr>
          <w:rFonts w:ascii="Times New Roman" w:eastAsia="Times New Roman" w:hAnsi="Times New Roman" w:cs="Times New Roman"/>
          <w:sz w:val="24"/>
          <w:szCs w:val="24"/>
        </w:rPr>
      </w:pPr>
    </w:p>
    <w:p w14:paraId="4B8BF80A" w14:textId="3380F912" w:rsidR="00A82D82" w:rsidRPr="004075E2" w:rsidRDefault="00A82D82" w:rsidP="00A82D8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1D0E92">
        <w:rPr>
          <w:rFonts w:ascii="Times New Roman" w:eastAsia="Times New Roman" w:hAnsi="Times New Roman" w:cs="Times New Roman"/>
          <w:sz w:val="24"/>
          <w:szCs w:val="24"/>
        </w:rPr>
        <w:t xml:space="preserve">с </w:t>
      </w:r>
      <w:r w:rsidR="00B04EE7" w:rsidRPr="00B04EE7">
        <w:rPr>
          <w:rFonts w:ascii="Times New Roman" w:eastAsia="Times New Roman" w:hAnsi="Times New Roman" w:cs="Times New Roman"/>
          <w:i/>
          <w:color w:val="0000FF"/>
          <w:sz w:val="24"/>
          <w:szCs w:val="24"/>
          <w:lang w:eastAsia="ru-RU"/>
        </w:rPr>
        <w:t>МБДОУ - детский сад №15</w:t>
      </w:r>
      <w:r w:rsidRPr="001D0E92">
        <w:rPr>
          <w:rFonts w:ascii="Times New Roman" w:eastAsia="Times New Roman" w:hAnsi="Times New Roman" w:cs="Times New Roman"/>
          <w:sz w:val="24"/>
          <w:szCs w:val="24"/>
        </w:rPr>
        <w:t>, мы обязуемся подписать договор в соответствии с требованиями извещения о проведении запроса котировок и условиями нашего предложения.</w:t>
      </w:r>
    </w:p>
    <w:p w14:paraId="53B77E49" w14:textId="77777777" w:rsidR="00A82D82" w:rsidRPr="002B621D" w:rsidRDefault="00A82D82" w:rsidP="00A82D82">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bCs/>
          <w:sz w:val="24"/>
          <w:szCs w:val="24"/>
        </w:rPr>
        <w:t>Согласен</w:t>
      </w:r>
      <w:r w:rsidRPr="002B621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Pr>
          <w:rFonts w:ascii="Times New Roman" w:eastAsia="Times New Roman" w:hAnsi="Times New Roman" w:cs="Times New Roman"/>
          <w:sz w:val="24"/>
          <w:szCs w:val="24"/>
        </w:rPr>
        <w:t xml:space="preserve"> (</w:t>
      </w:r>
      <w:r w:rsidRPr="000A142B">
        <w:rPr>
          <w:rFonts w:ascii="Times New Roman" w:eastAsia="Times New Roman" w:hAnsi="Times New Roman" w:cs="Times New Roman"/>
          <w:i/>
          <w:iCs/>
          <w:sz w:val="24"/>
          <w:szCs w:val="24"/>
        </w:rPr>
        <w:t>для физических лиц</w:t>
      </w:r>
      <w:r>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41748A84" w14:textId="77777777" w:rsidR="00A82D82" w:rsidRPr="002B621D" w:rsidRDefault="00A82D82" w:rsidP="00A82D82">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10F2BEF6" w14:textId="6DAA9D10" w:rsidR="00E45BD4" w:rsidRPr="00C4130D" w:rsidRDefault="00E45BD4" w:rsidP="00A572D2">
      <w:pPr>
        <w:pStyle w:val="af"/>
        <w:numPr>
          <w:ilvl w:val="0"/>
          <w:numId w:val="39"/>
        </w:numPr>
        <w:tabs>
          <w:tab w:val="left" w:pos="540"/>
          <w:tab w:val="left" w:pos="900"/>
          <w:tab w:val="left" w:pos="993"/>
        </w:tabs>
        <w:spacing w:after="0"/>
        <w:ind w:left="0" w:firstLine="709"/>
        <w:jc w:val="both"/>
        <w:textAlignment w:val="baseline"/>
        <w:rPr>
          <w:rFonts w:cs="Times New Roman"/>
        </w:rPr>
      </w:pPr>
      <w:r w:rsidRPr="00C4130D">
        <w:rPr>
          <w:rFonts w:cs="Times New Roman"/>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Pr>
          <w:rFonts w:cs="Times New Roman"/>
        </w:rPr>
        <w:t>;</w:t>
      </w:r>
      <w:r w:rsidR="00A572D2">
        <w:rPr>
          <w:rFonts w:cs="Times New Roman"/>
        </w:rPr>
        <w:t xml:space="preserve"> -</w:t>
      </w:r>
      <w:r w:rsidR="00A572D2" w:rsidRPr="00A572D2">
        <w:rPr>
          <w:rFonts w:cs="Times New Roman"/>
          <w:color w:val="FF0000"/>
        </w:rPr>
        <w:t xml:space="preserve"> не установлено;</w:t>
      </w:r>
    </w:p>
    <w:p w14:paraId="4B94A9F3" w14:textId="0E90D3D5" w:rsidR="00E45BD4" w:rsidRPr="00E45BD4" w:rsidRDefault="00E45BD4" w:rsidP="00E45BD4">
      <w:pPr>
        <w:pStyle w:val="af"/>
        <w:numPr>
          <w:ilvl w:val="0"/>
          <w:numId w:val="39"/>
        </w:numPr>
        <w:tabs>
          <w:tab w:val="left" w:pos="540"/>
          <w:tab w:val="left" w:pos="900"/>
          <w:tab w:val="left" w:pos="993"/>
        </w:tabs>
        <w:spacing w:after="0"/>
        <w:ind w:left="0" w:firstLine="709"/>
        <w:jc w:val="both"/>
        <w:textAlignment w:val="baseline"/>
        <w:rPr>
          <w:rFonts w:cs="Times New Roman"/>
        </w:rPr>
      </w:pPr>
      <w:r w:rsidRPr="00E45BD4">
        <w:rPr>
          <w:rFonts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A572D2">
        <w:rPr>
          <w:rFonts w:cs="Times New Roman"/>
        </w:rPr>
        <w:t>;</w:t>
      </w:r>
    </w:p>
    <w:p w14:paraId="2148AD2A" w14:textId="77777777" w:rsidR="00E45BD4" w:rsidRPr="00E45BD4" w:rsidRDefault="00E45BD4" w:rsidP="00E45BD4">
      <w:pPr>
        <w:pStyle w:val="af"/>
        <w:numPr>
          <w:ilvl w:val="0"/>
          <w:numId w:val="39"/>
        </w:numPr>
        <w:tabs>
          <w:tab w:val="left" w:pos="540"/>
          <w:tab w:val="left" w:pos="900"/>
          <w:tab w:val="left" w:pos="993"/>
        </w:tabs>
        <w:spacing w:after="0"/>
        <w:ind w:left="0" w:firstLine="709"/>
        <w:jc w:val="both"/>
        <w:textAlignment w:val="baseline"/>
        <w:rPr>
          <w:rFonts w:cs="Times New Roman"/>
        </w:rPr>
      </w:pPr>
      <w:proofErr w:type="spellStart"/>
      <w:r w:rsidRPr="00E45BD4">
        <w:rPr>
          <w:rFonts w:cs="Times New Roman"/>
        </w:rPr>
        <w:t>неприостановление</w:t>
      </w:r>
      <w:proofErr w:type="spellEnd"/>
      <w:r w:rsidRPr="00E45BD4">
        <w:rPr>
          <w:rFonts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C27EE95" w14:textId="77777777" w:rsidR="00E45BD4" w:rsidRPr="00E45BD4" w:rsidRDefault="00E45BD4" w:rsidP="00E45BD4">
      <w:pPr>
        <w:pStyle w:val="af"/>
        <w:numPr>
          <w:ilvl w:val="0"/>
          <w:numId w:val="39"/>
        </w:numPr>
        <w:tabs>
          <w:tab w:val="left" w:pos="993"/>
        </w:tabs>
        <w:autoSpaceDE w:val="0"/>
        <w:autoSpaceDN w:val="0"/>
        <w:adjustRightInd w:val="0"/>
        <w:spacing w:after="0"/>
        <w:ind w:left="0" w:firstLine="709"/>
        <w:jc w:val="both"/>
        <w:rPr>
          <w:rFonts w:cs="Times New Roman"/>
        </w:rPr>
      </w:pPr>
      <w:r w:rsidRPr="00A841D6">
        <w:rPr>
          <w:rFonts w:cs="Times New Roman"/>
        </w:rPr>
        <w:t xml:space="preserve">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w:t>
      </w:r>
      <w:proofErr w:type="gramStart"/>
      <w:r w:rsidRPr="00A841D6">
        <w:rPr>
          <w:rFonts w:cs="Times New Roman"/>
        </w:rPr>
        <w:t>считается  соответствующим</w:t>
      </w:r>
      <w:proofErr w:type="gramEnd"/>
      <w:r w:rsidRPr="00A841D6">
        <w:rPr>
          <w:rFonts w:cs="Times New Roman"/>
        </w:rPr>
        <w:t xml:space="preserve">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2F8D187" w14:textId="134E90E4" w:rsidR="00E45BD4" w:rsidRPr="00E45BD4" w:rsidRDefault="00E45BD4" w:rsidP="00495814">
      <w:pPr>
        <w:pStyle w:val="af"/>
        <w:numPr>
          <w:ilvl w:val="0"/>
          <w:numId w:val="39"/>
        </w:numPr>
        <w:tabs>
          <w:tab w:val="left" w:pos="993"/>
        </w:tabs>
        <w:autoSpaceDE w:val="0"/>
        <w:autoSpaceDN w:val="0"/>
        <w:adjustRightInd w:val="0"/>
        <w:spacing w:after="0"/>
        <w:ind w:left="0" w:firstLine="709"/>
        <w:jc w:val="both"/>
        <w:rPr>
          <w:rFonts w:cs="Times New Roman"/>
        </w:rPr>
      </w:pPr>
      <w:r w:rsidRPr="00E45BD4">
        <w:rPr>
          <w:rFonts w:cs="Times New Roman"/>
        </w:rPr>
        <w:t xml:space="preserve">обладание участником закупки исключительными правами на результаты интеллектуальной деятельности, если в связи с исполнением </w:t>
      </w:r>
      <w:r w:rsidR="00A572D2">
        <w:rPr>
          <w:rFonts w:cs="Times New Roman"/>
        </w:rPr>
        <w:t>договора</w:t>
      </w:r>
      <w:r w:rsidRPr="00E45BD4">
        <w:rPr>
          <w:rFonts w:cs="Times New Roman"/>
        </w:rPr>
        <w:t xml:space="preserve"> Заказчик приобретает права </w:t>
      </w:r>
      <w:r w:rsidRPr="00E45BD4">
        <w:rPr>
          <w:rFonts w:cs="Times New Roman"/>
        </w:rPr>
        <w:lastRenderedPageBreak/>
        <w:t xml:space="preserve">на такие результаты, за исключением случаев заключения </w:t>
      </w:r>
      <w:r w:rsidR="00A572D2">
        <w:rPr>
          <w:rFonts w:cs="Times New Roman"/>
        </w:rPr>
        <w:t>договоров</w:t>
      </w:r>
      <w:r w:rsidRPr="00E45BD4">
        <w:rPr>
          <w:rFonts w:cs="Times New Roman"/>
        </w:rPr>
        <w:t xml:space="preserve"> на создание произведений литературы или искусства, исполнения, на финансирование проката или показа национального фильма – </w:t>
      </w:r>
      <w:r w:rsidRPr="00E45BD4">
        <w:rPr>
          <w:rFonts w:cs="Times New Roman"/>
          <w:color w:val="FF0000"/>
        </w:rPr>
        <w:t>не установлено</w:t>
      </w:r>
      <w:r w:rsidRPr="00E45BD4">
        <w:rPr>
          <w:rFonts w:cs="Times New Roman"/>
        </w:rPr>
        <w:t>;</w:t>
      </w:r>
    </w:p>
    <w:p w14:paraId="3E8AE436" w14:textId="77777777" w:rsidR="00E45BD4" w:rsidRPr="00A841D6" w:rsidRDefault="00E45BD4" w:rsidP="00B04EE7">
      <w:pPr>
        <w:pStyle w:val="af"/>
        <w:numPr>
          <w:ilvl w:val="0"/>
          <w:numId w:val="39"/>
        </w:numPr>
        <w:tabs>
          <w:tab w:val="left" w:pos="540"/>
          <w:tab w:val="left" w:pos="900"/>
          <w:tab w:val="left" w:pos="993"/>
        </w:tabs>
        <w:spacing w:after="0"/>
        <w:ind w:left="0" w:firstLine="709"/>
        <w:jc w:val="both"/>
        <w:textAlignment w:val="baseline"/>
        <w:rPr>
          <w:rFonts w:cs="Times New Roman"/>
        </w:rPr>
      </w:pPr>
      <w:r w:rsidRPr="00A841D6">
        <w:rPr>
          <w:rFonts w:cs="Times New Roman"/>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61BFFC" w14:textId="651B4EB2" w:rsidR="00E45BD4" w:rsidRPr="00A841D6" w:rsidRDefault="00E45BD4" w:rsidP="00E45BD4">
      <w:pPr>
        <w:pStyle w:val="af"/>
        <w:numPr>
          <w:ilvl w:val="0"/>
          <w:numId w:val="39"/>
        </w:numPr>
        <w:tabs>
          <w:tab w:val="left" w:pos="540"/>
          <w:tab w:val="left" w:pos="900"/>
          <w:tab w:val="left" w:pos="993"/>
        </w:tabs>
        <w:spacing w:after="0"/>
        <w:ind w:left="0" w:firstLine="709"/>
        <w:jc w:val="both"/>
        <w:textAlignment w:val="baseline"/>
        <w:rPr>
          <w:rFonts w:cs="Times New Roman"/>
        </w:rPr>
      </w:pPr>
      <w:r w:rsidRPr="00A841D6">
        <w:rPr>
          <w:rFonts w:cs="Times New Roman"/>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24D82E" w14:textId="77777777" w:rsidR="00B04EE7" w:rsidRPr="001E10A9" w:rsidRDefault="00B04EE7" w:rsidP="009058E1">
      <w:pPr>
        <w:pStyle w:val="af"/>
        <w:numPr>
          <w:ilvl w:val="0"/>
          <w:numId w:val="39"/>
        </w:numPr>
        <w:tabs>
          <w:tab w:val="left" w:pos="540"/>
          <w:tab w:val="left" w:pos="900"/>
          <w:tab w:val="left" w:pos="993"/>
        </w:tabs>
        <w:spacing w:after="0"/>
        <w:ind w:left="0" w:firstLine="709"/>
        <w:jc w:val="both"/>
        <w:textAlignment w:val="baseline"/>
      </w:pPr>
      <w:r w:rsidRPr="00A841D6">
        <w:t xml:space="preserve">отсутствие обстоятельств, при которых должностное лицо заказчика (руководитель заказчика, член комиссии по закупкам, уполномоченное на осуществление закупок лицо заказчика), его супруг (супруга), близкий родственник по прямой восходящей или нисходящей </w:t>
      </w:r>
      <w:r w:rsidRPr="001E10A9">
        <w:t>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686428A" w14:textId="77777777" w:rsidR="00B04EE7" w:rsidRPr="001E10A9" w:rsidRDefault="00B04EE7" w:rsidP="00B04EE7">
      <w:pPr>
        <w:pStyle w:val="af"/>
        <w:spacing w:after="0"/>
        <w:ind w:left="0"/>
        <w:jc w:val="both"/>
      </w:pPr>
      <w:r w:rsidRPr="001E10A9">
        <w:t>а) физическим лицом (в том числе зарегистрированным в качестве индивидуального предпринимателя), являющимся участником закупки;</w:t>
      </w:r>
    </w:p>
    <w:p w14:paraId="27B37C34" w14:textId="77777777" w:rsidR="00B04EE7" w:rsidRPr="001E10A9" w:rsidRDefault="00B04EE7" w:rsidP="00B04EE7">
      <w:pPr>
        <w:pStyle w:val="af"/>
        <w:spacing w:after="0"/>
        <w:ind w:left="0"/>
        <w:jc w:val="both"/>
      </w:pPr>
      <w:r w:rsidRPr="001E10A9">
        <w:t>б) руководителем, единоличным исполнительным органом, членом коллегиального</w:t>
      </w:r>
      <w:r>
        <w:t xml:space="preserve"> </w:t>
      </w:r>
      <w:r w:rsidRPr="001E10A9">
        <w:t>исполнительного органа, учредителем, членом коллегиального органа унитарной организации, являющейся участником закупки;</w:t>
      </w:r>
    </w:p>
    <w:p w14:paraId="63A6E4F8" w14:textId="2BB0A917" w:rsidR="00A572D2" w:rsidRPr="00A841D6" w:rsidRDefault="00B04EE7" w:rsidP="00B04EE7">
      <w:pPr>
        <w:tabs>
          <w:tab w:val="left" w:pos="540"/>
          <w:tab w:val="left" w:pos="900"/>
          <w:tab w:val="left" w:pos="993"/>
        </w:tabs>
        <w:spacing w:after="0"/>
        <w:jc w:val="both"/>
        <w:textAlignment w:val="baseline"/>
        <w:rPr>
          <w:rFonts w:ascii="Times New Roman" w:eastAsia="Times New Roman" w:hAnsi="Times New Roman" w:cs="Mangal"/>
          <w:kern w:val="1"/>
          <w:sz w:val="24"/>
          <w:szCs w:val="24"/>
          <w:lang w:eastAsia="zh-CN" w:bidi="hi-IN"/>
        </w:rPr>
      </w:pPr>
      <w:r w:rsidRPr="00B04EE7">
        <w:rPr>
          <w:rFonts w:ascii="Times New Roman" w:eastAsia="Times New Roman" w:hAnsi="Times New Roman" w:cs="Mangal"/>
          <w:kern w:val="1"/>
          <w:sz w:val="24"/>
          <w:szCs w:val="24"/>
          <w:lang w:eastAsia="zh-CN" w:bidi="hi-IN"/>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w:t>
      </w:r>
      <w:r w:rsidRPr="00A841D6">
        <w:rPr>
          <w:rFonts w:ascii="Times New Roman" w:eastAsia="Times New Roman" w:hAnsi="Times New Roman" w:cs="Mangal"/>
          <w:kern w:val="1"/>
          <w:sz w:val="24"/>
          <w:szCs w:val="24"/>
          <w:lang w:eastAsia="zh-CN" w:bidi="hi-IN"/>
        </w:rPr>
        <w:t>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A572D2" w:rsidRPr="00A841D6">
        <w:rPr>
          <w:rFonts w:ascii="Times New Roman" w:eastAsia="Times New Roman" w:hAnsi="Times New Roman" w:cs="Mangal"/>
          <w:kern w:val="1"/>
          <w:sz w:val="24"/>
          <w:szCs w:val="24"/>
          <w:lang w:eastAsia="zh-CN" w:bidi="hi-IN"/>
        </w:rPr>
        <w:t>;</w:t>
      </w:r>
    </w:p>
    <w:p w14:paraId="17BB9C31" w14:textId="79A7AD69" w:rsidR="00A572D2" w:rsidRPr="00A841D6" w:rsidRDefault="00B04EE7" w:rsidP="00B04EE7">
      <w:pPr>
        <w:pStyle w:val="af"/>
        <w:numPr>
          <w:ilvl w:val="0"/>
          <w:numId w:val="39"/>
        </w:numPr>
        <w:tabs>
          <w:tab w:val="left" w:pos="540"/>
          <w:tab w:val="left" w:pos="900"/>
          <w:tab w:val="left" w:pos="993"/>
        </w:tabs>
        <w:spacing w:after="0"/>
        <w:ind w:left="0" w:firstLine="709"/>
        <w:jc w:val="both"/>
        <w:textAlignment w:val="baseline"/>
        <w:rPr>
          <w:rFonts w:cs="Times New Roman"/>
        </w:rPr>
      </w:pPr>
      <w:r w:rsidRPr="00A841D6">
        <w:rPr>
          <w:rFonts w:cs="Times New Roman"/>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r w:rsidR="00A572D2" w:rsidRPr="00A841D6">
        <w:rPr>
          <w:rFonts w:cs="Times New Roman"/>
        </w:rPr>
        <w:t>;</w:t>
      </w:r>
    </w:p>
    <w:p w14:paraId="3A087FF4" w14:textId="529ADEA4" w:rsidR="00E45BD4" w:rsidRDefault="00E45BD4" w:rsidP="00B04EE7">
      <w:pPr>
        <w:pStyle w:val="af"/>
        <w:numPr>
          <w:ilvl w:val="0"/>
          <w:numId w:val="39"/>
        </w:numPr>
        <w:tabs>
          <w:tab w:val="left" w:pos="540"/>
          <w:tab w:val="left" w:pos="900"/>
          <w:tab w:val="left" w:pos="993"/>
        </w:tabs>
        <w:spacing w:after="0"/>
        <w:ind w:left="0" w:firstLine="709"/>
        <w:jc w:val="both"/>
        <w:textAlignment w:val="baseline"/>
        <w:rPr>
          <w:rFonts w:cs="Times New Roman"/>
        </w:rPr>
      </w:pPr>
      <w:r w:rsidRPr="00A841D6">
        <w:rPr>
          <w:rFonts w:cs="Times New Roman"/>
        </w:rPr>
        <w:t xml:space="preserve">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w:t>
      </w:r>
      <w:r w:rsidRPr="00E45BD4">
        <w:rPr>
          <w:rFonts w:cs="Times New Roman"/>
        </w:rPr>
        <w:t>муниципальных нужд</w:t>
      </w:r>
      <w:r w:rsidR="00A572D2">
        <w:rPr>
          <w:rFonts w:cs="Times New Roman"/>
        </w:rPr>
        <w:t>;</w:t>
      </w:r>
    </w:p>
    <w:p w14:paraId="1A5C2601" w14:textId="25491263" w:rsidR="00A572D2" w:rsidRDefault="00A572D2" w:rsidP="00B04EE7">
      <w:pPr>
        <w:pStyle w:val="af"/>
        <w:numPr>
          <w:ilvl w:val="0"/>
          <w:numId w:val="39"/>
        </w:numPr>
        <w:tabs>
          <w:tab w:val="left" w:pos="540"/>
          <w:tab w:val="left" w:pos="900"/>
          <w:tab w:val="left" w:pos="993"/>
        </w:tabs>
        <w:spacing w:after="0"/>
        <w:ind w:left="0" w:firstLine="709"/>
        <w:jc w:val="both"/>
        <w:textAlignment w:val="baseline"/>
        <w:rPr>
          <w:rFonts w:cs="Times New Roman"/>
        </w:rPr>
      </w:pPr>
      <w:r w:rsidRPr="000B5CD7">
        <w:rPr>
          <w:rFonts w:cs="Times New Roman"/>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Pr>
          <w:rFonts w:cs="Times New Roman"/>
        </w:rPr>
        <w:t>м</w:t>
      </w:r>
      <w:r w:rsidRPr="000B5CD7">
        <w:rPr>
          <w:rFonts w:cs="Times New Roman"/>
        </w:rPr>
        <w:t>»</w:t>
      </w:r>
      <w:r>
        <w:rPr>
          <w:rFonts w:cs="Times New Roman"/>
        </w:rPr>
        <w:t>;</w:t>
      </w:r>
    </w:p>
    <w:p w14:paraId="7F533647" w14:textId="3707416D" w:rsidR="00A572D2" w:rsidRPr="00E45BD4" w:rsidRDefault="00A572D2" w:rsidP="00B04EE7">
      <w:pPr>
        <w:pStyle w:val="af"/>
        <w:numPr>
          <w:ilvl w:val="0"/>
          <w:numId w:val="39"/>
        </w:numPr>
        <w:tabs>
          <w:tab w:val="left" w:pos="540"/>
          <w:tab w:val="left" w:pos="900"/>
          <w:tab w:val="left" w:pos="993"/>
        </w:tabs>
        <w:spacing w:after="0"/>
        <w:ind w:left="0" w:firstLine="709"/>
        <w:jc w:val="both"/>
        <w:textAlignment w:val="baseline"/>
        <w:rPr>
          <w:rFonts w:cs="Times New Roman"/>
        </w:rPr>
      </w:pPr>
      <w:r w:rsidRPr="000B5CD7">
        <w:rPr>
          <w:rFonts w:cs="Times New Roman"/>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w:t>
      </w:r>
      <w:r w:rsidRPr="000B5CD7">
        <w:rPr>
          <w:rFonts w:cs="Times New Roman"/>
        </w:rPr>
        <w:lastRenderedPageBreak/>
        <w:t>иностранных государств и международных организаций», либо являться организацией, находящейся под контролем таких лиц</w:t>
      </w:r>
      <w:r>
        <w:rPr>
          <w:rFonts w:cs="Times New Roman"/>
        </w:rPr>
        <w:t>.</w:t>
      </w:r>
    </w:p>
    <w:p w14:paraId="6A8AEA5A" w14:textId="77777777" w:rsidR="00E45BD4" w:rsidRDefault="00E45BD4" w:rsidP="00E45BD4">
      <w:pPr>
        <w:suppressAutoHyphens/>
        <w:spacing w:after="0" w:line="240" w:lineRule="auto"/>
        <w:ind w:firstLine="709"/>
        <w:jc w:val="both"/>
        <w:rPr>
          <w:rFonts w:ascii="Times New Roman" w:hAnsi="Times New Roman" w:cs="Times New Roman"/>
          <w:sz w:val="24"/>
          <w:szCs w:val="24"/>
        </w:rPr>
      </w:pPr>
    </w:p>
    <w:p w14:paraId="0A8F3E0F" w14:textId="3578DDFA" w:rsidR="00A82D82" w:rsidRPr="003D6749" w:rsidRDefault="00A82D82" w:rsidP="00E45BD4">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w:t>
      </w:r>
      <w:r w:rsidR="00B04EE7" w:rsidRPr="00B04EE7">
        <w:rPr>
          <w:rFonts w:ascii="Times New Roman" w:eastAsia="Times New Roman" w:hAnsi="Times New Roman" w:cs="Times New Roman"/>
          <w:b/>
          <w:sz w:val="24"/>
          <w:szCs w:val="24"/>
          <w:lang w:eastAsia="ru-RU"/>
        </w:rPr>
        <w:t>о закупке товаров, работ, услуг для собственных нужд бюджетного учреждения Муниципального бюджетного дошкольного образовательного учреждения – детского сада №15</w:t>
      </w:r>
      <w:r w:rsidRPr="00DB513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A82D82" w:rsidRPr="003D6749" w14:paraId="35954B01" w14:textId="77777777" w:rsidTr="00A35C29">
        <w:trPr>
          <w:trHeight w:val="674"/>
        </w:trPr>
        <w:tc>
          <w:tcPr>
            <w:tcW w:w="6120" w:type="dxa"/>
          </w:tcPr>
          <w:p w14:paraId="344C7CBF" w14:textId="77777777" w:rsidR="00A82D82" w:rsidRPr="003D6749" w:rsidRDefault="00A82D82" w:rsidP="00A35C29">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755A872C" w14:textId="77777777" w:rsidR="00A82D82" w:rsidRPr="003D6749" w:rsidRDefault="00A82D82" w:rsidP="00A35C29">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2D009062" w14:textId="77777777" w:rsidR="00A82D82" w:rsidRPr="003D6749" w:rsidRDefault="00A82D82" w:rsidP="00A35C29">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09AFBA93" w14:textId="77777777" w:rsidR="00A82D82" w:rsidRPr="003D6749" w:rsidRDefault="00A82D82" w:rsidP="00A35C29">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3B6B48A5" w14:textId="77777777" w:rsidR="00A82D82" w:rsidRPr="003D6749" w:rsidRDefault="00A82D82" w:rsidP="00A82D82">
      <w:pPr>
        <w:spacing w:after="200" w:line="240" w:lineRule="auto"/>
        <w:contextualSpacing/>
        <w:rPr>
          <w:rFonts w:ascii="Times New Roman" w:eastAsia="Times New Roman" w:hAnsi="Times New Roman" w:cs="Times New Roman"/>
          <w:b/>
          <w:sz w:val="24"/>
          <w:szCs w:val="24"/>
          <w:lang w:eastAsia="ru-RU"/>
        </w:rPr>
      </w:pPr>
    </w:p>
    <w:p w14:paraId="1DCEAF45" w14:textId="77777777" w:rsidR="00A82D82" w:rsidRDefault="00A82D82" w:rsidP="00A82D82">
      <w:pPr>
        <w:spacing w:after="200" w:line="240" w:lineRule="auto"/>
        <w:contextualSpacing/>
        <w:rPr>
          <w:rFonts w:ascii="Times New Roman" w:eastAsia="Times New Roman" w:hAnsi="Times New Roman" w:cs="Times New Roman"/>
          <w:b/>
          <w:sz w:val="24"/>
          <w:szCs w:val="24"/>
          <w:lang w:eastAsia="ru-RU"/>
        </w:rPr>
      </w:pPr>
    </w:p>
    <w:p w14:paraId="1D26AEEE" w14:textId="77777777" w:rsidR="00A82D82" w:rsidRPr="00544C70" w:rsidRDefault="00A82D82" w:rsidP="00A82D82">
      <w:pPr>
        <w:keepNext/>
        <w:spacing w:after="200" w:line="276" w:lineRule="auto"/>
        <w:contextualSpacing/>
        <w:jc w:val="both"/>
        <w:outlineLvl w:val="2"/>
        <w:rPr>
          <w:rFonts w:ascii="Times New Roman" w:eastAsia="Times New Roman" w:hAnsi="Times New Roman" w:cs="Times New Roman"/>
          <w:sz w:val="24"/>
          <w:szCs w:val="24"/>
        </w:rPr>
      </w:pPr>
      <w:bookmarkStart w:id="24"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24"/>
    </w:p>
    <w:p w14:paraId="457B5111" w14:textId="2ACB92BD" w:rsidR="00F43198" w:rsidRPr="00544C70" w:rsidRDefault="00F43198" w:rsidP="00544C70">
      <w:pPr>
        <w:keepNext/>
        <w:spacing w:after="200" w:line="276" w:lineRule="auto"/>
        <w:contextualSpacing/>
        <w:jc w:val="both"/>
        <w:outlineLvl w:val="2"/>
        <w:rPr>
          <w:rFonts w:ascii="Times New Roman" w:eastAsia="Times New Roman" w:hAnsi="Times New Roman" w:cs="Times New Roman"/>
          <w:sz w:val="24"/>
          <w:szCs w:val="24"/>
        </w:rPr>
      </w:pPr>
    </w:p>
    <w:sectPr w:rsidR="00F43198" w:rsidRPr="00544C70" w:rsidSect="00D45C52">
      <w:footerReference w:type="default" r:id="rId16"/>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BEFD9" w14:textId="77777777" w:rsidR="006B040B" w:rsidRDefault="006B040B">
      <w:pPr>
        <w:spacing w:after="0" w:line="240" w:lineRule="auto"/>
      </w:pPr>
      <w:r>
        <w:separator/>
      </w:r>
    </w:p>
  </w:endnote>
  <w:endnote w:type="continuationSeparator" w:id="0">
    <w:p w14:paraId="28E7DD49" w14:textId="77777777" w:rsidR="006B040B" w:rsidRDefault="006B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panose1 w:val="020206030504050203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9F7D1" w14:textId="77777777" w:rsidR="001B3AC3" w:rsidRDefault="001B3AC3">
    <w:pPr>
      <w:pStyle w:val="aff7"/>
      <w:jc w:val="center"/>
    </w:pPr>
  </w:p>
  <w:p w14:paraId="10B4FE25" w14:textId="77777777" w:rsidR="001B3AC3" w:rsidRDefault="001B3AC3">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6C149" w14:textId="77777777" w:rsidR="006B040B" w:rsidRDefault="006B040B">
      <w:pPr>
        <w:spacing w:after="0" w:line="240" w:lineRule="auto"/>
      </w:pPr>
      <w:r>
        <w:separator/>
      </w:r>
    </w:p>
  </w:footnote>
  <w:footnote w:type="continuationSeparator" w:id="0">
    <w:p w14:paraId="3A9627D5" w14:textId="77777777" w:rsidR="006B040B" w:rsidRDefault="006B0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8223384"/>
    <w:multiLevelType w:val="multilevel"/>
    <w:tmpl w:val="D6F88156"/>
    <w:lvl w:ilvl="0">
      <w:start w:val="9"/>
      <w:numFmt w:val="decimal"/>
      <w:lvlText w:val="%1."/>
      <w:lvlJc w:val="left"/>
      <w:pPr>
        <w:ind w:left="248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4CE4B73"/>
    <w:multiLevelType w:val="hybridMultilevel"/>
    <w:tmpl w:val="811A5188"/>
    <w:lvl w:ilvl="0" w:tplc="076E6F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013017"/>
    <w:multiLevelType w:val="multilevel"/>
    <w:tmpl w:val="56CE9C3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9"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4"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5" w15:restartNumberingAfterBreak="0">
    <w:nsid w:val="306A1731"/>
    <w:multiLevelType w:val="multilevel"/>
    <w:tmpl w:val="31A60E8C"/>
    <w:lvl w:ilvl="0">
      <w:start w:val="3"/>
      <w:numFmt w:val="decimal"/>
      <w:lvlText w:val="%1"/>
      <w:lvlJc w:val="left"/>
      <w:pPr>
        <w:ind w:left="102" w:hanging="495"/>
      </w:pPr>
      <w:rPr>
        <w:rFonts w:hint="default"/>
        <w:lang w:val="ru-RU" w:eastAsia="en-US" w:bidi="ar-SA"/>
      </w:rPr>
    </w:lvl>
    <w:lvl w:ilvl="1">
      <w:start w:val="1"/>
      <w:numFmt w:val="decimal"/>
      <w:lvlText w:val="%1.%2."/>
      <w:lvlJc w:val="left"/>
      <w:pPr>
        <w:ind w:left="102" w:hanging="495"/>
        <w:jc w:val="right"/>
      </w:pPr>
      <w:rPr>
        <w:rFonts w:hint="default"/>
        <w:w w:val="100"/>
        <w:lang w:val="ru-RU" w:eastAsia="en-US" w:bidi="ar-SA"/>
      </w:rPr>
    </w:lvl>
    <w:lvl w:ilvl="2">
      <w:numFmt w:val="bullet"/>
      <w:lvlText w:val="•"/>
      <w:lvlJc w:val="left"/>
      <w:pPr>
        <w:ind w:left="1997" w:hanging="495"/>
      </w:pPr>
      <w:rPr>
        <w:rFonts w:hint="default"/>
        <w:lang w:val="ru-RU" w:eastAsia="en-US" w:bidi="ar-SA"/>
      </w:rPr>
    </w:lvl>
    <w:lvl w:ilvl="3">
      <w:numFmt w:val="bullet"/>
      <w:lvlText w:val="•"/>
      <w:lvlJc w:val="left"/>
      <w:pPr>
        <w:ind w:left="2945" w:hanging="495"/>
      </w:pPr>
      <w:rPr>
        <w:rFonts w:hint="default"/>
        <w:lang w:val="ru-RU" w:eastAsia="en-US" w:bidi="ar-SA"/>
      </w:rPr>
    </w:lvl>
    <w:lvl w:ilvl="4">
      <w:numFmt w:val="bullet"/>
      <w:lvlText w:val="•"/>
      <w:lvlJc w:val="left"/>
      <w:pPr>
        <w:ind w:left="3894" w:hanging="495"/>
      </w:pPr>
      <w:rPr>
        <w:rFonts w:hint="default"/>
        <w:lang w:val="ru-RU" w:eastAsia="en-US" w:bidi="ar-SA"/>
      </w:rPr>
    </w:lvl>
    <w:lvl w:ilvl="5">
      <w:numFmt w:val="bullet"/>
      <w:lvlText w:val="•"/>
      <w:lvlJc w:val="left"/>
      <w:pPr>
        <w:ind w:left="4843" w:hanging="495"/>
      </w:pPr>
      <w:rPr>
        <w:rFonts w:hint="default"/>
        <w:lang w:val="ru-RU" w:eastAsia="en-US" w:bidi="ar-SA"/>
      </w:rPr>
    </w:lvl>
    <w:lvl w:ilvl="6">
      <w:numFmt w:val="bullet"/>
      <w:lvlText w:val="•"/>
      <w:lvlJc w:val="left"/>
      <w:pPr>
        <w:ind w:left="5791" w:hanging="495"/>
      </w:pPr>
      <w:rPr>
        <w:rFonts w:hint="default"/>
        <w:lang w:val="ru-RU" w:eastAsia="en-US" w:bidi="ar-SA"/>
      </w:rPr>
    </w:lvl>
    <w:lvl w:ilvl="7">
      <w:numFmt w:val="bullet"/>
      <w:lvlText w:val="•"/>
      <w:lvlJc w:val="left"/>
      <w:pPr>
        <w:ind w:left="6740" w:hanging="495"/>
      </w:pPr>
      <w:rPr>
        <w:rFonts w:hint="default"/>
        <w:lang w:val="ru-RU" w:eastAsia="en-US" w:bidi="ar-SA"/>
      </w:rPr>
    </w:lvl>
    <w:lvl w:ilvl="8">
      <w:numFmt w:val="bullet"/>
      <w:lvlText w:val="•"/>
      <w:lvlJc w:val="left"/>
      <w:pPr>
        <w:ind w:left="7689" w:hanging="495"/>
      </w:pPr>
      <w:rPr>
        <w:rFonts w:hint="default"/>
        <w:lang w:val="ru-RU" w:eastAsia="en-US" w:bidi="ar-SA"/>
      </w:rPr>
    </w:lvl>
  </w:abstractNum>
  <w:abstractNum w:abstractNumId="16"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7"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5EB1C91"/>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1270FEE"/>
    <w:multiLevelType w:val="hybridMultilevel"/>
    <w:tmpl w:val="80720B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2"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4" w15:restartNumberingAfterBreak="0">
    <w:nsid w:val="586B3B79"/>
    <w:multiLevelType w:val="hybridMultilevel"/>
    <w:tmpl w:val="80720B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1"/>
  </w:num>
  <w:num w:numId="2">
    <w:abstractNumId w:val="39"/>
  </w:num>
  <w:num w:numId="3">
    <w:abstractNumId w:val="32"/>
  </w:num>
  <w:num w:numId="4">
    <w:abstractNumId w:val="16"/>
  </w:num>
  <w:num w:numId="5">
    <w:abstractNumId w:val="22"/>
  </w:num>
  <w:num w:numId="6">
    <w:abstractNumId w:val="43"/>
  </w:num>
  <w:num w:numId="7">
    <w:abstractNumId w:val="42"/>
  </w:num>
  <w:num w:numId="8">
    <w:abstractNumId w:val="18"/>
  </w:num>
  <w:num w:numId="9">
    <w:abstractNumId w:val="8"/>
  </w:num>
  <w:num w:numId="10">
    <w:abstractNumId w:val="13"/>
  </w:num>
  <w:num w:numId="11">
    <w:abstractNumId w:val="41"/>
  </w:num>
  <w:num w:numId="12">
    <w:abstractNumId w:val="38"/>
  </w:num>
  <w:num w:numId="13">
    <w:abstractNumId w:val="17"/>
  </w:num>
  <w:num w:numId="14">
    <w:abstractNumId w:val="21"/>
  </w:num>
  <w:num w:numId="15">
    <w:abstractNumId w:val="1"/>
  </w:num>
  <w:num w:numId="16">
    <w:abstractNumId w:val="3"/>
  </w:num>
  <w:num w:numId="17">
    <w:abstractNumId w:val="12"/>
  </w:num>
  <w:num w:numId="18">
    <w:abstractNumId w:val="25"/>
  </w:num>
  <w:num w:numId="19">
    <w:abstractNumId w:val="20"/>
  </w:num>
  <w:num w:numId="20">
    <w:abstractNumId w:val="27"/>
  </w:num>
  <w:num w:numId="21">
    <w:abstractNumId w:val="9"/>
  </w:num>
  <w:num w:numId="22">
    <w:abstractNumId w:val="4"/>
  </w:num>
  <w:num w:numId="23">
    <w:abstractNumId w:val="0"/>
  </w:num>
  <w:num w:numId="24">
    <w:abstractNumId w:val="10"/>
  </w:num>
  <w:num w:numId="25">
    <w:abstractNumId w:val="35"/>
  </w:num>
  <w:num w:numId="26">
    <w:abstractNumId w:val="19"/>
  </w:num>
  <w:num w:numId="27">
    <w:abstractNumId w:val="2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6"/>
  </w:num>
  <w:num w:numId="31">
    <w:abstractNumId w:val="7"/>
  </w:num>
  <w:num w:numId="32">
    <w:abstractNumId w:val="40"/>
  </w:num>
  <w:num w:numId="33">
    <w:abstractNumId w:val="30"/>
  </w:num>
  <w:num w:numId="34">
    <w:abstractNumId w:val="37"/>
  </w:num>
  <w:num w:numId="35">
    <w:abstractNumId w:val="36"/>
  </w:num>
  <w:num w:numId="36">
    <w:abstractNumId w:val="5"/>
  </w:num>
  <w:num w:numId="37">
    <w:abstractNumId w:val="2"/>
  </w:num>
  <w:num w:numId="38">
    <w:abstractNumId w:val="33"/>
  </w:num>
  <w:num w:numId="39">
    <w:abstractNumId w:val="29"/>
  </w:num>
  <w:num w:numId="40">
    <w:abstractNumId w:val="15"/>
  </w:num>
  <w:num w:numId="41">
    <w:abstractNumId w:val="14"/>
  </w:num>
  <w:num w:numId="42">
    <w:abstractNumId w:val="24"/>
  </w:num>
  <w:num w:numId="43">
    <w:abstractNumId w:val="34"/>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3799"/>
    <w:rsid w:val="00004480"/>
    <w:rsid w:val="00006F54"/>
    <w:rsid w:val="00012ACC"/>
    <w:rsid w:val="00013365"/>
    <w:rsid w:val="00016DE6"/>
    <w:rsid w:val="000267B8"/>
    <w:rsid w:val="00030815"/>
    <w:rsid w:val="0003116B"/>
    <w:rsid w:val="00032D69"/>
    <w:rsid w:val="00037157"/>
    <w:rsid w:val="00041664"/>
    <w:rsid w:val="0004298E"/>
    <w:rsid w:val="00046834"/>
    <w:rsid w:val="00046F29"/>
    <w:rsid w:val="0005680D"/>
    <w:rsid w:val="00056A47"/>
    <w:rsid w:val="00057462"/>
    <w:rsid w:val="00061759"/>
    <w:rsid w:val="00064A76"/>
    <w:rsid w:val="00064DB1"/>
    <w:rsid w:val="00066460"/>
    <w:rsid w:val="000675BD"/>
    <w:rsid w:val="000676B2"/>
    <w:rsid w:val="00070923"/>
    <w:rsid w:val="000725B6"/>
    <w:rsid w:val="000737FA"/>
    <w:rsid w:val="00076748"/>
    <w:rsid w:val="000771DF"/>
    <w:rsid w:val="00077EC4"/>
    <w:rsid w:val="00077F7B"/>
    <w:rsid w:val="000902E9"/>
    <w:rsid w:val="000907F1"/>
    <w:rsid w:val="00090B5A"/>
    <w:rsid w:val="00094276"/>
    <w:rsid w:val="00097D73"/>
    <w:rsid w:val="000A1380"/>
    <w:rsid w:val="000A142B"/>
    <w:rsid w:val="000A1F33"/>
    <w:rsid w:val="000A40AB"/>
    <w:rsid w:val="000A7A80"/>
    <w:rsid w:val="000B028A"/>
    <w:rsid w:val="000B18E1"/>
    <w:rsid w:val="000B19EC"/>
    <w:rsid w:val="000B1C86"/>
    <w:rsid w:val="000B46E6"/>
    <w:rsid w:val="000B5CD7"/>
    <w:rsid w:val="000B5FBC"/>
    <w:rsid w:val="000C0CCB"/>
    <w:rsid w:val="000C10B3"/>
    <w:rsid w:val="000C4090"/>
    <w:rsid w:val="000C43F2"/>
    <w:rsid w:val="000C5976"/>
    <w:rsid w:val="000D1245"/>
    <w:rsid w:val="000D60F7"/>
    <w:rsid w:val="000E279D"/>
    <w:rsid w:val="000E2C32"/>
    <w:rsid w:val="000E4605"/>
    <w:rsid w:val="000E731F"/>
    <w:rsid w:val="000F7603"/>
    <w:rsid w:val="00105745"/>
    <w:rsid w:val="0011446B"/>
    <w:rsid w:val="00116280"/>
    <w:rsid w:val="00125D34"/>
    <w:rsid w:val="0012622F"/>
    <w:rsid w:val="00127055"/>
    <w:rsid w:val="00127407"/>
    <w:rsid w:val="00130D6D"/>
    <w:rsid w:val="00135BFA"/>
    <w:rsid w:val="0014483C"/>
    <w:rsid w:val="001465A8"/>
    <w:rsid w:val="00147115"/>
    <w:rsid w:val="001530C9"/>
    <w:rsid w:val="00163BBC"/>
    <w:rsid w:val="00167074"/>
    <w:rsid w:val="00167DC1"/>
    <w:rsid w:val="00171458"/>
    <w:rsid w:val="00171C1B"/>
    <w:rsid w:val="00175A17"/>
    <w:rsid w:val="001764DD"/>
    <w:rsid w:val="001814CD"/>
    <w:rsid w:val="001866B8"/>
    <w:rsid w:val="0018674A"/>
    <w:rsid w:val="00190381"/>
    <w:rsid w:val="001A13AB"/>
    <w:rsid w:val="001A1973"/>
    <w:rsid w:val="001A218F"/>
    <w:rsid w:val="001A2764"/>
    <w:rsid w:val="001A4191"/>
    <w:rsid w:val="001A4867"/>
    <w:rsid w:val="001A74C0"/>
    <w:rsid w:val="001A7B3B"/>
    <w:rsid w:val="001B0AAC"/>
    <w:rsid w:val="001B0E7A"/>
    <w:rsid w:val="001B261E"/>
    <w:rsid w:val="001B3AC3"/>
    <w:rsid w:val="001B4415"/>
    <w:rsid w:val="001B77C8"/>
    <w:rsid w:val="001C2653"/>
    <w:rsid w:val="001C4E35"/>
    <w:rsid w:val="001C569E"/>
    <w:rsid w:val="001C6C73"/>
    <w:rsid w:val="001D0E92"/>
    <w:rsid w:val="001D1372"/>
    <w:rsid w:val="001D6477"/>
    <w:rsid w:val="001E096D"/>
    <w:rsid w:val="001E10A9"/>
    <w:rsid w:val="001E29B7"/>
    <w:rsid w:val="001E336A"/>
    <w:rsid w:val="001E4A71"/>
    <w:rsid w:val="001E730D"/>
    <w:rsid w:val="001F0D8B"/>
    <w:rsid w:val="001F0EFB"/>
    <w:rsid w:val="001F7E2C"/>
    <w:rsid w:val="00200667"/>
    <w:rsid w:val="0021078C"/>
    <w:rsid w:val="00210AD5"/>
    <w:rsid w:val="00212704"/>
    <w:rsid w:val="00212D77"/>
    <w:rsid w:val="00213BD6"/>
    <w:rsid w:val="00215123"/>
    <w:rsid w:val="00217F0C"/>
    <w:rsid w:val="002239C1"/>
    <w:rsid w:val="00223DA7"/>
    <w:rsid w:val="00230A83"/>
    <w:rsid w:val="002328FA"/>
    <w:rsid w:val="0023345A"/>
    <w:rsid w:val="00233ADA"/>
    <w:rsid w:val="00236572"/>
    <w:rsid w:val="00237070"/>
    <w:rsid w:val="00241B62"/>
    <w:rsid w:val="002432AA"/>
    <w:rsid w:val="00244D52"/>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81E1C"/>
    <w:rsid w:val="00293129"/>
    <w:rsid w:val="00295FEB"/>
    <w:rsid w:val="002A001F"/>
    <w:rsid w:val="002A5A9E"/>
    <w:rsid w:val="002A6AF0"/>
    <w:rsid w:val="002A6C14"/>
    <w:rsid w:val="002B0132"/>
    <w:rsid w:val="002B1469"/>
    <w:rsid w:val="002B1CCD"/>
    <w:rsid w:val="002B485C"/>
    <w:rsid w:val="002B621D"/>
    <w:rsid w:val="002C2885"/>
    <w:rsid w:val="002C3904"/>
    <w:rsid w:val="002C70FE"/>
    <w:rsid w:val="002D1544"/>
    <w:rsid w:val="002D3742"/>
    <w:rsid w:val="002D61D6"/>
    <w:rsid w:val="002E3FBE"/>
    <w:rsid w:val="002F1DF3"/>
    <w:rsid w:val="002F53B3"/>
    <w:rsid w:val="003070EC"/>
    <w:rsid w:val="00315B77"/>
    <w:rsid w:val="00316D21"/>
    <w:rsid w:val="00316D7F"/>
    <w:rsid w:val="00316EF9"/>
    <w:rsid w:val="00333A50"/>
    <w:rsid w:val="003340D2"/>
    <w:rsid w:val="00336277"/>
    <w:rsid w:val="00344B27"/>
    <w:rsid w:val="003478D9"/>
    <w:rsid w:val="00347933"/>
    <w:rsid w:val="00347A7D"/>
    <w:rsid w:val="00351237"/>
    <w:rsid w:val="00355BD8"/>
    <w:rsid w:val="003606FA"/>
    <w:rsid w:val="003615F1"/>
    <w:rsid w:val="0036261D"/>
    <w:rsid w:val="00364960"/>
    <w:rsid w:val="00367629"/>
    <w:rsid w:val="00370FFB"/>
    <w:rsid w:val="00373F68"/>
    <w:rsid w:val="00373FDF"/>
    <w:rsid w:val="003745D8"/>
    <w:rsid w:val="0037537C"/>
    <w:rsid w:val="00385576"/>
    <w:rsid w:val="00385F03"/>
    <w:rsid w:val="00390045"/>
    <w:rsid w:val="00390E13"/>
    <w:rsid w:val="00392143"/>
    <w:rsid w:val="00396180"/>
    <w:rsid w:val="003968F1"/>
    <w:rsid w:val="00396F95"/>
    <w:rsid w:val="003A0489"/>
    <w:rsid w:val="003A2846"/>
    <w:rsid w:val="003A2C84"/>
    <w:rsid w:val="003A2D17"/>
    <w:rsid w:val="003A4E59"/>
    <w:rsid w:val="003A4E77"/>
    <w:rsid w:val="003B3B13"/>
    <w:rsid w:val="003B4400"/>
    <w:rsid w:val="003B4464"/>
    <w:rsid w:val="003B4954"/>
    <w:rsid w:val="003B67B1"/>
    <w:rsid w:val="003C3932"/>
    <w:rsid w:val="003C748F"/>
    <w:rsid w:val="003C7AA3"/>
    <w:rsid w:val="003C7DB7"/>
    <w:rsid w:val="003D0B13"/>
    <w:rsid w:val="003D1D00"/>
    <w:rsid w:val="003D51D3"/>
    <w:rsid w:val="003D5245"/>
    <w:rsid w:val="003D5508"/>
    <w:rsid w:val="003D6749"/>
    <w:rsid w:val="003D7746"/>
    <w:rsid w:val="003E2205"/>
    <w:rsid w:val="003E24E3"/>
    <w:rsid w:val="003E7198"/>
    <w:rsid w:val="003F0A92"/>
    <w:rsid w:val="003F3194"/>
    <w:rsid w:val="003F34F3"/>
    <w:rsid w:val="003F3FBD"/>
    <w:rsid w:val="004075E2"/>
    <w:rsid w:val="0041000A"/>
    <w:rsid w:val="00413EA9"/>
    <w:rsid w:val="004172F5"/>
    <w:rsid w:val="00423E6C"/>
    <w:rsid w:val="004266BF"/>
    <w:rsid w:val="00431010"/>
    <w:rsid w:val="00434BEF"/>
    <w:rsid w:val="00437478"/>
    <w:rsid w:val="00441FD4"/>
    <w:rsid w:val="00442B48"/>
    <w:rsid w:val="004461D5"/>
    <w:rsid w:val="004473D3"/>
    <w:rsid w:val="004477A8"/>
    <w:rsid w:val="0045255D"/>
    <w:rsid w:val="004529BE"/>
    <w:rsid w:val="0045408F"/>
    <w:rsid w:val="00454D31"/>
    <w:rsid w:val="004552B5"/>
    <w:rsid w:val="00457998"/>
    <w:rsid w:val="00461576"/>
    <w:rsid w:val="00461C5F"/>
    <w:rsid w:val="00462874"/>
    <w:rsid w:val="00466407"/>
    <w:rsid w:val="00470AAD"/>
    <w:rsid w:val="00470ACD"/>
    <w:rsid w:val="00470DE4"/>
    <w:rsid w:val="004776D9"/>
    <w:rsid w:val="00482A99"/>
    <w:rsid w:val="004907E9"/>
    <w:rsid w:val="00491967"/>
    <w:rsid w:val="00492D1E"/>
    <w:rsid w:val="004955E9"/>
    <w:rsid w:val="00495814"/>
    <w:rsid w:val="004A0FBA"/>
    <w:rsid w:val="004A5E11"/>
    <w:rsid w:val="004A6B19"/>
    <w:rsid w:val="004A71F6"/>
    <w:rsid w:val="004B192F"/>
    <w:rsid w:val="004C1E71"/>
    <w:rsid w:val="004C2FCB"/>
    <w:rsid w:val="004C4422"/>
    <w:rsid w:val="004C4D4E"/>
    <w:rsid w:val="004C70A3"/>
    <w:rsid w:val="004C7E76"/>
    <w:rsid w:val="004D020F"/>
    <w:rsid w:val="004D1E6D"/>
    <w:rsid w:val="004D31BE"/>
    <w:rsid w:val="004D4672"/>
    <w:rsid w:val="004D47CC"/>
    <w:rsid w:val="004D7A85"/>
    <w:rsid w:val="004E0EDA"/>
    <w:rsid w:val="004E15A1"/>
    <w:rsid w:val="004E3434"/>
    <w:rsid w:val="004E4242"/>
    <w:rsid w:val="004E5784"/>
    <w:rsid w:val="004F168F"/>
    <w:rsid w:val="004F46B7"/>
    <w:rsid w:val="004F53B6"/>
    <w:rsid w:val="00500868"/>
    <w:rsid w:val="005023EA"/>
    <w:rsid w:val="00502487"/>
    <w:rsid w:val="00505CB7"/>
    <w:rsid w:val="00512D29"/>
    <w:rsid w:val="00512F88"/>
    <w:rsid w:val="0051441E"/>
    <w:rsid w:val="00523452"/>
    <w:rsid w:val="00524AE4"/>
    <w:rsid w:val="005349CD"/>
    <w:rsid w:val="00536C02"/>
    <w:rsid w:val="00544C70"/>
    <w:rsid w:val="00546B54"/>
    <w:rsid w:val="00550D8C"/>
    <w:rsid w:val="00552043"/>
    <w:rsid w:val="00552603"/>
    <w:rsid w:val="0055511E"/>
    <w:rsid w:val="00565399"/>
    <w:rsid w:val="00566644"/>
    <w:rsid w:val="00572169"/>
    <w:rsid w:val="005758D3"/>
    <w:rsid w:val="00575BCB"/>
    <w:rsid w:val="00576478"/>
    <w:rsid w:val="00582904"/>
    <w:rsid w:val="00590E89"/>
    <w:rsid w:val="0059370E"/>
    <w:rsid w:val="00595FE7"/>
    <w:rsid w:val="00596881"/>
    <w:rsid w:val="005C097B"/>
    <w:rsid w:val="005C6E94"/>
    <w:rsid w:val="005C7B9B"/>
    <w:rsid w:val="005D3208"/>
    <w:rsid w:val="005D7BE0"/>
    <w:rsid w:val="005E0D43"/>
    <w:rsid w:val="005E69E8"/>
    <w:rsid w:val="005F202B"/>
    <w:rsid w:val="005F3596"/>
    <w:rsid w:val="005F3E97"/>
    <w:rsid w:val="005F6449"/>
    <w:rsid w:val="005F6A67"/>
    <w:rsid w:val="005F7DF7"/>
    <w:rsid w:val="006062A5"/>
    <w:rsid w:val="00607E53"/>
    <w:rsid w:val="00610384"/>
    <w:rsid w:val="006158AC"/>
    <w:rsid w:val="00616024"/>
    <w:rsid w:val="006200F1"/>
    <w:rsid w:val="00626224"/>
    <w:rsid w:val="00630F09"/>
    <w:rsid w:val="00634FB2"/>
    <w:rsid w:val="00640100"/>
    <w:rsid w:val="0064084C"/>
    <w:rsid w:val="00640F7A"/>
    <w:rsid w:val="006414D9"/>
    <w:rsid w:val="00641BBC"/>
    <w:rsid w:val="00644F55"/>
    <w:rsid w:val="006532C8"/>
    <w:rsid w:val="00666321"/>
    <w:rsid w:val="006665F2"/>
    <w:rsid w:val="0066706F"/>
    <w:rsid w:val="00667205"/>
    <w:rsid w:val="006706B2"/>
    <w:rsid w:val="00672430"/>
    <w:rsid w:val="0067515F"/>
    <w:rsid w:val="00675AE9"/>
    <w:rsid w:val="00681ADB"/>
    <w:rsid w:val="006828E3"/>
    <w:rsid w:val="00682A62"/>
    <w:rsid w:val="00684A6B"/>
    <w:rsid w:val="006937AA"/>
    <w:rsid w:val="00693CF7"/>
    <w:rsid w:val="006940F5"/>
    <w:rsid w:val="00694277"/>
    <w:rsid w:val="00696EC4"/>
    <w:rsid w:val="006A26D9"/>
    <w:rsid w:val="006A3403"/>
    <w:rsid w:val="006B040B"/>
    <w:rsid w:val="006B05E2"/>
    <w:rsid w:val="006B2665"/>
    <w:rsid w:val="006C3EDA"/>
    <w:rsid w:val="006C42A9"/>
    <w:rsid w:val="006C4F2A"/>
    <w:rsid w:val="006D0AFA"/>
    <w:rsid w:val="006D0FF2"/>
    <w:rsid w:val="006D2103"/>
    <w:rsid w:val="006D6F92"/>
    <w:rsid w:val="006D7734"/>
    <w:rsid w:val="006E1CC0"/>
    <w:rsid w:val="006E6E5D"/>
    <w:rsid w:val="006F3573"/>
    <w:rsid w:val="006F480F"/>
    <w:rsid w:val="006F737D"/>
    <w:rsid w:val="006F7721"/>
    <w:rsid w:val="00701DB5"/>
    <w:rsid w:val="00703363"/>
    <w:rsid w:val="007044F6"/>
    <w:rsid w:val="00704CF9"/>
    <w:rsid w:val="00705303"/>
    <w:rsid w:val="00712E7D"/>
    <w:rsid w:val="00713B78"/>
    <w:rsid w:val="00714DBB"/>
    <w:rsid w:val="007214BA"/>
    <w:rsid w:val="00721AB8"/>
    <w:rsid w:val="00723DEF"/>
    <w:rsid w:val="00732F11"/>
    <w:rsid w:val="00734AC7"/>
    <w:rsid w:val="007377CD"/>
    <w:rsid w:val="0074023B"/>
    <w:rsid w:val="00747ECA"/>
    <w:rsid w:val="00750655"/>
    <w:rsid w:val="007517C1"/>
    <w:rsid w:val="00751D29"/>
    <w:rsid w:val="00757FFA"/>
    <w:rsid w:val="007602F8"/>
    <w:rsid w:val="00761598"/>
    <w:rsid w:val="00762638"/>
    <w:rsid w:val="00767BFB"/>
    <w:rsid w:val="00770713"/>
    <w:rsid w:val="007709F1"/>
    <w:rsid w:val="00771386"/>
    <w:rsid w:val="00771A32"/>
    <w:rsid w:val="00772534"/>
    <w:rsid w:val="00775725"/>
    <w:rsid w:val="00777689"/>
    <w:rsid w:val="00786C18"/>
    <w:rsid w:val="00787F72"/>
    <w:rsid w:val="00791A86"/>
    <w:rsid w:val="00791B44"/>
    <w:rsid w:val="00792338"/>
    <w:rsid w:val="00794438"/>
    <w:rsid w:val="00797CB2"/>
    <w:rsid w:val="007B094A"/>
    <w:rsid w:val="007B1C59"/>
    <w:rsid w:val="007B62FD"/>
    <w:rsid w:val="007B6D9A"/>
    <w:rsid w:val="007C05B2"/>
    <w:rsid w:val="007C1950"/>
    <w:rsid w:val="007C2601"/>
    <w:rsid w:val="007C5BEB"/>
    <w:rsid w:val="007D0308"/>
    <w:rsid w:val="007D1B13"/>
    <w:rsid w:val="007E2FC7"/>
    <w:rsid w:val="007E48EE"/>
    <w:rsid w:val="007E4D51"/>
    <w:rsid w:val="007E6C40"/>
    <w:rsid w:val="007E7417"/>
    <w:rsid w:val="007F04D0"/>
    <w:rsid w:val="007F21DD"/>
    <w:rsid w:val="007F2397"/>
    <w:rsid w:val="007F6085"/>
    <w:rsid w:val="007F6A39"/>
    <w:rsid w:val="00803547"/>
    <w:rsid w:val="008047EA"/>
    <w:rsid w:val="00810DB0"/>
    <w:rsid w:val="008133A1"/>
    <w:rsid w:val="008139DD"/>
    <w:rsid w:val="00813ECD"/>
    <w:rsid w:val="0081471F"/>
    <w:rsid w:val="00815C3B"/>
    <w:rsid w:val="00816217"/>
    <w:rsid w:val="00816A15"/>
    <w:rsid w:val="00821693"/>
    <w:rsid w:val="00824BE3"/>
    <w:rsid w:val="00825232"/>
    <w:rsid w:val="00825BD5"/>
    <w:rsid w:val="00827F57"/>
    <w:rsid w:val="00832C5D"/>
    <w:rsid w:val="008346F3"/>
    <w:rsid w:val="0083633A"/>
    <w:rsid w:val="00847CAB"/>
    <w:rsid w:val="008508F6"/>
    <w:rsid w:val="00852364"/>
    <w:rsid w:val="008535E6"/>
    <w:rsid w:val="00857949"/>
    <w:rsid w:val="00886901"/>
    <w:rsid w:val="008923DD"/>
    <w:rsid w:val="0089356A"/>
    <w:rsid w:val="00895537"/>
    <w:rsid w:val="008A17C0"/>
    <w:rsid w:val="008A1EF1"/>
    <w:rsid w:val="008A3479"/>
    <w:rsid w:val="008A3E8A"/>
    <w:rsid w:val="008A6700"/>
    <w:rsid w:val="008A7147"/>
    <w:rsid w:val="008A7C0D"/>
    <w:rsid w:val="008B1027"/>
    <w:rsid w:val="008B74F4"/>
    <w:rsid w:val="008B7977"/>
    <w:rsid w:val="008C1242"/>
    <w:rsid w:val="008C44D6"/>
    <w:rsid w:val="008C6D5D"/>
    <w:rsid w:val="008D74A8"/>
    <w:rsid w:val="008E4861"/>
    <w:rsid w:val="008E635A"/>
    <w:rsid w:val="008F25D4"/>
    <w:rsid w:val="008F3305"/>
    <w:rsid w:val="008F7E5B"/>
    <w:rsid w:val="0090037D"/>
    <w:rsid w:val="00900DF5"/>
    <w:rsid w:val="0090173E"/>
    <w:rsid w:val="00901E6A"/>
    <w:rsid w:val="00903F2C"/>
    <w:rsid w:val="00904563"/>
    <w:rsid w:val="009058E1"/>
    <w:rsid w:val="009118F1"/>
    <w:rsid w:val="00912CD0"/>
    <w:rsid w:val="00915348"/>
    <w:rsid w:val="00915ED3"/>
    <w:rsid w:val="00916EB7"/>
    <w:rsid w:val="00922211"/>
    <w:rsid w:val="00924E40"/>
    <w:rsid w:val="00926334"/>
    <w:rsid w:val="00930462"/>
    <w:rsid w:val="00930556"/>
    <w:rsid w:val="009309CE"/>
    <w:rsid w:val="00935E72"/>
    <w:rsid w:val="009416B0"/>
    <w:rsid w:val="00942AE2"/>
    <w:rsid w:val="00946AFA"/>
    <w:rsid w:val="009470B4"/>
    <w:rsid w:val="0094722B"/>
    <w:rsid w:val="00947B5D"/>
    <w:rsid w:val="00952F8B"/>
    <w:rsid w:val="00963C21"/>
    <w:rsid w:val="00965960"/>
    <w:rsid w:val="00974012"/>
    <w:rsid w:val="00977920"/>
    <w:rsid w:val="009813F2"/>
    <w:rsid w:val="009829CC"/>
    <w:rsid w:val="00985B26"/>
    <w:rsid w:val="00990045"/>
    <w:rsid w:val="00990873"/>
    <w:rsid w:val="00990A64"/>
    <w:rsid w:val="0099257B"/>
    <w:rsid w:val="0099416C"/>
    <w:rsid w:val="009959FB"/>
    <w:rsid w:val="009964B2"/>
    <w:rsid w:val="0099659D"/>
    <w:rsid w:val="00996B62"/>
    <w:rsid w:val="009A23AE"/>
    <w:rsid w:val="009A36B7"/>
    <w:rsid w:val="009A5DF3"/>
    <w:rsid w:val="009A5F95"/>
    <w:rsid w:val="009A76E8"/>
    <w:rsid w:val="009B0195"/>
    <w:rsid w:val="009B46FE"/>
    <w:rsid w:val="009B6457"/>
    <w:rsid w:val="009B660A"/>
    <w:rsid w:val="009B7B05"/>
    <w:rsid w:val="009B7B4E"/>
    <w:rsid w:val="009D27FB"/>
    <w:rsid w:val="009D7130"/>
    <w:rsid w:val="009E00B5"/>
    <w:rsid w:val="009E1554"/>
    <w:rsid w:val="009E2C45"/>
    <w:rsid w:val="009E2DFA"/>
    <w:rsid w:val="009E3106"/>
    <w:rsid w:val="009E3D83"/>
    <w:rsid w:val="009E5949"/>
    <w:rsid w:val="009E60B0"/>
    <w:rsid w:val="009F0556"/>
    <w:rsid w:val="009F10C0"/>
    <w:rsid w:val="009F2D7E"/>
    <w:rsid w:val="009F320F"/>
    <w:rsid w:val="00A026CB"/>
    <w:rsid w:val="00A06DB3"/>
    <w:rsid w:val="00A07F17"/>
    <w:rsid w:val="00A1163C"/>
    <w:rsid w:val="00A1481F"/>
    <w:rsid w:val="00A17D2E"/>
    <w:rsid w:val="00A21AC1"/>
    <w:rsid w:val="00A2553E"/>
    <w:rsid w:val="00A259A0"/>
    <w:rsid w:val="00A27C4B"/>
    <w:rsid w:val="00A33D04"/>
    <w:rsid w:val="00A35C29"/>
    <w:rsid w:val="00A36EA2"/>
    <w:rsid w:val="00A42053"/>
    <w:rsid w:val="00A439C0"/>
    <w:rsid w:val="00A455BB"/>
    <w:rsid w:val="00A51034"/>
    <w:rsid w:val="00A54194"/>
    <w:rsid w:val="00A572D2"/>
    <w:rsid w:val="00A636D7"/>
    <w:rsid w:val="00A64DB0"/>
    <w:rsid w:val="00A661BB"/>
    <w:rsid w:val="00A662D5"/>
    <w:rsid w:val="00A670F5"/>
    <w:rsid w:val="00A7343E"/>
    <w:rsid w:val="00A73758"/>
    <w:rsid w:val="00A75F02"/>
    <w:rsid w:val="00A7705C"/>
    <w:rsid w:val="00A82D82"/>
    <w:rsid w:val="00A841D6"/>
    <w:rsid w:val="00A858A3"/>
    <w:rsid w:val="00A92896"/>
    <w:rsid w:val="00A92C29"/>
    <w:rsid w:val="00A93671"/>
    <w:rsid w:val="00A93A4D"/>
    <w:rsid w:val="00A96AA9"/>
    <w:rsid w:val="00A97D19"/>
    <w:rsid w:val="00AA41F3"/>
    <w:rsid w:val="00AA68B3"/>
    <w:rsid w:val="00AA6A24"/>
    <w:rsid w:val="00AA6B45"/>
    <w:rsid w:val="00AB31B0"/>
    <w:rsid w:val="00AB501F"/>
    <w:rsid w:val="00AB5C9A"/>
    <w:rsid w:val="00AC5031"/>
    <w:rsid w:val="00AD12C2"/>
    <w:rsid w:val="00AD55A5"/>
    <w:rsid w:val="00AD5E76"/>
    <w:rsid w:val="00AD7AE8"/>
    <w:rsid w:val="00AE010E"/>
    <w:rsid w:val="00AE4E00"/>
    <w:rsid w:val="00AE68A8"/>
    <w:rsid w:val="00AF3129"/>
    <w:rsid w:val="00AF430E"/>
    <w:rsid w:val="00AF6055"/>
    <w:rsid w:val="00AF7731"/>
    <w:rsid w:val="00AF7DC2"/>
    <w:rsid w:val="00B02834"/>
    <w:rsid w:val="00B04EE7"/>
    <w:rsid w:val="00B065E7"/>
    <w:rsid w:val="00B0740C"/>
    <w:rsid w:val="00B14337"/>
    <w:rsid w:val="00B1552E"/>
    <w:rsid w:val="00B16BAE"/>
    <w:rsid w:val="00B2041C"/>
    <w:rsid w:val="00B233EB"/>
    <w:rsid w:val="00B2659F"/>
    <w:rsid w:val="00B26D1D"/>
    <w:rsid w:val="00B319F1"/>
    <w:rsid w:val="00B33B2B"/>
    <w:rsid w:val="00B34B91"/>
    <w:rsid w:val="00B34CB1"/>
    <w:rsid w:val="00B41A73"/>
    <w:rsid w:val="00B434BE"/>
    <w:rsid w:val="00B4408A"/>
    <w:rsid w:val="00B45526"/>
    <w:rsid w:val="00B4557A"/>
    <w:rsid w:val="00B54E85"/>
    <w:rsid w:val="00B552F1"/>
    <w:rsid w:val="00B55D6B"/>
    <w:rsid w:val="00B5658C"/>
    <w:rsid w:val="00B56849"/>
    <w:rsid w:val="00B60C11"/>
    <w:rsid w:val="00B623D5"/>
    <w:rsid w:val="00B62896"/>
    <w:rsid w:val="00B63F9F"/>
    <w:rsid w:val="00B73284"/>
    <w:rsid w:val="00B7711C"/>
    <w:rsid w:val="00B771D9"/>
    <w:rsid w:val="00B7774C"/>
    <w:rsid w:val="00B8002D"/>
    <w:rsid w:val="00B80488"/>
    <w:rsid w:val="00B83690"/>
    <w:rsid w:val="00B90E51"/>
    <w:rsid w:val="00B92D71"/>
    <w:rsid w:val="00B92E12"/>
    <w:rsid w:val="00B93001"/>
    <w:rsid w:val="00B955BF"/>
    <w:rsid w:val="00BA01A0"/>
    <w:rsid w:val="00BA360F"/>
    <w:rsid w:val="00BA5B14"/>
    <w:rsid w:val="00BA678A"/>
    <w:rsid w:val="00BA695A"/>
    <w:rsid w:val="00BB56FD"/>
    <w:rsid w:val="00BB7AC3"/>
    <w:rsid w:val="00BB7E1D"/>
    <w:rsid w:val="00BC0635"/>
    <w:rsid w:val="00BC1551"/>
    <w:rsid w:val="00BC22CF"/>
    <w:rsid w:val="00BC2737"/>
    <w:rsid w:val="00BC398A"/>
    <w:rsid w:val="00BC67F7"/>
    <w:rsid w:val="00BC75FA"/>
    <w:rsid w:val="00BD272A"/>
    <w:rsid w:val="00BD7F3D"/>
    <w:rsid w:val="00BE1A4E"/>
    <w:rsid w:val="00BE4085"/>
    <w:rsid w:val="00BE7666"/>
    <w:rsid w:val="00BE7CD7"/>
    <w:rsid w:val="00BF0351"/>
    <w:rsid w:val="00BF0EA3"/>
    <w:rsid w:val="00BF1DF8"/>
    <w:rsid w:val="00BF23E7"/>
    <w:rsid w:val="00BF2FBC"/>
    <w:rsid w:val="00BF3D98"/>
    <w:rsid w:val="00BF4608"/>
    <w:rsid w:val="00C006D9"/>
    <w:rsid w:val="00C00B68"/>
    <w:rsid w:val="00C04FBD"/>
    <w:rsid w:val="00C07A14"/>
    <w:rsid w:val="00C07CE4"/>
    <w:rsid w:val="00C12149"/>
    <w:rsid w:val="00C1344A"/>
    <w:rsid w:val="00C1650B"/>
    <w:rsid w:val="00C173A5"/>
    <w:rsid w:val="00C20295"/>
    <w:rsid w:val="00C21C08"/>
    <w:rsid w:val="00C23B63"/>
    <w:rsid w:val="00C24EEB"/>
    <w:rsid w:val="00C26547"/>
    <w:rsid w:val="00C31C57"/>
    <w:rsid w:val="00C37211"/>
    <w:rsid w:val="00C40362"/>
    <w:rsid w:val="00C40B6F"/>
    <w:rsid w:val="00C4130D"/>
    <w:rsid w:val="00C6362C"/>
    <w:rsid w:val="00C66048"/>
    <w:rsid w:val="00C67666"/>
    <w:rsid w:val="00C67770"/>
    <w:rsid w:val="00C72566"/>
    <w:rsid w:val="00C72D10"/>
    <w:rsid w:val="00C735B8"/>
    <w:rsid w:val="00C75CBE"/>
    <w:rsid w:val="00C80A24"/>
    <w:rsid w:val="00C81A1B"/>
    <w:rsid w:val="00C84E16"/>
    <w:rsid w:val="00C85737"/>
    <w:rsid w:val="00C9005D"/>
    <w:rsid w:val="00C939E5"/>
    <w:rsid w:val="00C94164"/>
    <w:rsid w:val="00CA375C"/>
    <w:rsid w:val="00CA4C70"/>
    <w:rsid w:val="00CA7E5F"/>
    <w:rsid w:val="00CB339B"/>
    <w:rsid w:val="00CB69E2"/>
    <w:rsid w:val="00CC655A"/>
    <w:rsid w:val="00CD0FA3"/>
    <w:rsid w:val="00CD2757"/>
    <w:rsid w:val="00CE40A8"/>
    <w:rsid w:val="00CE40C5"/>
    <w:rsid w:val="00CF14E1"/>
    <w:rsid w:val="00CF421C"/>
    <w:rsid w:val="00D04D18"/>
    <w:rsid w:val="00D05E22"/>
    <w:rsid w:val="00D1103A"/>
    <w:rsid w:val="00D133EB"/>
    <w:rsid w:val="00D17DF3"/>
    <w:rsid w:val="00D2169F"/>
    <w:rsid w:val="00D23EBC"/>
    <w:rsid w:val="00D252B1"/>
    <w:rsid w:val="00D255DD"/>
    <w:rsid w:val="00D271F4"/>
    <w:rsid w:val="00D30BE5"/>
    <w:rsid w:val="00D330E7"/>
    <w:rsid w:val="00D45C52"/>
    <w:rsid w:val="00D465A8"/>
    <w:rsid w:val="00D46F5B"/>
    <w:rsid w:val="00D530AD"/>
    <w:rsid w:val="00D550D2"/>
    <w:rsid w:val="00D56FAC"/>
    <w:rsid w:val="00D57834"/>
    <w:rsid w:val="00D60A36"/>
    <w:rsid w:val="00D64D7E"/>
    <w:rsid w:val="00D703A7"/>
    <w:rsid w:val="00D70984"/>
    <w:rsid w:val="00D73A3F"/>
    <w:rsid w:val="00D90824"/>
    <w:rsid w:val="00D977CD"/>
    <w:rsid w:val="00DA22FC"/>
    <w:rsid w:val="00DA4061"/>
    <w:rsid w:val="00DB081C"/>
    <w:rsid w:val="00DB1CC9"/>
    <w:rsid w:val="00DB22D6"/>
    <w:rsid w:val="00DB516F"/>
    <w:rsid w:val="00DC4A76"/>
    <w:rsid w:val="00DD58B8"/>
    <w:rsid w:val="00DD711B"/>
    <w:rsid w:val="00DD7AE8"/>
    <w:rsid w:val="00DE048E"/>
    <w:rsid w:val="00DE2706"/>
    <w:rsid w:val="00DE3BB9"/>
    <w:rsid w:val="00DE4952"/>
    <w:rsid w:val="00DE68A5"/>
    <w:rsid w:val="00DE6E47"/>
    <w:rsid w:val="00DF0222"/>
    <w:rsid w:val="00DF03B6"/>
    <w:rsid w:val="00DF0E80"/>
    <w:rsid w:val="00DF274E"/>
    <w:rsid w:val="00DF32A7"/>
    <w:rsid w:val="00DF42ED"/>
    <w:rsid w:val="00E00D2F"/>
    <w:rsid w:val="00E03723"/>
    <w:rsid w:val="00E14D67"/>
    <w:rsid w:val="00E15751"/>
    <w:rsid w:val="00E167D1"/>
    <w:rsid w:val="00E211B0"/>
    <w:rsid w:val="00E22916"/>
    <w:rsid w:val="00E2359C"/>
    <w:rsid w:val="00E27631"/>
    <w:rsid w:val="00E2799D"/>
    <w:rsid w:val="00E42299"/>
    <w:rsid w:val="00E42C80"/>
    <w:rsid w:val="00E4334A"/>
    <w:rsid w:val="00E45BD4"/>
    <w:rsid w:val="00E47934"/>
    <w:rsid w:val="00E47BCD"/>
    <w:rsid w:val="00E525D0"/>
    <w:rsid w:val="00E52D88"/>
    <w:rsid w:val="00E571C8"/>
    <w:rsid w:val="00E572B6"/>
    <w:rsid w:val="00E627D3"/>
    <w:rsid w:val="00E628D0"/>
    <w:rsid w:val="00E63671"/>
    <w:rsid w:val="00E64898"/>
    <w:rsid w:val="00E709E3"/>
    <w:rsid w:val="00E75AB0"/>
    <w:rsid w:val="00E75EE8"/>
    <w:rsid w:val="00E83274"/>
    <w:rsid w:val="00E9087C"/>
    <w:rsid w:val="00E94D98"/>
    <w:rsid w:val="00E960F4"/>
    <w:rsid w:val="00EA1DE1"/>
    <w:rsid w:val="00EB17A7"/>
    <w:rsid w:val="00EB384B"/>
    <w:rsid w:val="00EB42FA"/>
    <w:rsid w:val="00EC1F16"/>
    <w:rsid w:val="00EC40EE"/>
    <w:rsid w:val="00EC54B6"/>
    <w:rsid w:val="00EC6678"/>
    <w:rsid w:val="00EC7041"/>
    <w:rsid w:val="00EE227F"/>
    <w:rsid w:val="00EE4290"/>
    <w:rsid w:val="00EE44F8"/>
    <w:rsid w:val="00F01655"/>
    <w:rsid w:val="00F0244F"/>
    <w:rsid w:val="00F02856"/>
    <w:rsid w:val="00F02DCE"/>
    <w:rsid w:val="00F0587C"/>
    <w:rsid w:val="00F10FD0"/>
    <w:rsid w:val="00F10FE2"/>
    <w:rsid w:val="00F1288B"/>
    <w:rsid w:val="00F12954"/>
    <w:rsid w:val="00F140CD"/>
    <w:rsid w:val="00F1515C"/>
    <w:rsid w:val="00F166BA"/>
    <w:rsid w:val="00F17059"/>
    <w:rsid w:val="00F26F42"/>
    <w:rsid w:val="00F26F75"/>
    <w:rsid w:val="00F2711F"/>
    <w:rsid w:val="00F27A64"/>
    <w:rsid w:val="00F33C9C"/>
    <w:rsid w:val="00F3486B"/>
    <w:rsid w:val="00F43198"/>
    <w:rsid w:val="00F447BF"/>
    <w:rsid w:val="00F46A99"/>
    <w:rsid w:val="00F4791E"/>
    <w:rsid w:val="00F51300"/>
    <w:rsid w:val="00F61202"/>
    <w:rsid w:val="00F6179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197A"/>
    <w:rsid w:val="00FA4926"/>
    <w:rsid w:val="00FA49D8"/>
    <w:rsid w:val="00FA709B"/>
    <w:rsid w:val="00FC1161"/>
    <w:rsid w:val="00FC3796"/>
    <w:rsid w:val="00FC482E"/>
    <w:rsid w:val="00FC49D6"/>
    <w:rsid w:val="00FC4E2E"/>
    <w:rsid w:val="00FC4E3D"/>
    <w:rsid w:val="00FC7CC6"/>
    <w:rsid w:val="00FD25E5"/>
    <w:rsid w:val="00FD74FB"/>
    <w:rsid w:val="00FE3354"/>
    <w:rsid w:val="00FE3898"/>
    <w:rsid w:val="00FF2130"/>
    <w:rsid w:val="00FF455C"/>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15:docId w15:val="{6BE41948-B006-49E5-BCD7-45714489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Internetlink">
    <w:name w:val="Internet link"/>
    <w:basedOn w:val="a0"/>
    <w:rsid w:val="00C21C08"/>
    <w:rPr>
      <w:color w:val="0563C1"/>
      <w:u w:val="single"/>
    </w:rPr>
  </w:style>
  <w:style w:type="paragraph" w:customStyle="1" w:styleId="Standard">
    <w:name w:val="Standard"/>
    <w:rsid w:val="004172F5"/>
    <w:pPr>
      <w:widowControl w:val="0"/>
      <w:suppressAutoHyphens/>
      <w:autoSpaceDN w:val="0"/>
      <w:spacing w:after="0" w:line="240" w:lineRule="auto"/>
      <w:textAlignment w:val="baseline"/>
    </w:pPr>
    <w:rPr>
      <w:rFonts w:ascii="Calibri" w:eastAsia="Calibri" w:hAnsi="Calibri" w:cs="Tahoma"/>
      <w:color w:val="00000A"/>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
    <w:uiPriority w:val="34"/>
    <w:qFormat/>
    <w:locked/>
    <w:rsid w:val="00EA1DE1"/>
    <w:rPr>
      <w:rFonts w:ascii="Times New Roman" w:eastAsia="Times New Roman" w:hAnsi="Times New Roman" w:cs="Mangal"/>
      <w:kern w:val="1"/>
      <w:sz w:val="24"/>
      <w:szCs w:val="24"/>
      <w:lang w:eastAsia="zh-CN" w:bidi="hi-IN"/>
    </w:rPr>
  </w:style>
  <w:style w:type="table" w:customStyle="1" w:styleId="511">
    <w:name w:val="Таблица простая 51"/>
    <w:basedOn w:val="a1"/>
    <w:uiPriority w:val="99"/>
    <w:rsid w:val="002C288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character" w:customStyle="1" w:styleId="1f1">
    <w:name w:val="Абзац списка Знак1"/>
    <w:uiPriority w:val="34"/>
    <w:rsid w:val="004D4672"/>
    <w:rPr>
      <w:rFonts w:cs="Times New Roman"/>
      <w:sz w:val="22"/>
      <w:szCs w:val="22"/>
      <w:lang w:eastAsia="en-US"/>
    </w:rPr>
  </w:style>
  <w:style w:type="paragraph" w:customStyle="1" w:styleId="TableParagraph">
    <w:name w:val="Table Paragraph"/>
    <w:basedOn w:val="a"/>
    <w:uiPriority w:val="1"/>
    <w:qFormat/>
    <w:rsid w:val="00B04EE7"/>
    <w:pPr>
      <w:widowControl w:val="0"/>
      <w:autoSpaceDE w:val="0"/>
      <w:autoSpaceDN w:val="0"/>
      <w:spacing w:after="0" w:line="240" w:lineRule="auto"/>
      <w:ind w:left="108"/>
    </w:pPr>
    <w:rPr>
      <w:rFonts w:ascii="Times New Roman" w:eastAsia="Times New Roman" w:hAnsi="Times New Roman" w:cs="Times New Roman"/>
    </w:rPr>
  </w:style>
  <w:style w:type="character" w:styleId="afff8">
    <w:name w:val="Unresolved Mention"/>
    <w:basedOn w:val="a0"/>
    <w:uiPriority w:val="99"/>
    <w:semiHidden/>
    <w:unhideWhenUsed/>
    <w:rsid w:val="002F1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3781">
      <w:bodyDiv w:val="1"/>
      <w:marLeft w:val="0"/>
      <w:marRight w:val="0"/>
      <w:marTop w:val="0"/>
      <w:marBottom w:val="0"/>
      <w:divBdr>
        <w:top w:val="none" w:sz="0" w:space="0" w:color="auto"/>
        <w:left w:val="none" w:sz="0" w:space="0" w:color="auto"/>
        <w:bottom w:val="none" w:sz="0" w:space="0" w:color="auto"/>
        <w:right w:val="none" w:sz="0" w:space="0" w:color="auto"/>
      </w:divBdr>
    </w:div>
    <w:div w:id="591351707">
      <w:bodyDiv w:val="1"/>
      <w:marLeft w:val="0"/>
      <w:marRight w:val="0"/>
      <w:marTop w:val="0"/>
      <w:marBottom w:val="0"/>
      <w:divBdr>
        <w:top w:val="none" w:sz="0" w:space="0" w:color="auto"/>
        <w:left w:val="none" w:sz="0" w:space="0" w:color="auto"/>
        <w:bottom w:val="none" w:sz="0" w:space="0" w:color="auto"/>
        <w:right w:val="none" w:sz="0" w:space="0" w:color="auto"/>
      </w:divBdr>
    </w:div>
    <w:div w:id="727142984">
      <w:bodyDiv w:val="1"/>
      <w:marLeft w:val="0"/>
      <w:marRight w:val="0"/>
      <w:marTop w:val="0"/>
      <w:marBottom w:val="0"/>
      <w:divBdr>
        <w:top w:val="none" w:sz="0" w:space="0" w:color="auto"/>
        <w:left w:val="none" w:sz="0" w:space="0" w:color="auto"/>
        <w:bottom w:val="none" w:sz="0" w:space="0" w:color="auto"/>
        <w:right w:val="none" w:sz="0" w:space="0" w:color="auto"/>
      </w:divBdr>
    </w:div>
    <w:div w:id="871303348">
      <w:bodyDiv w:val="1"/>
      <w:marLeft w:val="0"/>
      <w:marRight w:val="0"/>
      <w:marTop w:val="0"/>
      <w:marBottom w:val="0"/>
      <w:divBdr>
        <w:top w:val="none" w:sz="0" w:space="0" w:color="auto"/>
        <w:left w:val="none" w:sz="0" w:space="0" w:color="auto"/>
        <w:bottom w:val="none" w:sz="0" w:space="0" w:color="auto"/>
        <w:right w:val="none" w:sz="0" w:space="0" w:color="auto"/>
      </w:divBdr>
    </w:div>
    <w:div w:id="1132406890">
      <w:bodyDiv w:val="1"/>
      <w:marLeft w:val="0"/>
      <w:marRight w:val="0"/>
      <w:marTop w:val="0"/>
      <w:marBottom w:val="0"/>
      <w:divBdr>
        <w:top w:val="none" w:sz="0" w:space="0" w:color="auto"/>
        <w:left w:val="none" w:sz="0" w:space="0" w:color="auto"/>
        <w:bottom w:val="none" w:sz="0" w:space="0" w:color="auto"/>
        <w:right w:val="none" w:sz="0" w:space="0" w:color="auto"/>
      </w:divBdr>
    </w:div>
    <w:div w:id="1771001521">
      <w:bodyDiv w:val="1"/>
      <w:marLeft w:val="0"/>
      <w:marRight w:val="0"/>
      <w:marTop w:val="0"/>
      <w:marBottom w:val="0"/>
      <w:divBdr>
        <w:top w:val="none" w:sz="0" w:space="0" w:color="auto"/>
        <w:left w:val="none" w:sz="0" w:space="0" w:color="auto"/>
        <w:bottom w:val="none" w:sz="0" w:space="0" w:color="auto"/>
        <w:right w:val="none" w:sz="0" w:space="0" w:color="auto"/>
      </w:divBdr>
    </w:div>
    <w:div w:id="18565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15@eduekb.ru"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t.ru" TargetMode="External"/><Relationship Id="rId5" Type="http://schemas.openxmlformats.org/officeDocument/2006/relationships/webSettings" Target="webSettings.xml"/><Relationship Id="rId15"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0" Type="http://schemas.openxmlformats.org/officeDocument/2006/relationships/hyperlink" Target="http://r-es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E2A17-1225-4F1B-943C-5CD25751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16766</Words>
  <Characters>95568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ДС 15</cp:lastModifiedBy>
  <cp:revision>4</cp:revision>
  <cp:lastPrinted>2021-09-23T12:48:00Z</cp:lastPrinted>
  <dcterms:created xsi:type="dcterms:W3CDTF">2025-07-08T11:52:00Z</dcterms:created>
  <dcterms:modified xsi:type="dcterms:W3CDTF">2025-07-08T11:55:00Z</dcterms:modified>
</cp:coreProperties>
</file>