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9E8DD" w14:textId="4630C997" w:rsidR="00574CAC" w:rsidRPr="00675BFF" w:rsidRDefault="00624252" w:rsidP="006242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Утвердил: </w:t>
      </w:r>
    </w:p>
    <w:p w14:paraId="5F8748AA" w14:textId="77777777" w:rsidR="00574CAC" w:rsidRPr="00675BFF" w:rsidRDefault="00574CAC" w:rsidP="00574C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B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Директор МУП «ГКХ»</w:t>
      </w:r>
    </w:p>
    <w:p w14:paraId="63FB8E8D" w14:textId="77777777" w:rsidR="00574CAC" w:rsidRPr="00675BFF" w:rsidRDefault="00574CAC" w:rsidP="00574C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B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____________Мартьянов Е.Г.</w:t>
      </w:r>
    </w:p>
    <w:p w14:paraId="4498AD89" w14:textId="0E3CB355" w:rsidR="00574CAC" w:rsidRPr="00675BFF" w:rsidRDefault="00574CAC" w:rsidP="00574C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B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«____»____________202</w:t>
      </w:r>
      <w:r w:rsidR="00635F90">
        <w:rPr>
          <w:rFonts w:ascii="Times New Roman" w:hAnsi="Times New Roman" w:cs="Times New Roman"/>
          <w:sz w:val="24"/>
          <w:szCs w:val="24"/>
        </w:rPr>
        <w:t>5</w:t>
      </w:r>
      <w:r w:rsidRPr="00675BFF">
        <w:rPr>
          <w:rFonts w:ascii="Times New Roman" w:hAnsi="Times New Roman" w:cs="Times New Roman"/>
          <w:sz w:val="24"/>
          <w:szCs w:val="24"/>
        </w:rPr>
        <w:t>г.</w:t>
      </w:r>
    </w:p>
    <w:p w14:paraId="30463357" w14:textId="77777777" w:rsidR="00574CAC" w:rsidRDefault="00574CAC" w:rsidP="00574CAC">
      <w:pPr>
        <w:spacing w:line="240" w:lineRule="auto"/>
        <w:rPr>
          <w:rFonts w:ascii="Liberation Serif" w:hAnsi="Liberation Serif" w:cs="Times New Roman"/>
          <w:b/>
          <w:sz w:val="24"/>
          <w:szCs w:val="24"/>
        </w:rPr>
      </w:pPr>
    </w:p>
    <w:p w14:paraId="1D3B69C7" w14:textId="77777777" w:rsidR="00E6629C" w:rsidRPr="00E6629C" w:rsidRDefault="00E6629C" w:rsidP="00E6629C">
      <w:pPr>
        <w:spacing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E6629C">
        <w:rPr>
          <w:rFonts w:ascii="Liberation Serif" w:eastAsia="Calibri" w:hAnsi="Liberation Serif" w:cs="Times New Roman"/>
          <w:b/>
          <w:sz w:val="24"/>
          <w:szCs w:val="24"/>
        </w:rPr>
        <w:t>Техническое задание (редакция 2)</w:t>
      </w: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672"/>
        <w:gridCol w:w="2013"/>
        <w:gridCol w:w="5928"/>
        <w:gridCol w:w="958"/>
      </w:tblGrid>
      <w:tr w:rsidR="00574CAC" w14:paraId="127CB280" w14:textId="77777777" w:rsidTr="00A43EE0">
        <w:tc>
          <w:tcPr>
            <w:tcW w:w="672" w:type="dxa"/>
          </w:tcPr>
          <w:p w14:paraId="13F39DF8" w14:textId="77777777" w:rsidR="00574CAC" w:rsidRDefault="00574CAC" w:rsidP="00A43EE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013" w:type="dxa"/>
          </w:tcPr>
          <w:p w14:paraId="03FFDCFC" w14:textId="77777777" w:rsidR="00574CAC" w:rsidRDefault="00574CAC" w:rsidP="00A43EE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товара</w:t>
            </w:r>
          </w:p>
        </w:tc>
        <w:tc>
          <w:tcPr>
            <w:tcW w:w="5928" w:type="dxa"/>
          </w:tcPr>
          <w:p w14:paraId="09CD5145" w14:textId="77777777" w:rsidR="00574CAC" w:rsidRDefault="00574CAC" w:rsidP="00A43EE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Технические характеристики товара</w:t>
            </w:r>
          </w:p>
        </w:tc>
        <w:tc>
          <w:tcPr>
            <w:tcW w:w="958" w:type="dxa"/>
          </w:tcPr>
          <w:p w14:paraId="24B36D81" w14:textId="77777777" w:rsidR="00574CAC" w:rsidRDefault="00574CAC" w:rsidP="00A43EE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Количество</w:t>
            </w:r>
          </w:p>
        </w:tc>
      </w:tr>
      <w:tr w:rsidR="00574CAC" w14:paraId="6ABF8EEA" w14:textId="77777777" w:rsidTr="00A43EE0">
        <w:trPr>
          <w:trHeight w:val="9855"/>
        </w:trPr>
        <w:tc>
          <w:tcPr>
            <w:tcW w:w="672" w:type="dxa"/>
          </w:tcPr>
          <w:p w14:paraId="54D89AA9" w14:textId="77777777" w:rsidR="00574CAC" w:rsidRDefault="00574CAC" w:rsidP="00A43EE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3" w:type="dxa"/>
          </w:tcPr>
          <w:p w14:paraId="3E4924C5" w14:textId="77777777" w:rsidR="00624252" w:rsidRDefault="00574CAC" w:rsidP="00A43EE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Агрегат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электронасосный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центробежный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скваженный</w:t>
            </w:r>
            <w:proofErr w:type="spellEnd"/>
            <w:r w:rsidR="00624252">
              <w:rPr>
                <w:rFonts w:ascii="Times New Roman" w:hAnsi="Times New Roman" w:cs="Times New Roman"/>
              </w:rPr>
              <w:t xml:space="preserve"> </w:t>
            </w:r>
          </w:p>
          <w:p w14:paraId="12A118BC" w14:textId="3F731DC0" w:rsidR="00574CAC" w:rsidRDefault="00574CAC" w:rsidP="00A43EE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2ЭЦВ 8-65-110 или </w:t>
            </w:r>
            <w:r>
              <w:rPr>
                <w:rFonts w:ascii="Times New Roman" w:hAnsi="Times New Roman" w:cs="Times New Roman"/>
              </w:rPr>
              <w:t>эквивалент</w:t>
            </w:r>
          </w:p>
        </w:tc>
        <w:tc>
          <w:tcPr>
            <w:tcW w:w="5928" w:type="dxa"/>
          </w:tcPr>
          <w:p w14:paraId="493EAF3A" w14:textId="13ECD349" w:rsidR="00574CAC" w:rsidRDefault="00574CAC" w:rsidP="00A43EE0">
            <w:pPr>
              <w:pStyle w:val="a3"/>
              <w:widowControl w:val="0"/>
              <w:shd w:val="clear" w:color="auto" w:fill="FFFFFF"/>
              <w:spacing w:after="28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Агрегат состоит и</w:t>
            </w:r>
            <w:r w:rsidR="00F26628">
              <w:rPr>
                <w:sz w:val="22"/>
                <w:szCs w:val="22"/>
                <w:lang w:eastAsia="en-US"/>
              </w:rPr>
              <w:t>з асинхронного электродвигателя</w:t>
            </w:r>
            <w:r>
              <w:rPr>
                <w:sz w:val="22"/>
                <w:szCs w:val="22"/>
                <w:lang w:eastAsia="en-US"/>
              </w:rPr>
              <w:t xml:space="preserve"> и многосекционной центробежной насосной части, соединенных между собой жесткой муфтой.</w:t>
            </w:r>
          </w:p>
          <w:p w14:paraId="04D51020" w14:textId="77777777" w:rsidR="00574CAC" w:rsidRDefault="00574CAC" w:rsidP="00574CA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Корпус статора из стали.</w:t>
            </w:r>
          </w:p>
          <w:p w14:paraId="7CD85D1C" w14:textId="77777777" w:rsidR="00574CAC" w:rsidRDefault="00574CAC" w:rsidP="00574CAC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Герметизация внутренней полости электродвигателя.</w:t>
            </w:r>
          </w:p>
          <w:p w14:paraId="1378F1F0" w14:textId="77777777" w:rsidR="00574CAC" w:rsidRDefault="00574CAC" w:rsidP="00574CAC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Внутренняя полость электродвигателя заполнена жидкостью на основе воды, допущенной для контакта с питьевой водой, обладающей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антифризными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свойствами, что позволяет хранить и транспортировать насосные агрегаты при температуре до - 30 °С.</w:t>
            </w:r>
          </w:p>
          <w:p w14:paraId="21E633EB" w14:textId="77777777" w:rsidR="00574CAC" w:rsidRDefault="00574CAC" w:rsidP="00574CAC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Защита торцового уплотнения от песка (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пескоотбойник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>).</w:t>
            </w:r>
          </w:p>
          <w:p w14:paraId="17628CE6" w14:textId="77777777" w:rsidR="00574CAC" w:rsidRDefault="00574CAC" w:rsidP="00574CAC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Рабочие колеса изготовлены из пластмассы армированные нержавеющей сталью.</w:t>
            </w:r>
          </w:p>
          <w:p w14:paraId="3AC414D1" w14:textId="77777777" w:rsidR="00574CAC" w:rsidRDefault="00574CAC" w:rsidP="00574CAC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Встроенный фильтр на входе в насос.</w:t>
            </w:r>
          </w:p>
          <w:p w14:paraId="0F5F77C9" w14:textId="77777777" w:rsidR="00574CAC" w:rsidRDefault="00574CAC" w:rsidP="00574CAC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Встроенный обратный клапан</w:t>
            </w:r>
          </w:p>
          <w:p w14:paraId="5C831609" w14:textId="77777777" w:rsidR="00574CAC" w:rsidRDefault="00574CAC" w:rsidP="00574CAC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Валы насоса и электродвигателя изготовлены</w:t>
            </w:r>
            <w:r>
              <w:rPr>
                <w:sz w:val="22"/>
                <w:szCs w:val="22"/>
                <w:lang w:eastAsia="en-US"/>
              </w:rPr>
              <w:br/>
              <w:t>из нержавеющей стали</w:t>
            </w:r>
          </w:p>
          <w:p w14:paraId="2BF14411" w14:textId="77777777" w:rsidR="00574CAC" w:rsidRDefault="00574CAC" w:rsidP="00574CAC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Обмоточный провод с высокотемпературной</w:t>
            </w:r>
            <w:r>
              <w:rPr>
                <w:sz w:val="22"/>
                <w:szCs w:val="22"/>
                <w:lang w:eastAsia="en-US"/>
              </w:rPr>
              <w:br/>
              <w:t>изоляцией (до 100°С)</w:t>
            </w:r>
          </w:p>
          <w:p w14:paraId="61CD101F" w14:textId="77777777" w:rsidR="00574CAC" w:rsidRDefault="00574CAC" w:rsidP="00574CAC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Обмотка статора выполнена водостойким проводом.</w:t>
            </w:r>
            <w:r>
              <w:rPr>
                <w:sz w:val="22"/>
                <w:szCs w:val="22"/>
                <w:lang w:eastAsia="en-US"/>
              </w:rPr>
              <w:br/>
            </w:r>
          </w:p>
          <w:p w14:paraId="12F06E33" w14:textId="77777777" w:rsidR="00574CAC" w:rsidRDefault="00574CAC" w:rsidP="00574CAC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Q – производительность; (65) м3 (не менее)</w:t>
            </w:r>
          </w:p>
          <w:p w14:paraId="2CC05473" w14:textId="31630A65" w:rsidR="00574CAC" w:rsidRDefault="00574CAC" w:rsidP="00574CAC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Н – напор; (110)</w:t>
            </w:r>
            <w:r w:rsidR="001F08F8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м (не менее)</w:t>
            </w:r>
          </w:p>
          <w:p w14:paraId="697482E9" w14:textId="77777777" w:rsidR="00574CAC" w:rsidRDefault="00574CAC" w:rsidP="00574CAC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N</w:t>
            </w:r>
            <w:r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– мощность двигателя, (37) кВт (не более)</w:t>
            </w:r>
          </w:p>
          <w:p w14:paraId="35CF1B42" w14:textId="77777777" w:rsidR="00574CAC" w:rsidRDefault="00574CAC" w:rsidP="00574CAC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I</w:t>
            </w:r>
            <w:r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– ток, (72)  +3,5  А (не более)</w:t>
            </w:r>
          </w:p>
          <w:p w14:paraId="65557B0E" w14:textId="77777777" w:rsidR="00574CAC" w:rsidRDefault="00574CAC" w:rsidP="00574CAC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L</w:t>
            </w:r>
            <w:r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– длина насоса, 2050 мм (не более)</w:t>
            </w:r>
          </w:p>
          <w:p w14:paraId="1B5EBE40" w14:textId="77777777" w:rsidR="00574CAC" w:rsidRDefault="00574CAC" w:rsidP="00574CAC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D</w:t>
            </w:r>
            <w:r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– диаметр насоса, 189 мм (не более)</w:t>
            </w:r>
          </w:p>
          <w:p w14:paraId="1CB561E3" w14:textId="77777777" w:rsidR="00574CAC" w:rsidRDefault="00574CAC" w:rsidP="00574CAC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U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color w:val="000000" w:themeColor="text1"/>
                <w:sz w:val="22"/>
                <w:szCs w:val="22"/>
                <w:lang w:eastAsia="en-US"/>
              </w:rPr>
              <w:t>-  Номинальное</w:t>
            </w:r>
            <w:proofErr w:type="gramEnd"/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линейное напряжение трехфазной сети 380В,   (не менее+10% не более -5%)</w:t>
            </w:r>
          </w:p>
          <w:p w14:paraId="757903A0" w14:textId="77777777" w:rsidR="00574CAC" w:rsidRDefault="00574CAC" w:rsidP="00574CAC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средняя наработка на отказ, ч, не менее 10500</w:t>
            </w:r>
          </w:p>
          <w:p w14:paraId="3E8CF9E0" w14:textId="77777777" w:rsidR="00574CAC" w:rsidRDefault="00574CAC" w:rsidP="00574CAC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средний ресурс до первого капитального ремонта, ч, не менее 14000</w:t>
            </w:r>
          </w:p>
          <w:p w14:paraId="415ADDD1" w14:textId="77777777" w:rsidR="00574CAC" w:rsidRDefault="00574CAC" w:rsidP="00574CAC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Средний срок службы агрегата не менее 3 лет.</w:t>
            </w:r>
          </w:p>
          <w:p w14:paraId="55FC73CA" w14:textId="77777777" w:rsidR="00574CAC" w:rsidRDefault="00574CAC" w:rsidP="00574CAC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Гарантийный срок эксплуатации не менее 24 месяца.</w:t>
            </w:r>
          </w:p>
          <w:p w14:paraId="50F2F68E" w14:textId="77777777" w:rsidR="00574CAC" w:rsidRPr="00410C4C" w:rsidRDefault="00574CAC" w:rsidP="00574CAC">
            <w:pPr>
              <w:pStyle w:val="3"/>
              <w:numPr>
                <w:ilvl w:val="0"/>
                <w:numId w:val="5"/>
              </w:numPr>
              <w:shd w:val="clear" w:color="auto" w:fill="FFFFFF"/>
              <w:tabs>
                <w:tab w:val="num" w:pos="360"/>
              </w:tabs>
              <w:spacing w:before="15" w:after="15"/>
              <w:ind w:left="150" w:hanging="141"/>
              <w:outlineLvl w:val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Сертификат соответствия Техническим регламентам Таможенного союза. </w:t>
            </w:r>
          </w:p>
          <w:p w14:paraId="13E98E30" w14:textId="2FAB255A" w:rsidR="006A7A91" w:rsidRPr="006A7A91" w:rsidRDefault="00574CAC" w:rsidP="001F08F8">
            <w:pPr>
              <w:pStyle w:val="3"/>
              <w:numPr>
                <w:ilvl w:val="0"/>
                <w:numId w:val="3"/>
              </w:numPr>
              <w:shd w:val="clear" w:color="auto" w:fill="FFFFFF"/>
              <w:spacing w:before="15" w:after="15"/>
              <w:ind w:left="149" w:hanging="142"/>
              <w:outlineLvl w:val="2"/>
            </w:pPr>
            <w:r w:rsidRPr="00286F24">
              <w:rPr>
                <w:rFonts w:ascii="Times New Roman" w:hAnsi="Times New Roman" w:cs="Times New Roman"/>
                <w:b w:val="0"/>
                <w:color w:val="000000" w:themeColor="text1"/>
              </w:rPr>
              <w:t>Сертификат соответствия ТР ТС 010/2011 «О безопасности машин и оборудования»</w:t>
            </w:r>
            <w:r w:rsidR="001F08F8">
              <w:rPr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</w:tc>
        <w:tc>
          <w:tcPr>
            <w:tcW w:w="958" w:type="dxa"/>
          </w:tcPr>
          <w:p w14:paraId="020090CC" w14:textId="77777777" w:rsidR="00574CAC" w:rsidRDefault="00574CAC" w:rsidP="00A43EE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</w:tr>
      <w:tr w:rsidR="0049191B" w14:paraId="06165B50" w14:textId="77777777" w:rsidTr="0049191B">
        <w:trPr>
          <w:trHeight w:val="10200"/>
        </w:trPr>
        <w:tc>
          <w:tcPr>
            <w:tcW w:w="672" w:type="dxa"/>
          </w:tcPr>
          <w:p w14:paraId="51DA98AD" w14:textId="77777777" w:rsidR="0049191B" w:rsidRDefault="0049191B" w:rsidP="0049191B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013" w:type="dxa"/>
          </w:tcPr>
          <w:p w14:paraId="4A200462" w14:textId="77777777" w:rsidR="0049191B" w:rsidRPr="0049191B" w:rsidRDefault="0049191B" w:rsidP="0049191B">
            <w:pPr>
              <w:widowControl w:val="0"/>
              <w:rPr>
                <w:rFonts w:ascii="Times New Roman" w:hAnsi="Times New Roman" w:cs="Times New Roman"/>
              </w:rPr>
            </w:pPr>
            <w:r w:rsidRPr="0049191B">
              <w:rPr>
                <w:rFonts w:ascii="Times New Roman" w:eastAsia="Calibri" w:hAnsi="Times New Roman" w:cs="Times New Roman"/>
              </w:rPr>
              <w:t xml:space="preserve">Агрегат </w:t>
            </w:r>
            <w:proofErr w:type="spellStart"/>
            <w:r w:rsidRPr="0049191B">
              <w:rPr>
                <w:rFonts w:ascii="Times New Roman" w:eastAsia="Calibri" w:hAnsi="Times New Roman" w:cs="Times New Roman"/>
              </w:rPr>
              <w:t>электронасосный</w:t>
            </w:r>
            <w:proofErr w:type="spellEnd"/>
            <w:r w:rsidRPr="0049191B">
              <w:rPr>
                <w:rFonts w:ascii="Times New Roman" w:eastAsia="Calibri" w:hAnsi="Times New Roman" w:cs="Times New Roman"/>
              </w:rPr>
              <w:t xml:space="preserve"> центробежный </w:t>
            </w:r>
            <w:proofErr w:type="spellStart"/>
            <w:r w:rsidRPr="0049191B">
              <w:rPr>
                <w:rFonts w:ascii="Times New Roman" w:eastAsia="Calibri" w:hAnsi="Times New Roman" w:cs="Times New Roman"/>
              </w:rPr>
              <w:t>скваженный</w:t>
            </w:r>
            <w:proofErr w:type="spellEnd"/>
          </w:p>
          <w:p w14:paraId="4954EDC8" w14:textId="43D1B93F" w:rsidR="0049191B" w:rsidRPr="000B10AC" w:rsidRDefault="0049191B" w:rsidP="0049191B">
            <w:pPr>
              <w:widowControl w:val="0"/>
              <w:rPr>
                <w:rFonts w:ascii="Times New Roman" w:eastAsia="Calibri" w:hAnsi="Times New Roman" w:cs="Times New Roman"/>
                <w:color w:val="FF0000"/>
              </w:rPr>
            </w:pPr>
            <w:r w:rsidRPr="0049191B">
              <w:rPr>
                <w:rFonts w:ascii="Times New Roman" w:eastAsia="Calibri" w:hAnsi="Times New Roman" w:cs="Times New Roman"/>
              </w:rPr>
              <w:t xml:space="preserve">2ЭЦВ 10-65-110 </w:t>
            </w:r>
            <w:proofErr w:type="spellStart"/>
            <w:r w:rsidRPr="0049191B">
              <w:rPr>
                <w:rFonts w:ascii="Times New Roman" w:eastAsia="Calibri" w:hAnsi="Times New Roman" w:cs="Times New Roman"/>
              </w:rPr>
              <w:t>нрк</w:t>
            </w:r>
            <w:proofErr w:type="spellEnd"/>
            <w:r w:rsidRPr="0049191B">
              <w:rPr>
                <w:rFonts w:ascii="Times New Roman" w:eastAsia="Calibri" w:hAnsi="Times New Roman" w:cs="Times New Roman"/>
              </w:rPr>
              <w:t xml:space="preserve"> или </w:t>
            </w:r>
            <w:r w:rsidRPr="0049191B">
              <w:rPr>
                <w:rFonts w:ascii="Times New Roman" w:hAnsi="Times New Roman" w:cs="Times New Roman"/>
              </w:rPr>
              <w:t>эквивалент</w:t>
            </w:r>
          </w:p>
        </w:tc>
        <w:tc>
          <w:tcPr>
            <w:tcW w:w="5928" w:type="dxa"/>
          </w:tcPr>
          <w:p w14:paraId="6BDE0FA6" w14:textId="3B8FCDD4" w:rsidR="0049191B" w:rsidRDefault="0049191B" w:rsidP="0049191B">
            <w:pPr>
              <w:pStyle w:val="a3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Агрегат состоит и</w:t>
            </w:r>
            <w:r w:rsidR="001F08F8">
              <w:rPr>
                <w:sz w:val="22"/>
                <w:szCs w:val="22"/>
                <w:lang w:eastAsia="en-US"/>
              </w:rPr>
              <w:t>з асинхронного электродвигателя</w:t>
            </w:r>
            <w:r>
              <w:rPr>
                <w:sz w:val="22"/>
                <w:szCs w:val="22"/>
                <w:lang w:eastAsia="en-US"/>
              </w:rPr>
              <w:t xml:space="preserve"> и многосекционной центробежной насосной части, соединенных между собой жесткой муфтой. </w:t>
            </w:r>
          </w:p>
          <w:p w14:paraId="410B4E30" w14:textId="77777777" w:rsidR="0049191B" w:rsidRDefault="0049191B" w:rsidP="0049191B">
            <w:pPr>
              <w:pStyle w:val="a3"/>
              <w:numPr>
                <w:ilvl w:val="0"/>
                <w:numId w:val="7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Корпус статора из нержавеющей стали.</w:t>
            </w:r>
          </w:p>
          <w:p w14:paraId="69C35D14" w14:textId="77777777" w:rsidR="0049191B" w:rsidRDefault="0049191B" w:rsidP="0049191B">
            <w:pPr>
              <w:pStyle w:val="a3"/>
              <w:numPr>
                <w:ilvl w:val="0"/>
                <w:numId w:val="7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Герметизация внутренней полости электродвигателя.</w:t>
            </w:r>
          </w:p>
          <w:p w14:paraId="06D6B9B6" w14:textId="77777777" w:rsidR="0049191B" w:rsidRDefault="0049191B" w:rsidP="0049191B">
            <w:pPr>
              <w:pStyle w:val="a3"/>
              <w:numPr>
                <w:ilvl w:val="0"/>
                <w:numId w:val="7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Внутренняя полость электродвигателя заполнена жидкостью на основе воды, допущенной для контакта с питьевой водой, обладающей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антифризными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свойствами, что позволяет хранить и транспортировать насосные агрегаты при температуре до - 30 °С.</w:t>
            </w:r>
          </w:p>
          <w:p w14:paraId="769F2EBD" w14:textId="77777777" w:rsidR="0049191B" w:rsidRDefault="0049191B" w:rsidP="0049191B">
            <w:pPr>
              <w:pStyle w:val="a3"/>
              <w:numPr>
                <w:ilvl w:val="0"/>
                <w:numId w:val="7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Защита торцового уплотнения от песка (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пескоотбойник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>).</w:t>
            </w:r>
          </w:p>
          <w:p w14:paraId="53D10EA2" w14:textId="77777777" w:rsidR="0049191B" w:rsidRDefault="0049191B" w:rsidP="0049191B">
            <w:pPr>
              <w:pStyle w:val="a3"/>
              <w:numPr>
                <w:ilvl w:val="0"/>
                <w:numId w:val="7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Рабочие колеса изготовлены из нержавеющей стали.</w:t>
            </w:r>
          </w:p>
          <w:p w14:paraId="162B2E00" w14:textId="77777777" w:rsidR="0049191B" w:rsidRDefault="0049191B" w:rsidP="0049191B">
            <w:pPr>
              <w:pStyle w:val="a3"/>
              <w:numPr>
                <w:ilvl w:val="0"/>
                <w:numId w:val="7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Встроенный фильтр на входе в насос.</w:t>
            </w:r>
          </w:p>
          <w:p w14:paraId="119084FA" w14:textId="77777777" w:rsidR="0049191B" w:rsidRDefault="0049191B" w:rsidP="0049191B">
            <w:pPr>
              <w:pStyle w:val="a3"/>
              <w:numPr>
                <w:ilvl w:val="0"/>
                <w:numId w:val="7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Встроенный обратный клапан</w:t>
            </w:r>
          </w:p>
          <w:p w14:paraId="704A2F87" w14:textId="77777777" w:rsidR="0049191B" w:rsidRDefault="0049191B" w:rsidP="0049191B">
            <w:pPr>
              <w:pStyle w:val="a3"/>
              <w:numPr>
                <w:ilvl w:val="0"/>
                <w:numId w:val="7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Валы насоса и электродвигателя изготовлены</w:t>
            </w:r>
            <w:r>
              <w:rPr>
                <w:sz w:val="22"/>
                <w:szCs w:val="22"/>
                <w:lang w:eastAsia="en-US"/>
              </w:rPr>
              <w:br/>
              <w:t>из нержавеющей стали</w:t>
            </w:r>
          </w:p>
          <w:p w14:paraId="690E3D89" w14:textId="77777777" w:rsidR="0049191B" w:rsidRDefault="0049191B" w:rsidP="0049191B">
            <w:pPr>
              <w:pStyle w:val="a3"/>
              <w:numPr>
                <w:ilvl w:val="0"/>
                <w:numId w:val="7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Обмоточный провод с высокотемпературной</w:t>
            </w:r>
            <w:r>
              <w:rPr>
                <w:sz w:val="22"/>
                <w:szCs w:val="22"/>
                <w:lang w:eastAsia="en-US"/>
              </w:rPr>
              <w:br/>
              <w:t xml:space="preserve">изоляцией (до 100°С) </w:t>
            </w:r>
          </w:p>
          <w:p w14:paraId="625B9565" w14:textId="77777777" w:rsidR="0049191B" w:rsidRDefault="0049191B" w:rsidP="0049191B">
            <w:pPr>
              <w:pStyle w:val="a3"/>
              <w:numPr>
                <w:ilvl w:val="0"/>
                <w:numId w:val="7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Обмотка статора выполнена водостойким проводом.</w:t>
            </w:r>
            <w:r>
              <w:rPr>
                <w:sz w:val="22"/>
                <w:szCs w:val="22"/>
                <w:lang w:eastAsia="en-US"/>
              </w:rPr>
              <w:br/>
            </w:r>
          </w:p>
          <w:p w14:paraId="6E7F41B8" w14:textId="77777777" w:rsidR="0049191B" w:rsidRDefault="0049191B" w:rsidP="0049191B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Q – производительность; (65) м3 (не менее)</w:t>
            </w:r>
          </w:p>
          <w:p w14:paraId="23091D9E" w14:textId="16D7FF6E" w:rsidR="0049191B" w:rsidRDefault="0049191B" w:rsidP="0049191B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Н – напор; (110)</w:t>
            </w:r>
            <w:r w:rsidR="001F08F8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м (не менее)</w:t>
            </w:r>
          </w:p>
          <w:p w14:paraId="2FC1EDEC" w14:textId="77777777" w:rsidR="0049191B" w:rsidRDefault="0049191B" w:rsidP="0049191B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N</w:t>
            </w:r>
            <w:r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– мощность двигателя, (30) кВт (не более)</w:t>
            </w:r>
          </w:p>
          <w:p w14:paraId="3DD14110" w14:textId="77777777" w:rsidR="0049191B" w:rsidRDefault="0049191B" w:rsidP="0049191B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I</w:t>
            </w:r>
            <w:r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– ток, (65)А  +3 (не более)</w:t>
            </w:r>
          </w:p>
          <w:p w14:paraId="1FB9E3D9" w14:textId="12C6DB0D" w:rsidR="0049191B" w:rsidRDefault="0049191B" w:rsidP="0049191B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L</w:t>
            </w:r>
            <w:r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– длина насоса, </w:t>
            </w:r>
            <w:r w:rsidR="009D210C" w:rsidRPr="009D210C"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  <w:t>1570</w:t>
            </w:r>
            <w:r w:rsidRPr="009D210C"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  <w:t xml:space="preserve"> мм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(не более)</w:t>
            </w:r>
          </w:p>
          <w:p w14:paraId="3966B7ED" w14:textId="1284CD0B" w:rsidR="0049191B" w:rsidRDefault="0049191B" w:rsidP="0049191B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D</w:t>
            </w:r>
            <w:r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– диаметр насоса, </w:t>
            </w:r>
            <w:r w:rsidR="009D210C" w:rsidRPr="009D210C"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  <w:t>235</w:t>
            </w:r>
            <w:r w:rsidRPr="009D210C"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  <w:t xml:space="preserve"> мм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(не более)</w:t>
            </w:r>
          </w:p>
          <w:p w14:paraId="34AACC80" w14:textId="77777777" w:rsidR="0049191B" w:rsidRDefault="0049191B" w:rsidP="0049191B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U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-  Номинальное линейное напряжение трехфазной сети 380В,   +10% -5%</w:t>
            </w:r>
          </w:p>
          <w:p w14:paraId="17741655" w14:textId="77777777" w:rsidR="0049191B" w:rsidRDefault="0049191B" w:rsidP="0049191B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средняя наработка на отказ, ч, не менее 10500</w:t>
            </w:r>
          </w:p>
          <w:p w14:paraId="5B896776" w14:textId="77777777" w:rsidR="0049191B" w:rsidRDefault="0049191B" w:rsidP="0049191B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средний ресурс до первого капитального ремонта, ч, не менее 14000</w:t>
            </w:r>
          </w:p>
          <w:p w14:paraId="4152F6A1" w14:textId="77777777" w:rsidR="0049191B" w:rsidRDefault="0049191B" w:rsidP="0049191B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Средний срок службы агрегата не менее 3 лет.</w:t>
            </w:r>
          </w:p>
          <w:p w14:paraId="26CC5362" w14:textId="77777777" w:rsidR="0049191B" w:rsidRDefault="0049191B" w:rsidP="0049191B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0" w:after="0" w:afterAutospacing="0"/>
              <w:ind w:left="149" w:hanging="142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Гарантийный срок эксплуатации не менее 24 месяца.</w:t>
            </w:r>
          </w:p>
          <w:p w14:paraId="07A7A8BA" w14:textId="77777777" w:rsidR="0049191B" w:rsidRDefault="0049191B" w:rsidP="0049191B">
            <w:pPr>
              <w:pStyle w:val="3"/>
              <w:numPr>
                <w:ilvl w:val="0"/>
                <w:numId w:val="3"/>
              </w:numPr>
              <w:shd w:val="clear" w:color="auto" w:fill="FFFFFF"/>
              <w:spacing w:before="15" w:after="15" w:line="240" w:lineRule="auto"/>
              <w:ind w:left="149" w:hanging="142"/>
              <w:outlineLvl w:val="2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Сертификат соответствия Техническим регламентам Таможенного союза.</w:t>
            </w:r>
          </w:p>
          <w:p w14:paraId="1918EA29" w14:textId="2F6FC854" w:rsidR="006A7A91" w:rsidRDefault="0049191B" w:rsidP="006A10A3">
            <w:pPr>
              <w:pStyle w:val="a4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149" w:hanging="142"/>
            </w:pPr>
            <w:r w:rsidRPr="00286F24">
              <w:rPr>
                <w:rFonts w:ascii="Times New Roman" w:hAnsi="Times New Roman" w:cs="Times New Roman"/>
              </w:rPr>
              <w:t>Сертификат соответствия ТР ТС 010/2011</w:t>
            </w:r>
          </w:p>
          <w:p w14:paraId="57CB7B38" w14:textId="37B79697" w:rsidR="006A7A91" w:rsidRDefault="006A7A91" w:rsidP="0049191B">
            <w:pPr>
              <w:widowControl w:val="0"/>
            </w:pPr>
          </w:p>
        </w:tc>
        <w:tc>
          <w:tcPr>
            <w:tcW w:w="958" w:type="dxa"/>
          </w:tcPr>
          <w:p w14:paraId="3442E9F6" w14:textId="77777777" w:rsidR="0049191B" w:rsidRDefault="0049191B" w:rsidP="0049191B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1шт</w:t>
            </w:r>
          </w:p>
        </w:tc>
      </w:tr>
      <w:tr w:rsidR="0049191B" w14:paraId="6FC5C719" w14:textId="77777777" w:rsidTr="00A43EE0">
        <w:trPr>
          <w:trHeight w:val="1420"/>
        </w:trPr>
        <w:tc>
          <w:tcPr>
            <w:tcW w:w="672" w:type="dxa"/>
          </w:tcPr>
          <w:p w14:paraId="4ED561D5" w14:textId="37ABB730" w:rsidR="0049191B" w:rsidRDefault="006A7A91" w:rsidP="0049191B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13" w:type="dxa"/>
          </w:tcPr>
          <w:p w14:paraId="03DECE03" w14:textId="77777777" w:rsidR="00624252" w:rsidRDefault="0049191B" w:rsidP="0049191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Агрегат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электронасосный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центробежный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скваженный</w:t>
            </w:r>
            <w:proofErr w:type="spellEnd"/>
            <w:r w:rsidR="006A7A91">
              <w:rPr>
                <w:rFonts w:ascii="Times New Roman" w:hAnsi="Times New Roman" w:cs="Times New Roman"/>
              </w:rPr>
              <w:t xml:space="preserve"> </w:t>
            </w:r>
          </w:p>
          <w:p w14:paraId="6B171420" w14:textId="776EE863" w:rsidR="0049191B" w:rsidRPr="006A7A91" w:rsidRDefault="0049191B" w:rsidP="0049191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2ЭЦВ 12-160-65</w:t>
            </w:r>
            <w:r w:rsidR="001F08F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нро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</w:rPr>
              <w:t>эквивалент</w:t>
            </w:r>
          </w:p>
        </w:tc>
        <w:tc>
          <w:tcPr>
            <w:tcW w:w="5928" w:type="dxa"/>
          </w:tcPr>
          <w:p w14:paraId="0F8C20FF" w14:textId="555BA8D9" w:rsidR="0049191B" w:rsidRDefault="0049191B" w:rsidP="0049191B">
            <w:pPr>
              <w:pStyle w:val="a3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Агрегат состоит и</w:t>
            </w:r>
            <w:r w:rsidR="001F08F8">
              <w:rPr>
                <w:sz w:val="22"/>
                <w:szCs w:val="22"/>
                <w:lang w:eastAsia="en-US"/>
              </w:rPr>
              <w:t>з асинхронного электродвигателя</w:t>
            </w:r>
            <w:r>
              <w:rPr>
                <w:sz w:val="22"/>
                <w:szCs w:val="22"/>
                <w:lang w:eastAsia="en-US"/>
              </w:rPr>
              <w:t xml:space="preserve"> и многосекционной центробежной насосной части, соединенных между собой жесткой муфтой. </w:t>
            </w:r>
          </w:p>
          <w:p w14:paraId="0DDA9D86" w14:textId="6A5C63E9" w:rsidR="0049191B" w:rsidRDefault="0049191B" w:rsidP="006A7A91">
            <w:pPr>
              <w:pStyle w:val="a3"/>
              <w:numPr>
                <w:ilvl w:val="3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Корпус статора из стали или нержавеющей стали.</w:t>
            </w:r>
          </w:p>
          <w:p w14:paraId="16D9CAB7" w14:textId="5CCF5CD6" w:rsidR="0049191B" w:rsidRDefault="0049191B" w:rsidP="006A7A91">
            <w:pPr>
              <w:pStyle w:val="a3"/>
              <w:numPr>
                <w:ilvl w:val="3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Герметизация внутренней полости электродвигателя.</w:t>
            </w:r>
          </w:p>
          <w:p w14:paraId="274E737B" w14:textId="27222682" w:rsidR="006A7A91" w:rsidRDefault="006A7A91" w:rsidP="006A7A91">
            <w:pPr>
              <w:pStyle w:val="a3"/>
              <w:numPr>
                <w:ilvl w:val="3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Внутренняя полость электродвигателя заполнена жидкостью на основе воды, допущенной для контакта с питьевой водой, обладающей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антифризными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свойствами, что позволяет хранить и транспортировать насосные агрегаты при температуре до - 30 °С.</w:t>
            </w:r>
          </w:p>
          <w:p w14:paraId="1C2A9FF2" w14:textId="14C74986" w:rsidR="0049191B" w:rsidRDefault="0049191B" w:rsidP="006A7A91">
            <w:pPr>
              <w:pStyle w:val="a3"/>
              <w:numPr>
                <w:ilvl w:val="3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Защита торцового уплотнения от песка (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пескоотбойник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>).</w:t>
            </w:r>
          </w:p>
          <w:p w14:paraId="2A46CE9F" w14:textId="12165C39" w:rsidR="0049191B" w:rsidRDefault="0049191B" w:rsidP="006A7A91">
            <w:pPr>
              <w:pStyle w:val="a3"/>
              <w:numPr>
                <w:ilvl w:val="3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Рабочий орган изготовлен из нержавеющей стали.</w:t>
            </w:r>
          </w:p>
          <w:p w14:paraId="79717D14" w14:textId="0079C2E0" w:rsidR="0049191B" w:rsidRDefault="0049191B" w:rsidP="006A7A91">
            <w:pPr>
              <w:pStyle w:val="a3"/>
              <w:numPr>
                <w:ilvl w:val="3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Встроенный фильтр на входе в насос.</w:t>
            </w:r>
          </w:p>
          <w:p w14:paraId="11D867DF" w14:textId="003678EA" w:rsidR="0049191B" w:rsidRDefault="0049191B" w:rsidP="006A7A91">
            <w:pPr>
              <w:pStyle w:val="a3"/>
              <w:numPr>
                <w:ilvl w:val="3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Встроенный обратный клапан.</w:t>
            </w:r>
          </w:p>
          <w:p w14:paraId="36159660" w14:textId="6F15DFD3" w:rsidR="0049191B" w:rsidRDefault="0049191B" w:rsidP="006A7A91">
            <w:pPr>
              <w:pStyle w:val="a3"/>
              <w:numPr>
                <w:ilvl w:val="3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Валы насоса и электродвигателя изготовлены</w:t>
            </w:r>
            <w:r>
              <w:rPr>
                <w:sz w:val="22"/>
                <w:szCs w:val="22"/>
                <w:lang w:eastAsia="en-US"/>
              </w:rPr>
              <w:br/>
              <w:t>из нержавеющей стали.</w:t>
            </w:r>
          </w:p>
          <w:p w14:paraId="7536BBD6" w14:textId="349AC961" w:rsidR="0049191B" w:rsidRDefault="0049191B" w:rsidP="006A7A91">
            <w:pPr>
              <w:pStyle w:val="a3"/>
              <w:numPr>
                <w:ilvl w:val="3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Обмоточный провод с высокотемпературной</w:t>
            </w:r>
            <w:r>
              <w:rPr>
                <w:sz w:val="22"/>
                <w:szCs w:val="22"/>
                <w:lang w:eastAsia="en-US"/>
              </w:rPr>
              <w:br/>
              <w:t>изоляцией (до 100°С).</w:t>
            </w:r>
          </w:p>
          <w:p w14:paraId="4FD0EE36" w14:textId="2DB721AE" w:rsidR="0049191B" w:rsidRDefault="0049191B" w:rsidP="006A7A91">
            <w:pPr>
              <w:pStyle w:val="a3"/>
              <w:numPr>
                <w:ilvl w:val="3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Обмотка статора выполнена водостойким проводом.</w:t>
            </w:r>
            <w:r>
              <w:rPr>
                <w:sz w:val="22"/>
                <w:szCs w:val="22"/>
                <w:lang w:eastAsia="en-US"/>
              </w:rPr>
              <w:br/>
            </w:r>
          </w:p>
          <w:p w14:paraId="1D4F75FF" w14:textId="77777777" w:rsidR="0049191B" w:rsidRDefault="0049191B" w:rsidP="006A7A91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Q – производительность; (160) м3 (не менее)</w:t>
            </w:r>
          </w:p>
          <w:p w14:paraId="0C6E6C17" w14:textId="77777777" w:rsidR="0049191B" w:rsidRDefault="0049191B" w:rsidP="006A7A91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Н – напор; (65)м (не менее)</w:t>
            </w:r>
          </w:p>
          <w:p w14:paraId="03356788" w14:textId="77777777" w:rsidR="0049191B" w:rsidRDefault="0049191B" w:rsidP="006A7A91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N</w:t>
            </w:r>
            <w:r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– мощность двигателя, (45) кВт (не более)</w:t>
            </w:r>
          </w:p>
          <w:p w14:paraId="32D17039" w14:textId="77777777" w:rsidR="0049191B" w:rsidRDefault="0049191B" w:rsidP="006A7A91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I</w:t>
            </w:r>
            <w:r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– ток, (93)А  +4,5 (не более)</w:t>
            </w:r>
          </w:p>
          <w:p w14:paraId="27CB0DCF" w14:textId="77777777" w:rsidR="0049191B" w:rsidRDefault="0049191B" w:rsidP="006A7A91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L</w:t>
            </w:r>
            <w:r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– длина насоса, 1500 мм (не более)</w:t>
            </w:r>
          </w:p>
          <w:p w14:paraId="33DD732D" w14:textId="77777777" w:rsidR="0049191B" w:rsidRDefault="0049191B" w:rsidP="006A7A91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D</w:t>
            </w:r>
            <w:r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– диаметр насоса, 281мм (не более)</w:t>
            </w:r>
          </w:p>
          <w:p w14:paraId="519848EF" w14:textId="5D7DAA02" w:rsidR="0049191B" w:rsidRDefault="0049191B" w:rsidP="006A7A91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U</w:t>
            </w:r>
            <w:r w:rsidR="001F08F8">
              <w:rPr>
                <w:color w:val="000000" w:themeColor="text1"/>
                <w:sz w:val="22"/>
                <w:szCs w:val="22"/>
                <w:lang w:eastAsia="en-US"/>
              </w:rPr>
              <w:t xml:space="preserve"> - </w:t>
            </w:r>
            <w:proofErr w:type="gramStart"/>
            <w:r w:rsidR="001F08F8">
              <w:rPr>
                <w:color w:val="000000" w:themeColor="text1"/>
                <w:sz w:val="22"/>
                <w:szCs w:val="22"/>
                <w:lang w:eastAsia="en-US"/>
              </w:rPr>
              <w:t>н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оминальное</w:t>
            </w:r>
            <w:proofErr w:type="gramEnd"/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линейное напряжение трехфазной сети 380В,   (не менее +10%  не более -5%)</w:t>
            </w:r>
          </w:p>
          <w:p w14:paraId="5A32CC85" w14:textId="77777777" w:rsidR="0049191B" w:rsidRDefault="0049191B" w:rsidP="006A7A91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Количество включений электронасоса не менее 6 включений в час с интервалом между выключением и включением 10мин (не более).</w:t>
            </w:r>
          </w:p>
          <w:p w14:paraId="69DCE008" w14:textId="77777777" w:rsidR="0049191B" w:rsidRDefault="0049191B" w:rsidP="006A7A91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средняя наработка на отказ, ч, не менее 10500</w:t>
            </w:r>
          </w:p>
          <w:p w14:paraId="598B8B51" w14:textId="77777777" w:rsidR="0049191B" w:rsidRDefault="0049191B" w:rsidP="006A7A91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средний ресурс до первого капитального ремонта, ч, не менее 14000</w:t>
            </w:r>
          </w:p>
          <w:p w14:paraId="596C784B" w14:textId="77777777" w:rsidR="0049191B" w:rsidRDefault="0049191B" w:rsidP="006A7A91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Средний срок службы агрегата не менее 3 лет.</w:t>
            </w:r>
          </w:p>
          <w:p w14:paraId="314FB53B" w14:textId="77777777" w:rsidR="0049191B" w:rsidRDefault="0049191B" w:rsidP="006A7A91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spacing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Гарантийный срок эксплуатации не менее 24 месяца.</w:t>
            </w:r>
          </w:p>
          <w:p w14:paraId="59E8660F" w14:textId="77777777" w:rsidR="0049191B" w:rsidRDefault="0049191B" w:rsidP="006A7A91">
            <w:pPr>
              <w:pStyle w:val="3"/>
              <w:numPr>
                <w:ilvl w:val="0"/>
                <w:numId w:val="2"/>
              </w:numPr>
              <w:shd w:val="clear" w:color="auto" w:fill="FFFFFF"/>
              <w:spacing w:before="15" w:after="15" w:line="240" w:lineRule="auto"/>
              <w:outlineLvl w:val="2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Сертификат соответствия Техническим регламентам Таможенного союза.</w:t>
            </w:r>
          </w:p>
          <w:p w14:paraId="3109826C" w14:textId="720DE628" w:rsidR="006A7A91" w:rsidRPr="00286F24" w:rsidRDefault="0049191B" w:rsidP="00DF6633">
            <w:pPr>
              <w:pStyle w:val="a4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color w:val="000000" w:themeColor="text1"/>
              </w:rPr>
            </w:pPr>
            <w:r w:rsidRPr="00286F24">
              <w:rPr>
                <w:rFonts w:ascii="Times New Roman" w:hAnsi="Times New Roman" w:cs="Times New Roman"/>
              </w:rPr>
              <w:t>Сертификат соответствия ТР ТС 010/2011 «О безопасности машин и оборудования»</w:t>
            </w:r>
          </w:p>
          <w:p w14:paraId="6F6BF11B" w14:textId="77777777" w:rsidR="0049191B" w:rsidRDefault="0049191B" w:rsidP="0049191B">
            <w:pPr>
              <w:pStyle w:val="a4"/>
              <w:suppressAutoHyphens w:val="0"/>
              <w:spacing w:after="0" w:line="240" w:lineRule="auto"/>
              <w:ind w:left="509"/>
            </w:pPr>
          </w:p>
        </w:tc>
        <w:tc>
          <w:tcPr>
            <w:tcW w:w="958" w:type="dxa"/>
          </w:tcPr>
          <w:p w14:paraId="1B0D7ECA" w14:textId="29049D88" w:rsidR="0049191B" w:rsidRDefault="006A7A91" w:rsidP="0049191B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1шт.</w:t>
            </w:r>
          </w:p>
        </w:tc>
      </w:tr>
      <w:tr w:rsidR="0049191B" w14:paraId="65A1CF20" w14:textId="77777777" w:rsidTr="00A43EE0">
        <w:trPr>
          <w:trHeight w:val="398"/>
        </w:trPr>
        <w:tc>
          <w:tcPr>
            <w:tcW w:w="672" w:type="dxa"/>
          </w:tcPr>
          <w:p w14:paraId="22B9B07B" w14:textId="24BAD354" w:rsidR="0049191B" w:rsidRDefault="006A7A91" w:rsidP="0049191B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2013" w:type="dxa"/>
          </w:tcPr>
          <w:p w14:paraId="48B41CCD" w14:textId="77777777" w:rsidR="0049191B" w:rsidRDefault="0049191B" w:rsidP="0049191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Агрегат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электронасосный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центробежный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скваженный</w:t>
            </w:r>
            <w:proofErr w:type="spellEnd"/>
          </w:p>
          <w:p w14:paraId="40C1AE34" w14:textId="77777777" w:rsidR="0049191B" w:rsidRDefault="0049191B" w:rsidP="0049191B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2ЭЦВ 8-25-150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нрк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</w:rPr>
              <w:t>эквивалент</w:t>
            </w:r>
          </w:p>
        </w:tc>
        <w:tc>
          <w:tcPr>
            <w:tcW w:w="5928" w:type="dxa"/>
          </w:tcPr>
          <w:p w14:paraId="6144D08A" w14:textId="77777777" w:rsidR="0049191B" w:rsidRDefault="0049191B" w:rsidP="0049191B">
            <w:pPr>
              <w:pStyle w:val="a3"/>
              <w:widowControl w:val="0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Агрегат состоит из асинхронного электродвигателя, и многосекционной центробежной насосной части, соединенных между собой жесткой муфтой.</w:t>
            </w:r>
          </w:p>
          <w:p w14:paraId="28011B32" w14:textId="77777777" w:rsidR="0049191B" w:rsidRDefault="0049191B" w:rsidP="0049191B">
            <w:pPr>
              <w:pStyle w:val="a3"/>
              <w:widowControl w:val="0"/>
              <w:shd w:val="clear" w:color="auto" w:fill="FFFFFF"/>
              <w:spacing w:beforeAutospacing="0" w:afterAutospacing="0"/>
              <w:ind w:left="4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1. Корпус статора из стали.</w:t>
            </w:r>
          </w:p>
          <w:p w14:paraId="4D7D1791" w14:textId="77777777" w:rsidR="0049191B" w:rsidRDefault="0049191B" w:rsidP="0049191B">
            <w:pPr>
              <w:pStyle w:val="a3"/>
              <w:widowControl w:val="0"/>
              <w:shd w:val="clear" w:color="auto" w:fill="FFFFFF"/>
              <w:spacing w:beforeAutospacing="0" w:afterAutospacing="0"/>
              <w:ind w:left="4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2. Герметизация внутренней полости электродвигателя.</w:t>
            </w:r>
          </w:p>
          <w:p w14:paraId="52FDFDAD" w14:textId="77777777" w:rsidR="0049191B" w:rsidRDefault="0049191B" w:rsidP="0049191B">
            <w:pPr>
              <w:pStyle w:val="a3"/>
              <w:widowControl w:val="0"/>
              <w:shd w:val="clear" w:color="auto" w:fill="FFFFFF"/>
              <w:spacing w:beforeAutospacing="0" w:afterAutospacing="0"/>
              <w:ind w:left="4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3. Внутренняя полость электродвигателя заполнена жидкостью на основе воды, допущенной для контакта с питьевой водой, обладающей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антифризными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свойствами, что позволяет хранить и транспортировать насосные агрегаты при температуре до - 30 °С.</w:t>
            </w:r>
          </w:p>
          <w:p w14:paraId="74F9B42E" w14:textId="77777777" w:rsidR="0049191B" w:rsidRDefault="0049191B" w:rsidP="0049191B">
            <w:pPr>
              <w:pStyle w:val="a3"/>
              <w:widowControl w:val="0"/>
              <w:shd w:val="clear" w:color="auto" w:fill="FFFFFF"/>
              <w:spacing w:beforeAutospacing="0" w:afterAutospacing="0"/>
              <w:ind w:left="4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4. Защита торцового уплотнения от песка (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пескоотбойник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>).</w:t>
            </w:r>
          </w:p>
          <w:p w14:paraId="2A823CDA" w14:textId="77777777" w:rsidR="0049191B" w:rsidRDefault="0049191B" w:rsidP="0049191B">
            <w:pPr>
              <w:pStyle w:val="a3"/>
              <w:widowControl w:val="0"/>
              <w:shd w:val="clear" w:color="auto" w:fill="FFFFFF"/>
              <w:spacing w:beforeAutospacing="0" w:afterAutospacing="0"/>
              <w:ind w:left="4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Рабочие колеса изготовлены из нержавеющей стали.</w:t>
            </w:r>
          </w:p>
          <w:p w14:paraId="61653FA6" w14:textId="77777777" w:rsidR="0049191B" w:rsidRDefault="0049191B" w:rsidP="0049191B">
            <w:pPr>
              <w:pStyle w:val="a3"/>
              <w:widowControl w:val="0"/>
              <w:shd w:val="clear" w:color="auto" w:fill="FFFFFF"/>
              <w:spacing w:beforeAutospacing="0" w:afterAutospacing="0"/>
              <w:ind w:left="4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 Встроенный фильтр на входе в насос.</w:t>
            </w:r>
          </w:p>
          <w:p w14:paraId="0447B5F3" w14:textId="38F00557" w:rsidR="0049191B" w:rsidRDefault="0049191B" w:rsidP="0049191B">
            <w:pPr>
              <w:pStyle w:val="a3"/>
              <w:widowControl w:val="0"/>
              <w:shd w:val="clear" w:color="auto" w:fill="FFFFFF"/>
              <w:spacing w:beforeAutospacing="0" w:afterAutospacing="0"/>
              <w:ind w:left="4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 Встроенный обратный клапан</w:t>
            </w:r>
            <w:r w:rsidR="001F08F8">
              <w:rPr>
                <w:sz w:val="22"/>
                <w:szCs w:val="22"/>
                <w:lang w:eastAsia="en-US"/>
              </w:rPr>
              <w:t>.</w:t>
            </w:r>
          </w:p>
          <w:p w14:paraId="4E1BDB4E" w14:textId="77777777" w:rsidR="0049191B" w:rsidRDefault="0049191B" w:rsidP="0049191B">
            <w:pPr>
              <w:pStyle w:val="a3"/>
              <w:widowControl w:val="0"/>
              <w:shd w:val="clear" w:color="auto" w:fill="FFFFFF"/>
              <w:spacing w:beforeAutospacing="0" w:afterAutospacing="0"/>
              <w:ind w:left="4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 Валы насоса и электродвигателя изготовлены</w:t>
            </w:r>
            <w:r>
              <w:rPr>
                <w:sz w:val="22"/>
                <w:szCs w:val="22"/>
                <w:lang w:eastAsia="en-US"/>
              </w:rPr>
              <w:br/>
              <w:t>из нержавеющей стали</w:t>
            </w:r>
          </w:p>
          <w:p w14:paraId="1DB929BD" w14:textId="77777777" w:rsidR="0049191B" w:rsidRDefault="0049191B" w:rsidP="0049191B">
            <w:pPr>
              <w:pStyle w:val="a3"/>
              <w:widowControl w:val="0"/>
              <w:shd w:val="clear" w:color="auto" w:fill="FFFFFF"/>
              <w:spacing w:beforeAutospacing="0" w:afterAutospacing="0"/>
              <w:ind w:left="4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 Обмоточный провод с высокотемпературной</w:t>
            </w:r>
            <w:r>
              <w:rPr>
                <w:sz w:val="22"/>
                <w:szCs w:val="22"/>
                <w:lang w:eastAsia="en-US"/>
              </w:rPr>
              <w:br/>
              <w:t>изоляцией (до 100°С)</w:t>
            </w:r>
          </w:p>
          <w:p w14:paraId="6382E870" w14:textId="183E83D0" w:rsidR="0049191B" w:rsidRDefault="0049191B" w:rsidP="0049191B">
            <w:pPr>
              <w:pStyle w:val="a3"/>
              <w:widowControl w:val="0"/>
              <w:shd w:val="clear" w:color="auto" w:fill="FFFFFF"/>
              <w:spacing w:beforeAutospacing="0" w:afterAutospacing="0"/>
              <w:ind w:left="4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10. Обмотка статора выполнена водостойким проводом.</w:t>
            </w:r>
          </w:p>
          <w:p w14:paraId="301BF40B" w14:textId="77777777" w:rsidR="0049191B" w:rsidRDefault="0049191B" w:rsidP="0049191B">
            <w:pPr>
              <w:pStyle w:val="a3"/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after="100"/>
              <w:ind w:left="150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Q – производительность; (25) м3 (не менее)</w:t>
            </w:r>
          </w:p>
          <w:p w14:paraId="3B6E1E4B" w14:textId="31538A58" w:rsidR="0049191B" w:rsidRDefault="0049191B" w:rsidP="0049191B">
            <w:pPr>
              <w:pStyle w:val="a3"/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after="100"/>
              <w:ind w:left="150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Н – напор; (150)</w:t>
            </w:r>
            <w:r w:rsidR="001F08F8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м (не менее)</w:t>
            </w:r>
          </w:p>
          <w:p w14:paraId="0A8CE3FD" w14:textId="77777777" w:rsidR="0049191B" w:rsidRDefault="0049191B" w:rsidP="0049191B">
            <w:pPr>
              <w:pStyle w:val="a3"/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after="100"/>
              <w:ind w:left="150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N</w:t>
            </w:r>
            <w:r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– мощность двигателя, (15) кВт (не более)</w:t>
            </w:r>
          </w:p>
          <w:p w14:paraId="5A1311FD" w14:textId="62314DDB" w:rsidR="0049191B" w:rsidRDefault="0049191B" w:rsidP="0049191B">
            <w:pPr>
              <w:pStyle w:val="a3"/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after="100"/>
              <w:ind w:left="150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I</w:t>
            </w:r>
            <w:r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– ток, (37)  +1 А (не более)</w:t>
            </w:r>
          </w:p>
          <w:p w14:paraId="28A5EFC7" w14:textId="77777777" w:rsidR="0049191B" w:rsidRDefault="0049191B" w:rsidP="0049191B">
            <w:pPr>
              <w:pStyle w:val="a3"/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after="100"/>
              <w:ind w:left="150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L</w:t>
            </w:r>
            <w:r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– длина насоса, 1510 мм (не более)</w:t>
            </w:r>
          </w:p>
          <w:p w14:paraId="00EC691B" w14:textId="77777777" w:rsidR="0049191B" w:rsidRDefault="0049191B" w:rsidP="0049191B">
            <w:pPr>
              <w:pStyle w:val="a3"/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after="100"/>
              <w:ind w:left="150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D</w:t>
            </w:r>
            <w:r>
              <w:rPr>
                <w:rStyle w:val="apple-converted-space"/>
                <w:color w:val="000000" w:themeColor="text1"/>
                <w:sz w:val="22"/>
                <w:szCs w:val="22"/>
                <w:lang w:eastAsia="en-US"/>
              </w:rPr>
              <w:t> 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– диаметр насоса, 189 мм (не более)</w:t>
            </w:r>
          </w:p>
          <w:p w14:paraId="0888F30D" w14:textId="2E81B519" w:rsidR="0049191B" w:rsidRDefault="0049191B" w:rsidP="0049191B">
            <w:pPr>
              <w:pStyle w:val="a3"/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after="100"/>
              <w:ind w:left="150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U</w:t>
            </w:r>
            <w:r w:rsidR="001F08F8">
              <w:rPr>
                <w:color w:val="000000" w:themeColor="text1"/>
                <w:sz w:val="22"/>
                <w:szCs w:val="22"/>
                <w:lang w:eastAsia="en-US"/>
              </w:rPr>
              <w:t xml:space="preserve"> - </w:t>
            </w:r>
            <w:proofErr w:type="gramStart"/>
            <w:r w:rsidR="001F08F8">
              <w:rPr>
                <w:color w:val="000000" w:themeColor="text1"/>
                <w:sz w:val="22"/>
                <w:szCs w:val="22"/>
                <w:lang w:eastAsia="en-US"/>
              </w:rPr>
              <w:t>н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оминальное</w:t>
            </w:r>
            <w:proofErr w:type="gramEnd"/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линейное напряжение трехфазной сети 380В,  (не менее +10%  не более -5%)</w:t>
            </w:r>
          </w:p>
          <w:p w14:paraId="08E0DCB8" w14:textId="77777777" w:rsidR="0049191B" w:rsidRDefault="0049191B" w:rsidP="0049191B">
            <w:pPr>
              <w:pStyle w:val="a3"/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after="100"/>
              <w:ind w:left="150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Количество включений электронасоса не менее 6 включений в час с интервалом между выключением и включением 10мин (не более).</w:t>
            </w:r>
          </w:p>
          <w:p w14:paraId="35803727" w14:textId="77777777" w:rsidR="0049191B" w:rsidRDefault="0049191B" w:rsidP="0049191B">
            <w:pPr>
              <w:pStyle w:val="a3"/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after="100"/>
              <w:ind w:left="150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средняя наработка на отказ, ч, не менее 10500</w:t>
            </w:r>
          </w:p>
          <w:p w14:paraId="12D0AD1F" w14:textId="77777777" w:rsidR="0049191B" w:rsidRDefault="0049191B" w:rsidP="0049191B">
            <w:pPr>
              <w:pStyle w:val="a3"/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after="100"/>
              <w:ind w:left="150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средний ресурс до первого капитального ремонта, ч, не менее 14000</w:t>
            </w:r>
          </w:p>
          <w:p w14:paraId="6A8E473D" w14:textId="77777777" w:rsidR="0049191B" w:rsidRDefault="0049191B" w:rsidP="0049191B">
            <w:pPr>
              <w:pStyle w:val="a3"/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after="100"/>
              <w:ind w:left="150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Средний срок службы агрегата не менее 3 лет.</w:t>
            </w:r>
          </w:p>
          <w:p w14:paraId="6F4FEC37" w14:textId="77777777" w:rsidR="0049191B" w:rsidRDefault="0049191B" w:rsidP="0049191B">
            <w:pPr>
              <w:pStyle w:val="a3"/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after="100"/>
              <w:ind w:left="150"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Гарантийный срок эксплуатации не менее 24 месяца.</w:t>
            </w:r>
          </w:p>
          <w:p w14:paraId="6825D9E3" w14:textId="77777777" w:rsidR="0049191B" w:rsidRDefault="0049191B" w:rsidP="0049191B">
            <w:pPr>
              <w:pStyle w:val="3"/>
              <w:numPr>
                <w:ilvl w:val="0"/>
                <w:numId w:val="5"/>
              </w:numPr>
              <w:shd w:val="clear" w:color="auto" w:fill="FFFFFF"/>
              <w:tabs>
                <w:tab w:val="num" w:pos="360"/>
              </w:tabs>
              <w:spacing w:before="15" w:after="15"/>
              <w:ind w:left="150" w:firstLine="0"/>
              <w:outlineLvl w:val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Сертификат соответствия Техническим регламентам Таможенного союза. </w:t>
            </w:r>
          </w:p>
          <w:p w14:paraId="4AA89A7C" w14:textId="77777777" w:rsidR="006631DE" w:rsidRDefault="0049191B" w:rsidP="00286F24">
            <w:pPr>
              <w:pStyle w:val="3"/>
              <w:numPr>
                <w:ilvl w:val="0"/>
                <w:numId w:val="5"/>
              </w:numPr>
              <w:shd w:val="clear" w:color="auto" w:fill="FFFFFF"/>
              <w:tabs>
                <w:tab w:val="num" w:pos="360"/>
              </w:tabs>
              <w:spacing w:before="15" w:after="15"/>
              <w:ind w:left="150" w:firstLine="0"/>
              <w:outlineLvl w:val="2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286F24">
              <w:rPr>
                <w:rFonts w:ascii="Times New Roman" w:hAnsi="Times New Roman" w:cs="Times New Roman"/>
                <w:b w:val="0"/>
                <w:color w:val="000000" w:themeColor="text1"/>
              </w:rPr>
              <w:t>Сертификат соответствия ТР ТС 010/2011 «О безопасности машин и оборудования</w:t>
            </w:r>
          </w:p>
          <w:p w14:paraId="0F24C67D" w14:textId="4A882E9A" w:rsidR="00286F24" w:rsidRPr="00286F24" w:rsidRDefault="00286F24" w:rsidP="00286F24"/>
        </w:tc>
        <w:tc>
          <w:tcPr>
            <w:tcW w:w="958" w:type="dxa"/>
          </w:tcPr>
          <w:p w14:paraId="10DF67E7" w14:textId="77777777" w:rsidR="0049191B" w:rsidRDefault="0049191B" w:rsidP="0049191B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1шт</w:t>
            </w:r>
          </w:p>
        </w:tc>
      </w:tr>
      <w:tr w:rsidR="00286F24" w14:paraId="0544B3C8" w14:textId="77777777" w:rsidTr="00A43EE0">
        <w:trPr>
          <w:trHeight w:val="398"/>
        </w:trPr>
        <w:tc>
          <w:tcPr>
            <w:tcW w:w="672" w:type="dxa"/>
          </w:tcPr>
          <w:p w14:paraId="030AD185" w14:textId="702DCA33" w:rsidR="00286F24" w:rsidRDefault="00286F24" w:rsidP="0049191B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2013" w:type="dxa"/>
          </w:tcPr>
          <w:p w14:paraId="51147C49" w14:textId="3914DB4C" w:rsidR="00286F24" w:rsidRDefault="00286F24" w:rsidP="0049191B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Насос </w:t>
            </w:r>
            <w:proofErr w:type="gramStart"/>
            <w:r w:rsidRPr="00BF79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центробежный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СМ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150-125-315а/4 без двигателя, без рамы (или аналог)</w:t>
            </w:r>
          </w:p>
        </w:tc>
        <w:tc>
          <w:tcPr>
            <w:tcW w:w="5928" w:type="dxa"/>
          </w:tcPr>
          <w:p w14:paraId="467FA6BC" w14:textId="77777777" w:rsidR="00286F24" w:rsidRDefault="00286F24" w:rsidP="0028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Насосный агрегат </w:t>
            </w:r>
            <w:r>
              <w:rPr>
                <w:rFonts w:ascii="Times New Roman" w:hAnsi="Times New Roman" w:cs="Times New Roman"/>
              </w:rPr>
              <w:t xml:space="preserve">предназначен для перекачки городских и </w:t>
            </w:r>
            <w:proofErr w:type="gramStart"/>
            <w:r>
              <w:rPr>
                <w:rFonts w:ascii="Times New Roman" w:hAnsi="Times New Roman" w:cs="Times New Roman"/>
              </w:rPr>
              <w:t>производственных сточных масс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других неагрессивных жидкостей, с содержанием абразивных частиц размером до 5 мм. Уплотнение вала насоса – двойное сальниковое.</w:t>
            </w:r>
          </w:p>
          <w:p w14:paraId="2A2C5928" w14:textId="1B905C66" w:rsidR="00286F24" w:rsidRDefault="00286F24" w:rsidP="0028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детали и детали проточной части насоса </w:t>
            </w:r>
            <w:r w:rsidRPr="00B03103">
              <w:rPr>
                <w:rFonts w:ascii="Times New Roman" w:hAnsi="Times New Roman" w:cs="Times New Roman"/>
                <w:highlight w:val="yellow"/>
              </w:rPr>
              <w:t>(корпус, рабочее колесо, корпус сальника, подшипников, защитная втулка)</w:t>
            </w:r>
            <w:r>
              <w:rPr>
                <w:rFonts w:ascii="Times New Roman" w:hAnsi="Times New Roman" w:cs="Times New Roman"/>
              </w:rPr>
              <w:t xml:space="preserve"> выполнены из серого чугуна СЧ 20 ГОСТ 1412-85 (или эквивалент), вал - из стали 35 </w:t>
            </w:r>
            <w:r w:rsidRPr="0034494E">
              <w:rPr>
                <w:rFonts w:ascii="Times New Roman" w:hAnsi="Times New Roman" w:cs="Times New Roman"/>
                <w:highlight w:val="yellow"/>
              </w:rPr>
              <w:t>(не менее)</w:t>
            </w:r>
            <w:r>
              <w:rPr>
                <w:rFonts w:ascii="Times New Roman" w:hAnsi="Times New Roman" w:cs="Times New Roman"/>
              </w:rPr>
              <w:t xml:space="preserve"> - № ГПГОСТ1050-88(или эквивалент).</w:t>
            </w:r>
          </w:p>
          <w:p w14:paraId="02652BBA" w14:textId="77777777" w:rsidR="00286F24" w:rsidRDefault="00286F24" w:rsidP="00286F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Габаритные размеры </w:t>
            </w:r>
            <w:r w:rsidRPr="0034494E">
              <w:rPr>
                <w:rFonts w:ascii="Times New Roman" w:hAnsi="Times New Roman" w:cs="Times New Roman"/>
                <w:b/>
                <w:highlight w:val="yellow"/>
              </w:rPr>
              <w:t>насосной части</w:t>
            </w:r>
            <w:r>
              <w:rPr>
                <w:rFonts w:ascii="Times New Roman" w:hAnsi="Times New Roman" w:cs="Times New Roman"/>
                <w:b/>
              </w:rPr>
              <w:t xml:space="preserve"> агрегата:</w:t>
            </w:r>
          </w:p>
          <w:p w14:paraId="7E4B2A06" w14:textId="77777777" w:rsidR="00286F24" w:rsidRDefault="00286F24" w:rsidP="00286F24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не более 1040мм,</w:t>
            </w:r>
          </w:p>
          <w:p w14:paraId="249835E0" w14:textId="77777777" w:rsidR="00286F24" w:rsidRDefault="00286F24" w:rsidP="00286F24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Ширина по станине (рама) не более 455мм,</w:t>
            </w:r>
          </w:p>
          <w:p w14:paraId="7E5788FF" w14:textId="77777777" w:rsidR="00286F24" w:rsidRDefault="00286F24" w:rsidP="00286F24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 не более 635мм.</w:t>
            </w:r>
          </w:p>
          <w:p w14:paraId="786DD5C6" w14:textId="77777777" w:rsidR="005B630A" w:rsidRDefault="005B630A" w:rsidP="005B630A">
            <w:pPr>
              <w:pStyle w:val="a4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2F886F" w14:textId="77777777" w:rsidR="00286F24" w:rsidRDefault="00286F24" w:rsidP="00286F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Насосная часть:</w:t>
            </w:r>
          </w:p>
          <w:p w14:paraId="5D91F672" w14:textId="5C335EB8" w:rsidR="00286F24" w:rsidRDefault="00286F24" w:rsidP="00286F24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конструкции </w:t>
            </w:r>
            <w:r w:rsidR="005B630A">
              <w:rPr>
                <w:rFonts w:ascii="Times New Roman" w:hAnsi="Times New Roman" w:cs="Times New Roman"/>
              </w:rPr>
              <w:t>насоса – горизонтальный.</w:t>
            </w:r>
          </w:p>
          <w:p w14:paraId="43A85173" w14:textId="6CEF25DB" w:rsidR="00286F24" w:rsidRDefault="00286F24" w:rsidP="00286F24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</w:t>
            </w:r>
            <w:r w:rsidR="005B630A">
              <w:rPr>
                <w:rFonts w:ascii="Times New Roman" w:hAnsi="Times New Roman" w:cs="Times New Roman"/>
              </w:rPr>
              <w:t>рименения – дренаж, канализация.</w:t>
            </w:r>
          </w:p>
          <w:p w14:paraId="2B49810B" w14:textId="2EC24C44" w:rsidR="00286F24" w:rsidRDefault="00286F24" w:rsidP="00286F24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Перекачив</w:t>
            </w:r>
            <w:r w:rsidR="005B630A">
              <w:rPr>
                <w:rFonts w:ascii="Times New Roman" w:hAnsi="Times New Roman" w:cs="Times New Roman"/>
              </w:rPr>
              <w:t>аемая среда – вода загрязненная, канализационные стоки.</w:t>
            </w:r>
          </w:p>
          <w:p w14:paraId="3DE85BC9" w14:textId="362DE7A4" w:rsidR="00286F24" w:rsidRDefault="00286F24" w:rsidP="00286F24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</w:t>
            </w:r>
            <w:r w:rsidR="005B630A">
              <w:rPr>
                <w:rFonts w:ascii="Times New Roman" w:hAnsi="Times New Roman" w:cs="Times New Roman"/>
              </w:rPr>
              <w:t>ьная подача – не менее 180 м3/ч.</w:t>
            </w:r>
          </w:p>
          <w:p w14:paraId="1616113A" w14:textId="1A1C4E87" w:rsidR="00286F24" w:rsidRDefault="00286F24" w:rsidP="00286F24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Напор – не менее 27,5м</w:t>
            </w:r>
            <w:r w:rsidR="005B630A">
              <w:rPr>
                <w:rFonts w:ascii="Times New Roman" w:hAnsi="Times New Roman" w:cs="Times New Roman"/>
              </w:rPr>
              <w:t>.</w:t>
            </w:r>
          </w:p>
          <w:p w14:paraId="679FA46D" w14:textId="75E35E51" w:rsidR="00286F24" w:rsidRDefault="00286F24" w:rsidP="00286F24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Потребля</w:t>
            </w:r>
            <w:r w:rsidR="005B630A">
              <w:rPr>
                <w:rFonts w:ascii="Times New Roman" w:hAnsi="Times New Roman" w:cs="Times New Roman"/>
              </w:rPr>
              <w:t>емая мощность – не более 23 кВт.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273D8F0" w14:textId="38FC7E59" w:rsidR="00286F24" w:rsidRDefault="00286F24" w:rsidP="00286F24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КПД насоса – не мен</w:t>
            </w:r>
            <w:r w:rsidR="005B630A">
              <w:rPr>
                <w:rFonts w:ascii="Times New Roman" w:hAnsi="Times New Roman" w:cs="Times New Roman"/>
              </w:rPr>
              <w:t>ее 66%</w:t>
            </w:r>
          </w:p>
          <w:p w14:paraId="61566C3E" w14:textId="403F3AEA" w:rsidR="00286F24" w:rsidRDefault="005B630A" w:rsidP="00286F24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86F24">
              <w:rPr>
                <w:rFonts w:ascii="Times New Roman" w:hAnsi="Times New Roman" w:cs="Times New Roman"/>
              </w:rPr>
              <w:t>иаметр вх</w:t>
            </w:r>
            <w:r>
              <w:rPr>
                <w:rFonts w:ascii="Times New Roman" w:hAnsi="Times New Roman" w:cs="Times New Roman"/>
              </w:rPr>
              <w:t>одного патрубка, не более 150мм.</w:t>
            </w:r>
          </w:p>
          <w:p w14:paraId="4B836682" w14:textId="7B8BDC3D" w:rsidR="00286F24" w:rsidRDefault="005B630A" w:rsidP="00286F24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86F24">
              <w:rPr>
                <w:rFonts w:ascii="Times New Roman" w:hAnsi="Times New Roman" w:cs="Times New Roman"/>
              </w:rPr>
              <w:t>иаметр вых</w:t>
            </w:r>
            <w:r>
              <w:rPr>
                <w:rFonts w:ascii="Times New Roman" w:hAnsi="Times New Roman" w:cs="Times New Roman"/>
              </w:rPr>
              <w:t>одного патрубка, не более 125мм.</w:t>
            </w:r>
          </w:p>
          <w:p w14:paraId="0B0056DB" w14:textId="2A9D2540" w:rsidR="00286F24" w:rsidRDefault="005B630A" w:rsidP="00286F24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86F24">
              <w:rPr>
                <w:rFonts w:ascii="Times New Roman" w:hAnsi="Times New Roman" w:cs="Times New Roman"/>
              </w:rPr>
              <w:t>ндекс частоты в</w:t>
            </w:r>
            <w:r>
              <w:rPr>
                <w:rFonts w:ascii="Times New Roman" w:hAnsi="Times New Roman" w:cs="Times New Roman"/>
              </w:rPr>
              <w:t>ращения – не более 1450 об/мин.</w:t>
            </w:r>
          </w:p>
          <w:p w14:paraId="2710C9EE" w14:textId="5124BF2C" w:rsidR="00286F24" w:rsidRDefault="005B630A" w:rsidP="00286F24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Климатическое исполнение – УХЛ.</w:t>
            </w:r>
          </w:p>
          <w:p w14:paraId="4A1F760B" w14:textId="2DD67DB2" w:rsidR="00286F24" w:rsidRDefault="00286F24" w:rsidP="00286F24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Средняя нар</w:t>
            </w:r>
            <w:r w:rsidR="005B630A">
              <w:rPr>
                <w:rFonts w:ascii="Times New Roman" w:hAnsi="Times New Roman" w:cs="Times New Roman"/>
              </w:rPr>
              <w:t>аботка до отказа не менее 6000ч.</w:t>
            </w:r>
          </w:p>
          <w:p w14:paraId="340061E2" w14:textId="6C680F34" w:rsidR="00286F24" w:rsidRDefault="005B630A" w:rsidP="00286F24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службы не менее 6 лет.</w:t>
            </w:r>
          </w:p>
          <w:p w14:paraId="0DB7E56F" w14:textId="77777777" w:rsidR="00286F24" w:rsidRPr="002A28A1" w:rsidRDefault="00286F24" w:rsidP="00286F24">
            <w:pPr>
              <w:pStyle w:val="a3"/>
              <w:numPr>
                <w:ilvl w:val="0"/>
                <w:numId w:val="4"/>
              </w:numPr>
              <w:shd w:val="clear" w:color="auto" w:fill="FFFFFF"/>
              <w:suppressAutoHyphens w:val="0"/>
              <w:spacing w:before="100" w:after="10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Гарантийный срок эксплуатации не менее 12 месяцев.</w:t>
            </w:r>
          </w:p>
          <w:p w14:paraId="62E98DFE" w14:textId="270BAD20" w:rsidR="00286F24" w:rsidRDefault="00286F24" w:rsidP="00286F24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</w:t>
            </w:r>
            <w:r w:rsidR="005B630A">
              <w:rPr>
                <w:rFonts w:ascii="Times New Roman" w:hAnsi="Times New Roman" w:cs="Times New Roman"/>
              </w:rPr>
              <w:t>наченный ресурс не менее 40000ч.</w:t>
            </w:r>
          </w:p>
          <w:p w14:paraId="34F92BBB" w14:textId="77777777" w:rsidR="00286F24" w:rsidRDefault="00286F24" w:rsidP="00286F24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соответствия ТР ТС 010/2011,</w:t>
            </w:r>
          </w:p>
          <w:p w14:paraId="560F7255" w14:textId="77777777" w:rsidR="00286F24" w:rsidRPr="00286F24" w:rsidRDefault="00286F24" w:rsidP="00286F2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86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Соответствии общим требованиям безопасности по ГОСТ 31839-2012.</w:t>
            </w:r>
          </w:p>
          <w:p w14:paraId="19F0D35E" w14:textId="77777777" w:rsidR="00286F24" w:rsidRDefault="00286F24" w:rsidP="0049191B">
            <w:pPr>
              <w:pStyle w:val="a3"/>
              <w:widowControl w:val="0"/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</w:tcPr>
          <w:p w14:paraId="46E97545" w14:textId="29A21912" w:rsidR="00286F24" w:rsidRDefault="00286F24" w:rsidP="0049191B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 шт.</w:t>
            </w:r>
          </w:p>
        </w:tc>
      </w:tr>
      <w:tr w:rsidR="00196A98" w14:paraId="37C69B2F" w14:textId="77777777" w:rsidTr="006631DE">
        <w:trPr>
          <w:trHeight w:val="1770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14:paraId="5E1999C8" w14:textId="4CF2675B" w:rsidR="00196A98" w:rsidRDefault="006A7A91" w:rsidP="00196A9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172D7FED" w14:textId="5A8009FC" w:rsidR="00196A98" w:rsidRDefault="00196A98" w:rsidP="00196A9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Насос </w:t>
            </w:r>
            <w:proofErr w:type="gramStart"/>
            <w:r w:rsidRPr="00BF79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центробежный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СМ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150-125-315-6 без двигателя, </w:t>
            </w:r>
            <w:r w:rsidR="006A7B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рам</w:t>
            </w:r>
            <w:r w:rsidR="006A7B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(или аналог)</w:t>
            </w: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14:paraId="2CBC75E6" w14:textId="77777777" w:rsidR="00196A98" w:rsidRDefault="00196A98" w:rsidP="0019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Насосный агрегат </w:t>
            </w:r>
            <w:r>
              <w:rPr>
                <w:rFonts w:ascii="Times New Roman" w:hAnsi="Times New Roman" w:cs="Times New Roman"/>
              </w:rPr>
              <w:t>предназначен для перекачки городских и производственных сточных масс и других неагрессивных жидкостей, с содержанием абразивных частиц размером до 5 мм. Уплотнение вала насоса – двойное сальниковое.</w:t>
            </w:r>
          </w:p>
          <w:p w14:paraId="5D63968B" w14:textId="2E7B858C" w:rsidR="0034494E" w:rsidRDefault="00196A98" w:rsidP="00286F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Основные детали и детали проточной части насоса </w:t>
            </w:r>
            <w:r w:rsidRPr="00B03103">
              <w:rPr>
                <w:rFonts w:ascii="Times New Roman" w:hAnsi="Times New Roman" w:cs="Times New Roman"/>
                <w:highlight w:val="yellow"/>
              </w:rPr>
              <w:t>(корпус, рабочее колесо, корпус сальника, подшипников, защитная втулка)</w:t>
            </w:r>
            <w:r>
              <w:rPr>
                <w:rFonts w:ascii="Times New Roman" w:hAnsi="Times New Roman" w:cs="Times New Roman"/>
              </w:rPr>
              <w:t xml:space="preserve"> выполнены из серого чугуна СЧ 20 ГОСТ 1412-85 (или эквивалент), вал - из стали 35 </w:t>
            </w:r>
            <w:r w:rsidR="0034494E" w:rsidRPr="0034494E">
              <w:rPr>
                <w:rFonts w:ascii="Times New Roman" w:hAnsi="Times New Roman" w:cs="Times New Roman"/>
                <w:highlight w:val="yellow"/>
              </w:rPr>
              <w:t>(не менее)</w:t>
            </w:r>
            <w:r w:rsidR="003449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№ ГПГОСТ1050-88</w:t>
            </w:r>
            <w:r w:rsidR="00B031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(или эквивалент).</w:t>
            </w:r>
          </w:p>
          <w:p w14:paraId="066FFA24" w14:textId="4070B648" w:rsidR="0034494E" w:rsidRPr="0034494E" w:rsidRDefault="0034494E" w:rsidP="0034494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4494E">
              <w:rPr>
                <w:rFonts w:ascii="Times New Roman" w:hAnsi="Times New Roman" w:cs="Times New Roman"/>
                <w:b/>
              </w:rPr>
              <w:t xml:space="preserve">Габаритные размеры </w:t>
            </w:r>
            <w:r w:rsidRPr="0034494E">
              <w:rPr>
                <w:rFonts w:ascii="Times New Roman" w:hAnsi="Times New Roman" w:cs="Times New Roman"/>
                <w:b/>
                <w:highlight w:val="yellow"/>
              </w:rPr>
              <w:t>насосной части</w:t>
            </w:r>
            <w:r w:rsidRPr="0034494E">
              <w:rPr>
                <w:rFonts w:ascii="Times New Roman" w:hAnsi="Times New Roman" w:cs="Times New Roman"/>
                <w:b/>
              </w:rPr>
              <w:t xml:space="preserve"> агрегата:</w:t>
            </w:r>
          </w:p>
          <w:p w14:paraId="60F3AA02" w14:textId="10DBDABF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не более 955мм,</w:t>
            </w:r>
          </w:p>
          <w:p w14:paraId="7ECDE664" w14:textId="76F5ED67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Ширина по станине (рама) не более 536мм,</w:t>
            </w:r>
          </w:p>
          <w:p w14:paraId="3C0C7819" w14:textId="77777777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 не более 635мм.</w:t>
            </w:r>
          </w:p>
          <w:p w14:paraId="456834F8" w14:textId="53BF14D7" w:rsidR="00196A98" w:rsidRDefault="00196A98" w:rsidP="00196A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Насосная часть:</w:t>
            </w:r>
          </w:p>
          <w:p w14:paraId="49C4D86C" w14:textId="69683C04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конс</w:t>
            </w:r>
            <w:r w:rsidR="00B03103">
              <w:rPr>
                <w:rFonts w:ascii="Times New Roman" w:hAnsi="Times New Roman" w:cs="Times New Roman"/>
              </w:rPr>
              <w:t>трукции насоса – горизонтальный.</w:t>
            </w:r>
          </w:p>
          <w:p w14:paraId="1FAF8845" w14:textId="6C0FD0CF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</w:t>
            </w:r>
            <w:r w:rsidR="00B03103">
              <w:rPr>
                <w:rFonts w:ascii="Times New Roman" w:hAnsi="Times New Roman" w:cs="Times New Roman"/>
              </w:rPr>
              <w:t>рименения – дренаж, канализация.</w:t>
            </w:r>
          </w:p>
          <w:p w14:paraId="2C0B7B29" w14:textId="34E1440D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Перекачиваемая среда – вода загр</w:t>
            </w:r>
            <w:r w:rsidR="00B03103">
              <w:rPr>
                <w:rFonts w:ascii="Times New Roman" w:hAnsi="Times New Roman" w:cs="Times New Roman"/>
              </w:rPr>
              <w:t>язненная, канализационные стоки.</w:t>
            </w:r>
          </w:p>
          <w:p w14:paraId="4F80A14B" w14:textId="2DEBF361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</w:t>
            </w:r>
            <w:r w:rsidR="00B03103">
              <w:rPr>
                <w:rFonts w:ascii="Times New Roman" w:hAnsi="Times New Roman" w:cs="Times New Roman"/>
              </w:rPr>
              <w:t>ьная подача – не менее 100 м3/ч.</w:t>
            </w:r>
          </w:p>
          <w:p w14:paraId="14B8AC71" w14:textId="109A473F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Напор – не менее 12,5</w:t>
            </w:r>
            <w:r w:rsidR="00B031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="00B03103">
              <w:rPr>
                <w:rFonts w:ascii="Times New Roman" w:hAnsi="Times New Roman" w:cs="Times New Roman"/>
              </w:rPr>
              <w:t>.</w:t>
            </w:r>
          </w:p>
          <w:p w14:paraId="0BBC17A3" w14:textId="2332FE29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Потребляемая мощность – не более </w:t>
            </w:r>
            <w:r w:rsidR="006A7A91">
              <w:rPr>
                <w:rFonts w:ascii="Times New Roman" w:hAnsi="Times New Roman" w:cs="Times New Roman"/>
              </w:rPr>
              <w:t>9,6</w:t>
            </w:r>
            <w:r w:rsidR="00B03103">
              <w:rPr>
                <w:rFonts w:ascii="Times New Roman" w:hAnsi="Times New Roman" w:cs="Times New Roman"/>
              </w:rPr>
              <w:t xml:space="preserve"> кВт.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9E37E9D" w14:textId="07D51136" w:rsidR="00196A98" w:rsidRDefault="00B03103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КПД насоса – не менее 66%.</w:t>
            </w:r>
          </w:p>
          <w:p w14:paraId="377D21EE" w14:textId="4D1D2A01" w:rsidR="00196A98" w:rsidRDefault="00B03103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96A98">
              <w:rPr>
                <w:rFonts w:ascii="Times New Roman" w:hAnsi="Times New Roman" w:cs="Times New Roman"/>
              </w:rPr>
              <w:t>иаметр вх</w:t>
            </w:r>
            <w:r>
              <w:rPr>
                <w:rFonts w:ascii="Times New Roman" w:hAnsi="Times New Roman" w:cs="Times New Roman"/>
              </w:rPr>
              <w:t>одного патрубка, не более 150мм.</w:t>
            </w:r>
          </w:p>
          <w:p w14:paraId="568B7995" w14:textId="7BF29CEB" w:rsidR="00196A98" w:rsidRDefault="00B03103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96A98">
              <w:rPr>
                <w:rFonts w:ascii="Times New Roman" w:hAnsi="Times New Roman" w:cs="Times New Roman"/>
              </w:rPr>
              <w:t xml:space="preserve">иаметр выходного патрубка, не </w:t>
            </w:r>
            <w:r>
              <w:rPr>
                <w:rFonts w:ascii="Times New Roman" w:hAnsi="Times New Roman" w:cs="Times New Roman"/>
              </w:rPr>
              <w:t>более 125мм.</w:t>
            </w:r>
          </w:p>
          <w:p w14:paraId="3FC425F7" w14:textId="3BEAFD40" w:rsidR="00196A98" w:rsidRDefault="00B03103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И</w:t>
            </w:r>
            <w:r w:rsidR="00196A98">
              <w:rPr>
                <w:rFonts w:ascii="Times New Roman" w:hAnsi="Times New Roman" w:cs="Times New Roman"/>
              </w:rPr>
              <w:t xml:space="preserve">ндекс частоты </w:t>
            </w:r>
            <w:r w:rsidR="00D96E09">
              <w:rPr>
                <w:rFonts w:ascii="Times New Roman" w:hAnsi="Times New Roman" w:cs="Times New Roman"/>
              </w:rPr>
              <w:t xml:space="preserve">вращения – не более </w:t>
            </w:r>
            <w:r w:rsidR="00D96E09" w:rsidRPr="00D96E09">
              <w:rPr>
                <w:rFonts w:ascii="Times New Roman" w:hAnsi="Times New Roman" w:cs="Times New Roman"/>
                <w:highlight w:val="yellow"/>
              </w:rPr>
              <w:t>100</w:t>
            </w:r>
            <w:r w:rsidRPr="00D96E09">
              <w:rPr>
                <w:rFonts w:ascii="Times New Roman" w:hAnsi="Times New Roman" w:cs="Times New Roman"/>
                <w:highlight w:val="yellow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об/мин.</w:t>
            </w:r>
            <w:r w:rsidR="00196A98">
              <w:rPr>
                <w:rFonts w:ascii="Times New Roman" w:hAnsi="Times New Roman" w:cs="Times New Roman"/>
              </w:rPr>
              <w:t xml:space="preserve"> </w:t>
            </w:r>
          </w:p>
          <w:bookmarkEnd w:id="0"/>
          <w:p w14:paraId="62F15097" w14:textId="48763825" w:rsidR="00196A98" w:rsidRDefault="00B03103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Климатическое исполнение – УХЛ.</w:t>
            </w:r>
          </w:p>
          <w:p w14:paraId="5EADA538" w14:textId="1DF45B98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нар</w:t>
            </w:r>
            <w:r w:rsidR="00B03103">
              <w:rPr>
                <w:rFonts w:ascii="Times New Roman" w:hAnsi="Times New Roman" w:cs="Times New Roman"/>
              </w:rPr>
              <w:t>аботка до отказа не менее 6000ч.</w:t>
            </w:r>
          </w:p>
          <w:p w14:paraId="46A8328E" w14:textId="0B9BCA10" w:rsidR="00196A98" w:rsidRDefault="00B03103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службы не менее 6 лет.</w:t>
            </w:r>
          </w:p>
          <w:p w14:paraId="3DA849ED" w14:textId="77777777" w:rsidR="00196A98" w:rsidRPr="002A28A1" w:rsidRDefault="00196A98" w:rsidP="00196A98">
            <w:pPr>
              <w:pStyle w:val="a3"/>
              <w:numPr>
                <w:ilvl w:val="0"/>
                <w:numId w:val="4"/>
              </w:numPr>
              <w:shd w:val="clear" w:color="auto" w:fill="FFFFFF"/>
              <w:suppressAutoHyphens w:val="0"/>
              <w:spacing w:before="100" w:after="10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Гарантийный срок эксплуатации не менее 12 месяцев.</w:t>
            </w:r>
          </w:p>
          <w:p w14:paraId="7C28E8DA" w14:textId="25404B95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</w:t>
            </w:r>
            <w:r w:rsidR="00B03103">
              <w:rPr>
                <w:rFonts w:ascii="Times New Roman" w:hAnsi="Times New Roman" w:cs="Times New Roman"/>
              </w:rPr>
              <w:t>наченный ресурс не менее 40000 ч.</w:t>
            </w:r>
          </w:p>
          <w:p w14:paraId="4879F8A4" w14:textId="77777777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соответствия ТР ТС 010/2011,</w:t>
            </w:r>
          </w:p>
          <w:p w14:paraId="74404AF3" w14:textId="77777777" w:rsidR="00286F24" w:rsidRDefault="00B03103" w:rsidP="00B0310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196A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оответствии общим требованиям безопасности по ГОСТ 31839-2012.</w:t>
            </w:r>
          </w:p>
          <w:p w14:paraId="61885372" w14:textId="77777777" w:rsidR="00B03103" w:rsidRDefault="00B03103" w:rsidP="00B0310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5F63054" w14:textId="77777777" w:rsidR="00B03103" w:rsidRDefault="00B03103" w:rsidP="00B0310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7915AA6" w14:textId="57766652" w:rsidR="00B03103" w:rsidRDefault="00B03103" w:rsidP="00B0310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2E4F6AF2" w14:textId="25591AA7" w:rsidR="00196A98" w:rsidRDefault="006A7A91" w:rsidP="00196A9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</w:t>
            </w:r>
          </w:p>
        </w:tc>
      </w:tr>
      <w:tr w:rsidR="00196A98" w14:paraId="79ACCCE4" w14:textId="77777777" w:rsidTr="00A43EE0">
        <w:trPr>
          <w:trHeight w:val="820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14:paraId="0C0026A3" w14:textId="1D4997D5" w:rsidR="00196A98" w:rsidRDefault="006A7A91" w:rsidP="00196A9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5A764628" w14:textId="7BF1F49F" w:rsidR="00196A98" w:rsidRPr="00B676FF" w:rsidRDefault="00196A98" w:rsidP="00196A98">
            <w:pPr>
              <w:widowControl w:val="0"/>
              <w:rPr>
                <w:rFonts w:ascii="Times New Roman" w:hAnsi="Times New Roman" w:cs="Times New Roman"/>
              </w:rPr>
            </w:pPr>
            <w:r w:rsidRPr="00B676F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Агрегат </w:t>
            </w:r>
            <w:proofErr w:type="spellStart"/>
            <w:r w:rsidRPr="00B676F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электронасосный</w:t>
            </w:r>
            <w:proofErr w:type="spellEnd"/>
            <w:r w:rsidRPr="00B676F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центробежный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в сборе </w:t>
            </w:r>
            <w:r w:rsidRPr="00B676F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</w:t>
            </w:r>
            <w:r w:rsidRPr="00B676F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1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6</w:t>
            </w:r>
            <w:r w:rsidRPr="00B676F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/45</w:t>
            </w:r>
            <w:r w:rsidRPr="00B676F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или аналог)</w:t>
            </w: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14:paraId="134D0808" w14:textId="10A8E048" w:rsidR="00196A98" w:rsidRDefault="00196A98" w:rsidP="00196A98">
            <w:pPr>
              <w:rPr>
                <w:rFonts w:ascii="Times New Roman" w:hAnsi="Times New Roman" w:cs="Times New Roman"/>
              </w:rPr>
            </w:pPr>
            <w:r w:rsidRPr="00BF79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Насосный агрегат состоит из насоса и приводного двигателя, установленных на общей сварной фундаментной раме и соединенных между собой при помощи муфты. </w:t>
            </w:r>
            <w:r w:rsidRPr="00BF7905">
              <w:rPr>
                <w:rFonts w:ascii="Times New Roman" w:hAnsi="Times New Roman" w:cs="Times New Roman"/>
              </w:rPr>
              <w:t>Насос предназначен для перекачки городских и производственных сточных масс и других неагрессивных жидкос</w:t>
            </w:r>
            <w:r>
              <w:rPr>
                <w:rFonts w:ascii="Times New Roman" w:hAnsi="Times New Roman" w:cs="Times New Roman"/>
              </w:rPr>
              <w:t xml:space="preserve">тей, </w:t>
            </w:r>
            <w:r w:rsidRPr="00BF7905">
              <w:rPr>
                <w:rFonts w:ascii="Times New Roman" w:hAnsi="Times New Roman" w:cs="Times New Roman"/>
              </w:rPr>
              <w:t>с содержанием абразивных частиц разме</w:t>
            </w:r>
            <w:r>
              <w:rPr>
                <w:rFonts w:ascii="Times New Roman" w:hAnsi="Times New Roman" w:cs="Times New Roman"/>
              </w:rPr>
              <w:t>ром до 5 мм.</w:t>
            </w:r>
            <w:r w:rsidRPr="00BF7905">
              <w:rPr>
                <w:rFonts w:ascii="Times New Roman" w:hAnsi="Times New Roman" w:cs="Times New Roman"/>
              </w:rPr>
              <w:t xml:space="preserve"> Основные детали и детали проточной части насоса (корпус, рабочее колесо, корпус сальника, подшипников, защитная втулка) выполнены из серого чугуна СЧ 20 ГОСТ 1412-85, вал - из стали 35</w:t>
            </w:r>
            <w:r w:rsidR="0034494E">
              <w:rPr>
                <w:rFonts w:ascii="Times New Roman" w:hAnsi="Times New Roman" w:cs="Times New Roman"/>
              </w:rPr>
              <w:t xml:space="preserve"> </w:t>
            </w:r>
            <w:r w:rsidR="0034494E" w:rsidRPr="0034494E">
              <w:rPr>
                <w:rFonts w:ascii="Times New Roman" w:hAnsi="Times New Roman" w:cs="Times New Roman"/>
                <w:highlight w:val="yellow"/>
              </w:rPr>
              <w:t>(не менее)</w:t>
            </w:r>
            <w:r w:rsidRPr="00BF7905">
              <w:rPr>
                <w:rFonts w:ascii="Times New Roman" w:hAnsi="Times New Roman" w:cs="Times New Roman"/>
              </w:rPr>
              <w:t xml:space="preserve"> - № ГПГОСТ1050-88.</w:t>
            </w:r>
          </w:p>
          <w:p w14:paraId="7CF55474" w14:textId="77777777" w:rsidR="00196A98" w:rsidRPr="004975EB" w:rsidRDefault="00196A98" w:rsidP="00196A98">
            <w:pPr>
              <w:rPr>
                <w:rFonts w:ascii="Times New Roman" w:hAnsi="Times New Roman" w:cs="Times New Roman"/>
                <w:b/>
              </w:rPr>
            </w:pPr>
            <w:r w:rsidRPr="004975EB">
              <w:rPr>
                <w:rFonts w:ascii="Times New Roman" w:hAnsi="Times New Roman" w:cs="Times New Roman"/>
                <w:b/>
              </w:rPr>
              <w:t>Габаритные размеры агрегата</w:t>
            </w:r>
            <w:r>
              <w:rPr>
                <w:rFonts w:ascii="Times New Roman" w:hAnsi="Times New Roman" w:cs="Times New Roman"/>
                <w:b/>
              </w:rPr>
              <w:t xml:space="preserve"> в сборе на раме</w:t>
            </w:r>
            <w:r w:rsidRPr="004975EB">
              <w:rPr>
                <w:rFonts w:ascii="Times New Roman" w:hAnsi="Times New Roman" w:cs="Times New Roman"/>
                <w:b/>
              </w:rPr>
              <w:t>:</w:t>
            </w:r>
          </w:p>
          <w:p w14:paraId="2B2DA205" w14:textId="56ACB2D2" w:rsidR="00196A98" w:rsidRPr="00B676FF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6FF">
              <w:rPr>
                <w:rFonts w:ascii="Times New Roman" w:hAnsi="Times New Roman" w:cs="Times New Roman"/>
              </w:rPr>
              <w:t xml:space="preserve">Длина не более </w:t>
            </w:r>
            <w:r>
              <w:rPr>
                <w:rFonts w:ascii="Times New Roman" w:hAnsi="Times New Roman" w:cs="Times New Roman"/>
              </w:rPr>
              <w:t>1820</w:t>
            </w:r>
            <w:r w:rsidRPr="00B676FF">
              <w:rPr>
                <w:rFonts w:ascii="Times New Roman" w:hAnsi="Times New Roman" w:cs="Times New Roman"/>
              </w:rPr>
              <w:t>мм,</w:t>
            </w:r>
          </w:p>
          <w:p w14:paraId="10AD5337" w14:textId="3A5506EB" w:rsidR="00196A98" w:rsidRPr="00B676FF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6FF">
              <w:rPr>
                <w:rFonts w:ascii="Times New Roman" w:hAnsi="Times New Roman" w:cs="Times New Roman"/>
              </w:rPr>
              <w:t xml:space="preserve">Ширина не более </w:t>
            </w:r>
            <w:r>
              <w:rPr>
                <w:rFonts w:ascii="Times New Roman" w:hAnsi="Times New Roman" w:cs="Times New Roman"/>
              </w:rPr>
              <w:t>59</w:t>
            </w:r>
            <w:r w:rsidRPr="00B676FF">
              <w:rPr>
                <w:rFonts w:ascii="Times New Roman" w:hAnsi="Times New Roman" w:cs="Times New Roman"/>
              </w:rPr>
              <w:t>5мм,</w:t>
            </w:r>
          </w:p>
          <w:p w14:paraId="645E1DB3" w14:textId="584371A5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6FF">
              <w:rPr>
                <w:rFonts w:ascii="Times New Roman" w:hAnsi="Times New Roman" w:cs="Times New Roman"/>
              </w:rPr>
              <w:t xml:space="preserve">Высота не более </w:t>
            </w:r>
            <w:r>
              <w:rPr>
                <w:rFonts w:ascii="Times New Roman" w:hAnsi="Times New Roman" w:cs="Times New Roman"/>
              </w:rPr>
              <w:t>745</w:t>
            </w:r>
            <w:r w:rsidRPr="00B676FF">
              <w:rPr>
                <w:rFonts w:ascii="Times New Roman" w:hAnsi="Times New Roman" w:cs="Times New Roman"/>
              </w:rPr>
              <w:t>мм.</w:t>
            </w:r>
          </w:p>
          <w:p w14:paraId="1AB25828" w14:textId="77777777" w:rsidR="00CC4A76" w:rsidRPr="00B676FF" w:rsidRDefault="00CC4A76" w:rsidP="00CC4A76">
            <w:pPr>
              <w:pStyle w:val="a4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A64920" w14:textId="46ECC030" w:rsidR="00196A98" w:rsidRPr="00B676FF" w:rsidRDefault="00196A98" w:rsidP="00196A98">
            <w:pPr>
              <w:rPr>
                <w:rFonts w:ascii="Times New Roman" w:hAnsi="Times New Roman" w:cs="Times New Roman"/>
                <w:b/>
              </w:rPr>
            </w:pPr>
            <w:r w:rsidRPr="00B676FF">
              <w:rPr>
                <w:rFonts w:ascii="Times New Roman" w:hAnsi="Times New Roman" w:cs="Times New Roman"/>
                <w:b/>
              </w:rPr>
              <w:t>Насосная часть:</w:t>
            </w:r>
          </w:p>
          <w:p w14:paraId="4B501615" w14:textId="2211F215" w:rsidR="00196A98" w:rsidRPr="00B676FF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6FF">
              <w:rPr>
                <w:rFonts w:ascii="Times New Roman" w:hAnsi="Times New Roman" w:cs="Times New Roman"/>
              </w:rPr>
              <w:t>Тип конс</w:t>
            </w:r>
            <w:r w:rsidR="00CC4A76">
              <w:rPr>
                <w:rFonts w:ascii="Times New Roman" w:hAnsi="Times New Roman" w:cs="Times New Roman"/>
              </w:rPr>
              <w:t>трукции насоса – горизонтальный.</w:t>
            </w:r>
          </w:p>
          <w:p w14:paraId="5A6C0C14" w14:textId="5B2AED8D" w:rsidR="00196A98" w:rsidRPr="00B676FF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6FF">
              <w:rPr>
                <w:rFonts w:ascii="Times New Roman" w:hAnsi="Times New Roman" w:cs="Times New Roman"/>
              </w:rPr>
              <w:t>Область п</w:t>
            </w:r>
            <w:r w:rsidR="00CC4A76">
              <w:rPr>
                <w:rFonts w:ascii="Times New Roman" w:hAnsi="Times New Roman" w:cs="Times New Roman"/>
              </w:rPr>
              <w:t>рименения – дренаж, канализация.</w:t>
            </w:r>
          </w:p>
          <w:p w14:paraId="7E183D0B" w14:textId="1E19702A" w:rsidR="00196A98" w:rsidRPr="00B676FF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6FF">
              <w:rPr>
                <w:rFonts w:ascii="Times New Roman" w:hAnsi="Times New Roman" w:cs="Times New Roman"/>
              </w:rPr>
              <w:t>Перекачиваемая среда – вода загр</w:t>
            </w:r>
            <w:r w:rsidR="00CC4A76">
              <w:rPr>
                <w:rFonts w:ascii="Times New Roman" w:hAnsi="Times New Roman" w:cs="Times New Roman"/>
              </w:rPr>
              <w:t>язненная, канализационные стоки.</w:t>
            </w:r>
          </w:p>
          <w:p w14:paraId="02EAD0C7" w14:textId="3C6F13D7" w:rsidR="00196A98" w:rsidRPr="00B676FF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6FF">
              <w:rPr>
                <w:rFonts w:ascii="Times New Roman" w:hAnsi="Times New Roman" w:cs="Times New Roman"/>
              </w:rPr>
              <w:t>Номинальная подача –1</w:t>
            </w:r>
            <w:r>
              <w:rPr>
                <w:rFonts w:ascii="Times New Roman" w:hAnsi="Times New Roman" w:cs="Times New Roman"/>
              </w:rPr>
              <w:t>60</w:t>
            </w:r>
            <w:r w:rsidRPr="00B676FF">
              <w:rPr>
                <w:rFonts w:ascii="Times New Roman" w:hAnsi="Times New Roman" w:cs="Times New Roman"/>
              </w:rPr>
              <w:t xml:space="preserve"> м3/ч, </w:t>
            </w:r>
            <w:r>
              <w:rPr>
                <w:rFonts w:ascii="Times New Roman" w:hAnsi="Times New Roman" w:cs="Times New Roman"/>
              </w:rPr>
              <w:t>(</w:t>
            </w:r>
            <w:r w:rsidRPr="00B676FF">
              <w:rPr>
                <w:rFonts w:ascii="Times New Roman" w:hAnsi="Times New Roman" w:cs="Times New Roman"/>
              </w:rPr>
              <w:t>не менее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558067D" w14:textId="05A50F05" w:rsidR="00196A98" w:rsidRPr="00B676FF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6FF">
              <w:rPr>
                <w:rFonts w:ascii="Times New Roman" w:hAnsi="Times New Roman" w:cs="Times New Roman"/>
              </w:rPr>
              <w:t>Напор –</w:t>
            </w:r>
            <w:r>
              <w:rPr>
                <w:rFonts w:ascii="Times New Roman" w:hAnsi="Times New Roman" w:cs="Times New Roman"/>
              </w:rPr>
              <w:t>45</w:t>
            </w:r>
            <w:r w:rsidRPr="00B676FF">
              <w:rPr>
                <w:rFonts w:ascii="Times New Roman" w:hAnsi="Times New Roman" w:cs="Times New Roman"/>
              </w:rPr>
              <w:t xml:space="preserve">м </w:t>
            </w:r>
            <w:r>
              <w:rPr>
                <w:rFonts w:ascii="Times New Roman" w:hAnsi="Times New Roman" w:cs="Times New Roman"/>
              </w:rPr>
              <w:t>(</w:t>
            </w:r>
            <w:r w:rsidRPr="00B676FF">
              <w:rPr>
                <w:rFonts w:ascii="Times New Roman" w:hAnsi="Times New Roman" w:cs="Times New Roman"/>
              </w:rPr>
              <w:t>не менее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1CFD92A0" w14:textId="4BA3D579" w:rsidR="00196A98" w:rsidRPr="00C7182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Потребля</w:t>
            </w:r>
            <w:r w:rsidR="00CC4A76">
              <w:rPr>
                <w:rFonts w:ascii="Times New Roman" w:hAnsi="Times New Roman" w:cs="Times New Roman"/>
              </w:rPr>
              <w:t>емая мощность – не более 32 кВт.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6EECAD9" w14:textId="54AE0BF5" w:rsidR="00196A98" w:rsidRPr="00B676FF" w:rsidRDefault="00CC4A76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вращения – 1450 об/мин.</w:t>
            </w:r>
          </w:p>
          <w:p w14:paraId="51E8C368" w14:textId="77777777" w:rsidR="00196A98" w:rsidRPr="00B676FF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6FF">
              <w:rPr>
                <w:rFonts w:ascii="Times New Roman" w:hAnsi="Times New Roman" w:cs="Times New Roman"/>
              </w:rPr>
              <w:t>КПД насоса –6</w:t>
            </w:r>
            <w:r>
              <w:rPr>
                <w:rFonts w:ascii="Times New Roman" w:hAnsi="Times New Roman" w:cs="Times New Roman"/>
              </w:rPr>
              <w:t>4</w:t>
            </w:r>
            <w:r w:rsidRPr="00B676FF">
              <w:rPr>
                <w:rFonts w:ascii="Times New Roman" w:hAnsi="Times New Roman" w:cs="Times New Roman"/>
              </w:rPr>
              <w:t xml:space="preserve">%, </w:t>
            </w:r>
            <w:r>
              <w:rPr>
                <w:rFonts w:ascii="Times New Roman" w:hAnsi="Times New Roman" w:cs="Times New Roman"/>
              </w:rPr>
              <w:t>(</w:t>
            </w:r>
            <w:r w:rsidRPr="00B676FF">
              <w:rPr>
                <w:rFonts w:ascii="Times New Roman" w:hAnsi="Times New Roman" w:cs="Times New Roman"/>
              </w:rPr>
              <w:t>не менее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699D4365" w14:textId="08AA33C1" w:rsidR="00196A98" w:rsidRPr="00B676FF" w:rsidRDefault="00CC4A76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96A98" w:rsidRPr="00B676FF">
              <w:rPr>
                <w:rFonts w:ascii="Times New Roman" w:hAnsi="Times New Roman" w:cs="Times New Roman"/>
              </w:rPr>
              <w:t>иаметр входного патрубка, 1</w:t>
            </w:r>
            <w:r w:rsidR="00196A98">
              <w:rPr>
                <w:rFonts w:ascii="Times New Roman" w:hAnsi="Times New Roman" w:cs="Times New Roman"/>
              </w:rPr>
              <w:t>25</w:t>
            </w:r>
            <w:r w:rsidR="00196A98" w:rsidRPr="00B676FF">
              <w:rPr>
                <w:rFonts w:ascii="Times New Roman" w:hAnsi="Times New Roman" w:cs="Times New Roman"/>
              </w:rPr>
              <w:t xml:space="preserve">мм; </w:t>
            </w:r>
            <w:r w:rsidR="00196A98">
              <w:rPr>
                <w:rFonts w:ascii="Times New Roman" w:hAnsi="Times New Roman" w:cs="Times New Roman"/>
              </w:rPr>
              <w:t>(</w:t>
            </w:r>
            <w:r w:rsidR="00196A98" w:rsidRPr="00B676FF">
              <w:rPr>
                <w:rFonts w:ascii="Times New Roman" w:hAnsi="Times New Roman" w:cs="Times New Roman"/>
              </w:rPr>
              <w:t>не более</w:t>
            </w:r>
            <w:r w:rsidR="00196A98">
              <w:rPr>
                <w:rFonts w:ascii="Times New Roman" w:hAnsi="Times New Roman" w:cs="Times New Roman"/>
              </w:rPr>
              <w:t>)</w:t>
            </w:r>
          </w:p>
          <w:p w14:paraId="512F78FE" w14:textId="2A5312F3" w:rsidR="00196A98" w:rsidRPr="00B676FF" w:rsidRDefault="00CC4A76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96A98" w:rsidRPr="00B676FF">
              <w:rPr>
                <w:rFonts w:ascii="Times New Roman" w:hAnsi="Times New Roman" w:cs="Times New Roman"/>
              </w:rPr>
              <w:t xml:space="preserve">иаметр выходного патрубка, </w:t>
            </w:r>
            <w:r w:rsidR="00196A98">
              <w:rPr>
                <w:rFonts w:ascii="Times New Roman" w:hAnsi="Times New Roman" w:cs="Times New Roman"/>
              </w:rPr>
              <w:t>80</w:t>
            </w:r>
            <w:r w:rsidR="00196A98" w:rsidRPr="00B676FF">
              <w:rPr>
                <w:rFonts w:ascii="Times New Roman" w:hAnsi="Times New Roman" w:cs="Times New Roman"/>
              </w:rPr>
              <w:t xml:space="preserve">мм; </w:t>
            </w:r>
            <w:r w:rsidR="00196A98">
              <w:rPr>
                <w:rFonts w:ascii="Times New Roman" w:hAnsi="Times New Roman" w:cs="Times New Roman"/>
              </w:rPr>
              <w:t>(</w:t>
            </w:r>
            <w:r w:rsidR="00196A98" w:rsidRPr="00B676FF">
              <w:rPr>
                <w:rFonts w:ascii="Times New Roman" w:hAnsi="Times New Roman" w:cs="Times New Roman"/>
              </w:rPr>
              <w:t>не более</w:t>
            </w:r>
            <w:r w:rsidR="00196A98">
              <w:rPr>
                <w:rFonts w:ascii="Times New Roman" w:hAnsi="Times New Roman" w:cs="Times New Roman"/>
              </w:rPr>
              <w:t>)</w:t>
            </w:r>
          </w:p>
          <w:p w14:paraId="2541996B" w14:textId="47E5D9D7" w:rsidR="00196A98" w:rsidRPr="00B676FF" w:rsidRDefault="00CC4A76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196A98" w:rsidRPr="00B676FF">
              <w:rPr>
                <w:rFonts w:ascii="Times New Roman" w:hAnsi="Times New Roman" w:cs="Times New Roman"/>
              </w:rPr>
              <w:t xml:space="preserve">ндекс частоты вращения –1450 об/мин, </w:t>
            </w:r>
            <w:r w:rsidR="00196A98">
              <w:rPr>
                <w:rFonts w:ascii="Times New Roman" w:hAnsi="Times New Roman" w:cs="Times New Roman"/>
              </w:rPr>
              <w:t>(</w:t>
            </w:r>
            <w:r w:rsidR="00196A98" w:rsidRPr="00B676FF">
              <w:rPr>
                <w:rFonts w:ascii="Times New Roman" w:hAnsi="Times New Roman" w:cs="Times New Roman"/>
              </w:rPr>
              <w:t>не более</w:t>
            </w:r>
            <w:r w:rsidR="00196A98">
              <w:rPr>
                <w:rFonts w:ascii="Times New Roman" w:hAnsi="Times New Roman" w:cs="Times New Roman"/>
              </w:rPr>
              <w:t>)</w:t>
            </w:r>
          </w:p>
          <w:p w14:paraId="60A75BFC" w14:textId="6D4EB252" w:rsidR="00196A98" w:rsidRPr="00B676FF" w:rsidRDefault="00CC4A76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Климатическое исполнение – УХЛ.</w:t>
            </w:r>
          </w:p>
          <w:p w14:paraId="0F80C2A5" w14:textId="6EA2C6A3" w:rsidR="00196A98" w:rsidRPr="00B676FF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6FF">
              <w:rPr>
                <w:rFonts w:ascii="Times New Roman" w:hAnsi="Times New Roman" w:cs="Times New Roman"/>
              </w:rPr>
              <w:t>Средняя нар</w:t>
            </w:r>
            <w:r w:rsidR="00CC4A76">
              <w:rPr>
                <w:rFonts w:ascii="Times New Roman" w:hAnsi="Times New Roman" w:cs="Times New Roman"/>
              </w:rPr>
              <w:t>аботка до отказа не менее 6000ч.</w:t>
            </w:r>
          </w:p>
          <w:p w14:paraId="59B7DD3A" w14:textId="77777777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6FF">
              <w:rPr>
                <w:rFonts w:ascii="Times New Roman" w:hAnsi="Times New Roman" w:cs="Times New Roman"/>
              </w:rPr>
              <w:t>Срок службы не менее 6 лет,</w:t>
            </w:r>
          </w:p>
          <w:p w14:paraId="7DAED721" w14:textId="77777777" w:rsidR="00196A98" w:rsidRPr="002A28A1" w:rsidRDefault="00196A98" w:rsidP="00196A98">
            <w:pPr>
              <w:pStyle w:val="a3"/>
              <w:numPr>
                <w:ilvl w:val="0"/>
                <w:numId w:val="4"/>
              </w:numPr>
              <w:shd w:val="clear" w:color="auto" w:fill="FFFFFF"/>
              <w:suppressAutoHyphens w:val="0"/>
              <w:spacing w:before="100" w:after="10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Гарантийный срок эксплуатации не менее 12 месяцев.</w:t>
            </w:r>
          </w:p>
          <w:p w14:paraId="377FFDC2" w14:textId="45EB1724" w:rsidR="00196A98" w:rsidRPr="00B676FF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6FF">
              <w:rPr>
                <w:rFonts w:ascii="Times New Roman" w:hAnsi="Times New Roman" w:cs="Times New Roman"/>
              </w:rPr>
              <w:t xml:space="preserve">Назначенный ресурс не менее </w:t>
            </w:r>
            <w:r>
              <w:rPr>
                <w:rFonts w:ascii="Times New Roman" w:hAnsi="Times New Roman" w:cs="Times New Roman"/>
              </w:rPr>
              <w:t>2</w:t>
            </w:r>
            <w:r w:rsidR="00CC4A76">
              <w:rPr>
                <w:rFonts w:ascii="Times New Roman" w:hAnsi="Times New Roman" w:cs="Times New Roman"/>
              </w:rPr>
              <w:t>0000ч.</w:t>
            </w:r>
          </w:p>
          <w:p w14:paraId="4436BD30" w14:textId="56706F39" w:rsidR="00196A98" w:rsidRPr="00CC4A76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Соответствии общим требованиям безопасности по ГОСТ 31839-2012.</w:t>
            </w:r>
          </w:p>
          <w:p w14:paraId="66E39951" w14:textId="77777777" w:rsidR="00CC4A76" w:rsidRPr="00DF2A9A" w:rsidRDefault="00CC4A76" w:rsidP="00CC4A76">
            <w:pPr>
              <w:pStyle w:val="a4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BCBEBD" w14:textId="77777777" w:rsidR="00196A98" w:rsidRPr="00BF7905" w:rsidRDefault="00196A98" w:rsidP="00196A98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F7905">
              <w:rPr>
                <w:rFonts w:ascii="Times New Roman" w:hAnsi="Times New Roman" w:cs="Times New Roman"/>
                <w:b/>
                <w:shd w:val="clear" w:color="auto" w:fill="FFFFFF"/>
              </w:rPr>
              <w:t>Электрическая часть:</w:t>
            </w:r>
          </w:p>
          <w:p w14:paraId="73EE265C" w14:textId="77777777" w:rsidR="00196A98" w:rsidRPr="00BF7905" w:rsidRDefault="00196A98" w:rsidP="00196A98">
            <w:pPr>
              <w:pStyle w:val="a3"/>
              <w:shd w:val="clear" w:color="auto" w:fill="FFFFFF"/>
              <w:spacing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BF7905">
              <w:rPr>
                <w:color w:val="000000" w:themeColor="text1"/>
                <w:sz w:val="22"/>
                <w:szCs w:val="22"/>
                <w:shd w:val="clear" w:color="auto" w:fill="FFFFFF"/>
              </w:rPr>
              <w:t>Общепромышленный асинхронный трехфазный электродвигатель с короткозамкнутым ротором, закрытого исполнения. Рассчитан для продолжительного режима работы S1 по ГОСТ 183 - 74 от сети переменного тока частотой 50 Гц, напряжением 380.</w:t>
            </w:r>
            <w:r w:rsidRPr="00BF7905">
              <w:rPr>
                <w:color w:val="000000" w:themeColor="text1"/>
                <w:sz w:val="22"/>
                <w:szCs w:val="22"/>
              </w:rPr>
              <w:t xml:space="preserve"> Электродвигатель имеет станину с наружными продольными охлаждающими ребрами.</w:t>
            </w:r>
          </w:p>
          <w:p w14:paraId="12427F20" w14:textId="77777777" w:rsidR="00196A98" w:rsidRPr="00BF7905" w:rsidRDefault="00196A98" w:rsidP="00196A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Охлаждение осуществляется путем обдува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охлаждающих ребер </w:t>
            </w: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внешним центробежным вентилятором, расположенным на валу электродвигателя со стороны противоположной приводу и закрытым защитным кожухом.</w:t>
            </w:r>
          </w:p>
          <w:p w14:paraId="3A7D7741" w14:textId="77777777" w:rsidR="00196A98" w:rsidRPr="00592EE0" w:rsidRDefault="00196A98" w:rsidP="00196A98">
            <w:pPr>
              <w:ind w:firstLine="433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92EE0"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> Характеристики:</w:t>
            </w:r>
          </w:p>
          <w:p w14:paraId="7A54BF6B" w14:textId="7BBA82CB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Мощность, не более 37</w:t>
            </w: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кВт</w:t>
            </w:r>
          </w:p>
          <w:p w14:paraId="20405EAA" w14:textId="77777777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Частота вращения,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более 1500</w:t>
            </w: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об/мин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BF7905">
              <w:rPr>
                <w:rFonts w:ascii="Times New Roman" w:hAnsi="Times New Roman" w:cs="Times New Roman"/>
                <w:color w:val="000000" w:themeColor="text1"/>
              </w:rPr>
              <w:t>+5% -5%</w:t>
            </w:r>
          </w:p>
          <w:p w14:paraId="607C5DB9" w14:textId="77777777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Напряжение, 380 В</w:t>
            </w:r>
          </w:p>
          <w:p w14:paraId="1E24645E" w14:textId="77777777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КПД не менее - 91</w:t>
            </w: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%</w:t>
            </w:r>
          </w:p>
          <w:p w14:paraId="752B1BAC" w14:textId="77777777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Коэф</w:t>
            </w:r>
            <w:proofErr w:type="spellEnd"/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мощности не менее 0,85</w:t>
            </w:r>
          </w:p>
          <w:p w14:paraId="11D1982A" w14:textId="77777777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 защиты, не менее IP 54</w:t>
            </w:r>
          </w:p>
          <w:p w14:paraId="30C72E58" w14:textId="77777777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79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Класс </w:t>
            </w:r>
            <w:proofErr w:type="spellStart"/>
            <w:r w:rsidRPr="00BF79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нагревостойкости</w:t>
            </w:r>
            <w:proofErr w:type="spellEnd"/>
            <w:r w:rsidRPr="00BF79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F </w:t>
            </w:r>
          </w:p>
          <w:p w14:paraId="6449AA74" w14:textId="77777777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лиматическое исполнение -</w:t>
            </w: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У3</w:t>
            </w:r>
          </w:p>
          <w:p w14:paraId="791CFEBA" w14:textId="224C9643" w:rsidR="00196A98" w:rsidRPr="00BF7905" w:rsidRDefault="00CC4A76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Маслёнки для смазки подшипников.</w:t>
            </w:r>
          </w:p>
          <w:p w14:paraId="6865168F" w14:textId="38EBC99A" w:rsidR="00196A98" w:rsidRPr="00BF7905" w:rsidRDefault="00CC4A76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Ударопрочная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клемная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коробка.</w:t>
            </w:r>
          </w:p>
          <w:p w14:paraId="0304BFBF" w14:textId="078FDED5" w:rsidR="00196A98" w:rsidRPr="006631DE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Гарантия</w:t>
            </w:r>
            <w:r w:rsidR="00CC4A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не менее 2 лет или 10000 часов.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683CA5AD" w14:textId="61B848E9" w:rsidR="00196A98" w:rsidRDefault="00196A98" w:rsidP="00196A9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2шт</w:t>
            </w:r>
          </w:p>
        </w:tc>
      </w:tr>
      <w:tr w:rsidR="00196A98" w14:paraId="2F7F841E" w14:textId="77777777" w:rsidTr="00A43EE0">
        <w:trPr>
          <w:trHeight w:val="395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14:paraId="753D3F03" w14:textId="0CCE9E64" w:rsidR="00196A98" w:rsidRDefault="006A7A91" w:rsidP="00196A9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49A73D6A" w14:textId="063889BE" w:rsidR="00196A98" w:rsidRDefault="00196A98" w:rsidP="00196A98">
            <w:pPr>
              <w:widowContro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Агрегат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электронасосный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BF79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центробежный в сборе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1Д 200/90 (или аналог)</w:t>
            </w: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14:paraId="5F09F3A6" w14:textId="7CAF815A" w:rsidR="00196A98" w:rsidRPr="000A37E5" w:rsidRDefault="00196A98" w:rsidP="00196A98">
            <w:pPr>
              <w:rPr>
                <w:rFonts w:ascii="Times New Roman" w:hAnsi="Times New Roman" w:cs="Times New Roman"/>
              </w:rPr>
            </w:pPr>
            <w:r w:rsidRPr="00BF79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Насосный агрегат состоит из насоса и приводного двигателя, установленных на общей сварной фундаментной раме и соединенных между собой при помощи муфты. </w:t>
            </w:r>
            <w:r w:rsidRPr="00BF7905">
              <w:rPr>
                <w:rFonts w:ascii="Times New Roman" w:hAnsi="Times New Roman" w:cs="Times New Roman"/>
              </w:rPr>
              <w:t xml:space="preserve">Насос предназначен для перекачки </w:t>
            </w:r>
            <w:r w:rsidRPr="00CC4A76">
              <w:rPr>
                <w:rFonts w:ascii="Times New Roman" w:hAnsi="Times New Roman" w:cs="Times New Roman"/>
              </w:rPr>
              <w:t xml:space="preserve">чистой </w:t>
            </w:r>
            <w:r w:rsidR="00CC4A76" w:rsidRPr="00CC4A76">
              <w:rPr>
                <w:rFonts w:ascii="Times New Roman" w:hAnsi="Times New Roman" w:cs="Times New Roman"/>
              </w:rPr>
              <w:t>воды.</w:t>
            </w:r>
            <w:r w:rsidRPr="00BF7905">
              <w:rPr>
                <w:rFonts w:ascii="Times New Roman" w:hAnsi="Times New Roman" w:cs="Times New Roman"/>
              </w:rPr>
              <w:t xml:space="preserve"> Уплотнение вала насоса – </w:t>
            </w:r>
            <w:r w:rsidRPr="000A37E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мягкий сальник, состоящий из отдельных колец хлопчатобумажного пропитанного шнура ХБП 10х10.</w:t>
            </w:r>
          </w:p>
          <w:p w14:paraId="1BD50A70" w14:textId="1D146503" w:rsidR="00196A98" w:rsidRDefault="00196A98" w:rsidP="00196A98">
            <w:pPr>
              <w:rPr>
                <w:rFonts w:ascii="Times New Roman" w:hAnsi="Times New Roman" w:cs="Times New Roman"/>
              </w:rPr>
            </w:pPr>
            <w:r w:rsidRPr="00BF7905">
              <w:rPr>
                <w:rFonts w:ascii="Times New Roman" w:hAnsi="Times New Roman" w:cs="Times New Roman"/>
              </w:rPr>
              <w:t>Основные детали и детали проточной части насоса (корпус, рабочее колесо, подшипников, защитная втулка)</w:t>
            </w:r>
            <w:r w:rsidR="00CC4A76">
              <w:rPr>
                <w:rFonts w:ascii="Times New Roman" w:hAnsi="Times New Roman" w:cs="Times New Roman"/>
              </w:rPr>
              <w:t>.</w:t>
            </w:r>
            <w:r w:rsidRPr="00BF7905">
              <w:rPr>
                <w:rFonts w:ascii="Times New Roman" w:hAnsi="Times New Roman" w:cs="Times New Roman"/>
              </w:rPr>
              <w:t xml:space="preserve"> </w:t>
            </w:r>
          </w:p>
          <w:p w14:paraId="56FE2A13" w14:textId="77777777" w:rsidR="00196A98" w:rsidRPr="004975EB" w:rsidRDefault="00196A98" w:rsidP="00196A98">
            <w:pPr>
              <w:rPr>
                <w:rFonts w:ascii="Times New Roman" w:hAnsi="Times New Roman" w:cs="Times New Roman"/>
                <w:b/>
              </w:rPr>
            </w:pPr>
            <w:r w:rsidRPr="004975EB">
              <w:rPr>
                <w:rFonts w:ascii="Times New Roman" w:hAnsi="Times New Roman" w:cs="Times New Roman"/>
                <w:b/>
              </w:rPr>
              <w:t>Габаритные размеры агрегата</w:t>
            </w:r>
            <w:r>
              <w:rPr>
                <w:rFonts w:ascii="Times New Roman" w:hAnsi="Times New Roman" w:cs="Times New Roman"/>
                <w:b/>
              </w:rPr>
              <w:t xml:space="preserve"> в сборе на раме</w:t>
            </w:r>
            <w:r w:rsidRPr="004975EB">
              <w:rPr>
                <w:rFonts w:ascii="Times New Roman" w:hAnsi="Times New Roman" w:cs="Times New Roman"/>
                <w:b/>
              </w:rPr>
              <w:t>:</w:t>
            </w:r>
          </w:p>
          <w:p w14:paraId="6FA10E5D" w14:textId="77777777" w:rsidR="00196A98" w:rsidRPr="00975E92" w:rsidRDefault="00196A98" w:rsidP="00196A98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не более 174</w:t>
            </w:r>
            <w:r w:rsidRPr="00975E92">
              <w:rPr>
                <w:rFonts w:ascii="Times New Roman" w:hAnsi="Times New Roman" w:cs="Times New Roman"/>
              </w:rPr>
              <w:t>0мм,</w:t>
            </w:r>
          </w:p>
          <w:p w14:paraId="10B10278" w14:textId="77777777" w:rsidR="00196A98" w:rsidRPr="00975E92" w:rsidRDefault="00196A98" w:rsidP="00196A98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E92">
              <w:rPr>
                <w:rFonts w:ascii="Times New Roman" w:hAnsi="Times New Roman" w:cs="Times New Roman"/>
              </w:rPr>
              <w:t xml:space="preserve">Ширина по станине </w:t>
            </w:r>
            <w:r>
              <w:rPr>
                <w:rFonts w:ascii="Times New Roman" w:hAnsi="Times New Roman" w:cs="Times New Roman"/>
              </w:rPr>
              <w:t xml:space="preserve">(рама) </w:t>
            </w:r>
            <w:r w:rsidRPr="00975E92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545</w:t>
            </w:r>
            <w:r w:rsidRPr="00975E92">
              <w:rPr>
                <w:rFonts w:ascii="Times New Roman" w:hAnsi="Times New Roman" w:cs="Times New Roman"/>
              </w:rPr>
              <w:t>мм,</w:t>
            </w:r>
          </w:p>
          <w:p w14:paraId="71B872A8" w14:textId="77777777" w:rsidR="00196A98" w:rsidRDefault="00196A98" w:rsidP="00196A98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E92">
              <w:rPr>
                <w:rFonts w:ascii="Times New Roman" w:hAnsi="Times New Roman" w:cs="Times New Roman"/>
              </w:rPr>
              <w:t xml:space="preserve">Высота не более </w:t>
            </w:r>
            <w:r>
              <w:rPr>
                <w:rFonts w:ascii="Times New Roman" w:hAnsi="Times New Roman" w:cs="Times New Roman"/>
              </w:rPr>
              <w:t>840</w:t>
            </w:r>
            <w:r w:rsidRPr="00975E92">
              <w:rPr>
                <w:rFonts w:ascii="Times New Roman" w:hAnsi="Times New Roman" w:cs="Times New Roman"/>
              </w:rPr>
              <w:t>мм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273EF18" w14:textId="77777777" w:rsidR="00CC4A76" w:rsidRPr="00975E92" w:rsidRDefault="00CC4A76" w:rsidP="00CC4A76">
            <w:pPr>
              <w:pStyle w:val="a4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1398A8" w14:textId="2C6240CC" w:rsidR="00196A98" w:rsidRPr="00BF7905" w:rsidRDefault="00196A98" w:rsidP="00196A98">
            <w:pPr>
              <w:rPr>
                <w:rFonts w:ascii="Times New Roman" w:hAnsi="Times New Roman" w:cs="Times New Roman"/>
                <w:b/>
              </w:rPr>
            </w:pPr>
            <w:r w:rsidRPr="00BF7905">
              <w:rPr>
                <w:rFonts w:ascii="Times New Roman" w:hAnsi="Times New Roman" w:cs="Times New Roman"/>
                <w:b/>
              </w:rPr>
              <w:t>Насосная часть:</w:t>
            </w:r>
          </w:p>
          <w:p w14:paraId="26D4482A" w14:textId="657BBC63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7905">
              <w:rPr>
                <w:rFonts w:ascii="Times New Roman" w:hAnsi="Times New Roman" w:cs="Times New Roman"/>
              </w:rPr>
              <w:t>Тип</w:t>
            </w:r>
            <w:r>
              <w:rPr>
                <w:rFonts w:ascii="Times New Roman" w:hAnsi="Times New Roman" w:cs="Times New Roman"/>
              </w:rPr>
              <w:t xml:space="preserve"> конструкции насоса – горизонтальный</w:t>
            </w:r>
            <w:r w:rsidR="00CC4A76">
              <w:rPr>
                <w:rFonts w:ascii="Times New Roman" w:hAnsi="Times New Roman" w:cs="Times New Roman"/>
              </w:rPr>
              <w:t>.</w:t>
            </w:r>
          </w:p>
          <w:p w14:paraId="38E132A6" w14:textId="608ACCF1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7905">
              <w:rPr>
                <w:rFonts w:ascii="Times New Roman" w:hAnsi="Times New Roman" w:cs="Times New Roman"/>
              </w:rPr>
              <w:t xml:space="preserve">Область применения – </w:t>
            </w:r>
            <w:r>
              <w:rPr>
                <w:rFonts w:ascii="Times New Roman" w:hAnsi="Times New Roman" w:cs="Times New Roman"/>
              </w:rPr>
              <w:t>перекачка чистой воды</w:t>
            </w:r>
            <w:r w:rsidR="00CC4A76">
              <w:rPr>
                <w:rFonts w:ascii="Times New Roman" w:hAnsi="Times New Roman" w:cs="Times New Roman"/>
              </w:rPr>
              <w:t>.</w:t>
            </w:r>
          </w:p>
          <w:p w14:paraId="3260D768" w14:textId="3A1195E8" w:rsidR="00196A98" w:rsidRPr="00BF7905" w:rsidRDefault="00CC4A76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Перекачиваемая среда – вода.</w:t>
            </w:r>
          </w:p>
          <w:p w14:paraId="48348719" w14:textId="49228B22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7905">
              <w:rPr>
                <w:rFonts w:ascii="Times New Roman" w:hAnsi="Times New Roman" w:cs="Times New Roman"/>
              </w:rPr>
              <w:t xml:space="preserve">Номинальная подача – не менее </w:t>
            </w:r>
            <w:r>
              <w:rPr>
                <w:rFonts w:ascii="Times New Roman" w:hAnsi="Times New Roman" w:cs="Times New Roman"/>
              </w:rPr>
              <w:t>200</w:t>
            </w:r>
            <w:r w:rsidR="00CC4A76">
              <w:rPr>
                <w:rFonts w:ascii="Times New Roman" w:hAnsi="Times New Roman" w:cs="Times New Roman"/>
              </w:rPr>
              <w:t xml:space="preserve"> м3/ч.</w:t>
            </w:r>
          </w:p>
          <w:p w14:paraId="222FAD84" w14:textId="4D407BC1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7905">
              <w:rPr>
                <w:rFonts w:ascii="Times New Roman" w:hAnsi="Times New Roman" w:cs="Times New Roman"/>
              </w:rPr>
              <w:t xml:space="preserve">Напор – не менее </w:t>
            </w:r>
            <w:r>
              <w:rPr>
                <w:rFonts w:ascii="Times New Roman" w:hAnsi="Times New Roman" w:cs="Times New Roman"/>
              </w:rPr>
              <w:t xml:space="preserve">90 </w:t>
            </w:r>
            <w:r w:rsidRPr="00BF7905">
              <w:rPr>
                <w:rFonts w:ascii="Times New Roman" w:hAnsi="Times New Roman" w:cs="Times New Roman"/>
              </w:rPr>
              <w:t>м</w:t>
            </w:r>
            <w:r w:rsidR="00CC4A76">
              <w:rPr>
                <w:rFonts w:ascii="Times New Roman" w:hAnsi="Times New Roman" w:cs="Times New Roman"/>
              </w:rPr>
              <w:t>.</w:t>
            </w:r>
          </w:p>
          <w:p w14:paraId="1A2055DB" w14:textId="3655EBEE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7905">
              <w:rPr>
                <w:rFonts w:ascii="Times New Roman" w:hAnsi="Times New Roman" w:cs="Times New Roman"/>
              </w:rPr>
              <w:t xml:space="preserve">Потребляемая мощность – </w:t>
            </w:r>
            <w:r>
              <w:rPr>
                <w:rFonts w:ascii="Times New Roman" w:hAnsi="Times New Roman" w:cs="Times New Roman"/>
              </w:rPr>
              <w:t>не более 80</w:t>
            </w:r>
            <w:r w:rsidR="00CC4A76">
              <w:rPr>
                <w:rFonts w:ascii="Times New Roman" w:hAnsi="Times New Roman" w:cs="Times New Roman"/>
              </w:rPr>
              <w:t xml:space="preserve"> кВт.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58A6F2C" w14:textId="1CB20DBC" w:rsidR="00196A98" w:rsidRPr="00BF7905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7905">
              <w:rPr>
                <w:rFonts w:ascii="Times New Roman" w:hAnsi="Times New Roman" w:cs="Times New Roman"/>
              </w:rPr>
              <w:t xml:space="preserve">КПД насоса – не менее </w:t>
            </w:r>
            <w:r>
              <w:rPr>
                <w:rFonts w:ascii="Times New Roman" w:hAnsi="Times New Roman" w:cs="Times New Roman"/>
              </w:rPr>
              <w:t>75</w:t>
            </w:r>
            <w:r w:rsidR="00CC4A76">
              <w:rPr>
                <w:rFonts w:ascii="Times New Roman" w:hAnsi="Times New Roman" w:cs="Times New Roman"/>
              </w:rPr>
              <w:t>%.</w:t>
            </w:r>
          </w:p>
          <w:p w14:paraId="0AD7E92B" w14:textId="6C6FB399" w:rsidR="00196A98" w:rsidRPr="00BF7905" w:rsidRDefault="00CC4A76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96A98" w:rsidRPr="00BF7905">
              <w:rPr>
                <w:rFonts w:ascii="Times New Roman" w:hAnsi="Times New Roman" w:cs="Times New Roman"/>
              </w:rPr>
              <w:t xml:space="preserve">иаметр входного патрубка, </w:t>
            </w:r>
            <w:r w:rsidR="00196A98">
              <w:rPr>
                <w:rFonts w:ascii="Times New Roman" w:hAnsi="Times New Roman" w:cs="Times New Roman"/>
              </w:rPr>
              <w:t>не более 315</w:t>
            </w:r>
            <w:r w:rsidR="00A9044A">
              <w:rPr>
                <w:rFonts w:ascii="Times New Roman" w:hAnsi="Times New Roman" w:cs="Times New Roman"/>
              </w:rPr>
              <w:t>мм.</w:t>
            </w:r>
          </w:p>
          <w:p w14:paraId="1818C59B" w14:textId="70FC1A53" w:rsidR="00196A98" w:rsidRPr="00BF7905" w:rsidRDefault="00CC4A76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96A98" w:rsidRPr="00BF7905">
              <w:rPr>
                <w:rFonts w:ascii="Times New Roman" w:hAnsi="Times New Roman" w:cs="Times New Roman"/>
              </w:rPr>
              <w:t xml:space="preserve">иаметр выходного патрубка, </w:t>
            </w:r>
            <w:r w:rsidR="00196A98">
              <w:rPr>
                <w:rFonts w:ascii="Times New Roman" w:hAnsi="Times New Roman" w:cs="Times New Roman"/>
              </w:rPr>
              <w:t>не более 280</w:t>
            </w:r>
            <w:r w:rsidR="00A9044A">
              <w:rPr>
                <w:rFonts w:ascii="Times New Roman" w:hAnsi="Times New Roman" w:cs="Times New Roman"/>
              </w:rPr>
              <w:t>мм.</w:t>
            </w:r>
          </w:p>
          <w:p w14:paraId="09617A84" w14:textId="70C7E0AB" w:rsidR="00196A98" w:rsidRPr="00BF7905" w:rsidRDefault="00CC4A76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196A98" w:rsidRPr="00BF7905">
              <w:rPr>
                <w:rFonts w:ascii="Times New Roman" w:hAnsi="Times New Roman" w:cs="Times New Roman"/>
              </w:rPr>
              <w:t xml:space="preserve">ндекс частоты вращения </w:t>
            </w:r>
            <w:r w:rsidR="00196A98">
              <w:rPr>
                <w:rFonts w:ascii="Times New Roman" w:hAnsi="Times New Roman" w:cs="Times New Roman"/>
              </w:rPr>
              <w:t>–</w:t>
            </w:r>
            <w:r w:rsidR="00196A98" w:rsidRPr="00BF7905">
              <w:rPr>
                <w:rFonts w:ascii="Times New Roman" w:hAnsi="Times New Roman" w:cs="Times New Roman"/>
              </w:rPr>
              <w:t xml:space="preserve"> </w:t>
            </w:r>
            <w:r w:rsidR="002A7452">
              <w:rPr>
                <w:rFonts w:ascii="Times New Roman" w:hAnsi="Times New Roman" w:cs="Times New Roman"/>
              </w:rPr>
              <w:t>2900</w:t>
            </w:r>
            <w:r w:rsidR="00A9044A">
              <w:rPr>
                <w:rFonts w:ascii="Times New Roman" w:hAnsi="Times New Roman" w:cs="Times New Roman"/>
              </w:rPr>
              <w:t xml:space="preserve"> </w:t>
            </w:r>
            <w:r w:rsidR="002A7452">
              <w:rPr>
                <w:rFonts w:ascii="Times New Roman" w:hAnsi="Times New Roman" w:cs="Times New Roman"/>
              </w:rPr>
              <w:t>-</w:t>
            </w:r>
            <w:r w:rsidR="00196A98">
              <w:rPr>
                <w:rFonts w:ascii="Times New Roman" w:hAnsi="Times New Roman" w:cs="Times New Roman"/>
              </w:rPr>
              <w:t xml:space="preserve"> </w:t>
            </w:r>
            <w:r w:rsidR="006A7BC8">
              <w:rPr>
                <w:rFonts w:ascii="Times New Roman" w:hAnsi="Times New Roman" w:cs="Times New Roman"/>
              </w:rPr>
              <w:t>3000</w:t>
            </w:r>
            <w:r w:rsidR="00A9044A">
              <w:rPr>
                <w:rFonts w:ascii="Times New Roman" w:hAnsi="Times New Roman" w:cs="Times New Roman"/>
              </w:rPr>
              <w:t xml:space="preserve"> об/мин.</w:t>
            </w:r>
            <w:r w:rsidR="00196A98" w:rsidRPr="00BF7905">
              <w:rPr>
                <w:rFonts w:ascii="Times New Roman" w:hAnsi="Times New Roman" w:cs="Times New Roman"/>
              </w:rPr>
              <w:t xml:space="preserve"> </w:t>
            </w:r>
          </w:p>
          <w:p w14:paraId="7BA5DE0F" w14:textId="03083AF2" w:rsidR="00196A98" w:rsidRDefault="00CC4A76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9044A">
              <w:rPr>
                <w:rFonts w:ascii="Times New Roman" w:hAnsi="Times New Roman" w:cs="Times New Roman"/>
              </w:rPr>
              <w:t>лиматическое исполнение – УХЛ.</w:t>
            </w:r>
          </w:p>
          <w:p w14:paraId="2544E9ED" w14:textId="7913C74E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нар</w:t>
            </w:r>
            <w:r w:rsidR="00A9044A">
              <w:rPr>
                <w:rFonts w:ascii="Times New Roman" w:hAnsi="Times New Roman" w:cs="Times New Roman"/>
              </w:rPr>
              <w:t>аботка до отказа не менее 6000ч.</w:t>
            </w:r>
          </w:p>
          <w:p w14:paraId="5FCEE1F7" w14:textId="3D86D317" w:rsidR="00196A98" w:rsidRDefault="00A9044A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службы не менее 6 лет.</w:t>
            </w:r>
          </w:p>
          <w:p w14:paraId="1EBFBBC4" w14:textId="2257A66A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</w:t>
            </w:r>
            <w:r w:rsidR="00A9044A">
              <w:rPr>
                <w:rFonts w:ascii="Times New Roman" w:hAnsi="Times New Roman" w:cs="Times New Roman"/>
              </w:rPr>
              <w:t>наченный ресурс не менее 40000ч.</w:t>
            </w:r>
          </w:p>
          <w:p w14:paraId="3C930B6C" w14:textId="3B11B533" w:rsidR="00196A98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6362">
              <w:rPr>
                <w:rFonts w:ascii="Times New Roman" w:hAnsi="Times New Roman" w:cs="Times New Roman"/>
              </w:rPr>
              <w:t>Сертификат соответствия ТР ТС 010/2011</w:t>
            </w:r>
            <w:r w:rsidR="00A9044A">
              <w:rPr>
                <w:rFonts w:ascii="Times New Roman" w:hAnsi="Times New Roman" w:cs="Times New Roman"/>
              </w:rPr>
              <w:t>.</w:t>
            </w:r>
          </w:p>
          <w:p w14:paraId="7029F111" w14:textId="77777777" w:rsidR="00196A98" w:rsidRPr="00286F24" w:rsidRDefault="00196A98" w:rsidP="00196A98">
            <w:pPr>
              <w:pStyle w:val="a4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A2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оответствии общим требованиям безопасности по ГОСТ 31839-2012.</w:t>
            </w:r>
          </w:p>
          <w:p w14:paraId="505C9612" w14:textId="77777777" w:rsidR="00286F24" w:rsidRPr="003A2949" w:rsidRDefault="00286F24" w:rsidP="00A9044A">
            <w:pPr>
              <w:pStyle w:val="a4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86EE70" w14:textId="77777777" w:rsidR="00196A98" w:rsidRPr="00BF7905" w:rsidRDefault="00196A98" w:rsidP="00196A98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F7905">
              <w:rPr>
                <w:rFonts w:ascii="Times New Roman" w:hAnsi="Times New Roman" w:cs="Times New Roman"/>
                <w:b/>
                <w:shd w:val="clear" w:color="auto" w:fill="FFFFFF"/>
              </w:rPr>
              <w:t>Электрическая часть:</w:t>
            </w:r>
          </w:p>
          <w:p w14:paraId="7475ED97" w14:textId="77777777" w:rsidR="00196A98" w:rsidRPr="00BF7905" w:rsidRDefault="00196A98" w:rsidP="00196A98">
            <w:pPr>
              <w:pStyle w:val="a3"/>
              <w:shd w:val="clear" w:color="auto" w:fill="FFFFFF"/>
              <w:spacing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BF790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Общепромышленный асинхронный трехфазный электродвигатель с короткозамкнутым ротором, закрытого исполнения. Рассчитан для продолжительного режима </w:t>
            </w:r>
            <w:r w:rsidRPr="00BF7905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работы S1 по ГОСТ 183 - 74 от сети переменного тока частотой 50 Гц, напряжением 380.</w:t>
            </w:r>
            <w:r w:rsidRPr="00BF7905">
              <w:rPr>
                <w:color w:val="000000" w:themeColor="text1"/>
                <w:sz w:val="22"/>
                <w:szCs w:val="22"/>
              </w:rPr>
              <w:t xml:space="preserve"> Электродвигатель имеет станину с наружными продольными охлаждающими ребрами.</w:t>
            </w:r>
          </w:p>
          <w:p w14:paraId="6B28AED1" w14:textId="77777777" w:rsidR="00196A98" w:rsidRPr="00BF7905" w:rsidRDefault="00196A98" w:rsidP="00196A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Охлаждение осуществляется путем обдува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охлаждающих ребер </w:t>
            </w: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внешним центробежным вентилятором, расположенным на валу электродвигателя со стороны противоположной приводу и закрытым защитным кожухом.</w:t>
            </w:r>
          </w:p>
          <w:p w14:paraId="091D8A00" w14:textId="77777777" w:rsidR="00196A98" w:rsidRPr="00592EE0" w:rsidRDefault="00196A98" w:rsidP="00196A98">
            <w:pPr>
              <w:ind w:firstLine="433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92EE0">
              <w:rPr>
                <w:rFonts w:ascii="Times New Roman" w:hAnsi="Times New Roman" w:cs="Times New Roman"/>
                <w:b/>
                <w:shd w:val="clear" w:color="auto" w:fill="FFFFFF"/>
              </w:rPr>
              <w:t> Характеристики:</w:t>
            </w:r>
          </w:p>
          <w:p w14:paraId="4D43E13D" w14:textId="77777777" w:rsidR="00196A98" w:rsidRPr="00BF7905" w:rsidRDefault="00196A98" w:rsidP="00196A98">
            <w:pPr>
              <w:pStyle w:val="a4"/>
              <w:numPr>
                <w:ilvl w:val="0"/>
                <w:numId w:val="9"/>
              </w:numPr>
              <w:suppressAutoHyphens w:val="0"/>
              <w:spacing w:after="0" w:line="240" w:lineRule="auto"/>
              <w:ind w:left="4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Мощность, не более 90</w:t>
            </w: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кВт</w:t>
            </w:r>
          </w:p>
          <w:p w14:paraId="4024C6B0" w14:textId="31613A46" w:rsidR="00196A98" w:rsidRPr="00BF7905" w:rsidRDefault="00196A98" w:rsidP="00196A98">
            <w:pPr>
              <w:pStyle w:val="a4"/>
              <w:numPr>
                <w:ilvl w:val="0"/>
                <w:numId w:val="9"/>
              </w:numPr>
              <w:suppressAutoHyphens w:val="0"/>
              <w:spacing w:after="0" w:line="240" w:lineRule="auto"/>
              <w:ind w:left="4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Частота вращения, </w:t>
            </w:r>
            <w:r w:rsidR="002A74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2900</w:t>
            </w:r>
            <w:r w:rsidR="00A904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2A74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A7B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об/мин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BF7905">
              <w:rPr>
                <w:rFonts w:ascii="Times New Roman" w:hAnsi="Times New Roman" w:cs="Times New Roman"/>
                <w:color w:val="000000" w:themeColor="text1"/>
              </w:rPr>
              <w:t>+5% -5%</w:t>
            </w:r>
          </w:p>
          <w:p w14:paraId="5DE72C7F" w14:textId="77777777" w:rsidR="00196A98" w:rsidRPr="00BF7905" w:rsidRDefault="00196A98" w:rsidP="00196A98">
            <w:pPr>
              <w:pStyle w:val="a4"/>
              <w:numPr>
                <w:ilvl w:val="0"/>
                <w:numId w:val="9"/>
              </w:numPr>
              <w:suppressAutoHyphens w:val="0"/>
              <w:spacing w:after="0" w:line="240" w:lineRule="auto"/>
              <w:ind w:left="4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Напряжение, 380 В</w:t>
            </w:r>
          </w:p>
          <w:p w14:paraId="08A2E6D2" w14:textId="77777777" w:rsidR="00196A98" w:rsidRPr="00BF7905" w:rsidRDefault="00196A98" w:rsidP="00196A98">
            <w:pPr>
              <w:pStyle w:val="a4"/>
              <w:numPr>
                <w:ilvl w:val="0"/>
                <w:numId w:val="9"/>
              </w:numPr>
              <w:suppressAutoHyphens w:val="0"/>
              <w:spacing w:after="0" w:line="240" w:lineRule="auto"/>
              <w:ind w:left="4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КПД не менее - 91</w:t>
            </w: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%</w:t>
            </w:r>
          </w:p>
          <w:p w14:paraId="6C7DC23B" w14:textId="77777777" w:rsidR="00196A98" w:rsidRPr="00BF7905" w:rsidRDefault="00196A98" w:rsidP="00196A98">
            <w:pPr>
              <w:pStyle w:val="a4"/>
              <w:numPr>
                <w:ilvl w:val="0"/>
                <w:numId w:val="9"/>
              </w:numPr>
              <w:suppressAutoHyphens w:val="0"/>
              <w:spacing w:after="0" w:line="240" w:lineRule="auto"/>
              <w:ind w:left="4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Коэф</w:t>
            </w:r>
            <w:proofErr w:type="spellEnd"/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мощности не менее 0,85</w:t>
            </w:r>
          </w:p>
          <w:p w14:paraId="2F913743" w14:textId="77777777" w:rsidR="00196A98" w:rsidRPr="00BF7905" w:rsidRDefault="00196A98" w:rsidP="00196A98">
            <w:pPr>
              <w:pStyle w:val="a4"/>
              <w:numPr>
                <w:ilvl w:val="0"/>
                <w:numId w:val="9"/>
              </w:numPr>
              <w:suppressAutoHyphens w:val="0"/>
              <w:spacing w:after="0" w:line="240" w:lineRule="auto"/>
              <w:ind w:left="4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 защиты, не менее IP 54</w:t>
            </w:r>
          </w:p>
          <w:p w14:paraId="7101D97B" w14:textId="77777777" w:rsidR="00196A98" w:rsidRPr="00BF7905" w:rsidRDefault="00196A98" w:rsidP="00196A98">
            <w:pPr>
              <w:pStyle w:val="a4"/>
              <w:numPr>
                <w:ilvl w:val="0"/>
                <w:numId w:val="9"/>
              </w:numPr>
              <w:suppressAutoHyphens w:val="0"/>
              <w:spacing w:after="0" w:line="240" w:lineRule="auto"/>
              <w:ind w:left="4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79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Класс </w:t>
            </w:r>
            <w:proofErr w:type="spellStart"/>
            <w:r w:rsidRPr="00BF79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нагревостойкости</w:t>
            </w:r>
            <w:proofErr w:type="spellEnd"/>
            <w:r w:rsidRPr="00BF79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F </w:t>
            </w:r>
          </w:p>
          <w:p w14:paraId="6F014336" w14:textId="77777777" w:rsidR="00196A98" w:rsidRPr="00BF7905" w:rsidRDefault="00196A98" w:rsidP="00196A98">
            <w:pPr>
              <w:pStyle w:val="a4"/>
              <w:numPr>
                <w:ilvl w:val="0"/>
                <w:numId w:val="9"/>
              </w:numPr>
              <w:suppressAutoHyphens w:val="0"/>
              <w:spacing w:after="0" w:line="240" w:lineRule="auto"/>
              <w:ind w:left="4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лиматическое исполнение -</w:t>
            </w: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У3</w:t>
            </w:r>
          </w:p>
          <w:p w14:paraId="1E7C4E74" w14:textId="3965931D" w:rsidR="00196A98" w:rsidRPr="00BF7905" w:rsidRDefault="00A9044A" w:rsidP="00196A98">
            <w:pPr>
              <w:pStyle w:val="a4"/>
              <w:numPr>
                <w:ilvl w:val="0"/>
                <w:numId w:val="9"/>
              </w:numPr>
              <w:suppressAutoHyphens w:val="0"/>
              <w:spacing w:after="0" w:line="240" w:lineRule="auto"/>
              <w:ind w:left="4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Маслёнки для смазки подшипников.</w:t>
            </w:r>
          </w:p>
          <w:p w14:paraId="21DA77E8" w14:textId="39418738" w:rsidR="00196A98" w:rsidRPr="00BF7905" w:rsidRDefault="00A9044A" w:rsidP="00196A98">
            <w:pPr>
              <w:pStyle w:val="a4"/>
              <w:numPr>
                <w:ilvl w:val="0"/>
                <w:numId w:val="9"/>
              </w:numPr>
              <w:suppressAutoHyphens w:val="0"/>
              <w:spacing w:after="0" w:line="240" w:lineRule="auto"/>
              <w:ind w:left="4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Ударопрочная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клемная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коробка.</w:t>
            </w:r>
          </w:p>
          <w:p w14:paraId="5536C8DC" w14:textId="77777777" w:rsidR="00196A98" w:rsidRPr="00BF7905" w:rsidRDefault="00196A98" w:rsidP="00196A98">
            <w:pPr>
              <w:pStyle w:val="a4"/>
              <w:numPr>
                <w:ilvl w:val="0"/>
                <w:numId w:val="9"/>
              </w:numPr>
              <w:suppressAutoHyphens w:val="0"/>
              <w:spacing w:after="0" w:line="240" w:lineRule="auto"/>
              <w:ind w:left="4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79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Гарантия не менее 2 лет или 10000 часов.</w:t>
            </w:r>
          </w:p>
          <w:p w14:paraId="615A3322" w14:textId="77777777" w:rsidR="00196A98" w:rsidRDefault="00196A98" w:rsidP="00196A98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5C687C90" w14:textId="77777777" w:rsidR="00196A98" w:rsidRDefault="00196A98" w:rsidP="00196A9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1шт</w:t>
            </w:r>
          </w:p>
        </w:tc>
      </w:tr>
    </w:tbl>
    <w:p w14:paraId="6EC843F3" w14:textId="77777777" w:rsidR="00574CAC" w:rsidRDefault="00574CAC" w:rsidP="00574CAC">
      <w:pPr>
        <w:pStyle w:val="310"/>
        <w:shd w:val="clear" w:color="auto" w:fill="FFFFFF"/>
        <w:spacing w:before="15" w:after="15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1. </w:t>
      </w:r>
      <w:r>
        <w:rPr>
          <w:rFonts w:ascii="Liberation Serif" w:hAnsi="Liberation Serif" w:cs="Times New Roman"/>
          <w:color w:val="000000" w:themeColor="text1"/>
        </w:rPr>
        <w:t>Товар должен быть новым, не бывшим в эксплуатации и в употреблении, не после капитального ремонта, не восстановленным. Дата изготовления товара не позднее 6 месяцев с момента поставки.  Частичная поставка материалов в течение срока поставки не допускается.</w:t>
      </w:r>
    </w:p>
    <w:p w14:paraId="13E3C155" w14:textId="77777777" w:rsidR="00574CAC" w:rsidRDefault="00574CAC" w:rsidP="00574CAC">
      <w:pPr>
        <w:pStyle w:val="310"/>
        <w:shd w:val="clear" w:color="auto" w:fill="FFFFFF"/>
        <w:spacing w:before="15" w:after="15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 w:themeColor="text1"/>
        </w:rPr>
        <w:t>Качество поставляемых товаров должно соответствовать действующим ТУ, нормативно-технической документации, действующей на момент поставки и подтверждаться необходимыми документами, сертификатами соответствия. Наличие паспорта агрегата производителя продукции и разрешение на применение обязательно.</w:t>
      </w:r>
    </w:p>
    <w:p w14:paraId="237C9DB1" w14:textId="77777777" w:rsidR="00574CAC" w:rsidRDefault="00574CAC" w:rsidP="00574CAC">
      <w:pPr>
        <w:pStyle w:val="310"/>
        <w:shd w:val="clear" w:color="auto" w:fill="FFFFFF"/>
        <w:spacing w:before="15" w:after="15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 w:themeColor="text1"/>
        </w:rPr>
        <w:t xml:space="preserve">Поставщик обязан нести гарантийные обязательства со сроком гарантии не меньше, чем установлено производителем товаров. </w:t>
      </w:r>
    </w:p>
    <w:p w14:paraId="7EBA5189" w14:textId="77777777" w:rsidR="00574CAC" w:rsidRDefault="00574CAC" w:rsidP="00574CAC">
      <w:pPr>
        <w:pStyle w:val="310"/>
        <w:shd w:val="clear" w:color="auto" w:fill="FFFFFF"/>
        <w:spacing w:before="15" w:after="15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 w:themeColor="text1"/>
        </w:rPr>
        <w:t xml:space="preserve">2. Поставщик обязан поставить товар на территорию Заказчика за свой счет с использованием своего или привлеченного транспорта по адресу: 623300, Свердловская область, город Красноуфимск, улица Зеленая, дом 3. </w:t>
      </w:r>
    </w:p>
    <w:p w14:paraId="4CD6E47D" w14:textId="77777777" w:rsidR="00574CAC" w:rsidRDefault="00574CAC" w:rsidP="00574CAC">
      <w:pPr>
        <w:pStyle w:val="310"/>
        <w:shd w:val="clear" w:color="auto" w:fill="FFFFFF"/>
        <w:spacing w:before="15" w:after="15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 w:themeColor="text1"/>
        </w:rPr>
        <w:t xml:space="preserve">2.1. Товар на территорию Заказчика доставляет Поставщик. </w:t>
      </w:r>
    </w:p>
    <w:p w14:paraId="6B0862A7" w14:textId="77777777" w:rsidR="00574CAC" w:rsidRDefault="00574CAC" w:rsidP="00574CAC">
      <w:pPr>
        <w:pStyle w:val="310"/>
        <w:shd w:val="clear" w:color="auto" w:fill="FFFFFF"/>
        <w:spacing w:before="15" w:after="15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 w:themeColor="text1"/>
        </w:rPr>
        <w:t>Время поставки: в рабочие дни с 08:00 до 17:00</w:t>
      </w:r>
    </w:p>
    <w:p w14:paraId="3BBD994E" w14:textId="77777777" w:rsidR="00574CAC" w:rsidRDefault="00574CAC" w:rsidP="00574CAC">
      <w:pPr>
        <w:pStyle w:val="310"/>
        <w:shd w:val="clear" w:color="auto" w:fill="FFFFFF"/>
        <w:spacing w:before="15" w:after="15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 w:themeColor="text1"/>
        </w:rPr>
        <w:t>Срок поставки товара: не более 50 (пятидесяти) календарных дней с даты подписания договора.</w:t>
      </w:r>
    </w:p>
    <w:p w14:paraId="73AF09E4" w14:textId="77777777" w:rsidR="00574CAC" w:rsidRDefault="00574CAC" w:rsidP="00574CAC">
      <w:pPr>
        <w:pStyle w:val="310"/>
        <w:shd w:val="clear" w:color="auto" w:fill="FFFFFF"/>
        <w:spacing w:before="15" w:after="15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 w:themeColor="text1"/>
        </w:rPr>
        <w:t>Адрес электронной почты: vodakruf@mail.ru</w:t>
      </w:r>
    </w:p>
    <w:p w14:paraId="1D1B77C0" w14:textId="77777777" w:rsidR="00574CAC" w:rsidRDefault="00574CAC" w:rsidP="00574CAC">
      <w:pPr>
        <w:pStyle w:val="310"/>
        <w:shd w:val="clear" w:color="auto" w:fill="FFFFFF"/>
        <w:spacing w:before="15" w:after="15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 w:themeColor="text1"/>
        </w:rPr>
        <w:t>Номер контактного телефона: (34394) 7-17-03 доб.205#</w:t>
      </w:r>
    </w:p>
    <w:p w14:paraId="41CDC768" w14:textId="77777777" w:rsidR="00574CAC" w:rsidRDefault="00574CAC" w:rsidP="00574CAC">
      <w:pPr>
        <w:pStyle w:val="310"/>
        <w:shd w:val="clear" w:color="auto" w:fill="FFFFFF"/>
        <w:spacing w:before="15" w:after="15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 w:themeColor="text1"/>
        </w:rPr>
        <w:t>Ответственное должностное лицо заказчика: Порядин Сергей Васильевич</w:t>
      </w:r>
    </w:p>
    <w:p w14:paraId="0E67C5A3" w14:textId="77777777" w:rsidR="00574CAC" w:rsidRDefault="00574CAC" w:rsidP="00574CAC">
      <w:pPr>
        <w:pStyle w:val="310"/>
        <w:shd w:val="clear" w:color="auto" w:fill="FFFFFF"/>
        <w:spacing w:before="15" w:after="15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 w:themeColor="text1"/>
        </w:rPr>
        <w:t>3. Товар должен быть упакован в заводскую тару (при наличии) и транспортирован с учетом действующих ГОСТов, Правил, а также требований производителей.</w:t>
      </w:r>
    </w:p>
    <w:p w14:paraId="3E15C46C" w14:textId="77777777" w:rsidR="00574CAC" w:rsidRDefault="00574CAC" w:rsidP="00574CAC">
      <w:pPr>
        <w:pStyle w:val="310"/>
        <w:shd w:val="clear" w:color="auto" w:fill="FFFFFF"/>
        <w:spacing w:before="15" w:after="15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 w:themeColor="text1"/>
        </w:rPr>
        <w:t>4. С партией товара поставляется:</w:t>
      </w:r>
    </w:p>
    <w:p w14:paraId="641D44A4" w14:textId="77777777" w:rsidR="00574CAC" w:rsidRDefault="00574CAC" w:rsidP="00574CAC">
      <w:pPr>
        <w:pStyle w:val="310"/>
        <w:shd w:val="clear" w:color="auto" w:fill="FFFFFF"/>
        <w:spacing w:before="15" w:after="15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 w:themeColor="text1"/>
        </w:rPr>
        <w:t>Паспорт агрегата,</w:t>
      </w:r>
    </w:p>
    <w:p w14:paraId="51DF2683" w14:textId="77777777" w:rsidR="00574CAC" w:rsidRDefault="00574CAC" w:rsidP="00574CAC">
      <w:pPr>
        <w:pStyle w:val="310"/>
        <w:shd w:val="clear" w:color="auto" w:fill="FFFFFF"/>
        <w:spacing w:before="15" w:after="15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 w:themeColor="text1"/>
        </w:rPr>
        <w:t>Сертификат соответствия,</w:t>
      </w:r>
    </w:p>
    <w:p w14:paraId="78D54EBF" w14:textId="77777777" w:rsidR="00574CAC" w:rsidRDefault="00574CAC" w:rsidP="00574CAC">
      <w:pPr>
        <w:pStyle w:val="310"/>
        <w:shd w:val="clear" w:color="auto" w:fill="FFFFFF"/>
        <w:spacing w:before="15" w:after="15"/>
        <w:jc w:val="both"/>
        <w:rPr>
          <w:rFonts w:ascii="Liberation Serif" w:hAnsi="Liberation Serif" w:cs="Times New Roman"/>
          <w:b/>
          <w:color w:val="000000" w:themeColor="text1"/>
        </w:rPr>
      </w:pPr>
      <w:r>
        <w:rPr>
          <w:rFonts w:ascii="Liberation Serif" w:hAnsi="Liberation Serif" w:cs="Times New Roman"/>
          <w:color w:val="000000" w:themeColor="text1"/>
        </w:rPr>
        <w:t>Санитарно-эпидемиологическое заключение.</w:t>
      </w:r>
    </w:p>
    <w:p w14:paraId="2A3AE974" w14:textId="77777777" w:rsidR="00574CAC" w:rsidRDefault="00574CAC" w:rsidP="00574CAC"/>
    <w:p w14:paraId="311AC88E" w14:textId="77777777" w:rsidR="00574CAC" w:rsidRPr="00675BFF" w:rsidRDefault="00574CAC" w:rsidP="00574CAC">
      <w:pPr>
        <w:rPr>
          <w:rFonts w:ascii="Times New Roman" w:hAnsi="Times New Roman" w:cs="Times New Roman"/>
          <w:sz w:val="24"/>
          <w:szCs w:val="24"/>
        </w:rPr>
      </w:pPr>
      <w:r w:rsidRPr="00675BFF">
        <w:rPr>
          <w:rFonts w:ascii="Times New Roman" w:hAnsi="Times New Roman" w:cs="Times New Roman"/>
          <w:sz w:val="24"/>
          <w:szCs w:val="24"/>
        </w:rPr>
        <w:t>Согласовал: Главный инженер МУП «</w:t>
      </w:r>
      <w:proofErr w:type="gramStart"/>
      <w:r w:rsidRPr="00675BFF">
        <w:rPr>
          <w:rFonts w:ascii="Times New Roman" w:hAnsi="Times New Roman" w:cs="Times New Roman"/>
          <w:sz w:val="24"/>
          <w:szCs w:val="24"/>
        </w:rPr>
        <w:t>ГКХ»  _</w:t>
      </w:r>
      <w:proofErr w:type="gramEnd"/>
      <w:r w:rsidRPr="00675BFF">
        <w:rPr>
          <w:rFonts w:ascii="Times New Roman" w:hAnsi="Times New Roman" w:cs="Times New Roman"/>
          <w:sz w:val="24"/>
          <w:szCs w:val="24"/>
        </w:rPr>
        <w:t>____________________Порядин С.В.</w:t>
      </w:r>
    </w:p>
    <w:p w14:paraId="6B8CB903" w14:textId="77777777" w:rsidR="00574CAC" w:rsidRDefault="00574CAC" w:rsidP="00574CAC">
      <w:pPr>
        <w:rPr>
          <w:rFonts w:ascii="Times New Roman" w:hAnsi="Times New Roman" w:cs="Times New Roman"/>
          <w:sz w:val="24"/>
          <w:szCs w:val="24"/>
        </w:rPr>
      </w:pPr>
      <w:r w:rsidRPr="00675BFF">
        <w:rPr>
          <w:rFonts w:ascii="Times New Roman" w:hAnsi="Times New Roman" w:cs="Times New Roman"/>
          <w:sz w:val="24"/>
          <w:szCs w:val="24"/>
        </w:rPr>
        <w:t>Составил: Главный энергетик МУП «</w:t>
      </w:r>
      <w:proofErr w:type="gramStart"/>
      <w:r w:rsidRPr="00675BFF">
        <w:rPr>
          <w:rFonts w:ascii="Times New Roman" w:hAnsi="Times New Roman" w:cs="Times New Roman"/>
          <w:sz w:val="24"/>
          <w:szCs w:val="24"/>
        </w:rPr>
        <w:t>ГКХ»  _</w:t>
      </w:r>
      <w:proofErr w:type="gramEnd"/>
      <w:r w:rsidRPr="00675BFF">
        <w:rPr>
          <w:rFonts w:ascii="Times New Roman" w:hAnsi="Times New Roman" w:cs="Times New Roman"/>
          <w:sz w:val="24"/>
          <w:szCs w:val="24"/>
        </w:rPr>
        <w:t>_____________________Голованенко К.В.</w:t>
      </w:r>
    </w:p>
    <w:p w14:paraId="10A2A898" w14:textId="77777777" w:rsidR="00574CAC" w:rsidRDefault="00574CAC" w:rsidP="00574CAC">
      <w:pPr>
        <w:rPr>
          <w:rFonts w:ascii="Times New Roman" w:hAnsi="Times New Roman" w:cs="Times New Roman"/>
          <w:sz w:val="24"/>
          <w:szCs w:val="24"/>
        </w:rPr>
      </w:pPr>
    </w:p>
    <w:p w14:paraId="4B2A967A" w14:textId="77777777" w:rsidR="00574CAC" w:rsidRDefault="00574CAC" w:rsidP="00574CAC">
      <w:pPr>
        <w:rPr>
          <w:rFonts w:ascii="Times New Roman" w:hAnsi="Times New Roman" w:cs="Times New Roman"/>
          <w:sz w:val="24"/>
          <w:szCs w:val="24"/>
        </w:rPr>
      </w:pPr>
    </w:p>
    <w:p w14:paraId="3BDB9632" w14:textId="77777777" w:rsidR="00574CAC" w:rsidRDefault="00574CAC" w:rsidP="00574CAC">
      <w:pPr>
        <w:rPr>
          <w:rFonts w:ascii="Times New Roman" w:hAnsi="Times New Roman" w:cs="Times New Roman"/>
          <w:sz w:val="24"/>
          <w:szCs w:val="24"/>
        </w:rPr>
      </w:pPr>
    </w:p>
    <w:p w14:paraId="721DC7C4" w14:textId="77777777" w:rsidR="00574CAC" w:rsidRDefault="00574CAC" w:rsidP="00574CAC">
      <w:pPr>
        <w:rPr>
          <w:rFonts w:ascii="Times New Roman" w:hAnsi="Times New Roman" w:cs="Times New Roman"/>
          <w:sz w:val="24"/>
          <w:szCs w:val="24"/>
        </w:rPr>
      </w:pPr>
    </w:p>
    <w:p w14:paraId="7B858E9B" w14:textId="77777777" w:rsidR="00574CAC" w:rsidRDefault="00574CAC" w:rsidP="00574CAC">
      <w:pPr>
        <w:rPr>
          <w:rFonts w:ascii="Times New Roman" w:hAnsi="Times New Roman" w:cs="Times New Roman"/>
          <w:sz w:val="24"/>
          <w:szCs w:val="24"/>
        </w:rPr>
      </w:pPr>
    </w:p>
    <w:p w14:paraId="4DBCB96F" w14:textId="77777777" w:rsidR="00574CAC" w:rsidRDefault="00574CAC" w:rsidP="00574CAC">
      <w:pPr>
        <w:rPr>
          <w:rFonts w:ascii="Times New Roman" w:hAnsi="Times New Roman" w:cs="Times New Roman"/>
          <w:sz w:val="24"/>
          <w:szCs w:val="24"/>
        </w:rPr>
      </w:pPr>
    </w:p>
    <w:p w14:paraId="5C22AB2B" w14:textId="77777777" w:rsidR="00574CAC" w:rsidRPr="00675BFF" w:rsidRDefault="00574CAC" w:rsidP="00574CAC">
      <w:pPr>
        <w:rPr>
          <w:rFonts w:ascii="Times New Roman" w:hAnsi="Times New Roman" w:cs="Times New Roman"/>
          <w:sz w:val="24"/>
          <w:szCs w:val="24"/>
        </w:rPr>
      </w:pPr>
    </w:p>
    <w:p w14:paraId="390D7447" w14:textId="77777777" w:rsidR="00574CAC" w:rsidRDefault="00574CAC" w:rsidP="00574CAC"/>
    <w:p w14:paraId="701E1367" w14:textId="77777777" w:rsidR="009F5020" w:rsidRDefault="009F5020"/>
    <w:sectPr w:rsidR="009F5020" w:rsidSect="006D4CE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023C0"/>
    <w:multiLevelType w:val="hybridMultilevel"/>
    <w:tmpl w:val="98C2EE3A"/>
    <w:lvl w:ilvl="0" w:tplc="6C1026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B042F24"/>
    <w:multiLevelType w:val="hybridMultilevel"/>
    <w:tmpl w:val="82767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B57AD"/>
    <w:multiLevelType w:val="hybridMultilevel"/>
    <w:tmpl w:val="AE8239D6"/>
    <w:lvl w:ilvl="0" w:tplc="88E89E26">
      <w:start w:val="1"/>
      <w:numFmt w:val="decimal"/>
      <w:lvlText w:val="%1."/>
      <w:lvlJc w:val="left"/>
      <w:pPr>
        <w:ind w:left="50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3">
    <w:nsid w:val="47135574"/>
    <w:multiLevelType w:val="multilevel"/>
    <w:tmpl w:val="7ADE0D3C"/>
    <w:lvl w:ilvl="0">
      <w:start w:val="1"/>
      <w:numFmt w:val="bullet"/>
      <w:lvlText w:val=""/>
      <w:lvlJc w:val="left"/>
      <w:pPr>
        <w:tabs>
          <w:tab w:val="num" w:pos="0"/>
        </w:tabs>
        <w:ind w:left="40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-2063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4">
    <w:nsid w:val="4E2C387B"/>
    <w:multiLevelType w:val="hybridMultilevel"/>
    <w:tmpl w:val="064C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85BFF"/>
    <w:multiLevelType w:val="hybridMultilevel"/>
    <w:tmpl w:val="FABCBD60"/>
    <w:lvl w:ilvl="0" w:tplc="041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1547E"/>
    <w:multiLevelType w:val="hybridMultilevel"/>
    <w:tmpl w:val="34F89E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E07EEA"/>
    <w:multiLevelType w:val="hybridMultilevel"/>
    <w:tmpl w:val="4E46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AC"/>
    <w:rsid w:val="000B10AC"/>
    <w:rsid w:val="00196A98"/>
    <w:rsid w:val="001F08F8"/>
    <w:rsid w:val="00271743"/>
    <w:rsid w:val="00286F24"/>
    <w:rsid w:val="002A7452"/>
    <w:rsid w:val="0034494E"/>
    <w:rsid w:val="0049191B"/>
    <w:rsid w:val="004A4806"/>
    <w:rsid w:val="00574CAC"/>
    <w:rsid w:val="005B630A"/>
    <w:rsid w:val="00624252"/>
    <w:rsid w:val="00635F90"/>
    <w:rsid w:val="006631DE"/>
    <w:rsid w:val="006A7A91"/>
    <w:rsid w:val="006A7BC8"/>
    <w:rsid w:val="009D210C"/>
    <w:rsid w:val="009F5020"/>
    <w:rsid w:val="00A9044A"/>
    <w:rsid w:val="00B03103"/>
    <w:rsid w:val="00C50F98"/>
    <w:rsid w:val="00C67636"/>
    <w:rsid w:val="00CC4A76"/>
    <w:rsid w:val="00D62BBD"/>
    <w:rsid w:val="00D96E09"/>
    <w:rsid w:val="00DF2A9A"/>
    <w:rsid w:val="00E6629C"/>
    <w:rsid w:val="00F26628"/>
    <w:rsid w:val="00F9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EEE4"/>
  <w15:chartTrackingRefBased/>
  <w15:docId w15:val="{94F84FCD-80B5-4D8F-A9E3-5D185294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AC"/>
    <w:pPr>
      <w:suppressAutoHyphens/>
      <w:spacing w:after="200" w:line="276" w:lineRule="auto"/>
    </w:pPr>
  </w:style>
  <w:style w:type="paragraph" w:styleId="3">
    <w:name w:val="heading 3"/>
    <w:basedOn w:val="a"/>
    <w:next w:val="a"/>
    <w:link w:val="31"/>
    <w:uiPriority w:val="9"/>
    <w:unhideWhenUsed/>
    <w:qFormat/>
    <w:rsid w:val="00574CAC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10"/>
    <w:uiPriority w:val="9"/>
    <w:qFormat/>
    <w:rsid w:val="00574C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574C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qFormat/>
    <w:rsid w:val="00574CAC"/>
  </w:style>
  <w:style w:type="paragraph" w:styleId="a3">
    <w:name w:val="Normal (Web)"/>
    <w:basedOn w:val="a"/>
    <w:uiPriority w:val="99"/>
    <w:unhideWhenUsed/>
    <w:qFormat/>
    <w:rsid w:val="00574C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4CAC"/>
    <w:pPr>
      <w:ind w:left="720"/>
      <w:contextualSpacing/>
    </w:pPr>
  </w:style>
  <w:style w:type="table" w:styleId="a5">
    <w:name w:val="Table Grid"/>
    <w:basedOn w:val="a1"/>
    <w:uiPriority w:val="59"/>
    <w:rsid w:val="00574CAC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3 Знак1"/>
    <w:basedOn w:val="a0"/>
    <w:link w:val="3"/>
    <w:uiPriority w:val="9"/>
    <w:rsid w:val="00574CAC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A90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0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FA407-1311-4ADF-BC8E-D9051C8E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9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2025-07-09T06:23:00Z</cp:lastPrinted>
  <dcterms:created xsi:type="dcterms:W3CDTF">2025-07-08T12:11:00Z</dcterms:created>
  <dcterms:modified xsi:type="dcterms:W3CDTF">2025-07-09T08:53:00Z</dcterms:modified>
</cp:coreProperties>
</file>