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16A17" w14:textId="77777777" w:rsidR="006E614A" w:rsidRPr="00E33BD7" w:rsidRDefault="006E614A" w:rsidP="006E614A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E614A">
        <w:rPr>
          <w:rFonts w:eastAsia="Times New Roman"/>
          <w:bCs/>
          <w:sz w:val="20"/>
          <w:szCs w:val="20"/>
          <w:lang w:eastAsia="zh-CN"/>
        </w:rPr>
        <w:t>РАЗДЕЛ</w:t>
      </w:r>
      <w:r w:rsidRPr="006E614A">
        <w:rPr>
          <w:bCs/>
          <w:sz w:val="20"/>
          <w:szCs w:val="20"/>
        </w:rPr>
        <w:t xml:space="preserve"> </w:t>
      </w:r>
      <w:r w:rsidRPr="006E614A">
        <w:rPr>
          <w:bCs/>
          <w:sz w:val="20"/>
          <w:szCs w:val="20"/>
          <w:lang w:val="en-US"/>
        </w:rPr>
        <w:t>II</w:t>
      </w:r>
      <w:r w:rsidRPr="006E614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2360844" w14:textId="783758AA" w:rsidR="00E634C6" w:rsidRDefault="00E634C6" w:rsidP="00E634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34C6">
        <w:rPr>
          <w:rFonts w:ascii="Times New Roman" w:hAnsi="Times New Roman" w:cs="Times New Roman"/>
          <w:b/>
          <w:bCs/>
          <w:sz w:val="32"/>
          <w:szCs w:val="32"/>
        </w:rPr>
        <w:t xml:space="preserve">ТЕХНИЧЕСКОЕ ЗАДАНИЕ </w:t>
      </w:r>
    </w:p>
    <w:p w14:paraId="2D0931C5" w14:textId="38A425E3" w:rsidR="005B3AAC" w:rsidRPr="003601DA" w:rsidRDefault="00E634C6" w:rsidP="005B3A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4C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4965C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634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65C6">
        <w:rPr>
          <w:rFonts w:ascii="Times New Roman" w:hAnsi="Times New Roman" w:cs="Times New Roman"/>
          <w:b/>
          <w:bCs/>
          <w:sz w:val="24"/>
          <w:szCs w:val="24"/>
        </w:rPr>
        <w:t>поставку электромагнитного расходомера</w:t>
      </w:r>
      <w:r w:rsidR="00851129">
        <w:rPr>
          <w:rFonts w:ascii="Times New Roman" w:hAnsi="Times New Roman" w:cs="Times New Roman"/>
          <w:b/>
          <w:bCs/>
          <w:sz w:val="24"/>
          <w:szCs w:val="24"/>
        </w:rPr>
        <w:t xml:space="preserve"> ПРЭМ200</w:t>
      </w:r>
      <w:r w:rsidR="005B3A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3AAC" w:rsidRPr="003601DA">
        <w:rPr>
          <w:rFonts w:ascii="Times New Roman" w:hAnsi="Times New Roman" w:cs="Times New Roman"/>
          <w:b/>
          <w:bCs/>
          <w:sz w:val="24"/>
          <w:szCs w:val="24"/>
        </w:rPr>
        <w:t>для нужд ООО «Гранель Инжиниринг»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0"/>
        <w:gridCol w:w="2837"/>
        <w:gridCol w:w="6474"/>
      </w:tblGrid>
      <w:tr w:rsidR="00E634C6" w:rsidRPr="00E634C6" w14:paraId="14D929A6" w14:textId="77777777" w:rsidTr="00962E52">
        <w:trPr>
          <w:trHeight w:val="202"/>
        </w:trPr>
        <w:tc>
          <w:tcPr>
            <w:tcW w:w="0" w:type="auto"/>
          </w:tcPr>
          <w:p w14:paraId="2190DB22" w14:textId="77777777" w:rsidR="00E634C6" w:rsidRPr="00E634C6" w:rsidRDefault="00E634C6" w:rsidP="00962E52">
            <w:pPr>
              <w:pStyle w:val="a5"/>
              <w:rPr>
                <w:rFonts w:cs="Times New Roman"/>
                <w:b/>
                <w:color w:val="auto"/>
                <w:lang w:val="ru-RU"/>
              </w:rPr>
            </w:pPr>
            <w:r w:rsidRPr="00E634C6">
              <w:rPr>
                <w:rFonts w:cs="Times New Roman"/>
                <w:b/>
                <w:color w:val="auto"/>
                <w:lang w:val="ru-RU"/>
              </w:rPr>
              <w:t>№</w:t>
            </w:r>
          </w:p>
          <w:p w14:paraId="4D337BF2" w14:textId="77777777" w:rsidR="00E634C6" w:rsidRPr="00E634C6" w:rsidRDefault="00E634C6" w:rsidP="00962E52">
            <w:pPr>
              <w:pStyle w:val="a5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E634C6">
              <w:rPr>
                <w:rFonts w:cs="Times New Roman"/>
                <w:b/>
                <w:color w:val="auto"/>
                <w:lang w:val="ru-RU"/>
              </w:rPr>
              <w:t>п/п</w:t>
            </w:r>
          </w:p>
        </w:tc>
        <w:tc>
          <w:tcPr>
            <w:tcW w:w="0" w:type="auto"/>
          </w:tcPr>
          <w:p w14:paraId="4B26DB07" w14:textId="77777777" w:rsidR="00E634C6" w:rsidRPr="00E634C6" w:rsidRDefault="00E634C6" w:rsidP="00962E52">
            <w:pPr>
              <w:pStyle w:val="a5"/>
              <w:rPr>
                <w:rFonts w:cs="Times New Roman"/>
                <w:b/>
                <w:color w:val="auto"/>
                <w:lang w:val="ru-RU"/>
              </w:rPr>
            </w:pPr>
            <w:r w:rsidRPr="00E634C6">
              <w:rPr>
                <w:rFonts w:cs="Times New Roman"/>
                <w:b/>
                <w:color w:val="auto"/>
                <w:lang w:val="ru-RU"/>
              </w:rPr>
              <w:t>Перечень основных требований</w:t>
            </w:r>
          </w:p>
        </w:tc>
        <w:tc>
          <w:tcPr>
            <w:tcW w:w="6474" w:type="dxa"/>
          </w:tcPr>
          <w:p w14:paraId="2CAD711D" w14:textId="77777777" w:rsidR="00E634C6" w:rsidRPr="00E634C6" w:rsidRDefault="00E634C6" w:rsidP="00962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4C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E634C6" w:rsidRPr="00E634C6" w14:paraId="550D3AF5" w14:textId="77777777" w:rsidTr="00962E52">
        <w:trPr>
          <w:trHeight w:val="169"/>
        </w:trPr>
        <w:tc>
          <w:tcPr>
            <w:tcW w:w="9781" w:type="dxa"/>
            <w:gridSpan w:val="3"/>
          </w:tcPr>
          <w:p w14:paraId="6A1F7D0D" w14:textId="77777777" w:rsidR="00E634C6" w:rsidRPr="00E634C6" w:rsidRDefault="00E634C6" w:rsidP="00962E52">
            <w:pPr>
              <w:pStyle w:val="a5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E634C6">
              <w:rPr>
                <w:rFonts w:cs="Times New Roman"/>
                <w:b/>
                <w:color w:val="auto"/>
                <w:lang w:val="ru-RU"/>
              </w:rPr>
              <w:t>1. Общие данные</w:t>
            </w:r>
          </w:p>
        </w:tc>
      </w:tr>
      <w:tr w:rsidR="00E634C6" w:rsidRPr="00E634C6" w14:paraId="27753E60" w14:textId="77777777" w:rsidTr="00962E52">
        <w:trPr>
          <w:trHeight w:val="98"/>
        </w:trPr>
        <w:tc>
          <w:tcPr>
            <w:tcW w:w="0" w:type="auto"/>
          </w:tcPr>
          <w:p w14:paraId="10D5867A" w14:textId="1AF60183" w:rsidR="00E634C6" w:rsidRPr="00E634C6" w:rsidRDefault="00E634C6" w:rsidP="00962E52">
            <w:pPr>
              <w:pStyle w:val="a5"/>
              <w:jc w:val="both"/>
              <w:rPr>
                <w:rFonts w:cs="Times New Roman"/>
                <w:b/>
                <w:color w:val="auto"/>
                <w:lang w:val="ru-RU"/>
              </w:rPr>
            </w:pPr>
            <w:r w:rsidRPr="00E634C6">
              <w:rPr>
                <w:rFonts w:cs="Times New Roman"/>
                <w:b/>
                <w:color w:val="auto"/>
                <w:lang w:val="ru-RU"/>
              </w:rPr>
              <w:t>1.</w:t>
            </w:r>
            <w:r w:rsidR="005B3AAC">
              <w:rPr>
                <w:rFonts w:cs="Times New Roman"/>
                <w:b/>
                <w:color w:val="auto"/>
                <w:lang w:val="ru-RU"/>
              </w:rPr>
              <w:t>1</w:t>
            </w:r>
            <w:r w:rsidRPr="00E634C6">
              <w:rPr>
                <w:rFonts w:cs="Times New Roman"/>
                <w:b/>
                <w:color w:val="auto"/>
                <w:lang w:val="ru-RU"/>
              </w:rPr>
              <w:t>.</w:t>
            </w:r>
          </w:p>
        </w:tc>
        <w:tc>
          <w:tcPr>
            <w:tcW w:w="0" w:type="auto"/>
          </w:tcPr>
          <w:p w14:paraId="6A949EA1" w14:textId="77777777" w:rsidR="00E634C6" w:rsidRPr="00E634C6" w:rsidRDefault="00E634C6" w:rsidP="0096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 </w:t>
            </w:r>
          </w:p>
          <w:p w14:paraId="62967C0D" w14:textId="77777777" w:rsidR="00E634C6" w:rsidRPr="00E634C6" w:rsidRDefault="00E634C6" w:rsidP="0096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4" w:type="dxa"/>
          </w:tcPr>
          <w:p w14:paraId="4221D856" w14:textId="77777777" w:rsidR="00E634C6" w:rsidRPr="00E634C6" w:rsidRDefault="00E634C6" w:rsidP="00962E52">
            <w:pPr>
              <w:ind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4C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«Гранель Инжиниринг»</w:t>
            </w:r>
          </w:p>
        </w:tc>
      </w:tr>
      <w:tr w:rsidR="00E634C6" w:rsidRPr="00E634C6" w14:paraId="5A686999" w14:textId="77777777" w:rsidTr="00962E52">
        <w:trPr>
          <w:trHeight w:val="122"/>
        </w:trPr>
        <w:tc>
          <w:tcPr>
            <w:tcW w:w="0" w:type="auto"/>
          </w:tcPr>
          <w:p w14:paraId="57E6A843" w14:textId="4B7E05C7" w:rsidR="00E634C6" w:rsidRPr="00E634C6" w:rsidRDefault="00E634C6" w:rsidP="00962E52">
            <w:pPr>
              <w:pStyle w:val="a5"/>
              <w:jc w:val="both"/>
              <w:rPr>
                <w:rFonts w:cs="Times New Roman"/>
                <w:b/>
                <w:color w:val="auto"/>
                <w:lang w:val="ru-RU"/>
              </w:rPr>
            </w:pPr>
            <w:r w:rsidRPr="00E634C6">
              <w:rPr>
                <w:rFonts w:cs="Times New Roman"/>
                <w:b/>
                <w:color w:val="auto"/>
                <w:lang w:val="ru-RU"/>
              </w:rPr>
              <w:t>1.</w:t>
            </w:r>
            <w:r w:rsidR="005B3AAC">
              <w:rPr>
                <w:rFonts w:cs="Times New Roman"/>
                <w:b/>
                <w:color w:val="auto"/>
                <w:lang w:val="ru-RU"/>
              </w:rPr>
              <w:t>2</w:t>
            </w:r>
            <w:r w:rsidRPr="00E634C6">
              <w:rPr>
                <w:rFonts w:cs="Times New Roman"/>
                <w:b/>
                <w:color w:val="auto"/>
                <w:lang w:val="ru-RU"/>
              </w:rPr>
              <w:t>.</w:t>
            </w:r>
          </w:p>
        </w:tc>
        <w:tc>
          <w:tcPr>
            <w:tcW w:w="0" w:type="auto"/>
          </w:tcPr>
          <w:p w14:paraId="46D205CE" w14:textId="77777777" w:rsidR="00E634C6" w:rsidRPr="00E634C6" w:rsidRDefault="00E634C6" w:rsidP="0096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4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закупки</w:t>
            </w:r>
          </w:p>
        </w:tc>
        <w:tc>
          <w:tcPr>
            <w:tcW w:w="6474" w:type="dxa"/>
          </w:tcPr>
          <w:p w14:paraId="02358628" w14:textId="27AD6C49" w:rsidR="00E634C6" w:rsidRPr="00E634C6" w:rsidRDefault="004965C6" w:rsidP="00962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65C6">
              <w:rPr>
                <w:rFonts w:ascii="Times New Roman" w:hAnsi="Times New Roman" w:cs="Times New Roman"/>
                <w:sz w:val="24"/>
                <w:szCs w:val="24"/>
              </w:rPr>
              <w:t>оставк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65C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электромагнитного расходомера ПРЭМ200</w:t>
            </w:r>
            <w:r w:rsidR="002D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5C6">
              <w:rPr>
                <w:rFonts w:ascii="Times New Roman" w:hAnsi="Times New Roman" w:cs="Times New Roman"/>
                <w:sz w:val="24"/>
                <w:szCs w:val="24"/>
              </w:rPr>
              <w:t>для нужд ООО «Гранель Инжиниринг»</w:t>
            </w:r>
          </w:p>
        </w:tc>
      </w:tr>
      <w:tr w:rsidR="00E634C6" w:rsidRPr="00E634C6" w14:paraId="2E4829FF" w14:textId="77777777" w:rsidTr="00962E52">
        <w:trPr>
          <w:trHeight w:val="161"/>
        </w:trPr>
        <w:tc>
          <w:tcPr>
            <w:tcW w:w="0" w:type="auto"/>
          </w:tcPr>
          <w:p w14:paraId="72A7EDD8" w14:textId="3429C352" w:rsidR="00E634C6" w:rsidRPr="00E634C6" w:rsidRDefault="00E634C6" w:rsidP="00962E52">
            <w:pPr>
              <w:pStyle w:val="a5"/>
              <w:jc w:val="both"/>
              <w:rPr>
                <w:rFonts w:cs="Times New Roman"/>
                <w:b/>
                <w:color w:val="auto"/>
                <w:lang w:val="ru-RU"/>
              </w:rPr>
            </w:pPr>
            <w:r w:rsidRPr="00E634C6">
              <w:rPr>
                <w:rFonts w:cs="Times New Roman"/>
                <w:b/>
                <w:color w:val="auto"/>
                <w:lang w:val="ru-RU"/>
              </w:rPr>
              <w:t>1.</w:t>
            </w:r>
            <w:r w:rsidR="005B3AAC">
              <w:rPr>
                <w:rFonts w:cs="Times New Roman"/>
                <w:b/>
                <w:color w:val="auto"/>
                <w:lang w:val="ru-RU"/>
              </w:rPr>
              <w:t>3</w:t>
            </w:r>
            <w:r w:rsidRPr="00E634C6">
              <w:rPr>
                <w:rFonts w:cs="Times New Roman"/>
                <w:b/>
                <w:color w:val="auto"/>
                <w:lang w:val="ru-RU"/>
              </w:rPr>
              <w:t>.</w:t>
            </w:r>
          </w:p>
        </w:tc>
        <w:tc>
          <w:tcPr>
            <w:tcW w:w="0" w:type="auto"/>
          </w:tcPr>
          <w:p w14:paraId="2F5C7174" w14:textId="77777777" w:rsidR="00E634C6" w:rsidRPr="00E634C6" w:rsidRDefault="00E634C6" w:rsidP="00962E52">
            <w:pPr>
              <w:pStyle w:val="Standard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Функциональные характеристики закупки</w:t>
            </w:r>
          </w:p>
        </w:tc>
        <w:tc>
          <w:tcPr>
            <w:tcW w:w="6474" w:type="dxa"/>
          </w:tcPr>
          <w:p w14:paraId="08793DE5" w14:textId="01712D51" w:rsidR="00E634C6" w:rsidRPr="00E634C6" w:rsidRDefault="00E634C6" w:rsidP="00962E52">
            <w:pPr>
              <w:pStyle w:val="TableContents"/>
              <w:jc w:val="both"/>
              <w:rPr>
                <w:rFonts w:cs="Times New Roman"/>
                <w:color w:val="auto"/>
                <w:lang w:val="ru-RU"/>
              </w:rPr>
            </w:pPr>
            <w:r w:rsidRPr="00E634C6">
              <w:rPr>
                <w:rFonts w:cs="Times New Roman"/>
                <w:color w:val="auto"/>
                <w:lang w:val="ru-RU"/>
              </w:rPr>
              <w:t>Закупка производится с целью восстановления работоспособности</w:t>
            </w:r>
            <w:r w:rsidR="007D2A63">
              <w:rPr>
                <w:rFonts w:cs="Times New Roman"/>
                <w:color w:val="auto"/>
                <w:lang w:val="ru-RU"/>
              </w:rPr>
              <w:t>.</w:t>
            </w:r>
          </w:p>
        </w:tc>
      </w:tr>
      <w:tr w:rsidR="00E634C6" w:rsidRPr="00E634C6" w14:paraId="515F01E6" w14:textId="77777777" w:rsidTr="00962E52">
        <w:trPr>
          <w:trHeight w:val="202"/>
        </w:trPr>
        <w:tc>
          <w:tcPr>
            <w:tcW w:w="0" w:type="auto"/>
          </w:tcPr>
          <w:p w14:paraId="217FF122" w14:textId="74764CF4" w:rsidR="00E634C6" w:rsidRPr="00E634C6" w:rsidRDefault="00E634C6" w:rsidP="00962E52">
            <w:pPr>
              <w:pStyle w:val="a5"/>
              <w:jc w:val="both"/>
              <w:rPr>
                <w:rFonts w:cs="Times New Roman"/>
                <w:b/>
                <w:color w:val="auto"/>
                <w:lang w:val="ru-RU"/>
              </w:rPr>
            </w:pPr>
            <w:r w:rsidRPr="00E634C6">
              <w:rPr>
                <w:rFonts w:cs="Times New Roman"/>
                <w:b/>
                <w:color w:val="auto"/>
                <w:lang w:val="ru-RU"/>
              </w:rPr>
              <w:t>1.</w:t>
            </w:r>
            <w:r w:rsidR="005B3AAC">
              <w:rPr>
                <w:rFonts w:cs="Times New Roman"/>
                <w:b/>
                <w:color w:val="auto"/>
                <w:lang w:val="ru-RU"/>
              </w:rPr>
              <w:t>4</w:t>
            </w:r>
            <w:r w:rsidRPr="00E634C6">
              <w:rPr>
                <w:rFonts w:cs="Times New Roman"/>
                <w:b/>
                <w:color w:val="auto"/>
                <w:lang w:val="ru-RU"/>
              </w:rPr>
              <w:t>.</w:t>
            </w:r>
          </w:p>
        </w:tc>
        <w:tc>
          <w:tcPr>
            <w:tcW w:w="0" w:type="auto"/>
          </w:tcPr>
          <w:p w14:paraId="4452627E" w14:textId="77777777" w:rsidR="00E634C6" w:rsidRPr="00E634C6" w:rsidRDefault="00E634C6" w:rsidP="00962E52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34C6">
              <w:rPr>
                <w:rFonts w:ascii="Times New Roman" w:hAnsi="Times New Roman"/>
                <w:b/>
                <w:sz w:val="24"/>
                <w:szCs w:val="24"/>
              </w:rPr>
              <w:t>Форма, сроки и порядок оплаты</w:t>
            </w:r>
          </w:p>
          <w:p w14:paraId="27995E02" w14:textId="77777777" w:rsidR="00E634C6" w:rsidRPr="00E634C6" w:rsidRDefault="00E634C6" w:rsidP="00962E52">
            <w:pPr>
              <w:pStyle w:val="Standard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4" w:type="dxa"/>
          </w:tcPr>
          <w:p w14:paraId="5EAFBF08" w14:textId="77777777" w:rsidR="005B3AAC" w:rsidRDefault="005B3AAC" w:rsidP="005B3AAC">
            <w:pPr>
              <w:pStyle w:val="TableContents"/>
              <w:jc w:val="both"/>
              <w:rPr>
                <w:rFonts w:cs="Times New Roman"/>
                <w:bCs/>
                <w:lang w:val="ru-RU"/>
              </w:rPr>
            </w:pPr>
            <w:r w:rsidRPr="00830955">
              <w:rPr>
                <w:rFonts w:cs="Times New Roman"/>
                <w:bCs/>
                <w:lang w:val="ru-RU"/>
              </w:rPr>
              <w:t>Цена Договора должна включать все расходы, связанные с поставкой, в том числе стоимость доставки, разгрузки и других обязательных платежей, а также все прочие расходы, необходимые для выполнения Поставщиком всех обязательств по Договору.</w:t>
            </w:r>
          </w:p>
          <w:p w14:paraId="41B82B39" w14:textId="174085A1" w:rsidR="00E634C6" w:rsidRPr="00E634C6" w:rsidRDefault="005B3AAC" w:rsidP="005B3AAC">
            <w:pPr>
              <w:pStyle w:val="TableContents"/>
              <w:jc w:val="both"/>
              <w:rPr>
                <w:rFonts w:cs="Times New Roman"/>
                <w:color w:val="auto"/>
                <w:lang w:val="ru-RU"/>
              </w:rPr>
            </w:pPr>
            <w:r w:rsidRPr="00830955">
              <w:rPr>
                <w:rFonts w:cs="Times New Roman"/>
                <w:bCs/>
                <w:lang w:val="ru-RU"/>
              </w:rPr>
              <w:t>Заказчик производит оплату за поставленный товар в безналичном порядке в срок не более 7 (семи) рабочих дней путем перечисления денежных средств на счет Поставщика, со дня поставки Товара и подписания Заказчиком оформленных в соответствии с требованиями действующих нормативных документов и представленных Поставщиком счета/счета-фактуры и/или товарной (товарно-транспортной) накладной/акта приема-передачи Товара, а также при отсутствии у Заказчика претензий по количеству и качеству поставленного Товара.</w:t>
            </w:r>
          </w:p>
        </w:tc>
      </w:tr>
      <w:tr w:rsidR="00E634C6" w:rsidRPr="00E634C6" w14:paraId="46739833" w14:textId="77777777" w:rsidTr="00962E52">
        <w:trPr>
          <w:trHeight w:val="202"/>
        </w:trPr>
        <w:tc>
          <w:tcPr>
            <w:tcW w:w="9781" w:type="dxa"/>
            <w:gridSpan w:val="3"/>
          </w:tcPr>
          <w:p w14:paraId="44D8A660" w14:textId="77777777" w:rsidR="00E634C6" w:rsidRPr="00E634C6" w:rsidRDefault="00E634C6" w:rsidP="00E634C6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4C6">
              <w:rPr>
                <w:rFonts w:ascii="Times New Roman" w:hAnsi="Times New Roman"/>
                <w:b/>
                <w:sz w:val="24"/>
                <w:szCs w:val="24"/>
              </w:rPr>
              <w:t>Место, условия и сроки (периоды) поставки товара</w:t>
            </w:r>
          </w:p>
        </w:tc>
      </w:tr>
      <w:tr w:rsidR="00E634C6" w:rsidRPr="00E634C6" w14:paraId="24EF9D85" w14:textId="77777777" w:rsidTr="00962E52">
        <w:trPr>
          <w:trHeight w:val="96"/>
        </w:trPr>
        <w:tc>
          <w:tcPr>
            <w:tcW w:w="0" w:type="auto"/>
          </w:tcPr>
          <w:p w14:paraId="5BA2C8DF" w14:textId="77777777" w:rsidR="00E634C6" w:rsidRPr="00E634C6" w:rsidRDefault="00E634C6" w:rsidP="00962E52">
            <w:pPr>
              <w:pStyle w:val="a5"/>
              <w:jc w:val="both"/>
              <w:rPr>
                <w:rFonts w:cs="Times New Roman"/>
                <w:b/>
                <w:color w:val="auto"/>
                <w:lang w:val="ru-RU"/>
              </w:rPr>
            </w:pPr>
            <w:r w:rsidRPr="00E634C6">
              <w:rPr>
                <w:rFonts w:cs="Times New Roman"/>
                <w:b/>
                <w:color w:val="auto"/>
                <w:lang w:val="ru-RU"/>
              </w:rPr>
              <w:t>2.1.</w:t>
            </w:r>
          </w:p>
        </w:tc>
        <w:tc>
          <w:tcPr>
            <w:tcW w:w="0" w:type="auto"/>
          </w:tcPr>
          <w:p w14:paraId="0F0105E1" w14:textId="77777777" w:rsidR="00E634C6" w:rsidRPr="00E634C6" w:rsidRDefault="00E634C6" w:rsidP="0096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поставки </w:t>
            </w:r>
          </w:p>
        </w:tc>
        <w:tc>
          <w:tcPr>
            <w:tcW w:w="6474" w:type="dxa"/>
          </w:tcPr>
          <w:p w14:paraId="354B4DAC" w14:textId="77777777" w:rsidR="00E634C6" w:rsidRPr="00E634C6" w:rsidRDefault="00E634C6" w:rsidP="00962E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34C6">
              <w:rPr>
                <w:rFonts w:ascii="Times New Roman" w:hAnsi="Times New Roman"/>
                <w:bCs/>
                <w:sz w:val="24"/>
                <w:szCs w:val="24"/>
              </w:rPr>
              <w:t>Московская область, г. Балашиха, ул. Дмитриева, владение 23</w:t>
            </w:r>
          </w:p>
        </w:tc>
      </w:tr>
      <w:tr w:rsidR="00E634C6" w:rsidRPr="00E634C6" w14:paraId="3DAFFD20" w14:textId="77777777" w:rsidTr="00962E52">
        <w:trPr>
          <w:trHeight w:val="202"/>
        </w:trPr>
        <w:tc>
          <w:tcPr>
            <w:tcW w:w="0" w:type="auto"/>
          </w:tcPr>
          <w:p w14:paraId="177ACF96" w14:textId="77777777" w:rsidR="00E634C6" w:rsidRPr="00E634C6" w:rsidRDefault="00E634C6" w:rsidP="00962E52">
            <w:pPr>
              <w:pStyle w:val="a5"/>
              <w:jc w:val="both"/>
              <w:rPr>
                <w:rFonts w:cs="Times New Roman"/>
                <w:b/>
                <w:color w:val="auto"/>
                <w:lang w:val="ru-RU"/>
              </w:rPr>
            </w:pPr>
            <w:r w:rsidRPr="00E634C6">
              <w:rPr>
                <w:rFonts w:cs="Times New Roman"/>
                <w:b/>
                <w:color w:val="auto"/>
                <w:lang w:val="ru-RU"/>
              </w:rPr>
              <w:t>2.2.</w:t>
            </w:r>
          </w:p>
        </w:tc>
        <w:tc>
          <w:tcPr>
            <w:tcW w:w="0" w:type="auto"/>
          </w:tcPr>
          <w:p w14:paraId="5D7A5FEB" w14:textId="77777777" w:rsidR="00E634C6" w:rsidRPr="00E634C6" w:rsidRDefault="00E634C6" w:rsidP="0096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4C6">
              <w:rPr>
                <w:rFonts w:ascii="Times New Roman" w:hAnsi="Times New Roman" w:cs="Times New Roman"/>
                <w:b/>
                <w:sz w:val="24"/>
                <w:szCs w:val="24"/>
              </w:rPr>
              <w:t>Сроки поставки</w:t>
            </w:r>
          </w:p>
        </w:tc>
        <w:tc>
          <w:tcPr>
            <w:tcW w:w="6474" w:type="dxa"/>
          </w:tcPr>
          <w:p w14:paraId="3ABE9D94" w14:textId="0645E94E" w:rsidR="00E634C6" w:rsidRPr="00E634C6" w:rsidRDefault="002F5139" w:rsidP="00962E52">
            <w:pPr>
              <w:pStyle w:val="a5"/>
              <w:ind w:right="85"/>
              <w:contextualSpacing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С момента заключения договора </w:t>
            </w:r>
            <w:r w:rsidR="00244859">
              <w:rPr>
                <w:rFonts w:cs="Times New Roman"/>
                <w:color w:val="auto"/>
                <w:lang w:val="ru-RU"/>
              </w:rPr>
              <w:t>до 3</w:t>
            </w:r>
            <w:r w:rsidR="00B60178">
              <w:rPr>
                <w:rFonts w:cs="Times New Roman"/>
                <w:color w:val="auto"/>
                <w:lang w:val="ru-RU"/>
              </w:rPr>
              <w:t>0</w:t>
            </w:r>
            <w:r w:rsidR="00244859">
              <w:rPr>
                <w:rFonts w:cs="Times New Roman"/>
                <w:color w:val="auto"/>
                <w:lang w:val="ru-RU"/>
              </w:rPr>
              <w:t>.1</w:t>
            </w:r>
            <w:r w:rsidR="00B60178">
              <w:rPr>
                <w:rFonts w:cs="Times New Roman"/>
                <w:color w:val="auto"/>
                <w:lang w:val="ru-RU"/>
              </w:rPr>
              <w:t>1</w:t>
            </w:r>
            <w:r w:rsidR="00244859">
              <w:rPr>
                <w:rFonts w:cs="Times New Roman"/>
                <w:color w:val="auto"/>
                <w:lang w:val="ru-RU"/>
              </w:rPr>
              <w:t>.2025г.</w:t>
            </w:r>
            <w:r w:rsidR="00281A16">
              <w:rPr>
                <w:rFonts w:cs="Times New Roman"/>
                <w:color w:val="auto"/>
                <w:lang w:val="ru-RU"/>
              </w:rPr>
              <w:t xml:space="preserve"> </w:t>
            </w:r>
            <w:r w:rsidR="004C548A">
              <w:rPr>
                <w:rFonts w:cs="Times New Roman"/>
                <w:color w:val="auto"/>
                <w:lang w:val="ru-RU"/>
              </w:rPr>
              <w:t>(включительно)</w:t>
            </w:r>
          </w:p>
        </w:tc>
      </w:tr>
      <w:tr w:rsidR="00E634C6" w:rsidRPr="00E634C6" w14:paraId="01457E4E" w14:textId="77777777" w:rsidTr="00962E52">
        <w:trPr>
          <w:trHeight w:val="230"/>
        </w:trPr>
        <w:tc>
          <w:tcPr>
            <w:tcW w:w="0" w:type="auto"/>
          </w:tcPr>
          <w:p w14:paraId="238E7D9B" w14:textId="77777777" w:rsidR="00E634C6" w:rsidRPr="00E634C6" w:rsidRDefault="00E634C6" w:rsidP="00962E52">
            <w:pPr>
              <w:pStyle w:val="a5"/>
              <w:jc w:val="both"/>
              <w:rPr>
                <w:rFonts w:cs="Times New Roman"/>
                <w:b/>
                <w:color w:val="auto"/>
                <w:lang w:val="ru-RU"/>
              </w:rPr>
            </w:pPr>
            <w:r w:rsidRPr="00E634C6">
              <w:rPr>
                <w:rFonts w:cs="Times New Roman"/>
                <w:b/>
                <w:color w:val="auto"/>
                <w:lang w:val="ru-RU"/>
              </w:rPr>
              <w:t>2.3.</w:t>
            </w:r>
          </w:p>
        </w:tc>
        <w:tc>
          <w:tcPr>
            <w:tcW w:w="0" w:type="auto"/>
          </w:tcPr>
          <w:p w14:paraId="2C757A01" w14:textId="77777777" w:rsidR="00E634C6" w:rsidRPr="00E634C6" w:rsidRDefault="00E634C6" w:rsidP="00962E52">
            <w:pPr>
              <w:pStyle w:val="Standard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поставки</w:t>
            </w:r>
          </w:p>
        </w:tc>
        <w:tc>
          <w:tcPr>
            <w:tcW w:w="6474" w:type="dxa"/>
          </w:tcPr>
          <w:p w14:paraId="31D631E9" w14:textId="77777777" w:rsidR="00E634C6" w:rsidRPr="00E634C6" w:rsidRDefault="00E634C6" w:rsidP="00962E52">
            <w:pPr>
              <w:pStyle w:val="2"/>
              <w:spacing w:after="0" w:line="240" w:lineRule="auto"/>
              <w:ind w:left="0"/>
              <w:jc w:val="both"/>
              <w:rPr>
                <w:rFonts w:cs="Times New Roman"/>
                <w:bCs/>
                <w:lang w:val="ru-RU"/>
              </w:rPr>
            </w:pPr>
            <w:r w:rsidRPr="00E634C6">
              <w:rPr>
                <w:rFonts w:cs="Times New Roman"/>
                <w:color w:val="auto"/>
                <w:lang w:val="ru-RU"/>
              </w:rPr>
              <w:t xml:space="preserve">Доставка и разгрузка осуществляется силами Поставщика по адресу: </w:t>
            </w:r>
            <w:r w:rsidRPr="00E634C6">
              <w:rPr>
                <w:rFonts w:cs="Times New Roman"/>
                <w:bCs/>
                <w:lang w:val="ru-RU"/>
              </w:rPr>
              <w:t xml:space="preserve">Московская </w:t>
            </w:r>
            <w:bookmarkStart w:id="0" w:name="_GoBack"/>
            <w:bookmarkEnd w:id="0"/>
            <w:r w:rsidRPr="00E634C6">
              <w:rPr>
                <w:rFonts w:cs="Times New Roman"/>
                <w:bCs/>
                <w:lang w:val="ru-RU"/>
              </w:rPr>
              <w:t xml:space="preserve">область, г. Балашиха, ул. </w:t>
            </w:r>
            <w:r w:rsidRPr="00E634C6">
              <w:rPr>
                <w:rFonts w:cs="Times New Roman"/>
                <w:bCs/>
              </w:rPr>
              <w:t>Дмитриева, владение 23</w:t>
            </w:r>
          </w:p>
        </w:tc>
      </w:tr>
      <w:tr w:rsidR="00E634C6" w:rsidRPr="00E634C6" w14:paraId="62F66F39" w14:textId="77777777" w:rsidTr="00962E52">
        <w:trPr>
          <w:trHeight w:val="202"/>
        </w:trPr>
        <w:tc>
          <w:tcPr>
            <w:tcW w:w="9781" w:type="dxa"/>
            <w:gridSpan w:val="3"/>
          </w:tcPr>
          <w:p w14:paraId="620B34D3" w14:textId="77777777" w:rsidR="00E634C6" w:rsidRPr="00E634C6" w:rsidRDefault="00E634C6" w:rsidP="00962E52">
            <w:pPr>
              <w:pStyle w:val="a5"/>
              <w:ind w:left="39" w:right="85" w:firstLine="48"/>
              <w:contextualSpacing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E634C6">
              <w:rPr>
                <w:rFonts w:cs="Times New Roman"/>
                <w:b/>
                <w:color w:val="auto"/>
                <w:lang w:val="ru-RU"/>
              </w:rPr>
              <w:t>3. Исходные данные</w:t>
            </w:r>
          </w:p>
        </w:tc>
      </w:tr>
      <w:tr w:rsidR="00E634C6" w:rsidRPr="00E634C6" w14:paraId="1B1AC4D7" w14:textId="77777777" w:rsidTr="00962E52">
        <w:trPr>
          <w:trHeight w:val="650"/>
        </w:trPr>
        <w:tc>
          <w:tcPr>
            <w:tcW w:w="0" w:type="auto"/>
          </w:tcPr>
          <w:p w14:paraId="2315CA94" w14:textId="77777777" w:rsidR="00E634C6" w:rsidRPr="00E634C6" w:rsidRDefault="00E634C6" w:rsidP="00962E52">
            <w:pPr>
              <w:pStyle w:val="a5"/>
              <w:jc w:val="both"/>
              <w:rPr>
                <w:rFonts w:cs="Times New Roman"/>
                <w:b/>
                <w:color w:val="auto"/>
                <w:lang w:val="ru-RU"/>
              </w:rPr>
            </w:pPr>
            <w:r w:rsidRPr="00E634C6">
              <w:rPr>
                <w:rFonts w:cs="Times New Roman"/>
                <w:b/>
                <w:color w:val="auto"/>
                <w:lang w:val="ru-RU"/>
              </w:rPr>
              <w:t>3.1.</w:t>
            </w:r>
          </w:p>
        </w:tc>
        <w:tc>
          <w:tcPr>
            <w:tcW w:w="0" w:type="auto"/>
          </w:tcPr>
          <w:p w14:paraId="160966AF" w14:textId="4C5BEA10" w:rsidR="00E634C6" w:rsidRPr="00E634C6" w:rsidRDefault="00E634C6" w:rsidP="00962E52">
            <w:pPr>
              <w:pStyle w:val="a5"/>
              <w:rPr>
                <w:rFonts w:cs="Times New Roman"/>
                <w:b/>
                <w:color w:val="auto"/>
                <w:lang w:val="ru-RU"/>
              </w:rPr>
            </w:pPr>
            <w:r w:rsidRPr="00E634C6">
              <w:rPr>
                <w:rFonts w:cs="Times New Roman"/>
                <w:b/>
                <w:color w:val="auto"/>
                <w:lang w:val="ru-RU"/>
              </w:rPr>
              <w:t>Исходные данные</w:t>
            </w:r>
            <w:r w:rsidR="005B3AAC">
              <w:rPr>
                <w:rFonts w:cs="Times New Roman"/>
                <w:b/>
                <w:color w:val="auto"/>
                <w:lang w:val="ru-RU"/>
              </w:rPr>
              <w:t xml:space="preserve"> для договора</w:t>
            </w:r>
          </w:p>
        </w:tc>
        <w:tc>
          <w:tcPr>
            <w:tcW w:w="6474" w:type="dxa"/>
          </w:tcPr>
          <w:p w14:paraId="01B51607" w14:textId="503036B6" w:rsidR="00E634C6" w:rsidRPr="00E634C6" w:rsidRDefault="005B3AAC" w:rsidP="0096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4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Покупатель вправе в одностороннем порядке отказаться от исполнения договора, в случае если Поставщик нарушит указанный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срок</w:t>
            </w:r>
            <w:r w:rsidRPr="009A434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поставки, без согласования такого нарушения с Заказчиком в письменном виде в виде ответного исходящего письма на письменный входящий запрос об изменении даты поставки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.</w:t>
            </w:r>
          </w:p>
        </w:tc>
      </w:tr>
      <w:tr w:rsidR="00E634C6" w:rsidRPr="00E634C6" w14:paraId="6DE02ADA" w14:textId="77777777" w:rsidTr="00962E52">
        <w:trPr>
          <w:trHeight w:val="65"/>
        </w:trPr>
        <w:tc>
          <w:tcPr>
            <w:tcW w:w="9781" w:type="dxa"/>
            <w:gridSpan w:val="3"/>
          </w:tcPr>
          <w:p w14:paraId="6CFE2BB8" w14:textId="77777777" w:rsidR="00E634C6" w:rsidRPr="00E634C6" w:rsidRDefault="00E634C6" w:rsidP="00962E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4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Основные требования</w:t>
            </w:r>
          </w:p>
        </w:tc>
      </w:tr>
      <w:tr w:rsidR="00E634C6" w:rsidRPr="00E634C6" w14:paraId="11308772" w14:textId="77777777" w:rsidTr="00962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8D485" w14:textId="77777777" w:rsidR="00E634C6" w:rsidRPr="00E634C6" w:rsidRDefault="00E634C6" w:rsidP="00962E52">
            <w:pPr>
              <w:pStyle w:val="a5"/>
              <w:rPr>
                <w:rFonts w:cs="Times New Roman"/>
                <w:b/>
                <w:color w:val="auto"/>
                <w:lang w:val="ru-RU"/>
              </w:rPr>
            </w:pPr>
            <w:r w:rsidRPr="00E634C6">
              <w:rPr>
                <w:rFonts w:cs="Times New Roman"/>
                <w:b/>
                <w:color w:val="auto"/>
                <w:lang w:val="ru-RU"/>
              </w:rPr>
              <w:t>4.1</w:t>
            </w:r>
          </w:p>
          <w:p w14:paraId="585DDEBD" w14:textId="77777777" w:rsidR="00E634C6" w:rsidRPr="00E634C6" w:rsidRDefault="00E634C6" w:rsidP="00962E52">
            <w:pPr>
              <w:pStyle w:val="a5"/>
              <w:jc w:val="both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6CC22" w14:textId="77777777" w:rsidR="00E634C6" w:rsidRPr="00E634C6" w:rsidRDefault="00E634C6" w:rsidP="00962E52">
            <w:pPr>
              <w:pStyle w:val="a5"/>
              <w:rPr>
                <w:rFonts w:cs="Times New Roman"/>
                <w:b/>
                <w:color w:val="auto"/>
                <w:lang w:val="ru-RU"/>
              </w:rPr>
            </w:pPr>
            <w:r w:rsidRPr="00E634C6">
              <w:rPr>
                <w:rFonts w:cs="Times New Roman"/>
                <w:b/>
                <w:color w:val="auto"/>
                <w:lang w:val="ru-RU"/>
              </w:rPr>
              <w:t>Технические и качественные требования</w:t>
            </w:r>
          </w:p>
          <w:p w14:paraId="6541F52A" w14:textId="77777777" w:rsidR="00E634C6" w:rsidRPr="00E634C6" w:rsidRDefault="00E634C6" w:rsidP="0096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CB6DD" w14:textId="77777777" w:rsidR="00E634C6" w:rsidRPr="00EE533A" w:rsidRDefault="00E634C6" w:rsidP="00EE533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33A">
              <w:rPr>
                <w:rFonts w:ascii="Times New Roman" w:hAnsi="Times New Roman"/>
                <w:sz w:val="24"/>
                <w:szCs w:val="24"/>
              </w:rPr>
              <w:t xml:space="preserve">Товар должен быть новым, ранее не использованным, годным к применению (использованию), не подлежащий ремонту, должен быть серийно изготовленным в заводских условиях и обеспечивать предусмотренную производителем функциональность. </w:t>
            </w:r>
          </w:p>
          <w:p w14:paraId="1C6026D6" w14:textId="77777777" w:rsidR="00E634C6" w:rsidRPr="00EE533A" w:rsidRDefault="00E634C6" w:rsidP="00EE533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33A">
              <w:rPr>
                <w:rFonts w:ascii="Times New Roman" w:hAnsi="Times New Roman"/>
                <w:sz w:val="24"/>
                <w:szCs w:val="24"/>
              </w:rPr>
              <w:t xml:space="preserve">Поставляемый товар должен соответствовать маркам, ГОСТ, ТУ, </w:t>
            </w:r>
            <w:r w:rsidRPr="00EE533A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EE533A">
              <w:rPr>
                <w:rFonts w:ascii="Times New Roman" w:hAnsi="Times New Roman"/>
                <w:sz w:val="24"/>
                <w:szCs w:val="24"/>
              </w:rPr>
              <w:t xml:space="preserve"> и подтверждаться сертификатами соответствия Таможенного союза или декларациями о соответствии Таможенного союза, сертификатами соответствия ГОСТ или декларациями о соответствии ГОСТ (на товар, подлежащий обязательной сертификации или декларированию) или иными документами, подтверждающими качество товара.</w:t>
            </w:r>
          </w:p>
          <w:p w14:paraId="2FBE9E75" w14:textId="77777777" w:rsidR="00E634C6" w:rsidRPr="00EE533A" w:rsidRDefault="00E634C6" w:rsidP="00EE533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33A">
              <w:rPr>
                <w:rFonts w:ascii="Times New Roman" w:hAnsi="Times New Roman"/>
                <w:sz w:val="24"/>
                <w:szCs w:val="24"/>
              </w:rPr>
              <w:t>Товар должен соответствовать требованиям по качеству, указанным на этикетке, паспорте, инструкции по применению или другой документации производителя.</w:t>
            </w:r>
          </w:p>
          <w:p w14:paraId="3ED1C99E" w14:textId="77777777" w:rsidR="00E634C6" w:rsidRPr="00EE533A" w:rsidRDefault="00E634C6" w:rsidP="00EE533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33A">
              <w:rPr>
                <w:rFonts w:ascii="Times New Roman" w:hAnsi="Times New Roman"/>
                <w:sz w:val="24"/>
                <w:szCs w:val="24"/>
              </w:rPr>
              <w:t>Товар поставляется в пригодной для транспортировки упаковке,</w:t>
            </w:r>
            <w:r w:rsidRPr="00EE53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соответствующей стандартам, ТУ, обязательным правилам и требованиям для тары и упаковки</w:t>
            </w:r>
            <w:r w:rsidRPr="00EE533A">
              <w:rPr>
                <w:rFonts w:ascii="Times New Roman" w:hAnsi="Times New Roman"/>
                <w:sz w:val="24"/>
                <w:szCs w:val="24"/>
              </w:rPr>
              <w:t xml:space="preserve">, которая может защитить его от воздействия внешних условий, таких как вода, пыль и т.п.  Упаковка должна обеспечивать полную сохранность товара на весь срок его транспортировки с учетом перегрузок и длительного хранения. </w:t>
            </w:r>
          </w:p>
        </w:tc>
      </w:tr>
      <w:tr w:rsidR="00E634C6" w:rsidRPr="00E634C6" w14:paraId="6D6438C3" w14:textId="77777777" w:rsidTr="00962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9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8DA1D" w14:textId="77777777" w:rsidR="00E634C6" w:rsidRPr="00E634C6" w:rsidRDefault="00E634C6" w:rsidP="00E634C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4C6">
              <w:rPr>
                <w:rFonts w:ascii="Times New Roman" w:hAnsi="Times New Roman"/>
                <w:b/>
                <w:sz w:val="24"/>
                <w:szCs w:val="24"/>
              </w:rPr>
              <w:t>Требования по правилам сдачи и приемки</w:t>
            </w:r>
          </w:p>
        </w:tc>
      </w:tr>
      <w:tr w:rsidR="00E634C6" w:rsidRPr="00E634C6" w14:paraId="5DC74654" w14:textId="77777777" w:rsidTr="00962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293D1" w14:textId="77777777" w:rsidR="00E634C6" w:rsidRPr="00E634C6" w:rsidRDefault="00E634C6" w:rsidP="00962E52">
            <w:pPr>
              <w:pStyle w:val="a5"/>
              <w:rPr>
                <w:rFonts w:cs="Times New Roman"/>
                <w:b/>
                <w:color w:val="auto"/>
                <w:lang w:val="ru-RU"/>
              </w:rPr>
            </w:pPr>
            <w:r w:rsidRPr="00E634C6">
              <w:rPr>
                <w:rFonts w:cs="Times New Roman"/>
                <w:b/>
                <w:color w:val="auto"/>
                <w:lang w:val="ru-RU"/>
              </w:rPr>
              <w:t>5.1.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D7FE1" w14:textId="77777777" w:rsidR="00E634C6" w:rsidRPr="00E634C6" w:rsidRDefault="00E634C6" w:rsidP="00962E52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634C6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сдачи и приемки</w:t>
            </w:r>
          </w:p>
        </w:tc>
        <w:tc>
          <w:tcPr>
            <w:tcW w:w="6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FDB78" w14:textId="77777777" w:rsidR="00E634C6" w:rsidRPr="00E634C6" w:rsidRDefault="00E634C6" w:rsidP="00962E52">
            <w:pPr>
              <w:pStyle w:val="Standard"/>
              <w:tabs>
                <w:tab w:val="left" w:pos="7380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4C6">
              <w:rPr>
                <w:rFonts w:ascii="Times New Roman" w:hAnsi="Times New Roman" w:cs="Times New Roman"/>
                <w:sz w:val="24"/>
                <w:szCs w:val="24"/>
              </w:rPr>
              <w:t>Сдача-приемка товара осуществляется путем подписания товарной накладной или УПД.</w:t>
            </w:r>
          </w:p>
          <w:p w14:paraId="7E034050" w14:textId="77777777" w:rsidR="00E634C6" w:rsidRPr="00E634C6" w:rsidRDefault="00E634C6" w:rsidP="00962E52">
            <w:pPr>
              <w:pStyle w:val="Standard"/>
              <w:tabs>
                <w:tab w:val="left" w:pos="7380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34C6">
              <w:rPr>
                <w:rFonts w:ascii="Times New Roman" w:hAnsi="Times New Roman" w:cs="Times New Roman"/>
                <w:sz w:val="24"/>
                <w:szCs w:val="24"/>
              </w:rPr>
              <w:t>Сдача Поставщиком товара и приемка её Заказчиком оформляется товарной накладной или УПД. Датой приемки товара считается дата подписания товарной накладной или УПД.</w:t>
            </w:r>
          </w:p>
        </w:tc>
      </w:tr>
      <w:tr w:rsidR="00E634C6" w:rsidRPr="00E634C6" w14:paraId="67321693" w14:textId="77777777" w:rsidTr="00962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1FBBA" w14:textId="77777777" w:rsidR="00E634C6" w:rsidRPr="00E634C6" w:rsidRDefault="00E634C6" w:rsidP="00962E52">
            <w:pPr>
              <w:pStyle w:val="a5"/>
              <w:rPr>
                <w:rFonts w:cs="Times New Roman"/>
                <w:b/>
                <w:color w:val="auto"/>
                <w:lang w:val="ru-RU"/>
              </w:rPr>
            </w:pPr>
            <w:r w:rsidRPr="00E634C6">
              <w:rPr>
                <w:rFonts w:cs="Times New Roman"/>
                <w:b/>
                <w:color w:val="auto"/>
                <w:lang w:val="ru-RU"/>
              </w:rPr>
              <w:t>5.2.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2E809" w14:textId="77777777" w:rsidR="00E634C6" w:rsidRPr="00E634C6" w:rsidRDefault="00E634C6" w:rsidP="00962E52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634C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передаче заказчику технических и иных документов при поставке товара</w:t>
            </w:r>
          </w:p>
        </w:tc>
        <w:tc>
          <w:tcPr>
            <w:tcW w:w="6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C7677" w14:textId="77777777" w:rsidR="00E634C6" w:rsidRPr="00E634C6" w:rsidRDefault="00E634C6" w:rsidP="00962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4C6">
              <w:rPr>
                <w:rFonts w:ascii="Times New Roman" w:hAnsi="Times New Roman" w:cs="Times New Roman"/>
                <w:sz w:val="24"/>
                <w:szCs w:val="24"/>
              </w:rPr>
              <w:t>Поставщик должен предоставить полный комплект технической документации на русском языке:</w:t>
            </w:r>
          </w:p>
          <w:p w14:paraId="205B3CA4" w14:textId="7563D72E" w:rsidR="00E634C6" w:rsidRPr="00E634C6" w:rsidRDefault="00E634C6" w:rsidP="00EE5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4C6"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r w:rsidR="005D620F">
              <w:rPr>
                <w:rFonts w:ascii="Times New Roman" w:hAnsi="Times New Roman" w:cs="Times New Roman"/>
                <w:sz w:val="24"/>
                <w:szCs w:val="24"/>
              </w:rPr>
              <w:t>расходомера</w:t>
            </w:r>
            <w:r w:rsidRPr="00E634C6">
              <w:rPr>
                <w:rFonts w:ascii="Times New Roman" w:hAnsi="Times New Roman" w:cs="Times New Roman"/>
                <w:sz w:val="24"/>
                <w:szCs w:val="24"/>
              </w:rPr>
              <w:t xml:space="preserve"> – паспорт, сертификат соответствия, инструкция по монтажу и эксплуатации, гарантийный талон.</w:t>
            </w:r>
          </w:p>
        </w:tc>
      </w:tr>
      <w:tr w:rsidR="00E634C6" w:rsidRPr="00E634C6" w14:paraId="109649BB" w14:textId="77777777" w:rsidTr="00962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9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8EBAF" w14:textId="77777777" w:rsidR="00E634C6" w:rsidRPr="00E634C6" w:rsidRDefault="00E634C6" w:rsidP="00E634C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4C6">
              <w:rPr>
                <w:rFonts w:ascii="Times New Roman" w:hAnsi="Times New Roman"/>
                <w:b/>
                <w:sz w:val="24"/>
                <w:szCs w:val="24"/>
              </w:rPr>
              <w:t>Требования к объему и/или сроку предоставления гарантий</w:t>
            </w:r>
          </w:p>
        </w:tc>
      </w:tr>
      <w:tr w:rsidR="00E634C6" w:rsidRPr="00E634C6" w14:paraId="164D4BB1" w14:textId="77777777" w:rsidTr="00962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74467" w14:textId="77777777" w:rsidR="00E634C6" w:rsidRPr="00E634C6" w:rsidRDefault="00E634C6" w:rsidP="00962E52">
            <w:pPr>
              <w:pStyle w:val="a5"/>
              <w:rPr>
                <w:rFonts w:cs="Times New Roman"/>
                <w:b/>
                <w:color w:val="auto"/>
                <w:lang w:val="ru-RU"/>
              </w:rPr>
            </w:pPr>
            <w:r w:rsidRPr="00E634C6">
              <w:rPr>
                <w:rFonts w:cs="Times New Roman"/>
                <w:b/>
                <w:color w:val="auto"/>
                <w:lang w:val="ru-RU"/>
              </w:rPr>
              <w:t>6.1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80978" w14:textId="77777777" w:rsidR="00E634C6" w:rsidRPr="00E634C6" w:rsidRDefault="00E634C6" w:rsidP="00962E52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34C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объему и/или сроку предоставления гарантий</w:t>
            </w:r>
          </w:p>
        </w:tc>
        <w:tc>
          <w:tcPr>
            <w:tcW w:w="6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029B7" w14:textId="5B42473F" w:rsidR="00E634C6" w:rsidRPr="00E634C6" w:rsidRDefault="00E634C6" w:rsidP="0096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C6">
              <w:rPr>
                <w:rFonts w:ascii="Times New Roman" w:hAnsi="Times New Roman" w:cs="Times New Roman"/>
                <w:sz w:val="24"/>
                <w:szCs w:val="24"/>
              </w:rPr>
              <w:t>Гарантийный срок эксплуатации – в соответствии с гарантийным сроком, установленным в паспорте завода-изготовителя</w:t>
            </w:r>
            <w:r w:rsidR="00330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533A" w:rsidRPr="00E634C6" w14:paraId="731D3766" w14:textId="77777777" w:rsidTr="00962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FB0F9" w14:textId="4CD36879" w:rsidR="00EE533A" w:rsidRPr="00E634C6" w:rsidRDefault="00EE533A" w:rsidP="00962E52">
            <w:pPr>
              <w:pStyle w:val="a5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6.2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4F355" w14:textId="48026753" w:rsidR="00EE533A" w:rsidRPr="00E634C6" w:rsidRDefault="00EE533A" w:rsidP="00962E52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специалисты</w:t>
            </w:r>
          </w:p>
        </w:tc>
        <w:tc>
          <w:tcPr>
            <w:tcW w:w="6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2DFFA" w14:textId="77777777" w:rsidR="00E33BD7" w:rsidRPr="003B0EFF" w:rsidRDefault="00E33BD7" w:rsidP="00E3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EFF">
              <w:rPr>
                <w:rFonts w:ascii="Times New Roman" w:hAnsi="Times New Roman" w:cs="Times New Roman"/>
                <w:sz w:val="24"/>
                <w:szCs w:val="24"/>
              </w:rPr>
              <w:t>ачальник эксплуатационного участка «Восток» - Смирнов Владимир Владимирович, тел. 8-926-427-05-26, e-mail: smirnov.vv@gging.ru;</w:t>
            </w:r>
          </w:p>
          <w:p w14:paraId="03E7EA89" w14:textId="0C4783C4" w:rsidR="00EE533A" w:rsidRPr="00E634C6" w:rsidRDefault="00E33BD7" w:rsidP="00E3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FF">
              <w:rPr>
                <w:rFonts w:ascii="Times New Roman" w:hAnsi="Times New Roman" w:cs="Times New Roman"/>
                <w:sz w:val="24"/>
                <w:szCs w:val="24"/>
              </w:rPr>
              <w:t>Инженер КИПиА – Мухин Валерий Евгеньевич, тел. 8-916-616-81-99, e-mail: mve@gging.ru.</w:t>
            </w:r>
          </w:p>
        </w:tc>
      </w:tr>
      <w:tr w:rsidR="00EE533A" w:rsidRPr="00E634C6" w14:paraId="28F5F4A6" w14:textId="77777777" w:rsidTr="00962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6095A" w14:textId="79E6D6E4" w:rsidR="00EE533A" w:rsidRPr="00E634C6" w:rsidRDefault="00EE533A" w:rsidP="00962E52">
            <w:pPr>
              <w:pStyle w:val="a5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lastRenderedPageBreak/>
              <w:t>6.3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189A0" w14:textId="56CA8A7C" w:rsidR="00EE533A" w:rsidRPr="00E634C6" w:rsidRDefault="00EE533A" w:rsidP="00962E52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4F">
              <w:rPr>
                <w:rFonts w:ascii="Times New Roman" w:hAnsi="Times New Roman" w:cs="Times New Roman"/>
                <w:b/>
                <w:sz w:val="24"/>
                <w:szCs w:val="24"/>
              </w:rPr>
              <w:t>Дополнение</w:t>
            </w:r>
          </w:p>
        </w:tc>
        <w:tc>
          <w:tcPr>
            <w:tcW w:w="6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9A75A" w14:textId="1B858DC9" w:rsidR="00EE533A" w:rsidRPr="00E634C6" w:rsidRDefault="00EE533A" w:rsidP="0096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1DA">
              <w:rPr>
                <w:rFonts w:ascii="Times New Roman" w:hAnsi="Times New Roman" w:cs="Times New Roman"/>
                <w:sz w:val="24"/>
                <w:szCs w:val="24"/>
              </w:rPr>
              <w:t>В состав проекта договора включено приложение на использование Сторонами ЭДО, которое заключается, если технические средства и возможности Сторон позволяют принимать и обрабатывать электронные формы документов.</w:t>
            </w:r>
          </w:p>
        </w:tc>
      </w:tr>
    </w:tbl>
    <w:p w14:paraId="00C1B030" w14:textId="0AFAA7B3" w:rsidR="00E634C6" w:rsidRDefault="00E634C6" w:rsidP="00E634C6">
      <w:pPr>
        <w:rPr>
          <w:rFonts w:ascii="Times New Roman" w:hAnsi="Times New Roman" w:cs="Times New Roman"/>
          <w:sz w:val="24"/>
          <w:szCs w:val="24"/>
        </w:rPr>
      </w:pPr>
    </w:p>
    <w:p w14:paraId="4D00243E" w14:textId="197B35EE" w:rsidR="00E634C6" w:rsidRDefault="00E634C6" w:rsidP="00E634C6">
      <w:pPr>
        <w:rPr>
          <w:rFonts w:ascii="Times New Roman" w:hAnsi="Times New Roman" w:cs="Times New Roman"/>
          <w:sz w:val="24"/>
          <w:szCs w:val="24"/>
        </w:rPr>
      </w:pPr>
    </w:p>
    <w:p w14:paraId="1093D2AE" w14:textId="0E18C151" w:rsidR="002037BE" w:rsidRPr="00E634C6" w:rsidRDefault="002037BE" w:rsidP="00411DC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37BE" w:rsidRPr="00E634C6" w:rsidSect="00E634C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E6324" w14:textId="77777777" w:rsidR="009865BB" w:rsidRDefault="009865BB" w:rsidP="00E634C6">
      <w:pPr>
        <w:spacing w:after="0" w:line="240" w:lineRule="auto"/>
      </w:pPr>
      <w:r>
        <w:separator/>
      </w:r>
    </w:p>
  </w:endnote>
  <w:endnote w:type="continuationSeparator" w:id="0">
    <w:p w14:paraId="6501AFBC" w14:textId="77777777" w:rsidR="009865BB" w:rsidRDefault="009865BB" w:rsidP="00E6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33D38" w14:textId="77777777" w:rsidR="009865BB" w:rsidRDefault="009865BB" w:rsidP="00E634C6">
      <w:pPr>
        <w:spacing w:after="0" w:line="240" w:lineRule="auto"/>
      </w:pPr>
      <w:r>
        <w:separator/>
      </w:r>
    </w:p>
  </w:footnote>
  <w:footnote w:type="continuationSeparator" w:id="0">
    <w:p w14:paraId="054CC97D" w14:textId="77777777" w:rsidR="009865BB" w:rsidRDefault="009865BB" w:rsidP="00E63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4BA75" w14:textId="77777777" w:rsidR="00E634C6" w:rsidRDefault="00E634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36296"/>
    <w:multiLevelType w:val="hybridMultilevel"/>
    <w:tmpl w:val="5570FF22"/>
    <w:lvl w:ilvl="0" w:tplc="3F0286C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83D1E"/>
    <w:multiLevelType w:val="hybridMultilevel"/>
    <w:tmpl w:val="C8C25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74CC8"/>
    <w:multiLevelType w:val="hybridMultilevel"/>
    <w:tmpl w:val="BB30935A"/>
    <w:lvl w:ilvl="0" w:tplc="7D30083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976DB"/>
    <w:multiLevelType w:val="hybridMultilevel"/>
    <w:tmpl w:val="110E8276"/>
    <w:lvl w:ilvl="0" w:tplc="7102E96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C6"/>
    <w:rsid w:val="00132095"/>
    <w:rsid w:val="002037BE"/>
    <w:rsid w:val="00243EBB"/>
    <w:rsid w:val="00244859"/>
    <w:rsid w:val="00281A16"/>
    <w:rsid w:val="002A2A40"/>
    <w:rsid w:val="002D415C"/>
    <w:rsid w:val="002F5139"/>
    <w:rsid w:val="00324C04"/>
    <w:rsid w:val="00330D23"/>
    <w:rsid w:val="003A4B58"/>
    <w:rsid w:val="00411DCC"/>
    <w:rsid w:val="004965C6"/>
    <w:rsid w:val="004C548A"/>
    <w:rsid w:val="005B2BE2"/>
    <w:rsid w:val="005B3AAC"/>
    <w:rsid w:val="005D620F"/>
    <w:rsid w:val="006E614A"/>
    <w:rsid w:val="0074521E"/>
    <w:rsid w:val="007B705F"/>
    <w:rsid w:val="007D2A63"/>
    <w:rsid w:val="00810407"/>
    <w:rsid w:val="00851129"/>
    <w:rsid w:val="00885EF5"/>
    <w:rsid w:val="00930510"/>
    <w:rsid w:val="009865BB"/>
    <w:rsid w:val="00A64CD4"/>
    <w:rsid w:val="00B54732"/>
    <w:rsid w:val="00B60178"/>
    <w:rsid w:val="00C0310A"/>
    <w:rsid w:val="00CE6625"/>
    <w:rsid w:val="00E33BD7"/>
    <w:rsid w:val="00E634C6"/>
    <w:rsid w:val="00E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5C70"/>
  <w15:chartTrackingRefBased/>
  <w15:docId w15:val="{892ED9FB-7506-434D-B949-94C12A70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E634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Абзац списка нумерованный Знак"/>
    <w:basedOn w:val="a0"/>
    <w:link w:val="a3"/>
    <w:uiPriority w:val="34"/>
    <w:locked/>
    <w:rsid w:val="00E634C6"/>
    <w:rPr>
      <w:rFonts w:ascii="Calibri" w:eastAsia="Calibri" w:hAnsi="Calibri" w:cs="Times New Roman"/>
    </w:rPr>
  </w:style>
  <w:style w:type="paragraph" w:customStyle="1" w:styleId="Standard">
    <w:name w:val="Standard"/>
    <w:rsid w:val="00E634C6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18"/>
      <w:szCs w:val="18"/>
      <w:lang w:eastAsia="ar-SA"/>
    </w:rPr>
  </w:style>
  <w:style w:type="paragraph" w:customStyle="1" w:styleId="a5">
    <w:name w:val="Содержимое таблицы"/>
    <w:basedOn w:val="a"/>
    <w:rsid w:val="00E634C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Body Text Indent 2"/>
    <w:basedOn w:val="a"/>
    <w:link w:val="20"/>
    <w:uiPriority w:val="99"/>
    <w:unhideWhenUsed/>
    <w:rsid w:val="00E634C6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634C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E634C6"/>
    <w:pPr>
      <w:suppressLineNumber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1">
    <w:name w:val="Абзац списка1"/>
    <w:basedOn w:val="a"/>
    <w:rsid w:val="00E634C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39"/>
    <w:rsid w:val="0020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4F88-15E4-434C-BAEA-C7EB5E6E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Владимир Владимирович</dc:creator>
  <cp:keywords/>
  <dc:description/>
  <cp:lastModifiedBy>Яковлева Дарья Сергеевна</cp:lastModifiedBy>
  <cp:revision>3</cp:revision>
  <dcterms:created xsi:type="dcterms:W3CDTF">2025-07-29T06:38:00Z</dcterms:created>
  <dcterms:modified xsi:type="dcterms:W3CDTF">2025-07-29T06:40:00Z</dcterms:modified>
</cp:coreProperties>
</file>