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C299" w14:textId="0148D0AE" w:rsidR="007175EA" w:rsidRDefault="007175EA" w:rsidP="007175EA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b/>
          <w:sz w:val="28"/>
          <w:szCs w:val="24"/>
        </w:rPr>
        <w:t xml:space="preserve">Раздел </w:t>
      </w:r>
      <w:r>
        <w:rPr>
          <w:b/>
          <w:sz w:val="28"/>
          <w:szCs w:val="24"/>
          <w:lang w:val="en-US"/>
        </w:rPr>
        <w:t>II</w:t>
      </w:r>
      <w:r>
        <w:rPr>
          <w:b/>
          <w:sz w:val="28"/>
          <w:szCs w:val="24"/>
        </w:rPr>
        <w:t xml:space="preserve">. </w:t>
      </w:r>
      <w:r w:rsidRPr="00FB27AC">
        <w:rPr>
          <w:rFonts w:eastAsia="Times New Roman"/>
          <w:b/>
          <w:bCs/>
          <w:sz w:val="24"/>
          <w:szCs w:val="24"/>
          <w:lang w:eastAsia="ru-RU"/>
        </w:rPr>
        <w:t>ОПИСАНИЕ ОБЪЕКТА ЗАКУПКИ (ТЕХНИЧЕСКОЕ ЗАДАНИЕ)</w:t>
      </w:r>
    </w:p>
    <w:tbl>
      <w:tblPr>
        <w:tblStyle w:val="TableStyle0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401"/>
        <w:gridCol w:w="1714"/>
        <w:gridCol w:w="1281"/>
        <w:gridCol w:w="4765"/>
        <w:gridCol w:w="973"/>
        <w:gridCol w:w="1627"/>
      </w:tblGrid>
      <w:tr w:rsidR="00B66ED2" w:rsidRPr="00974966" w14:paraId="59D55E87" w14:textId="77777777" w:rsidTr="00B66ED2">
        <w:trPr>
          <w:trHeight w:val="300"/>
          <w:jc w:val="center"/>
        </w:trPr>
        <w:tc>
          <w:tcPr>
            <w:tcW w:w="186" w:type="pct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4F3BAD" w14:textId="77777777" w:rsidR="00B66ED2" w:rsidRPr="00974966" w:rsidRDefault="00B66ED2" w:rsidP="00374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98541238"/>
            <w:r w:rsidRPr="0097496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  <w:p w14:paraId="5CB14160" w14:textId="77777777" w:rsidR="00B66ED2" w:rsidRPr="00974966" w:rsidRDefault="00B66ED2" w:rsidP="00374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pct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5DE70" w14:textId="77777777" w:rsidR="00B66ED2" w:rsidRPr="00974966" w:rsidRDefault="00B66ED2" w:rsidP="003743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6366BCAA" w14:textId="77777777" w:rsidR="00B66ED2" w:rsidRPr="00974966" w:rsidRDefault="00B66ED2" w:rsidP="003743EF">
            <w:pPr>
              <w:jc w:val="center"/>
              <w:rPr>
                <w:b/>
              </w:rPr>
            </w:pPr>
          </w:p>
        </w:tc>
        <w:tc>
          <w:tcPr>
            <w:tcW w:w="2214" w:type="pct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D32B02" w14:textId="08D80C91" w:rsidR="00B66ED2" w:rsidRPr="00974966" w:rsidRDefault="00B66ED2" w:rsidP="00374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</w:t>
            </w:r>
          </w:p>
        </w:tc>
        <w:tc>
          <w:tcPr>
            <w:tcW w:w="452" w:type="pct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25A7AC" w14:textId="77777777" w:rsidR="00B66ED2" w:rsidRPr="00974966" w:rsidRDefault="00B66ED2" w:rsidP="00374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  <w:p w14:paraId="319E30F3" w14:textId="77777777" w:rsidR="00B66ED2" w:rsidRPr="00974966" w:rsidRDefault="00B66ED2" w:rsidP="00374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C8AE59" w14:textId="77777777" w:rsidR="00B66ED2" w:rsidRPr="00974966" w:rsidRDefault="00B66ED2" w:rsidP="00374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B66ED2" w:rsidRPr="00974966" w14:paraId="4CBA3CDC" w14:textId="77777777" w:rsidTr="00B66ED2">
        <w:trPr>
          <w:trHeight w:val="1110"/>
          <w:jc w:val="center"/>
        </w:trPr>
        <w:tc>
          <w:tcPr>
            <w:tcW w:w="186" w:type="pct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9844D8" w14:textId="77777777" w:rsidR="00B66ED2" w:rsidRPr="00974966" w:rsidRDefault="00B66ED2" w:rsidP="00374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961094" w14:textId="77777777" w:rsidR="00B66ED2" w:rsidRPr="00974966" w:rsidRDefault="00B66ED2" w:rsidP="003743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0A82EA" w14:textId="77777777" w:rsidR="00B66ED2" w:rsidRDefault="00B66ED2" w:rsidP="003743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48CAF3" w14:textId="77777777" w:rsidR="00B66ED2" w:rsidRDefault="00B66ED2" w:rsidP="003743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0FED51" w14:textId="77777777" w:rsidR="00B66ED2" w:rsidRDefault="00B66ED2" w:rsidP="003743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5E9C2D" w14:textId="239E9D94" w:rsidR="00B66ED2" w:rsidRPr="00974966" w:rsidRDefault="00B66ED2" w:rsidP="003743EF">
            <w:pPr>
              <w:jc w:val="center"/>
            </w:pPr>
            <w:r w:rsidRPr="00B66ED2">
              <w:rPr>
                <w:rFonts w:ascii="Times New Roman" w:hAnsi="Times New Roman" w:cs="Times New Roman"/>
                <w:b/>
                <w:sz w:val="20"/>
                <w:szCs w:val="20"/>
              </w:rPr>
              <w:t>ОКПД 2</w:t>
            </w:r>
          </w:p>
        </w:tc>
        <w:tc>
          <w:tcPr>
            <w:tcW w:w="2214" w:type="pct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06A5C7" w14:textId="7760A31E" w:rsidR="00B66ED2" w:rsidRPr="00974966" w:rsidRDefault="00B66ED2" w:rsidP="00374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29CFC" w14:textId="77777777" w:rsidR="00B66ED2" w:rsidRPr="00974966" w:rsidRDefault="00B66ED2" w:rsidP="00374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4532C9" w14:textId="77777777" w:rsidR="00B66ED2" w:rsidRPr="00974966" w:rsidRDefault="00B66ED2" w:rsidP="00374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от приносящей доход деятельности</w:t>
            </w:r>
          </w:p>
        </w:tc>
      </w:tr>
      <w:tr w:rsidR="00B66ED2" w:rsidRPr="00974966" w14:paraId="15CFEEAA" w14:textId="77777777" w:rsidTr="00B66ED2">
        <w:trPr>
          <w:trHeight w:val="840"/>
          <w:jc w:val="center"/>
        </w:trPr>
        <w:tc>
          <w:tcPr>
            <w:tcW w:w="1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BD96DF" w14:textId="77777777" w:rsidR="00B66ED2" w:rsidRPr="00974966" w:rsidRDefault="00B66ED2" w:rsidP="00374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519F69" w14:textId="4D9B93EE" w:rsidR="00B66ED2" w:rsidRPr="00974966" w:rsidRDefault="00B66ED2" w:rsidP="003743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Стоматологический материал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E07AFC" w14:textId="3CA7768F" w:rsidR="00B66ED2" w:rsidRPr="00974966" w:rsidRDefault="00B66ED2" w:rsidP="003743E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32.50.50.190</w:t>
            </w:r>
          </w:p>
        </w:tc>
        <w:tc>
          <w:tcPr>
            <w:tcW w:w="221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5D540A" w14:textId="359A41F1" w:rsidR="00B66ED2" w:rsidRPr="00974966" w:rsidRDefault="00B66ED2" w:rsidP="003743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Светоотверждаемый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пакуемый, высоконаполненный (82% по весу), для реставрации передних и боковых зубов. Подходит для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восстановления  кариозных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полостей всех классов. Содержит (1.3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%) 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моноразмерный</w:t>
            </w:r>
            <w:proofErr w:type="spellEnd"/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кремний-циркониевый сферический наполнитель 200нм.  Обладает низкой полимеризационной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усадкой  (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1.3%), эффектом  хамелеона, флюоресцирует и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опалесцирует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подобно натуральному зубу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сверхбыстро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полируется, минимальным набором инструментов. </w:t>
            </w:r>
          </w:p>
          <w:p w14:paraId="146DD5C2" w14:textId="77777777" w:rsidR="00B66ED2" w:rsidRPr="00974966" w:rsidRDefault="00B66ED2" w:rsidP="003743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единицу измерения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  считать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упаковку по не менее 6 шприцев оттенков A1, A2, A3, OA2 (2шт.), OA3 по  не менее 3,8 г каждый;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адгезив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не менее 1 мл; аксессуары (палетка – 1 шт., аппликаторы  не менее 25 шт.)</w:t>
            </w:r>
          </w:p>
          <w:p w14:paraId="54AE29F3" w14:textId="77777777" w:rsidR="00B66ED2" w:rsidRPr="00974966" w:rsidRDefault="00B66ED2" w:rsidP="003743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Остаточный срок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годности  не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менее 80 % от  срока, установленного производителем</w:t>
            </w:r>
          </w:p>
        </w:tc>
        <w:tc>
          <w:tcPr>
            <w:tcW w:w="45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C2B24" w14:textId="5F82E8EE" w:rsidR="00B66ED2" w:rsidRPr="00974966" w:rsidRDefault="00B66ED2" w:rsidP="003743EF">
            <w:pPr>
              <w:ind w:firstLine="4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96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0B267B" w14:textId="183D52BD" w:rsidR="00B66ED2" w:rsidRPr="00974966" w:rsidRDefault="00B66ED2" w:rsidP="00374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66ED2" w:rsidRPr="00974966" w14:paraId="1762054F" w14:textId="77777777" w:rsidTr="00B66ED2">
        <w:trPr>
          <w:trHeight w:val="840"/>
          <w:jc w:val="center"/>
        </w:trPr>
        <w:tc>
          <w:tcPr>
            <w:tcW w:w="1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03A927" w14:textId="77777777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7D1C40" w14:textId="08DF0418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Стоматологический материал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14AA87" w14:textId="17C80C2A" w:rsidR="00B66ED2" w:rsidRPr="00974966" w:rsidRDefault="00B66ED2" w:rsidP="00B66ED2">
            <w:pPr>
              <w:jc w:val="center"/>
              <w:rPr>
                <w:color w:val="1E1E1E"/>
                <w:shd w:val="clear" w:color="auto" w:fill="FFFFFF"/>
              </w:rPr>
            </w:pPr>
            <w:r w:rsidRPr="00DD369A">
              <w:rPr>
                <w:color w:val="000000"/>
              </w:rPr>
              <w:t>32.50.50.190</w:t>
            </w:r>
          </w:p>
        </w:tc>
        <w:tc>
          <w:tcPr>
            <w:tcW w:w="221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B1B058" w14:textId="33DB1DD8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color w:val="1E1E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Светоотверждаемый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пакуемый, высоконаполненный универсальный композит для реставрации передних и боковых зубов. Подходит для кариозных полостей всех классов. Обладает низкой полимеризационной усадкой. Сферическая форма частиц наполнителя обеспечивает эффект хамелеона, флюоресцирует и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опалесцирует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подобно натуральному зубу    Пломбирование полостей I, II, III, IV и V классов по Блэку, реставрация пришеечных эрозий, устранение дефектов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эмали,  восстановление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керамических и композитных реставраций. Высокая эстетичность реставраций. Быстрое отверждение, полимеризация не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  10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секунд, совместим с любыми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адгезивами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 наборе – 3 шприца по 3,8 г/2 мл, оттенки А2, А3, ОА3 Остаточный срок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годности  не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менее 80 % от  срока, установленного производителем</w:t>
            </w:r>
          </w:p>
        </w:tc>
        <w:tc>
          <w:tcPr>
            <w:tcW w:w="45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C70BCB" w14:textId="5CAE0C00" w:rsidR="00B66ED2" w:rsidRPr="00974966" w:rsidRDefault="00B66ED2" w:rsidP="00B66ED2">
            <w:pPr>
              <w:ind w:firstLine="4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96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3F0C92A" w14:textId="0DBD272C" w:rsidR="00B66ED2" w:rsidRPr="00974966" w:rsidRDefault="00B66ED2" w:rsidP="00B6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66ED2" w:rsidRPr="00974966" w14:paraId="266AAF37" w14:textId="77777777" w:rsidTr="00B66ED2">
        <w:trPr>
          <w:trHeight w:val="840"/>
          <w:jc w:val="center"/>
        </w:trPr>
        <w:tc>
          <w:tcPr>
            <w:tcW w:w="1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727241" w14:textId="77777777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95F731" w14:textId="41E71449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Стоматологический материал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2AE84A" w14:textId="70876D2A" w:rsidR="00B66ED2" w:rsidRPr="00974966" w:rsidRDefault="00B66ED2" w:rsidP="00B66ED2">
            <w:pPr>
              <w:jc w:val="center"/>
              <w:rPr>
                <w:color w:val="000000"/>
              </w:rPr>
            </w:pPr>
            <w:r w:rsidRPr="00DD369A">
              <w:rPr>
                <w:color w:val="000000"/>
              </w:rPr>
              <w:t>32.50.50.190</w:t>
            </w:r>
          </w:p>
        </w:tc>
        <w:tc>
          <w:tcPr>
            <w:tcW w:w="221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38C289" w14:textId="4BDEECB0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Светоотверждаемый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пакуемый, высоконаполненный универсальный композит для реставрации передних и боковых зубов. Подходит для кариозных полостей всех классов. Обладает низкой полимеризационной усадкой. Сферическая форма частиц наполнителя обеспечивает эффект хамелеона, флюоресцирует и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опалесцирует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подобно натуральному зубу    Пломбирование полостей I, II, III, IV и V классов по Блэку, реставрация пришеечных эрозий, устранение дефектов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эмали,  восстановление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керамических и композитных реставраций. Высокая эстетичность реставраций. Быстрое отверждение, полимеризация не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  10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секунд, совместим с любыми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адгезивами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За единицу измерения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  считать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упаковку по не менее  3,8 грамма, опаковый оттенок ОА2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Остаточный срок годности  не менее 80 % от  срока, установленного производителем</w:t>
            </w:r>
          </w:p>
        </w:tc>
        <w:tc>
          <w:tcPr>
            <w:tcW w:w="45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BA9EF" w14:textId="35406D03" w:rsidR="00B66ED2" w:rsidRPr="00974966" w:rsidRDefault="00B66ED2" w:rsidP="00B66ED2">
            <w:pPr>
              <w:ind w:firstLine="4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CDE8D9" w14:textId="2DAB5D3A" w:rsidR="00B66ED2" w:rsidRPr="00974966" w:rsidRDefault="00B66ED2" w:rsidP="00B6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66ED2" w:rsidRPr="00974966" w14:paraId="342EAEE8" w14:textId="77777777" w:rsidTr="00B66ED2">
        <w:trPr>
          <w:trHeight w:val="840"/>
          <w:jc w:val="center"/>
        </w:trPr>
        <w:tc>
          <w:tcPr>
            <w:tcW w:w="1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D0977C" w14:textId="77777777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506D55" w14:textId="49493BA3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Стоматологический материал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F9FCCD" w14:textId="1673D028" w:rsidR="00B66ED2" w:rsidRPr="00974966" w:rsidRDefault="00B66ED2" w:rsidP="00B66ED2">
            <w:pPr>
              <w:jc w:val="center"/>
              <w:rPr>
                <w:color w:val="000000"/>
              </w:rPr>
            </w:pPr>
            <w:r w:rsidRPr="00DD369A">
              <w:rPr>
                <w:color w:val="000000"/>
              </w:rPr>
              <w:t>32.50.50.190</w:t>
            </w:r>
          </w:p>
        </w:tc>
        <w:tc>
          <w:tcPr>
            <w:tcW w:w="221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7EFDF7" w14:textId="031E3C3F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Светоотверждаемый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пакуемый, высоконаполненный универсальный композит для реставрации передних и боковых зубов. Подходит для кариозных полостей всех классов. Обладает низкой полимеризационной усадкой. 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Сферическая форма частиц наполнителя обеспечивает эффект хамелеона, флюоресцирует и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опалесцирует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подобно натуральному зубу    Пломбирование полостей I, II, III, IV и V классов по Блэку, реставрация пришеечных эрозий, устранение дефектов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эмали,  восстановление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керамических и композитных реставраций. Высокая эстетичность реставраций. Быстрое отверждение, полимеризация не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  10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секунд, совместим с любыми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адгезивами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За единицу измерения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  считать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упаковку по не менее  3,8 грамма, опаковый оттенок ОА3. Остаточный срок годности  не менее 80 % от  срока, установленного производителем</w:t>
            </w:r>
          </w:p>
        </w:tc>
        <w:tc>
          <w:tcPr>
            <w:tcW w:w="45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E1CD64" w14:textId="66B5EA3E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A8E38E" w14:textId="1463C549" w:rsidR="00B66ED2" w:rsidRPr="00974966" w:rsidRDefault="00B66ED2" w:rsidP="00B6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66ED2" w:rsidRPr="00974966" w14:paraId="2B4BCDCC" w14:textId="77777777" w:rsidTr="00B66ED2">
        <w:trPr>
          <w:trHeight w:val="840"/>
          <w:jc w:val="center"/>
        </w:trPr>
        <w:tc>
          <w:tcPr>
            <w:tcW w:w="1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F8B878" w14:textId="77777777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C9CAA8" w14:textId="11B2FD1A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Стоматологический материал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92AFC0" w14:textId="74055795" w:rsidR="00B66ED2" w:rsidRPr="00974966" w:rsidRDefault="00B66ED2" w:rsidP="00B66ED2">
            <w:pPr>
              <w:jc w:val="center"/>
              <w:rPr>
                <w:color w:val="000000"/>
              </w:rPr>
            </w:pPr>
            <w:r w:rsidRPr="00DD369A">
              <w:rPr>
                <w:color w:val="000000"/>
              </w:rPr>
              <w:t>32.50.50.190</w:t>
            </w:r>
          </w:p>
        </w:tc>
        <w:tc>
          <w:tcPr>
            <w:tcW w:w="221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705AA2" w14:textId="46641BFE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Светоотверждаемый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пакуемый, высоконаполненный универсальный композит для реставрации передних и боковых зубов. Подходит для кариозных полостей всех классов. Обладает низкой полимеризационной усадкой. Сферическая форма частиц наполнителя обеспечивает эффект хамелеона, флюоресцирует и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опалесцирует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подобно натуральному зубу    Пломбирование полостей I, II, III, IV и V классов по Блэку, реставрация пришеечных эрозий, устранение дефектов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эмали,  восстановление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керамических и композитных реставраций. Высокая эстетичность реставраций. Быстрое отверждение, полимеризация не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  10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секунд, совместим с любыми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адгезивами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За единицу измерения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  считать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упаковку по не менее  3,8 грамма, оттенок A2, эмалевый слой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Остаточный срок годности  не менее 80 % от  срока, установленного производителем</w:t>
            </w:r>
          </w:p>
        </w:tc>
        <w:tc>
          <w:tcPr>
            <w:tcW w:w="45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51DD42" w14:textId="10C5F56F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76F96D" w14:textId="1BF57E79" w:rsidR="00B66ED2" w:rsidRPr="00974966" w:rsidRDefault="00B66ED2" w:rsidP="00B6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66ED2" w:rsidRPr="00974966" w14:paraId="3BC7B82C" w14:textId="77777777" w:rsidTr="00B66ED2">
        <w:trPr>
          <w:trHeight w:val="840"/>
          <w:jc w:val="center"/>
        </w:trPr>
        <w:tc>
          <w:tcPr>
            <w:tcW w:w="1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22E70D" w14:textId="77777777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068C54" w14:textId="44E6E066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Стоматологический материал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F39951" w14:textId="0BFDF328" w:rsidR="00B66ED2" w:rsidRPr="00974966" w:rsidRDefault="00B66ED2" w:rsidP="00B66ED2">
            <w:pPr>
              <w:jc w:val="center"/>
              <w:rPr>
                <w:color w:val="000000"/>
              </w:rPr>
            </w:pPr>
            <w:r w:rsidRPr="00DD369A">
              <w:rPr>
                <w:color w:val="000000"/>
              </w:rPr>
              <w:t>32.50.50.190</w:t>
            </w:r>
          </w:p>
        </w:tc>
        <w:tc>
          <w:tcPr>
            <w:tcW w:w="221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424B9C" w14:textId="5B6D0F5F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Светоотверждаемый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пакуемый, высоконаполненный универсальный композит для реставрации передних и боковых зубов. Подходит для кариозных полостей всех классов. Обладает низкой полимеризационной усадкой. Сферическая форма частиц наполнителя обеспечивает эффект хамелеона, флюоресцирует и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опалесцирует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подобно натуральному зубу    Пломбирование полостей I, II, III, IV и V классов по Блэку, реставрация пришеечных эрозий, устранение дефектов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эмали,  восстановление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керамических и композитных реставраций. Высокая эстетичность реставраций. Быстрое отверждение, полимеризация не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  10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секунд, совместим с любыми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адгезивами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За единицу измерения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  считать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упаковку по не менее  3,8 грамма, оттенок A3, эмалевый слой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Остаточный срок годности  не менее 80 % от  срока, установленного производителем</w:t>
            </w:r>
          </w:p>
        </w:tc>
        <w:tc>
          <w:tcPr>
            <w:tcW w:w="45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5B5205" w14:textId="46C44A73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25AF6D" w14:textId="3F8C0247" w:rsidR="00B66ED2" w:rsidRPr="00974966" w:rsidRDefault="00B66ED2" w:rsidP="00B6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66ED2" w:rsidRPr="00974966" w14:paraId="3568E10E" w14:textId="77777777" w:rsidTr="00B66ED2">
        <w:trPr>
          <w:trHeight w:val="840"/>
          <w:jc w:val="center"/>
        </w:trPr>
        <w:tc>
          <w:tcPr>
            <w:tcW w:w="1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2AFD70" w14:textId="6BA6D3A8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A4970A0" w14:textId="77777777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729A24" w14:textId="3BBBBDB4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Стоматологический материал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2EF141" w14:textId="2865FB1B" w:rsidR="00B66ED2" w:rsidRPr="00974966" w:rsidRDefault="00B66ED2" w:rsidP="00B66ED2">
            <w:pPr>
              <w:jc w:val="center"/>
              <w:rPr>
                <w:color w:val="000000"/>
              </w:rPr>
            </w:pPr>
            <w:r w:rsidRPr="00DD369A">
              <w:rPr>
                <w:color w:val="000000"/>
              </w:rPr>
              <w:t>32.50.50.190</w:t>
            </w:r>
          </w:p>
        </w:tc>
        <w:tc>
          <w:tcPr>
            <w:tcW w:w="221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904620" w14:textId="794D57D1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Светоотверждаемый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пакуемый, высоконаполненный (82% по весу)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композитный  материал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создания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высокоэстетичных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реставраций в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однооттеночной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двухслойной технике,  для передних и жевательных зубов с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моноразмерным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кремний-циркониевым сферическим наполнителем 200нм и предварительно полимеризованным сферическим композитным наполнителем. Применяется для восстановления полостей всех классов, реставрация пришеечных эрозий, закрытие диастем,  устранение дефектов эмали, восстановление керамических и композитных реставраций.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Обладает низкой полимеризационной усадкой (1.3%), радикально-усиленной полимеризацией, сокращающей время отсвечивания до 10 секунд,  эффектом хамелеона, флюоресцирует и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опалесцирует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подобно 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натуральному зубу,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сверхбыстро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полируется, минимальным набором инструментов, не требует обязательного использования полировочных паст, гипоаллергенен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всвязи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высоким уровнем конверсии мономеров. Композит обладает динамической вязкостью, обеспечивающей исключительную пластичность и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моделируемость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за счет уникального состава мономеров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матрцы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- (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-GMA /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-MPEPP / UDMA / TEGDMA).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За единицу измерения штука считать упаковку:  шприц по не менее 4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оттенок A2B, Body (оптическая плотность приближена к суммарной  оптической плотности  дентина и  эмали естественных зуба).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Остаточный срок годности  не менее 80 % от  срока, установленного производителем</w:t>
            </w:r>
          </w:p>
        </w:tc>
        <w:tc>
          <w:tcPr>
            <w:tcW w:w="45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DEF472" w14:textId="77777777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5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437194" w14:textId="5582B5C0" w:rsidR="00B66ED2" w:rsidRPr="00974966" w:rsidRDefault="00B66ED2" w:rsidP="00B6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66ED2" w:rsidRPr="00974966" w14:paraId="0F49F807" w14:textId="77777777" w:rsidTr="00B66ED2">
        <w:trPr>
          <w:trHeight w:val="840"/>
          <w:jc w:val="center"/>
        </w:trPr>
        <w:tc>
          <w:tcPr>
            <w:tcW w:w="1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38EA8F6" w14:textId="092274A1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F494CC" w14:textId="147EE876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Стоматологический материал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F330F1" w14:textId="6B5F0FC6" w:rsidR="00B66ED2" w:rsidRPr="00974966" w:rsidRDefault="00B66ED2" w:rsidP="00B66ED2">
            <w:pPr>
              <w:jc w:val="center"/>
              <w:rPr>
                <w:color w:val="000000"/>
              </w:rPr>
            </w:pPr>
            <w:r w:rsidRPr="00DD369A">
              <w:rPr>
                <w:color w:val="000000"/>
              </w:rPr>
              <w:t>32.50.50.190</w:t>
            </w:r>
          </w:p>
        </w:tc>
        <w:tc>
          <w:tcPr>
            <w:tcW w:w="221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FD2F1F" w14:textId="4EEA0CA0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Светоотверждаемый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пакуемый, высоконаполненный (82% по весу)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композитный  материал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создания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высокоэстетичных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реставраций в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однооттеночной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двухслойной технике,  для передних и жевательных зубов с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моноразмерным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кремний-циркониевым сферическим наполнителем 200нм и предварительно полимеризованным сферическим композитным наполнителем. Применяется для восстановления полостей всех классов, реставрация пришеечных эрозий, закрытие диастем,  устранение дефектов эмали, восстановление керамических и композитных реставраций.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Обладает низкой полимеризационной усадкой (1.3%), радикально-усиленной полимеризацией, сокращающей время отсвечивания до 10 секунд,  эффектом хамелеона, флюоресцирует и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опалесцирует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подобно натуральному зубу,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сверхбыстро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полируется, минимальным набором инструментов, не требует обязательного использования полировочных паст, гипоаллергенен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всвязи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высоким уровнем конверсии мономеров. Композит обладает динамической вязкостью, обеспечивающей исключительную пластичность и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моделируемость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за счет уникального состава мономеров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матрцы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- (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-GMA /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-MPEPP / UDMA / TEGDMA).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За единицу измерения штука считать упаковку:  шприц по не менее 4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оттенок A3B, Body (оптическая плотность приближена к суммарной  оптической плотности  дентина и  эмали естественных зуба).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Остаточный срок годности  не менее 80 % от  срока, установленного производителем</w:t>
            </w:r>
          </w:p>
        </w:tc>
        <w:tc>
          <w:tcPr>
            <w:tcW w:w="45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05B060" w14:textId="77777777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96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96911E" w14:textId="4D536442" w:rsidR="00B66ED2" w:rsidRPr="00974966" w:rsidRDefault="00B66ED2" w:rsidP="00B6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66ED2" w:rsidRPr="00974966" w14:paraId="6E163BDA" w14:textId="77777777" w:rsidTr="00B66ED2">
        <w:trPr>
          <w:trHeight w:val="7361"/>
          <w:jc w:val="center"/>
        </w:trPr>
        <w:tc>
          <w:tcPr>
            <w:tcW w:w="1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BCED00" w14:textId="5F504C13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9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DCE547" w14:textId="7A4C202B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Стоматологический материал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0AF163" w14:textId="38ED1E62" w:rsidR="00B66ED2" w:rsidRPr="00974966" w:rsidRDefault="00B66ED2" w:rsidP="00B66ED2">
            <w:pPr>
              <w:jc w:val="center"/>
              <w:rPr>
                <w:color w:val="000000"/>
              </w:rPr>
            </w:pPr>
            <w:r w:rsidRPr="00DD369A">
              <w:rPr>
                <w:color w:val="000000"/>
              </w:rPr>
              <w:t>32.50.50.190</w:t>
            </w:r>
          </w:p>
        </w:tc>
        <w:tc>
          <w:tcPr>
            <w:tcW w:w="221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54AB30" w14:textId="23A946B9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Светоотверждаемый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пакуемый, высоконаполненный (82% по весу)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композитный  материал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создания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высокоэстетичных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реставраций в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однооттеночной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двухслойной технике,  для передних и жевательных зубов с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моноразмерным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кремний-циркониевым сферическим наполнителем 200нм и предварительно полимеризованным сферическим композитным наполнителем. Применяется для восстановления полостей всех классов, реставрация пришеечных эрозий, закрытие диастем,  устранение дефектов эмали, восстановление керамических и композитных реставраций.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Обладает низкой полимеризационной усадкой (1.3%), радикально-усиленной полимеризацией, сокращающей время отсвечивания до 10 секунд,  эффектом хамелеона, флюоресцирует и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опалесцирует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подобно натуральному зубу,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сверхбыстро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полируется, минимальным набором инструментов, не требует обязательного использования полировочных паст, гипоаллергенен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всвязи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высоким уровнем конверсии мономеров. Композит обладает динамической вязкостью, обеспечивающей исключительную пластичность и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моделируемость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за счет уникального состава мономеров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матрцы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- (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-GMA /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-MPEPP / UDMA / TEGDMA).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За единицу измерения штука считать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упаковку:  шприц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не менее 4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оттенок A3,5B, Body (дентинный).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Остаточный срок годности  не менее 80 % от  срока, установленного производителем</w:t>
            </w:r>
          </w:p>
        </w:tc>
        <w:tc>
          <w:tcPr>
            <w:tcW w:w="45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381478" w14:textId="77777777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96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12CB82" w14:textId="37D57910" w:rsidR="00B66ED2" w:rsidRPr="00974966" w:rsidRDefault="00B66ED2" w:rsidP="00B6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66ED2" w:rsidRPr="00974966" w14:paraId="2F3C009E" w14:textId="77777777" w:rsidTr="00B66ED2">
        <w:trPr>
          <w:trHeight w:val="840"/>
          <w:jc w:val="center"/>
        </w:trPr>
        <w:tc>
          <w:tcPr>
            <w:tcW w:w="1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8A21EB" w14:textId="76570C6E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44066A" w14:textId="78B8C5BE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Стоматологический материал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B5C826" w14:textId="7BB36E63" w:rsidR="00B66ED2" w:rsidRPr="00974966" w:rsidRDefault="00B66ED2" w:rsidP="00B66ED2">
            <w:pPr>
              <w:jc w:val="center"/>
              <w:rPr>
                <w:color w:val="000000"/>
              </w:rPr>
            </w:pPr>
            <w:r w:rsidRPr="00DD369A">
              <w:rPr>
                <w:color w:val="000000"/>
              </w:rPr>
              <w:t>32.50.50.190</w:t>
            </w:r>
          </w:p>
        </w:tc>
        <w:tc>
          <w:tcPr>
            <w:tcW w:w="221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B70CBC" w14:textId="2EDB3610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Светоотверждаемый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пакуемый, высоконаполненный (82% по весу)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композитный  материал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создания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высокоэстетичных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реставраций в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однооттеночной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двухслойной технике,  для передних и жевательных зубов с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моноразмерным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кремний-циркониевым сферическим наполнителем 200нм и предварительно полимеризованным сферическим композитным наполнителем. Применяется для восстановления полостей  классов, реставрация пришеечных эрозий, закрытие диастем,  устранение дефектов эмали, восстановление керамических и композитных реставраций.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Обладает низкой полимеризационной усадкой (1.3%), радикально-усиленной полимеризацией, сокращающей время отсвечивания до 10 секунд,  эффектом хамелеона, флюоресцирует и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опалесцирует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подобно натуральному зубу,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сверхбыстро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полируется, минимальным набором инструментов, не требует обязательного использования полировочных паст, гипоаллергенен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всвязи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высоким уровнем конверсии мономеров. Композит обладает динамической вязкостью, обеспечивающей исключительную пластичность и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моделируемость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за счет уникального состава мономеров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матрцы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- (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-GMA /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-MPEPP / UDMA / TEGDMA).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 единицу измерения штука считать упаковку: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шприц по не менее 4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оттенок эмалевый NE (натуральная эмаль).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Остаточный срок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годности  не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менее 80 % от  срока, установленного производителем</w:t>
            </w:r>
          </w:p>
        </w:tc>
        <w:tc>
          <w:tcPr>
            <w:tcW w:w="45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708EA5" w14:textId="77777777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96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070448" w14:textId="20E10E7C" w:rsidR="00B66ED2" w:rsidRPr="00974966" w:rsidRDefault="00B66ED2" w:rsidP="00B6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66ED2" w:rsidRPr="00974966" w14:paraId="27F98D10" w14:textId="77777777" w:rsidTr="00B66ED2">
        <w:trPr>
          <w:trHeight w:val="840"/>
          <w:jc w:val="center"/>
        </w:trPr>
        <w:tc>
          <w:tcPr>
            <w:tcW w:w="1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D04313" w14:textId="33BEE3DE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9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AA173B" w14:textId="46CABF93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Стоматологический материал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EC2960" w14:textId="2D9ED589" w:rsidR="00B66ED2" w:rsidRPr="00974966" w:rsidRDefault="00B66ED2" w:rsidP="00B66ED2">
            <w:pPr>
              <w:jc w:val="center"/>
              <w:rPr>
                <w:color w:val="000000"/>
              </w:rPr>
            </w:pPr>
            <w:r w:rsidRPr="00DD369A">
              <w:rPr>
                <w:color w:val="000000"/>
              </w:rPr>
              <w:t>32.50.50.190</w:t>
            </w:r>
          </w:p>
        </w:tc>
        <w:tc>
          <w:tcPr>
            <w:tcW w:w="221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49F86A" w14:textId="1ACC2675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Универсальный композит объемного внесения с высоким содержанием неорганического наполнителя для быстрой реставрации объемных полостей жевательных зубов, прямые реставрации передних и боковых зубов для заполнения полостей I класса по Блэку, создание лайнерных подкладок, блокирование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поднутрений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полости перед выполнением непрямого восстановления, починка керамических/композитных реставраций, прочность, устойчивость к истиранию и низкий процент усадки, эффект хамелеона Время полимеризации не более 10 секунд. Реставрация не требует покрытия эмалевым слоем. За единицу измерения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  считать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упаковку по не менее  3.0 грамма (1,8 мл), оттенок A3, не менее 10 наконечников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Остаточный срок годности  не менее 80 % от  срока, установленного производителем</w:t>
            </w:r>
          </w:p>
        </w:tc>
        <w:tc>
          <w:tcPr>
            <w:tcW w:w="45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CBED60" w14:textId="77777777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96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E9233C" w14:textId="74F58076" w:rsidR="00B66ED2" w:rsidRPr="00974966" w:rsidRDefault="00B66ED2" w:rsidP="00B6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B66ED2" w:rsidRPr="00974966" w14:paraId="68A3FE64" w14:textId="77777777" w:rsidTr="00B66ED2">
        <w:trPr>
          <w:trHeight w:val="840"/>
          <w:jc w:val="center"/>
        </w:trPr>
        <w:tc>
          <w:tcPr>
            <w:tcW w:w="1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A5779B" w14:textId="6ECBC31F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EA3227" w14:textId="22994890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Стоматологический материал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0B0222" w14:textId="4172AF21" w:rsidR="00B66ED2" w:rsidRPr="00974966" w:rsidRDefault="00B66ED2" w:rsidP="00B66ED2">
            <w:pPr>
              <w:jc w:val="center"/>
              <w:rPr>
                <w:color w:val="000000"/>
              </w:rPr>
            </w:pPr>
            <w:r w:rsidRPr="00DD369A">
              <w:rPr>
                <w:color w:val="000000"/>
              </w:rPr>
              <w:t>32.50.50.190</w:t>
            </w:r>
          </w:p>
        </w:tc>
        <w:tc>
          <w:tcPr>
            <w:tcW w:w="221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92C888" w14:textId="12FC1DAC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Композитный материал сверхнизкой текучести с высоким содержанием неорганического наполнителя используется в качестве основного материала при реставрации полостей I, II, III, IV классов по Блэку, для формирования бугорков на жевательной поверхности боковых зубов, для прямой реставрации фронтальных и жевательных зубов, создание адаптивного слоя,  восстановление фронтальных и жевательных зубов, создание объемных и нагруженных реставраций, починка композитных реставраций, восстановление краевого прилегания, герметизация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фиссур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За единицу измерения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  считать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упаковку по не менее  3.0 грамма (1,8 мл) оттенка A3  и  не менее 10 наконечников.</w:t>
            </w:r>
          </w:p>
        </w:tc>
        <w:tc>
          <w:tcPr>
            <w:tcW w:w="45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23AC07" w14:textId="77777777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96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11A2EC" w14:textId="17D812A2" w:rsidR="00B66ED2" w:rsidRPr="00974966" w:rsidRDefault="00B66ED2" w:rsidP="00B6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66ED2" w:rsidRPr="00974966" w14:paraId="61F8E5DE" w14:textId="77777777" w:rsidTr="00B66ED2">
        <w:trPr>
          <w:trHeight w:val="840"/>
          <w:jc w:val="center"/>
        </w:trPr>
        <w:tc>
          <w:tcPr>
            <w:tcW w:w="1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A9508A" w14:textId="5E44837E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8377E6" w14:textId="01849BFC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Стоматологический материал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2CF14C" w14:textId="67B54DF7" w:rsidR="00B66ED2" w:rsidRPr="00974966" w:rsidRDefault="00B66ED2" w:rsidP="00B66ED2">
            <w:pPr>
              <w:jc w:val="center"/>
              <w:rPr>
                <w:color w:val="000000"/>
              </w:rPr>
            </w:pPr>
            <w:r w:rsidRPr="00DD369A">
              <w:rPr>
                <w:color w:val="000000"/>
              </w:rPr>
              <w:t>32.50.50.190</w:t>
            </w:r>
          </w:p>
        </w:tc>
        <w:tc>
          <w:tcPr>
            <w:tcW w:w="221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9BB47C" w14:textId="5A5DCA76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Композит  с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высоким содержанием неорганического наполнителя для прямой реставрации фронтальных и жевательных зубов. Используется в качестве лайнера при объемных реставрациях и как основной материал при реставрации небольших полостей, герметизации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фиссур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пломбирования небольших полостей для прямой реставрации фронтальных и жевательных зубов, починка композитных реставраций, восстановление краевого прилегания, создание адаптивного слоя, эффект хамелеона. За единицу измерения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  считать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упаковку по не менее  3.0 грамма (1,8 мл) оттенка A3 и  не менее 10 наконечников.</w:t>
            </w:r>
          </w:p>
        </w:tc>
        <w:tc>
          <w:tcPr>
            <w:tcW w:w="45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67B6B7" w14:textId="77777777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96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FC3137" w14:textId="574F8FF1" w:rsidR="00B66ED2" w:rsidRPr="00974966" w:rsidRDefault="00B66ED2" w:rsidP="00B6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B66ED2" w:rsidRPr="00974966" w14:paraId="57D3358E" w14:textId="77777777" w:rsidTr="00B66ED2">
        <w:trPr>
          <w:trHeight w:val="840"/>
          <w:jc w:val="center"/>
        </w:trPr>
        <w:tc>
          <w:tcPr>
            <w:tcW w:w="1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975C27" w14:textId="30F61BD4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B70A39" w14:textId="62127B74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Стоматологический материал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9FDC5E" w14:textId="317CF9C9" w:rsidR="00B66ED2" w:rsidRPr="00974966" w:rsidRDefault="00B66ED2" w:rsidP="00B66ED2">
            <w:pPr>
              <w:jc w:val="center"/>
              <w:rPr>
                <w:color w:val="000000"/>
              </w:rPr>
            </w:pPr>
            <w:r w:rsidRPr="00DD369A">
              <w:rPr>
                <w:color w:val="000000"/>
              </w:rPr>
              <w:t>32.50.50.190</w:t>
            </w:r>
          </w:p>
        </w:tc>
        <w:tc>
          <w:tcPr>
            <w:tcW w:w="221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10268A" w14:textId="6631E80B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Композитный материал средней текучести, высоконаполненный. Используется в качестве основного материала при реставрации полостей I, II, III, IV, V классов по Блэку, создание адаптивного слоя, восстановление фронтальных и жевательных зубов, создание объемных и нагруженных реставраций, починка композитных реставраций, восстановление краевого прилегания, герметизация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фиссур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За единицу измерения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  считать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упаковку по не менее  3.0 грамма (1,8 мл) оттенка A2  и  не менее 10 наконечников.</w:t>
            </w:r>
          </w:p>
        </w:tc>
        <w:tc>
          <w:tcPr>
            <w:tcW w:w="45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A3634F" w14:textId="77777777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96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4882EA" w14:textId="2A8D00AC" w:rsidR="00B66ED2" w:rsidRPr="00974966" w:rsidRDefault="00B66ED2" w:rsidP="00B6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66ED2" w:rsidRPr="00974966" w14:paraId="403E9CA5" w14:textId="77777777" w:rsidTr="00B66ED2">
        <w:trPr>
          <w:trHeight w:val="840"/>
          <w:jc w:val="center"/>
        </w:trPr>
        <w:tc>
          <w:tcPr>
            <w:tcW w:w="1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BA6DD0" w14:textId="2F9B926A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13AD9C" w14:textId="5905B0F3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Стоматологический материал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D8C7F1" w14:textId="228773EE" w:rsidR="00B66ED2" w:rsidRPr="00974966" w:rsidRDefault="00B66ED2" w:rsidP="00B66ED2">
            <w:pPr>
              <w:jc w:val="center"/>
              <w:rPr>
                <w:color w:val="000000"/>
              </w:rPr>
            </w:pPr>
            <w:r w:rsidRPr="00DD369A">
              <w:rPr>
                <w:color w:val="000000"/>
              </w:rPr>
              <w:t>32.50.50.190</w:t>
            </w:r>
          </w:p>
        </w:tc>
        <w:tc>
          <w:tcPr>
            <w:tcW w:w="221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F82CD6" w14:textId="46D5CAFB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Композитный материал средней текучести, высоконаполненный. Используется в качестве основного материала при реставрации полостей I, II, III, IV, V классов по Блэку, создание адаптивного слоя, восстановление фронтальных и жевательных зубов, создание объемных и нагруженных реставраций, починка композитных реставраций, восстановление краевого прилегания, герметизация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фиссур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За единицу измерения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  считать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упаковку по не менее  3.0 грамма (1,8 мл) оттенка A3  и  не менее 10 наконечников.</w:t>
            </w:r>
          </w:p>
        </w:tc>
        <w:tc>
          <w:tcPr>
            <w:tcW w:w="45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DCEE9F" w14:textId="77777777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96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454396" w14:textId="034F8C78" w:rsidR="00B66ED2" w:rsidRPr="00974966" w:rsidRDefault="00B66ED2" w:rsidP="00B6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66ED2" w:rsidRPr="00974966" w14:paraId="45731186" w14:textId="77777777" w:rsidTr="00B66ED2">
        <w:trPr>
          <w:trHeight w:val="840"/>
          <w:jc w:val="center"/>
        </w:trPr>
        <w:tc>
          <w:tcPr>
            <w:tcW w:w="1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0C46E6" w14:textId="062DF236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9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08C10B" w14:textId="5BF8C5D4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Стоматологический материал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141184" w14:textId="4177381E" w:rsidR="00B66ED2" w:rsidRPr="00974966" w:rsidRDefault="00B66ED2" w:rsidP="00B66ED2">
            <w:pPr>
              <w:jc w:val="center"/>
              <w:rPr>
                <w:color w:val="000000"/>
              </w:rPr>
            </w:pPr>
            <w:r w:rsidRPr="00DD369A">
              <w:rPr>
                <w:color w:val="000000"/>
              </w:rPr>
              <w:t>32.50.50.190</w:t>
            </w:r>
          </w:p>
        </w:tc>
        <w:tc>
          <w:tcPr>
            <w:tcW w:w="221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E29485" w14:textId="217B2A57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Композитный материал средней текучести, высоконаполненный. Используется в качестве основного материала при реставрации полостей I, II, III, IV, V классов по Блэку, создание адаптивного слоя, восстановление фронтальных и жевательных зубов, создание объемных и нагруженных реставраций, починка композитных реставраций, восстановление краевого прилегания, герметизация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фиссур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За единицу измерения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  считать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упаковку по не менее  3.0 грамма (1,8 мл) оттенка A3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  не менее 10 наконечников.</w:t>
            </w:r>
          </w:p>
        </w:tc>
        <w:tc>
          <w:tcPr>
            <w:tcW w:w="45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687DC5" w14:textId="77777777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96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6CB545" w14:textId="62810696" w:rsidR="00B66ED2" w:rsidRPr="00974966" w:rsidRDefault="00B66ED2" w:rsidP="00B6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66ED2" w:rsidRPr="00974966" w14:paraId="5CDBAAFC" w14:textId="77777777" w:rsidTr="00B66ED2">
        <w:trPr>
          <w:trHeight w:val="840"/>
          <w:jc w:val="center"/>
        </w:trPr>
        <w:tc>
          <w:tcPr>
            <w:tcW w:w="1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742C60" w14:textId="3F551D8A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D751E5" w14:textId="24592A1D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Стоматологический материал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2F1678" w14:textId="15B0BBC1" w:rsidR="00B66ED2" w:rsidRPr="00974966" w:rsidRDefault="00B66ED2" w:rsidP="00B66ED2">
            <w:pPr>
              <w:jc w:val="center"/>
              <w:rPr>
                <w:color w:val="000000"/>
              </w:rPr>
            </w:pPr>
            <w:r w:rsidRPr="00DD369A">
              <w:rPr>
                <w:color w:val="000000"/>
              </w:rPr>
              <w:t>32.50.50.190</w:t>
            </w:r>
          </w:p>
        </w:tc>
        <w:tc>
          <w:tcPr>
            <w:tcW w:w="221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6D6AB3" w14:textId="55F0BA7C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Светоотверждаемый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пакуемый материал. Один шприц для зубов всех оттенков, технология "структурного цвета" избавляет от необходимости подбора цвета и обеспечивает полное совпадение реставрации с окружающими твердыми тканями зуба, подходит как для фронтальных, так и для боковых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зубов,  не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растекается, не липнет к инструменту, держит форму. После полимеризации полируется и сохраняет блеск. Прочный, устойчив к истиранию, для фронтальных, и жевательных зубов. Материал предназначен для прямой реставрации фронтальных и жевательных зубов. Пломбирование полостей I, II, III, IV и V классов по Блэку, реставрация пришеечных эрозий, закрытие диастем, устранение дефектов эмали, восстановление керамических и композитных реставраций. За единицу измерения </w:t>
            </w:r>
            <w:proofErr w:type="gram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  считать</w:t>
            </w:r>
            <w:proofErr w:type="gram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упаковку по не менее  4.0 грамма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Остаточный срок годности  не менее 80 % от  срока, установленного производителем</w:t>
            </w:r>
          </w:p>
        </w:tc>
        <w:tc>
          <w:tcPr>
            <w:tcW w:w="45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A32AD1" w14:textId="77777777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96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55E915" w14:textId="47EC2B02" w:rsidR="00B66ED2" w:rsidRPr="00974966" w:rsidRDefault="00B66ED2" w:rsidP="00B6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66ED2" w:rsidRPr="00974966" w14:paraId="76D93B4C" w14:textId="77777777" w:rsidTr="00B66ED2">
        <w:trPr>
          <w:trHeight w:val="840"/>
          <w:jc w:val="center"/>
        </w:trPr>
        <w:tc>
          <w:tcPr>
            <w:tcW w:w="1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8EE5E9" w14:textId="39A26403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16C648" w14:textId="21D83E76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Стоматологический материал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F7F69E" w14:textId="381FA152" w:rsidR="00B66ED2" w:rsidRPr="00974966" w:rsidRDefault="00B66ED2" w:rsidP="00AF13BA">
            <w:pPr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DD369A">
              <w:rPr>
                <w:color w:val="000000"/>
              </w:rPr>
              <w:t>32.50.50.190</w:t>
            </w:r>
          </w:p>
        </w:tc>
        <w:tc>
          <w:tcPr>
            <w:tcW w:w="221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C17932" w14:textId="1C7DB0E5" w:rsidR="00B66ED2" w:rsidRPr="00974966" w:rsidRDefault="00B66ED2" w:rsidP="00B66ED2">
            <w:pPr>
              <w:pStyle w:val="afb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• Универсальность и совместимость с любыми поверхностями </w:t>
            </w:r>
          </w:p>
          <w:p w14:paraId="4F53401D" w14:textId="77777777" w:rsidR="00B66ED2" w:rsidRPr="00974966" w:rsidRDefault="00B66ED2" w:rsidP="00B66ED2">
            <w:pPr>
              <w:pStyle w:val="afb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• Высокая сила адгезии к тканям зуба и ко всем видам стоматологических материалов без применения адгезивной системы </w:t>
            </w:r>
          </w:p>
          <w:p w14:paraId="47CF8747" w14:textId="77777777" w:rsidR="00B66ED2" w:rsidRPr="00974966" w:rsidRDefault="00B66ED2" w:rsidP="00B66ED2">
            <w:pPr>
              <w:pStyle w:val="afb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• Простота использования: удобство нанесения, легкость удаления излишков и отсутствие необходимости хранения в холодильнике </w:t>
            </w:r>
          </w:p>
          <w:p w14:paraId="7F859A76" w14:textId="77777777" w:rsidR="00B66ED2" w:rsidRPr="00974966" w:rsidRDefault="00B66ED2" w:rsidP="00B66ED2">
            <w:pPr>
              <w:pStyle w:val="afb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• Сокращение времени выполнения реставрации благодаря отсутствию необходимости в протравливании и процедуре адгезии </w:t>
            </w:r>
          </w:p>
          <w:p w14:paraId="4383A1BE" w14:textId="77777777" w:rsidR="00B66ED2" w:rsidRPr="00974966" w:rsidRDefault="00B66ED2" w:rsidP="00B66ED2">
            <w:pPr>
              <w:pStyle w:val="afb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• Автоматическое смешивание без воздушных пузырьков и избыточного заполнения рабочей области или реставрации </w:t>
            </w:r>
          </w:p>
          <w:p w14:paraId="2BE0E00C" w14:textId="77777777" w:rsidR="00B66ED2" w:rsidRPr="00974966" w:rsidRDefault="00B66ED2" w:rsidP="00B66ED2">
            <w:pPr>
              <w:pStyle w:val="afb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• Отсутствие риска преждевременной полимеризации материала </w:t>
            </w:r>
          </w:p>
          <w:p w14:paraId="6D000705" w14:textId="77777777" w:rsidR="00B66ED2" w:rsidRPr="00974966" w:rsidRDefault="00B66ED2" w:rsidP="00B66ED2">
            <w:pPr>
              <w:pStyle w:val="afb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• Упрощение процедуры прямого внесения благодаря новым </w:t>
            </w:r>
            <w:proofErr w:type="spellStart"/>
            <w:r w:rsidRPr="0097496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интраоральным</w:t>
            </w:r>
            <w:proofErr w:type="spellEnd"/>
            <w:r w:rsidRPr="0097496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насадкам и насадкам для внесения в канал </w:t>
            </w:r>
          </w:p>
          <w:p w14:paraId="351A42C7" w14:textId="77777777" w:rsidR="00B66ED2" w:rsidRPr="00974966" w:rsidRDefault="00B66ED2" w:rsidP="00B66ED2">
            <w:pPr>
              <w:pStyle w:val="afb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• Экономичность использования материала благодаря точности внесения с помощью различных насадок </w:t>
            </w:r>
          </w:p>
          <w:p w14:paraId="4B809ECA" w14:textId="77777777" w:rsidR="00B66ED2" w:rsidRPr="00974966" w:rsidRDefault="00B66ED2" w:rsidP="00B66ED2">
            <w:pPr>
              <w:pStyle w:val="afb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• Высокоэффективный механизм полимеризации в темноте </w:t>
            </w:r>
          </w:p>
          <w:p w14:paraId="205884B3" w14:textId="77777777" w:rsidR="00B66ED2" w:rsidRPr="00974966" w:rsidRDefault="00B66ED2" w:rsidP="00B66ED2">
            <w:pPr>
              <w:pStyle w:val="afb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• Высокая цветовая стабильность и эстетичность результатов по сравнению с другими цементами </w:t>
            </w:r>
          </w:p>
          <w:p w14:paraId="7EE78E48" w14:textId="77777777" w:rsidR="00B66ED2" w:rsidRPr="00974966" w:rsidRDefault="00B66ED2" w:rsidP="00B66ED2">
            <w:pPr>
              <w:pStyle w:val="afb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• Широкий выбор оттенков (4 по сравнению с 3 оттенками у большинства других цементов) </w:t>
            </w:r>
          </w:p>
          <w:p w14:paraId="144A5665" w14:textId="77777777" w:rsidR="00B66ED2" w:rsidRPr="00974966" w:rsidRDefault="00B66ED2" w:rsidP="00B66ED2">
            <w:pPr>
              <w:pStyle w:val="afb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• Высокая наполненность (68 %) </w:t>
            </w:r>
          </w:p>
          <w:p w14:paraId="02E12C73" w14:textId="77777777" w:rsidR="00B66ED2" w:rsidRPr="00974966" w:rsidRDefault="00B66ED2" w:rsidP="00B66ED2">
            <w:pPr>
              <w:pStyle w:val="afb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• Высокая </w:t>
            </w:r>
            <w:proofErr w:type="spellStart"/>
            <w:r w:rsidRPr="0097496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рентгеноконтрастность</w:t>
            </w:r>
            <w:proofErr w:type="spellEnd"/>
            <w:r w:rsidRPr="0097496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(280 %) </w:t>
            </w:r>
          </w:p>
          <w:p w14:paraId="1372DD65" w14:textId="77777777" w:rsidR="00B66ED2" w:rsidRPr="00974966" w:rsidRDefault="00B66ED2" w:rsidP="00B66ED2">
            <w:pPr>
              <w:pStyle w:val="afb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• Отсутствие необходимости протравливания корневого канала и нанесения </w:t>
            </w:r>
            <w:proofErr w:type="spellStart"/>
            <w:r w:rsidRPr="0097496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адгезива</w:t>
            </w:r>
            <w:proofErr w:type="spellEnd"/>
            <w:r w:rsidRPr="0097496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на штифт при фиксации </w:t>
            </w:r>
          </w:p>
          <w:p w14:paraId="38A42637" w14:textId="374E0AEC" w:rsidR="00B66ED2" w:rsidRDefault="00B66ED2" w:rsidP="00B66ED2">
            <w:pPr>
              <w:pStyle w:val="afb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• Содержание фтора. </w:t>
            </w:r>
          </w:p>
          <w:p w14:paraId="230DCEB4" w14:textId="77777777" w:rsidR="0001551E" w:rsidRDefault="0001551E" w:rsidP="00B66ED2">
            <w:pPr>
              <w:pStyle w:val="afb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Упаковка: - 1 шприц</w:t>
            </w:r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менее </w:t>
            </w:r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5</w:t>
            </w:r>
            <w:proofErr w:type="gramEnd"/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г прозрачного оттенка;</w:t>
            </w:r>
          </w:p>
          <w:p w14:paraId="3C5CB6FD" w14:textId="2874C748" w:rsidR="0001551E" w:rsidRPr="0001551E" w:rsidRDefault="0001551E" w:rsidP="00B66ED2">
            <w:pPr>
              <w:pStyle w:val="afb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менее </w:t>
            </w:r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4</w:t>
            </w:r>
            <w:proofErr w:type="gramEnd"/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смесительные насадки стандартные;</w:t>
            </w:r>
          </w:p>
          <w:p w14:paraId="27CC27E1" w14:textId="505EE49F" w:rsidR="0001551E" w:rsidRPr="0001551E" w:rsidRDefault="0001551E" w:rsidP="00B66ED2">
            <w:pPr>
              <w:pStyle w:val="afb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- не </w:t>
            </w:r>
            <w:proofErr w:type="gramStart"/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менее  4</w:t>
            </w:r>
            <w:proofErr w:type="gramEnd"/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смесительные насадки широкие; </w:t>
            </w:r>
          </w:p>
          <w:p w14:paraId="7DABF194" w14:textId="77777777" w:rsidR="0001551E" w:rsidRPr="0001551E" w:rsidRDefault="0001551E" w:rsidP="00B66ED2">
            <w:pPr>
              <w:pStyle w:val="afb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- не </w:t>
            </w:r>
            <w:proofErr w:type="gramStart"/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менее  4</w:t>
            </w:r>
            <w:proofErr w:type="gramEnd"/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интраоральные</w:t>
            </w:r>
            <w:proofErr w:type="spellEnd"/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насадки; </w:t>
            </w:r>
          </w:p>
          <w:p w14:paraId="4805CF88" w14:textId="0FA0A183" w:rsidR="0001551E" w:rsidRPr="00974966" w:rsidRDefault="0001551E" w:rsidP="00B66ED2">
            <w:pPr>
              <w:pStyle w:val="afb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И</w:t>
            </w:r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нструкция</w:t>
            </w:r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: наличие</w:t>
            </w:r>
          </w:p>
          <w:p w14:paraId="0C5AD125" w14:textId="77777777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161EA8" w14:textId="77777777" w:rsidR="00B66ED2" w:rsidRPr="00974966" w:rsidRDefault="00B66ED2" w:rsidP="00B66ED2">
            <w:pPr>
              <w:ind w:firstLine="4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75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4F50BD" w14:textId="4BE53B68" w:rsidR="00B66ED2" w:rsidRPr="00974966" w:rsidRDefault="00B66ED2" w:rsidP="00B6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66ED2" w:rsidRPr="00974966" w14:paraId="6AA0CD38" w14:textId="77777777" w:rsidTr="00B66ED2">
        <w:trPr>
          <w:trHeight w:val="840"/>
          <w:jc w:val="center"/>
        </w:trPr>
        <w:tc>
          <w:tcPr>
            <w:tcW w:w="1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C4CE3F" w14:textId="0BBCB208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28EF46" w14:textId="5644F599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Стоматологический материал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E1A74B" w14:textId="307CA832" w:rsidR="00B66ED2" w:rsidRPr="00974966" w:rsidRDefault="00B66ED2" w:rsidP="00B66ED2">
            <w:p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369A">
              <w:rPr>
                <w:color w:val="000000"/>
              </w:rPr>
              <w:t>32.50.50.190</w:t>
            </w:r>
          </w:p>
        </w:tc>
        <w:tc>
          <w:tcPr>
            <w:tcW w:w="221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70269A" w14:textId="6FBCD26E" w:rsidR="00B66ED2" w:rsidRPr="00974966" w:rsidRDefault="00B66ED2" w:rsidP="00B66ED2">
            <w:p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Универсальность применения как для прямых, так и для всех непрямых реставраций.</w:t>
            </w:r>
          </w:p>
          <w:p w14:paraId="51859113" w14:textId="77777777" w:rsidR="00B66ED2" w:rsidRPr="00974966" w:rsidRDefault="00B66ED2" w:rsidP="00B66ED2">
            <w:p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Прочная адгезия к тканям зуба и большинству стоматологических материалов.</w:t>
            </w:r>
          </w:p>
          <w:p w14:paraId="0C1B6969" w14:textId="77777777" w:rsidR="00B66ED2" w:rsidRPr="00974966" w:rsidRDefault="00B66ED2" w:rsidP="00B66ED2">
            <w:p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Высокая наполненность – 15%, прочность адгезивного слоя.</w:t>
            </w:r>
          </w:p>
          <w:p w14:paraId="12A79D04" w14:textId="77777777" w:rsidR="00B66ED2" w:rsidRPr="00974966" w:rsidRDefault="00B66ED2" w:rsidP="00B66ED2">
            <w:p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Высокий уровень защиты от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микроподтекания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33F5AF3" w14:textId="77777777" w:rsidR="00B66ED2" w:rsidRPr="00974966" w:rsidRDefault="00B66ED2" w:rsidP="00B66ED2">
            <w:p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Использование спирта в качестве растворителя, поэтому возможно применение во влажных и сухих условиях, нет необходимости в нанесении нескольких слоев (в отличие от адгезивных систем на основе ацетона), меньший риск развития гиперчувствительности.</w:t>
            </w:r>
          </w:p>
          <w:p w14:paraId="47EC2F36" w14:textId="77777777" w:rsidR="00B66ED2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90F477" w14:textId="53123BF3" w:rsidR="0001551E" w:rsidRPr="00974966" w:rsidRDefault="0001551E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Упаковка: </w:t>
            </w:r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551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45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FF716B" w14:textId="77777777" w:rsidR="00B66ED2" w:rsidRPr="00974966" w:rsidRDefault="00B66ED2" w:rsidP="00B66ED2">
            <w:pPr>
              <w:ind w:firstLine="4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96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7495BA" w14:textId="13F81727" w:rsidR="00B66ED2" w:rsidRPr="00974966" w:rsidRDefault="00B66ED2" w:rsidP="00B6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B66ED2" w:rsidRPr="00974966" w14:paraId="5C11078F" w14:textId="77777777" w:rsidTr="00B66ED2">
        <w:trPr>
          <w:trHeight w:val="840"/>
          <w:jc w:val="center"/>
        </w:trPr>
        <w:tc>
          <w:tcPr>
            <w:tcW w:w="18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EDD694" w14:textId="1F595BB5" w:rsidR="00B66ED2" w:rsidRPr="00974966" w:rsidRDefault="00B66ED2" w:rsidP="00B66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4DC190" w14:textId="60FC6C24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Стоматологический материал</w:t>
            </w:r>
          </w:p>
        </w:tc>
        <w:tc>
          <w:tcPr>
            <w:tcW w:w="5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6C9AC5" w14:textId="394D6519" w:rsidR="00B66ED2" w:rsidRPr="00974966" w:rsidRDefault="00B66ED2" w:rsidP="00B66ED2">
            <w:pPr>
              <w:jc w:val="center"/>
              <w:rPr>
                <w:color w:val="000000"/>
              </w:rPr>
            </w:pPr>
            <w:r w:rsidRPr="00DD369A">
              <w:rPr>
                <w:color w:val="000000"/>
              </w:rPr>
              <w:t>32.50.50.190</w:t>
            </w:r>
          </w:p>
        </w:tc>
        <w:tc>
          <w:tcPr>
            <w:tcW w:w="221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0763F7" w14:textId="165AE6EF" w:rsidR="00B66ED2" w:rsidRPr="00974966" w:rsidRDefault="00B66ED2" w:rsidP="00B66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Адгезив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требует световой полимеризации, что позволяет работать им везде, где невозможно использовать полимеризационную лампу. А при фиксации конструкций из металла и керамики с этим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адгезивом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нужно предварительно использовать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силан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Упаковка: •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Bond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r w:rsidR="0001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мл (флакон) - 1 шт. •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Bond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r w:rsidR="0001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мл (флакон) - 1 шт. • Палета для смешивания -1 шт. • Палета для смешивания одноразовая - 5 шт. • </w:t>
            </w:r>
            <w:proofErr w:type="spellStart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Микроаппликаторы</w:t>
            </w:r>
            <w:proofErr w:type="spellEnd"/>
            <w:r w:rsidRPr="00974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одноразовые (тонкие) - 25 шт. • Инструкция-вкладыш - 1 шт. • Клиническое руководство - 1 шт.</w:t>
            </w:r>
          </w:p>
        </w:tc>
        <w:tc>
          <w:tcPr>
            <w:tcW w:w="45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92CC7B" w14:textId="77777777" w:rsidR="00B66ED2" w:rsidRPr="00974966" w:rsidRDefault="00B66ED2" w:rsidP="00B66ED2">
            <w:pPr>
              <w:ind w:firstLine="4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96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5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6E787C" w14:textId="46679BD5" w:rsidR="00B66ED2" w:rsidRPr="00974966" w:rsidRDefault="00B66ED2" w:rsidP="00B6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</w:tbl>
    <w:bookmarkEnd w:id="0"/>
    <w:p w14:paraId="3F5753CB" w14:textId="77777777" w:rsidR="007113B9" w:rsidRPr="0068775B" w:rsidRDefault="007113B9" w:rsidP="007113B9">
      <w:pPr>
        <w:keepNext/>
        <w:spacing w:before="240" w:after="60"/>
        <w:outlineLvl w:val="3"/>
        <w:rPr>
          <w:b/>
          <w:sz w:val="24"/>
          <w:szCs w:val="24"/>
        </w:rPr>
      </w:pPr>
      <w:r w:rsidRPr="0068775B">
        <w:rPr>
          <w:b/>
          <w:sz w:val="24"/>
          <w:szCs w:val="24"/>
        </w:rPr>
        <w:t>Общие требования:</w:t>
      </w:r>
    </w:p>
    <w:p w14:paraId="14367907" w14:textId="77777777" w:rsidR="007113B9" w:rsidRPr="00C51C7A" w:rsidRDefault="007113B9" w:rsidP="007113B9">
      <w:pPr>
        <w:ind w:firstLine="709"/>
        <w:jc w:val="both"/>
        <w:rPr>
          <w:bCs/>
          <w:sz w:val="24"/>
          <w:szCs w:val="24"/>
        </w:rPr>
      </w:pPr>
      <w:r w:rsidRPr="00C51C7A">
        <w:rPr>
          <w:bCs/>
          <w:sz w:val="24"/>
          <w:szCs w:val="24"/>
        </w:rPr>
        <w:t xml:space="preserve">Поставщик гарантирует, что товар, поставленный в рамках контракта, является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</w:t>
      </w:r>
    </w:p>
    <w:p w14:paraId="08CDB2B3" w14:textId="77777777" w:rsidR="007113B9" w:rsidRPr="00C51C7A" w:rsidRDefault="007113B9" w:rsidP="007113B9">
      <w:pPr>
        <w:ind w:firstLine="709"/>
        <w:jc w:val="both"/>
        <w:rPr>
          <w:bCs/>
          <w:sz w:val="24"/>
          <w:szCs w:val="24"/>
        </w:rPr>
      </w:pPr>
    </w:p>
    <w:p w14:paraId="564D367F" w14:textId="77777777" w:rsidR="007113B9" w:rsidRPr="00C51C7A" w:rsidRDefault="007113B9" w:rsidP="007113B9">
      <w:pPr>
        <w:ind w:firstLine="709"/>
        <w:jc w:val="both"/>
        <w:rPr>
          <w:bCs/>
          <w:sz w:val="24"/>
          <w:szCs w:val="24"/>
        </w:rPr>
      </w:pPr>
      <w:r w:rsidRPr="00C51C7A">
        <w:rPr>
          <w:bCs/>
          <w:sz w:val="24"/>
          <w:szCs w:val="24"/>
        </w:rPr>
        <w:t xml:space="preserve">Товар должен быть сертифицирован. Одновременно с товаром заказчику передаются документы, </w:t>
      </w:r>
      <w:r w:rsidRPr="00C51C7A">
        <w:rPr>
          <w:bCs/>
          <w:sz w:val="24"/>
          <w:szCs w:val="24"/>
        </w:rPr>
        <w:lastRenderedPageBreak/>
        <w:t>подтверждающие качество товара (сертификаты (декларации) соответствия, сертификаты качества, регистрационные удостоверения).</w:t>
      </w:r>
    </w:p>
    <w:p w14:paraId="6B308C30" w14:textId="77777777" w:rsidR="007113B9" w:rsidRPr="00C51C7A" w:rsidRDefault="007113B9" w:rsidP="007113B9">
      <w:pPr>
        <w:ind w:firstLine="709"/>
        <w:jc w:val="both"/>
        <w:rPr>
          <w:bCs/>
          <w:sz w:val="24"/>
          <w:szCs w:val="24"/>
        </w:rPr>
      </w:pPr>
    </w:p>
    <w:p w14:paraId="407EF66A" w14:textId="77777777" w:rsidR="007113B9" w:rsidRPr="00C51C7A" w:rsidRDefault="007113B9" w:rsidP="007113B9">
      <w:pPr>
        <w:ind w:firstLine="709"/>
        <w:jc w:val="both"/>
        <w:rPr>
          <w:bCs/>
          <w:sz w:val="24"/>
          <w:szCs w:val="24"/>
        </w:rPr>
      </w:pPr>
      <w:r w:rsidRPr="00C51C7A">
        <w:rPr>
          <w:bCs/>
          <w:sz w:val="24"/>
          <w:szCs w:val="24"/>
        </w:rPr>
        <w:t>Весь поставляемый товар должен быть в оригинальной упаковке без повреждений, с сохранением всех защищенных знаков производителей.</w:t>
      </w:r>
    </w:p>
    <w:p w14:paraId="61C0066A" w14:textId="77777777" w:rsidR="007113B9" w:rsidRPr="00C51C7A" w:rsidRDefault="007113B9" w:rsidP="007113B9">
      <w:pPr>
        <w:ind w:firstLine="709"/>
        <w:jc w:val="both"/>
        <w:rPr>
          <w:bCs/>
          <w:sz w:val="24"/>
          <w:szCs w:val="24"/>
        </w:rPr>
      </w:pPr>
    </w:p>
    <w:p w14:paraId="1EC2FC68" w14:textId="77777777" w:rsidR="007113B9" w:rsidRPr="00C51C7A" w:rsidRDefault="007113B9" w:rsidP="007113B9">
      <w:pPr>
        <w:ind w:firstLine="709"/>
        <w:jc w:val="both"/>
        <w:rPr>
          <w:bCs/>
          <w:sz w:val="24"/>
          <w:szCs w:val="24"/>
        </w:rPr>
      </w:pPr>
      <w:r w:rsidRPr="00C51C7A">
        <w:rPr>
          <w:bCs/>
          <w:sz w:val="24"/>
          <w:szCs w:val="24"/>
        </w:rPr>
        <w:t>Тара (упаковка), применяемая при транспортировке товара, должна обеспечивать защиту от воздействия механических и климатических факторов во время транспортировки и хранения поставляемого товара.</w:t>
      </w:r>
    </w:p>
    <w:p w14:paraId="3959EAD6" w14:textId="77777777" w:rsidR="007113B9" w:rsidRPr="00C51C7A" w:rsidRDefault="007113B9" w:rsidP="007113B9">
      <w:pPr>
        <w:jc w:val="both"/>
        <w:rPr>
          <w:b/>
          <w:sz w:val="24"/>
          <w:szCs w:val="24"/>
        </w:rPr>
      </w:pPr>
    </w:p>
    <w:p w14:paraId="4992F167" w14:textId="77777777" w:rsidR="007113B9" w:rsidRPr="00C51C7A" w:rsidRDefault="007113B9" w:rsidP="007113B9">
      <w:pPr>
        <w:suppressAutoHyphens w:val="0"/>
        <w:jc w:val="center"/>
        <w:textAlignment w:val="auto"/>
        <w:rPr>
          <w:b/>
          <w:sz w:val="24"/>
          <w:szCs w:val="24"/>
        </w:rPr>
      </w:pPr>
    </w:p>
    <w:p w14:paraId="2543D835" w14:textId="77777777" w:rsidR="007113B9" w:rsidRPr="00C51C7A" w:rsidRDefault="007113B9" w:rsidP="007113B9">
      <w:pPr>
        <w:suppressAutoHyphens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51C7A">
        <w:rPr>
          <w:rFonts w:eastAsia="Times New Roman"/>
          <w:i/>
          <w:sz w:val="24"/>
          <w:szCs w:val="24"/>
          <w:lang w:eastAsia="ru-RU"/>
        </w:rPr>
        <w:t>Место доставки товара, выполнения работы, оказания услуги: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C51C7A">
        <w:rPr>
          <w:rFonts w:eastAsia="Times New Roman"/>
          <w:sz w:val="24"/>
          <w:szCs w:val="24"/>
          <w:lang w:eastAsia="ru-RU"/>
        </w:rPr>
        <w:t>45075, Республика Башкортостан, г. Уфа, пр. Октября, 105/3</w:t>
      </w:r>
    </w:p>
    <w:p w14:paraId="36CA3049" w14:textId="77777777" w:rsidR="007113B9" w:rsidRPr="00C51C7A" w:rsidRDefault="007113B9" w:rsidP="007113B9">
      <w:pPr>
        <w:suppressAutoHyphens w:val="0"/>
        <w:jc w:val="both"/>
        <w:textAlignment w:val="auto"/>
        <w:rPr>
          <w:rFonts w:eastAsia="Times New Roman"/>
          <w:i/>
          <w:sz w:val="24"/>
          <w:szCs w:val="24"/>
          <w:lang w:eastAsia="ru-RU"/>
        </w:rPr>
      </w:pPr>
    </w:p>
    <w:p w14:paraId="05AB41DB" w14:textId="77777777" w:rsidR="007113B9" w:rsidRPr="00C51C7A" w:rsidRDefault="007113B9" w:rsidP="007113B9">
      <w:pPr>
        <w:suppressAutoHyphens w:val="0"/>
        <w:jc w:val="both"/>
        <w:textAlignment w:val="auto"/>
        <w:rPr>
          <w:rFonts w:eastAsia="Times New Roman"/>
          <w:i/>
          <w:sz w:val="24"/>
          <w:szCs w:val="24"/>
          <w:lang w:eastAsia="ru-RU"/>
        </w:rPr>
      </w:pPr>
      <w:r w:rsidRPr="00C51C7A">
        <w:rPr>
          <w:rFonts w:eastAsia="Times New Roman"/>
          <w:i/>
          <w:sz w:val="24"/>
          <w:szCs w:val="24"/>
          <w:lang w:eastAsia="ru-RU"/>
        </w:rPr>
        <w:t>Сроки поставки товара, завершения работы либо график оказания услуг:</w:t>
      </w:r>
    </w:p>
    <w:p w14:paraId="160A202A" w14:textId="450ADC88" w:rsidR="007113B9" w:rsidRPr="00C51C7A" w:rsidRDefault="007113B9" w:rsidP="007113B9">
      <w:pPr>
        <w:widowControl/>
        <w:shd w:val="clear" w:color="auto" w:fill="FFFFFF"/>
        <w:suppressAutoHyphens w:val="0"/>
        <w:textAlignment w:val="auto"/>
        <w:rPr>
          <w:rFonts w:eastAsia="Times New Roman"/>
          <w:b/>
          <w:color w:val="333333"/>
          <w:sz w:val="24"/>
          <w:szCs w:val="24"/>
          <w:lang w:eastAsia="ru-RU"/>
        </w:rPr>
      </w:pPr>
      <w:r w:rsidRPr="00C51C7A">
        <w:rPr>
          <w:rFonts w:eastAsia="Times New Roman"/>
          <w:b/>
          <w:color w:val="000000"/>
          <w:sz w:val="24"/>
          <w:szCs w:val="24"/>
          <w:lang w:eastAsia="ru-RU"/>
        </w:rPr>
        <w:t xml:space="preserve">- с момента подписания договора по </w:t>
      </w:r>
      <w:r w:rsidR="00DC4588">
        <w:rPr>
          <w:rFonts w:eastAsia="Times New Roman"/>
          <w:b/>
          <w:color w:val="000000"/>
          <w:sz w:val="24"/>
          <w:szCs w:val="24"/>
          <w:lang w:eastAsia="ru-RU"/>
        </w:rPr>
        <w:t>30</w:t>
      </w:r>
      <w:r w:rsidRPr="00C51C7A">
        <w:rPr>
          <w:rFonts w:eastAsia="Times New Roman"/>
          <w:b/>
          <w:color w:val="000000"/>
          <w:sz w:val="24"/>
          <w:szCs w:val="24"/>
          <w:lang w:eastAsia="ru-RU"/>
        </w:rPr>
        <w:t>.</w:t>
      </w:r>
      <w:r w:rsidR="00DC4588">
        <w:rPr>
          <w:rFonts w:eastAsia="Times New Roman"/>
          <w:b/>
          <w:color w:val="000000"/>
          <w:sz w:val="24"/>
          <w:szCs w:val="24"/>
          <w:lang w:eastAsia="ru-RU"/>
        </w:rPr>
        <w:t>06</w:t>
      </w:r>
      <w:r w:rsidRPr="00C51C7A">
        <w:rPr>
          <w:rFonts w:eastAsia="Times New Roman"/>
          <w:b/>
          <w:color w:val="000000"/>
          <w:sz w:val="24"/>
          <w:szCs w:val="24"/>
          <w:lang w:eastAsia="ru-RU"/>
        </w:rPr>
        <w:t>.202</w:t>
      </w:r>
      <w:r w:rsidR="00DC4588">
        <w:rPr>
          <w:rFonts w:eastAsia="Times New Roman"/>
          <w:b/>
          <w:color w:val="000000"/>
          <w:sz w:val="24"/>
          <w:szCs w:val="24"/>
          <w:lang w:eastAsia="ru-RU"/>
        </w:rPr>
        <w:t>6</w:t>
      </w:r>
      <w:r w:rsidRPr="00C51C7A">
        <w:rPr>
          <w:rFonts w:eastAsia="Times New Roman"/>
          <w:b/>
          <w:color w:val="000000"/>
          <w:sz w:val="24"/>
          <w:szCs w:val="24"/>
          <w:lang w:eastAsia="ru-RU"/>
        </w:rPr>
        <w:t xml:space="preserve">г. включительно, по заявке Заказчика в течение 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3</w:t>
      </w:r>
      <w:r w:rsidRPr="00C51C7A">
        <w:rPr>
          <w:rFonts w:eastAsia="Times New Roman"/>
          <w:b/>
          <w:color w:val="000000"/>
          <w:sz w:val="24"/>
          <w:szCs w:val="24"/>
          <w:lang w:eastAsia="ru-RU"/>
        </w:rPr>
        <w:t xml:space="preserve"> (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трех</w:t>
      </w:r>
      <w:r w:rsidRPr="00C51C7A">
        <w:rPr>
          <w:rFonts w:eastAsia="Times New Roman"/>
          <w:b/>
          <w:color w:val="000000"/>
          <w:sz w:val="24"/>
          <w:szCs w:val="24"/>
          <w:lang w:eastAsia="ru-RU"/>
        </w:rPr>
        <w:t>) рабочих дней с момента подачи заявки.</w:t>
      </w:r>
    </w:p>
    <w:p w14:paraId="1D80A82D" w14:textId="77777777" w:rsidR="007113B9" w:rsidRDefault="007113B9" w:rsidP="007113B9">
      <w:pPr>
        <w:widowControl/>
        <w:tabs>
          <w:tab w:val="left" w:pos="5925"/>
        </w:tabs>
        <w:spacing w:after="60"/>
        <w:jc w:val="center"/>
        <w:textAlignment w:val="auto"/>
        <w:rPr>
          <w:rFonts w:eastAsia="Times New Roman"/>
          <w:bCs/>
          <w:color w:val="FF0000"/>
          <w:sz w:val="24"/>
          <w:szCs w:val="24"/>
          <w:lang w:eastAsia="zh-CN"/>
        </w:rPr>
      </w:pPr>
    </w:p>
    <w:p w14:paraId="6BC093AC" w14:textId="77777777" w:rsidR="007113B9" w:rsidRDefault="007113B9" w:rsidP="007113B9">
      <w:pPr>
        <w:widowControl/>
        <w:tabs>
          <w:tab w:val="left" w:pos="5925"/>
        </w:tabs>
        <w:spacing w:after="60"/>
        <w:jc w:val="center"/>
        <w:textAlignment w:val="auto"/>
        <w:rPr>
          <w:rFonts w:eastAsia="Times New Roman"/>
          <w:bCs/>
          <w:color w:val="FF0000"/>
          <w:sz w:val="24"/>
          <w:szCs w:val="24"/>
          <w:lang w:eastAsia="zh-CN"/>
        </w:rPr>
      </w:pPr>
    </w:p>
    <w:p w14:paraId="55EE18B5" w14:textId="77777777" w:rsidR="007113B9" w:rsidRDefault="007113B9" w:rsidP="007113B9">
      <w:pPr>
        <w:widowControl/>
        <w:tabs>
          <w:tab w:val="left" w:pos="5925"/>
        </w:tabs>
        <w:spacing w:after="60"/>
        <w:jc w:val="both"/>
        <w:textAlignment w:val="auto"/>
        <w:rPr>
          <w:rFonts w:eastAsia="Times New Roman"/>
          <w:bCs/>
          <w:color w:val="FF0000"/>
          <w:sz w:val="24"/>
          <w:szCs w:val="24"/>
          <w:lang w:eastAsia="zh-CN"/>
        </w:rPr>
      </w:pPr>
      <w:r w:rsidRPr="000F1751">
        <w:rPr>
          <w:rFonts w:eastAsia="Times New Roman"/>
          <w:bCs/>
          <w:sz w:val="24"/>
          <w:szCs w:val="24"/>
          <w:lang w:eastAsia="zh-CN"/>
        </w:rPr>
        <w:t xml:space="preserve">Главная медицинская сестра                                                                                    </w:t>
      </w:r>
      <w:proofErr w:type="spellStart"/>
      <w:r>
        <w:rPr>
          <w:rFonts w:eastAsia="Times New Roman"/>
          <w:bCs/>
          <w:sz w:val="24"/>
          <w:szCs w:val="24"/>
          <w:lang w:eastAsia="zh-CN"/>
        </w:rPr>
        <w:t>С.Ю.Иванова</w:t>
      </w:r>
      <w:proofErr w:type="spellEnd"/>
    </w:p>
    <w:p w14:paraId="617A648C" w14:textId="77777777" w:rsidR="00954D01" w:rsidRDefault="00954D01" w:rsidP="007175EA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2FDD2D7E" w14:textId="77777777" w:rsidR="00050B6C" w:rsidRPr="008C780B" w:rsidRDefault="00050B6C" w:rsidP="007175EA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651C0CBD" w14:textId="77777777" w:rsidR="00050B6C" w:rsidRPr="00050B6C" w:rsidRDefault="00050B6C" w:rsidP="00050B6C">
      <w:pPr>
        <w:rPr>
          <w:vanish/>
        </w:rPr>
      </w:pPr>
    </w:p>
    <w:p w14:paraId="18ECE0F8" w14:textId="77777777" w:rsidR="00050B6C" w:rsidRDefault="00050B6C" w:rsidP="00050B6C"/>
    <w:p w14:paraId="527F4FDA" w14:textId="5085BA66" w:rsidR="00420ED7" w:rsidRDefault="00420ED7" w:rsidP="002B4CC1">
      <w:pPr>
        <w:shd w:val="clear" w:color="auto" w:fill="FFFFFF"/>
        <w:jc w:val="both"/>
        <w:rPr>
          <w:sz w:val="24"/>
          <w:szCs w:val="24"/>
          <w:lang w:eastAsia="ru-RU"/>
        </w:rPr>
      </w:pPr>
    </w:p>
    <w:p w14:paraId="354CBF89" w14:textId="5C5CB47F" w:rsidR="00D03B58" w:rsidRDefault="00D03B58" w:rsidP="002B4CC1">
      <w:pPr>
        <w:shd w:val="clear" w:color="auto" w:fill="FFFFFF"/>
        <w:jc w:val="both"/>
        <w:rPr>
          <w:sz w:val="24"/>
          <w:szCs w:val="24"/>
          <w:lang w:eastAsia="ru-RU"/>
        </w:rPr>
      </w:pPr>
    </w:p>
    <w:p w14:paraId="6B856225" w14:textId="771328DD" w:rsidR="00D03B58" w:rsidRDefault="00D03B58" w:rsidP="002B4CC1">
      <w:pPr>
        <w:shd w:val="clear" w:color="auto" w:fill="FFFFFF"/>
        <w:jc w:val="both"/>
        <w:rPr>
          <w:sz w:val="24"/>
          <w:szCs w:val="24"/>
          <w:lang w:eastAsia="ru-RU"/>
        </w:rPr>
      </w:pPr>
    </w:p>
    <w:p w14:paraId="35139734" w14:textId="4B9C758A" w:rsidR="00D03B58" w:rsidRDefault="00D03B58" w:rsidP="002B4CC1">
      <w:pPr>
        <w:shd w:val="clear" w:color="auto" w:fill="FFFFFF"/>
        <w:jc w:val="both"/>
        <w:rPr>
          <w:sz w:val="24"/>
          <w:szCs w:val="24"/>
          <w:lang w:eastAsia="ru-RU"/>
        </w:rPr>
      </w:pPr>
    </w:p>
    <w:p w14:paraId="4C560C31" w14:textId="1C1EA492" w:rsidR="00D03B58" w:rsidRDefault="00D03B58" w:rsidP="002B4CC1">
      <w:pPr>
        <w:shd w:val="clear" w:color="auto" w:fill="FFFFFF"/>
        <w:jc w:val="both"/>
        <w:rPr>
          <w:sz w:val="24"/>
          <w:szCs w:val="24"/>
          <w:lang w:eastAsia="ru-RU"/>
        </w:rPr>
      </w:pPr>
    </w:p>
    <w:p w14:paraId="5E9C36AD" w14:textId="29EA692F" w:rsidR="00D03B58" w:rsidRDefault="00D03B58" w:rsidP="002B4CC1">
      <w:pPr>
        <w:shd w:val="clear" w:color="auto" w:fill="FFFFFF"/>
        <w:jc w:val="both"/>
        <w:rPr>
          <w:sz w:val="24"/>
          <w:szCs w:val="24"/>
          <w:lang w:eastAsia="ru-RU"/>
        </w:rPr>
      </w:pPr>
    </w:p>
    <w:p w14:paraId="20D1FDDA" w14:textId="33045C81" w:rsidR="00D03B58" w:rsidRDefault="00D03B58" w:rsidP="002B4CC1">
      <w:pPr>
        <w:shd w:val="clear" w:color="auto" w:fill="FFFFFF"/>
        <w:jc w:val="both"/>
        <w:rPr>
          <w:sz w:val="24"/>
          <w:szCs w:val="24"/>
          <w:lang w:eastAsia="ru-RU"/>
        </w:rPr>
      </w:pPr>
    </w:p>
    <w:p w14:paraId="495D7F34" w14:textId="22E5CC87" w:rsidR="00D03B58" w:rsidRDefault="00D03B58" w:rsidP="002B4CC1">
      <w:pPr>
        <w:shd w:val="clear" w:color="auto" w:fill="FFFFFF"/>
        <w:jc w:val="both"/>
        <w:rPr>
          <w:sz w:val="24"/>
          <w:szCs w:val="24"/>
          <w:lang w:eastAsia="ru-RU"/>
        </w:rPr>
      </w:pPr>
    </w:p>
    <w:p w14:paraId="64E41A54" w14:textId="1DD2E6B4" w:rsidR="00D03B58" w:rsidRDefault="00D03B58" w:rsidP="002B4CC1">
      <w:pPr>
        <w:shd w:val="clear" w:color="auto" w:fill="FFFFFF"/>
        <w:jc w:val="both"/>
        <w:rPr>
          <w:sz w:val="24"/>
          <w:szCs w:val="24"/>
          <w:lang w:eastAsia="ru-RU"/>
        </w:rPr>
      </w:pPr>
    </w:p>
    <w:p w14:paraId="3EE9473B" w14:textId="165E72FC" w:rsidR="00D03B58" w:rsidRDefault="00D03B58" w:rsidP="002B4CC1">
      <w:pPr>
        <w:shd w:val="clear" w:color="auto" w:fill="FFFFFF"/>
        <w:jc w:val="both"/>
        <w:rPr>
          <w:sz w:val="24"/>
          <w:szCs w:val="24"/>
          <w:lang w:eastAsia="ru-RU"/>
        </w:rPr>
      </w:pPr>
    </w:p>
    <w:p w14:paraId="406DEB23" w14:textId="53E28364" w:rsidR="00D03B58" w:rsidRDefault="00D03B58" w:rsidP="002B4CC1">
      <w:pPr>
        <w:shd w:val="clear" w:color="auto" w:fill="FFFFFF"/>
        <w:jc w:val="both"/>
        <w:rPr>
          <w:sz w:val="24"/>
          <w:szCs w:val="24"/>
          <w:lang w:eastAsia="ru-RU"/>
        </w:rPr>
      </w:pPr>
    </w:p>
    <w:p w14:paraId="33D77FD3" w14:textId="6D4F9C17" w:rsidR="00D03B58" w:rsidRDefault="00D03B58" w:rsidP="002B4CC1">
      <w:pPr>
        <w:shd w:val="clear" w:color="auto" w:fill="FFFFFF"/>
        <w:jc w:val="both"/>
        <w:rPr>
          <w:sz w:val="24"/>
          <w:szCs w:val="24"/>
          <w:lang w:eastAsia="ru-RU"/>
        </w:rPr>
      </w:pPr>
    </w:p>
    <w:p w14:paraId="2224016A" w14:textId="77777777" w:rsidR="00D03B58" w:rsidRDefault="00D03B58" w:rsidP="002B4CC1">
      <w:pPr>
        <w:shd w:val="clear" w:color="auto" w:fill="FFFFFF"/>
        <w:jc w:val="both"/>
        <w:rPr>
          <w:sz w:val="24"/>
          <w:szCs w:val="24"/>
          <w:lang w:eastAsia="ru-RU"/>
        </w:rPr>
      </w:pPr>
    </w:p>
    <w:p w14:paraId="79273C27" w14:textId="77777777" w:rsidR="00803269" w:rsidRDefault="00803269" w:rsidP="00803269">
      <w:pPr>
        <w:widowControl/>
        <w:tabs>
          <w:tab w:val="left" w:pos="5925"/>
        </w:tabs>
        <w:spacing w:after="60"/>
        <w:jc w:val="center"/>
        <w:textAlignment w:val="auto"/>
        <w:rPr>
          <w:rFonts w:eastAsia="Times New Roman"/>
          <w:bCs/>
          <w:color w:val="FF0000"/>
          <w:sz w:val="24"/>
          <w:szCs w:val="24"/>
          <w:lang w:eastAsia="zh-CN"/>
        </w:rPr>
      </w:pPr>
    </w:p>
    <w:p w14:paraId="713B9BD3" w14:textId="77777777" w:rsidR="00803269" w:rsidRPr="00227FF6" w:rsidRDefault="00803269" w:rsidP="00803269">
      <w:pPr>
        <w:jc w:val="center"/>
        <w:rPr>
          <w:rFonts w:eastAsia="Times New Roman"/>
          <w:sz w:val="24"/>
          <w:szCs w:val="24"/>
        </w:rPr>
      </w:pPr>
    </w:p>
    <w:sectPr w:rsidR="00803269" w:rsidRPr="00227FF6" w:rsidSect="00D020B2">
      <w:footerReference w:type="default" r:id="rId8"/>
      <w:pgSz w:w="11906" w:h="16838"/>
      <w:pgMar w:top="851" w:right="566" w:bottom="851" w:left="567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1369C" w14:textId="77777777" w:rsidR="00646C25" w:rsidRDefault="00646C25">
      <w:r>
        <w:separator/>
      </w:r>
    </w:p>
  </w:endnote>
  <w:endnote w:type="continuationSeparator" w:id="0">
    <w:p w14:paraId="22630C7C" w14:textId="77777777" w:rsidR="00646C25" w:rsidRDefault="0064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5">
    <w:altName w:val="Times New Roman"/>
    <w:charset w:val="CC"/>
    <w:family w:val="auto"/>
    <w:pitch w:val="variable"/>
  </w:font>
  <w:font w:name="times new roman bold">
    <w:altName w:val="Times New Roman"/>
    <w:charset w:val="00"/>
    <w:family w:val="roman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HP Simplified Hans"/>
    <w:charset w:val="00"/>
    <w:family w:val="auto"/>
    <w:pitch w:val="variable"/>
  </w:font>
  <w:font w:name="consultant">
    <w:altName w:val="HP Simplified Hans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font303">
    <w:altName w:val="Times New Roman"/>
    <w:charset w:val="CC"/>
    <w:family w:val="auto"/>
    <w:pitch w:val="variable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default"/>
    <w:sig w:usb0="00000203" w:usb1="00000000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lvetsky 12p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92C0" w14:textId="77777777" w:rsidR="00054C38" w:rsidRDefault="00054C38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>
      <w:t>56</w:t>
    </w:r>
    <w:r>
      <w:fldChar w:fldCharType="end"/>
    </w:r>
  </w:p>
  <w:p w14:paraId="6081A431" w14:textId="77777777" w:rsidR="00054C38" w:rsidRDefault="00054C38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3F41" w14:textId="77777777" w:rsidR="00646C25" w:rsidRDefault="00646C25">
      <w:r>
        <w:separator/>
      </w:r>
    </w:p>
  </w:footnote>
  <w:footnote w:type="continuationSeparator" w:id="0">
    <w:p w14:paraId="0581B460" w14:textId="77777777" w:rsidR="00646C25" w:rsidRDefault="00646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B86CB5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971C7DC0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1533"/>
        </w:tabs>
        <w:ind w:left="1533" w:hanging="540"/>
      </w:pPr>
      <w:rPr>
        <w:rFonts w:ascii="Times New Roman" w:hAnsi="Times New Roman"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u w:val="none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1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07B5EF7"/>
    <w:multiLevelType w:val="multilevel"/>
    <w:tmpl w:val="D84EBD14"/>
    <w:lvl w:ilvl="0">
      <w:start w:val="9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6" w15:restartNumberingAfterBreak="0">
    <w:nsid w:val="17392999"/>
    <w:multiLevelType w:val="multilevel"/>
    <w:tmpl w:val="F754E3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18D31BFA"/>
    <w:multiLevelType w:val="multilevel"/>
    <w:tmpl w:val="18D31BFA"/>
    <w:lvl w:ilvl="0">
      <w:start w:val="1"/>
      <w:numFmt w:val="decimal"/>
      <w:pStyle w:val="11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8" w15:restartNumberingAfterBreak="0">
    <w:nsid w:val="19836AF9"/>
    <w:multiLevelType w:val="multilevel"/>
    <w:tmpl w:val="6BCE37FC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-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3-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pStyle w:val="4-"/>
      <w:suff w:val="space"/>
      <w:lvlText w:val="%1.%2.%3.%4."/>
      <w:lvlJc w:val="left"/>
      <w:pPr>
        <w:ind w:left="900" w:firstLine="0"/>
      </w:pPr>
      <w:rPr>
        <w:rFonts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4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9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580" w:hanging="1440"/>
      </w:pPr>
      <w:rPr>
        <w:rFonts w:hint="default"/>
      </w:rPr>
    </w:lvl>
  </w:abstractNum>
  <w:abstractNum w:abstractNumId="9" w15:restartNumberingAfterBreak="0">
    <w:nsid w:val="222C2344"/>
    <w:multiLevelType w:val="multilevel"/>
    <w:tmpl w:val="396C6B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CDC2D3E"/>
    <w:multiLevelType w:val="hybridMultilevel"/>
    <w:tmpl w:val="387C3FAE"/>
    <w:lvl w:ilvl="0" w:tplc="45BCC920">
      <w:start w:val="1"/>
      <w:numFmt w:val="bullet"/>
      <w:lvlText w:val="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46AA2034"/>
    <w:multiLevelType w:val="hybridMultilevel"/>
    <w:tmpl w:val="2236E640"/>
    <w:lvl w:ilvl="0" w:tplc="45BCC92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95B06"/>
    <w:multiLevelType w:val="multilevel"/>
    <w:tmpl w:val="86B8AA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5" w:hanging="1185"/>
      </w:pPr>
      <w:rPr>
        <w:rFonts w:hint="default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 w15:restartNumberingAfterBreak="0">
    <w:nsid w:val="4B9009F2"/>
    <w:multiLevelType w:val="multilevel"/>
    <w:tmpl w:val="4B9009F2"/>
    <w:lvl w:ilvl="0">
      <w:start w:val="1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>
      <w:start w:val="1"/>
      <w:numFmt w:val="decimal"/>
      <w:pStyle w:val="2"/>
      <w:lvlText w:val="%2"/>
      <w:lvlJc w:val="left"/>
      <w:pPr>
        <w:ind w:left="1480" w:hanging="360"/>
      </w:pPr>
      <w:rPr>
        <w:rFonts w:cs="Times New Roman"/>
        <w:b/>
        <w:strike w:val="0"/>
        <w:dstrike w:val="0"/>
        <w:u w:val="none" w:color="000000"/>
      </w:rPr>
    </w:lvl>
    <w:lvl w:ilvl="2">
      <w:start w:val="1"/>
      <w:numFmt w:val="decimal"/>
      <w:pStyle w:val="3"/>
      <w:lvlText w:val="%3."/>
      <w:lvlJc w:val="left"/>
      <w:pPr>
        <w:ind w:left="23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10F72BC"/>
    <w:multiLevelType w:val="hybridMultilevel"/>
    <w:tmpl w:val="CA2A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9138F"/>
    <w:multiLevelType w:val="multilevel"/>
    <w:tmpl w:val="ED2C49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6CF70BC1"/>
    <w:multiLevelType w:val="multilevel"/>
    <w:tmpl w:val="6CF70BC1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6"/>
        </w:tabs>
        <w:ind w:left="11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7"/>
  </w:num>
  <w:num w:numId="4">
    <w:abstractNumId w:val="4"/>
  </w:num>
  <w:num w:numId="5">
    <w:abstractNumId w:val="8"/>
  </w:num>
  <w:num w:numId="6">
    <w:abstractNumId w:val="14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3">
    <w:abstractNumId w:val="10"/>
  </w:num>
  <w:num w:numId="1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43"/>
    <w:rsid w:val="00000A17"/>
    <w:rsid w:val="0000123C"/>
    <w:rsid w:val="00006612"/>
    <w:rsid w:val="00007663"/>
    <w:rsid w:val="00007B90"/>
    <w:rsid w:val="00011525"/>
    <w:rsid w:val="00011F93"/>
    <w:rsid w:val="000122E3"/>
    <w:rsid w:val="00012A21"/>
    <w:rsid w:val="00012B72"/>
    <w:rsid w:val="000140C6"/>
    <w:rsid w:val="00014771"/>
    <w:rsid w:val="0001551E"/>
    <w:rsid w:val="00015876"/>
    <w:rsid w:val="00016120"/>
    <w:rsid w:val="00016590"/>
    <w:rsid w:val="00016A81"/>
    <w:rsid w:val="00016CA0"/>
    <w:rsid w:val="000206F7"/>
    <w:rsid w:val="00020848"/>
    <w:rsid w:val="00020B07"/>
    <w:rsid w:val="00022221"/>
    <w:rsid w:val="00026AE2"/>
    <w:rsid w:val="00027869"/>
    <w:rsid w:val="00032BDF"/>
    <w:rsid w:val="00032E9B"/>
    <w:rsid w:val="00034B72"/>
    <w:rsid w:val="00035EE6"/>
    <w:rsid w:val="00036852"/>
    <w:rsid w:val="000368BE"/>
    <w:rsid w:val="00037C72"/>
    <w:rsid w:val="0004049E"/>
    <w:rsid w:val="000416E3"/>
    <w:rsid w:val="00044F42"/>
    <w:rsid w:val="0004552C"/>
    <w:rsid w:val="00045970"/>
    <w:rsid w:val="00050AB9"/>
    <w:rsid w:val="00050B6C"/>
    <w:rsid w:val="00050EDB"/>
    <w:rsid w:val="00051064"/>
    <w:rsid w:val="0005180F"/>
    <w:rsid w:val="00052F69"/>
    <w:rsid w:val="000532BD"/>
    <w:rsid w:val="000536CC"/>
    <w:rsid w:val="00053863"/>
    <w:rsid w:val="00053A00"/>
    <w:rsid w:val="00054337"/>
    <w:rsid w:val="00054769"/>
    <w:rsid w:val="00054C38"/>
    <w:rsid w:val="00054DCE"/>
    <w:rsid w:val="0005715C"/>
    <w:rsid w:val="00060438"/>
    <w:rsid w:val="0006525A"/>
    <w:rsid w:val="000657C2"/>
    <w:rsid w:val="000657DB"/>
    <w:rsid w:val="0006622E"/>
    <w:rsid w:val="00067341"/>
    <w:rsid w:val="00067422"/>
    <w:rsid w:val="0007198B"/>
    <w:rsid w:val="00072E82"/>
    <w:rsid w:val="000731ED"/>
    <w:rsid w:val="00073E6B"/>
    <w:rsid w:val="00073F28"/>
    <w:rsid w:val="00074A2F"/>
    <w:rsid w:val="00076F5C"/>
    <w:rsid w:val="00077282"/>
    <w:rsid w:val="00077B58"/>
    <w:rsid w:val="00081041"/>
    <w:rsid w:val="00081267"/>
    <w:rsid w:val="000818B6"/>
    <w:rsid w:val="00082F1A"/>
    <w:rsid w:val="00084365"/>
    <w:rsid w:val="00084580"/>
    <w:rsid w:val="00084A90"/>
    <w:rsid w:val="00084B4D"/>
    <w:rsid w:val="0008525B"/>
    <w:rsid w:val="00085271"/>
    <w:rsid w:val="00085C67"/>
    <w:rsid w:val="00085FBF"/>
    <w:rsid w:val="00086878"/>
    <w:rsid w:val="00087A4E"/>
    <w:rsid w:val="00087DB9"/>
    <w:rsid w:val="000909C2"/>
    <w:rsid w:val="00092F45"/>
    <w:rsid w:val="00093240"/>
    <w:rsid w:val="000945A9"/>
    <w:rsid w:val="00096FB7"/>
    <w:rsid w:val="000A033E"/>
    <w:rsid w:val="000A17A0"/>
    <w:rsid w:val="000A1D74"/>
    <w:rsid w:val="000A21F2"/>
    <w:rsid w:val="000A2A9B"/>
    <w:rsid w:val="000A306F"/>
    <w:rsid w:val="000A4C77"/>
    <w:rsid w:val="000A4FFC"/>
    <w:rsid w:val="000A55AD"/>
    <w:rsid w:val="000B1E82"/>
    <w:rsid w:val="000B221C"/>
    <w:rsid w:val="000B33B5"/>
    <w:rsid w:val="000B3BDC"/>
    <w:rsid w:val="000B4A13"/>
    <w:rsid w:val="000B74E8"/>
    <w:rsid w:val="000B7764"/>
    <w:rsid w:val="000C0476"/>
    <w:rsid w:val="000C3F00"/>
    <w:rsid w:val="000C5905"/>
    <w:rsid w:val="000C5A34"/>
    <w:rsid w:val="000C7419"/>
    <w:rsid w:val="000C780B"/>
    <w:rsid w:val="000D022A"/>
    <w:rsid w:val="000D101B"/>
    <w:rsid w:val="000D128F"/>
    <w:rsid w:val="000D1742"/>
    <w:rsid w:val="000D1BEA"/>
    <w:rsid w:val="000D53C3"/>
    <w:rsid w:val="000D62D8"/>
    <w:rsid w:val="000D6391"/>
    <w:rsid w:val="000D6742"/>
    <w:rsid w:val="000D787C"/>
    <w:rsid w:val="000E1299"/>
    <w:rsid w:val="000E1541"/>
    <w:rsid w:val="000E2061"/>
    <w:rsid w:val="000E37EB"/>
    <w:rsid w:val="000E38BD"/>
    <w:rsid w:val="000E3B78"/>
    <w:rsid w:val="000E44A6"/>
    <w:rsid w:val="000E5369"/>
    <w:rsid w:val="000E5E6B"/>
    <w:rsid w:val="000E6936"/>
    <w:rsid w:val="000E7ADF"/>
    <w:rsid w:val="000F2B02"/>
    <w:rsid w:val="000F33D5"/>
    <w:rsid w:val="000F48F5"/>
    <w:rsid w:val="001008C9"/>
    <w:rsid w:val="001016DF"/>
    <w:rsid w:val="00101921"/>
    <w:rsid w:val="00102154"/>
    <w:rsid w:val="001029EF"/>
    <w:rsid w:val="001034B2"/>
    <w:rsid w:val="00104CE7"/>
    <w:rsid w:val="001058E6"/>
    <w:rsid w:val="001059E3"/>
    <w:rsid w:val="0010624B"/>
    <w:rsid w:val="00106EA1"/>
    <w:rsid w:val="00107669"/>
    <w:rsid w:val="00111936"/>
    <w:rsid w:val="001122F7"/>
    <w:rsid w:val="001131F5"/>
    <w:rsid w:val="00113CA9"/>
    <w:rsid w:val="00114276"/>
    <w:rsid w:val="00114BD5"/>
    <w:rsid w:val="00115739"/>
    <w:rsid w:val="00117245"/>
    <w:rsid w:val="001178A8"/>
    <w:rsid w:val="00117B08"/>
    <w:rsid w:val="001204C6"/>
    <w:rsid w:val="001205D0"/>
    <w:rsid w:val="001216C4"/>
    <w:rsid w:val="0012303B"/>
    <w:rsid w:val="00123766"/>
    <w:rsid w:val="00123874"/>
    <w:rsid w:val="00123C0A"/>
    <w:rsid w:val="001249AA"/>
    <w:rsid w:val="00126F5E"/>
    <w:rsid w:val="001272E9"/>
    <w:rsid w:val="001309E6"/>
    <w:rsid w:val="00130E28"/>
    <w:rsid w:val="00133B5C"/>
    <w:rsid w:val="00133E84"/>
    <w:rsid w:val="001340FE"/>
    <w:rsid w:val="00140243"/>
    <w:rsid w:val="00140532"/>
    <w:rsid w:val="001406D9"/>
    <w:rsid w:val="00140875"/>
    <w:rsid w:val="00142078"/>
    <w:rsid w:val="00144499"/>
    <w:rsid w:val="001444A6"/>
    <w:rsid w:val="0014515A"/>
    <w:rsid w:val="00145E8D"/>
    <w:rsid w:val="00151220"/>
    <w:rsid w:val="00151E00"/>
    <w:rsid w:val="0015301C"/>
    <w:rsid w:val="0015635C"/>
    <w:rsid w:val="001563BA"/>
    <w:rsid w:val="0015710D"/>
    <w:rsid w:val="00157504"/>
    <w:rsid w:val="00157BA3"/>
    <w:rsid w:val="00162396"/>
    <w:rsid w:val="00162DBA"/>
    <w:rsid w:val="00163470"/>
    <w:rsid w:val="001645DF"/>
    <w:rsid w:val="00164EF7"/>
    <w:rsid w:val="001650C4"/>
    <w:rsid w:val="001657FA"/>
    <w:rsid w:val="00166A8E"/>
    <w:rsid w:val="00167091"/>
    <w:rsid w:val="00170638"/>
    <w:rsid w:val="00170A4E"/>
    <w:rsid w:val="001726E8"/>
    <w:rsid w:val="00173EB5"/>
    <w:rsid w:val="001751FF"/>
    <w:rsid w:val="00177997"/>
    <w:rsid w:val="00180419"/>
    <w:rsid w:val="00180540"/>
    <w:rsid w:val="00180882"/>
    <w:rsid w:val="00181050"/>
    <w:rsid w:val="00183462"/>
    <w:rsid w:val="00186ECA"/>
    <w:rsid w:val="001907B0"/>
    <w:rsid w:val="00190F11"/>
    <w:rsid w:val="0019115B"/>
    <w:rsid w:val="0019117F"/>
    <w:rsid w:val="00192330"/>
    <w:rsid w:val="0019391D"/>
    <w:rsid w:val="00193BB0"/>
    <w:rsid w:val="0019679C"/>
    <w:rsid w:val="001967F9"/>
    <w:rsid w:val="001A04E7"/>
    <w:rsid w:val="001A0977"/>
    <w:rsid w:val="001A0AD0"/>
    <w:rsid w:val="001A106B"/>
    <w:rsid w:val="001A1ADE"/>
    <w:rsid w:val="001A25FB"/>
    <w:rsid w:val="001A449A"/>
    <w:rsid w:val="001A5A8A"/>
    <w:rsid w:val="001A6064"/>
    <w:rsid w:val="001A71C8"/>
    <w:rsid w:val="001A7956"/>
    <w:rsid w:val="001A7B8B"/>
    <w:rsid w:val="001B02EC"/>
    <w:rsid w:val="001B090B"/>
    <w:rsid w:val="001B1045"/>
    <w:rsid w:val="001B17B1"/>
    <w:rsid w:val="001B20C2"/>
    <w:rsid w:val="001B235C"/>
    <w:rsid w:val="001B2CAA"/>
    <w:rsid w:val="001B2E5D"/>
    <w:rsid w:val="001B3D5D"/>
    <w:rsid w:val="001B48F8"/>
    <w:rsid w:val="001B515F"/>
    <w:rsid w:val="001B72F9"/>
    <w:rsid w:val="001B76A1"/>
    <w:rsid w:val="001B76CD"/>
    <w:rsid w:val="001B79D5"/>
    <w:rsid w:val="001C0C43"/>
    <w:rsid w:val="001C117B"/>
    <w:rsid w:val="001C11D7"/>
    <w:rsid w:val="001C2A9E"/>
    <w:rsid w:val="001C334B"/>
    <w:rsid w:val="001C3B5D"/>
    <w:rsid w:val="001C49E9"/>
    <w:rsid w:val="001C4C42"/>
    <w:rsid w:val="001C5B30"/>
    <w:rsid w:val="001C5BA3"/>
    <w:rsid w:val="001C5CDB"/>
    <w:rsid w:val="001C717A"/>
    <w:rsid w:val="001C7ECF"/>
    <w:rsid w:val="001D02D2"/>
    <w:rsid w:val="001D1AB9"/>
    <w:rsid w:val="001D449B"/>
    <w:rsid w:val="001D492B"/>
    <w:rsid w:val="001D557C"/>
    <w:rsid w:val="001D5FE4"/>
    <w:rsid w:val="001D6C9A"/>
    <w:rsid w:val="001D7CBB"/>
    <w:rsid w:val="001E081F"/>
    <w:rsid w:val="001E1A80"/>
    <w:rsid w:val="001E2F1A"/>
    <w:rsid w:val="001E3010"/>
    <w:rsid w:val="001F02A6"/>
    <w:rsid w:val="001F0624"/>
    <w:rsid w:val="001F13E9"/>
    <w:rsid w:val="001F236D"/>
    <w:rsid w:val="001F23BD"/>
    <w:rsid w:val="001F24C1"/>
    <w:rsid w:val="001F3ACD"/>
    <w:rsid w:val="001F5412"/>
    <w:rsid w:val="001F5981"/>
    <w:rsid w:val="001F69F9"/>
    <w:rsid w:val="001F6A20"/>
    <w:rsid w:val="00200629"/>
    <w:rsid w:val="00202D5D"/>
    <w:rsid w:val="00203529"/>
    <w:rsid w:val="00204D4B"/>
    <w:rsid w:val="00204E47"/>
    <w:rsid w:val="00206626"/>
    <w:rsid w:val="00206F84"/>
    <w:rsid w:val="00207DDA"/>
    <w:rsid w:val="0021061B"/>
    <w:rsid w:val="00210912"/>
    <w:rsid w:val="002147C4"/>
    <w:rsid w:val="00214E04"/>
    <w:rsid w:val="00215F2E"/>
    <w:rsid w:val="00217E61"/>
    <w:rsid w:val="00220181"/>
    <w:rsid w:val="002204C8"/>
    <w:rsid w:val="00220826"/>
    <w:rsid w:val="0022151A"/>
    <w:rsid w:val="00222F33"/>
    <w:rsid w:val="002230C8"/>
    <w:rsid w:val="00223240"/>
    <w:rsid w:val="00223AEF"/>
    <w:rsid w:val="002240BF"/>
    <w:rsid w:val="002241FE"/>
    <w:rsid w:val="002245C0"/>
    <w:rsid w:val="0022617E"/>
    <w:rsid w:val="00227507"/>
    <w:rsid w:val="00227DC9"/>
    <w:rsid w:val="002302A0"/>
    <w:rsid w:val="00230D55"/>
    <w:rsid w:val="002321A8"/>
    <w:rsid w:val="00232A55"/>
    <w:rsid w:val="00232A92"/>
    <w:rsid w:val="00232F1F"/>
    <w:rsid w:val="00236440"/>
    <w:rsid w:val="002364E7"/>
    <w:rsid w:val="002409A2"/>
    <w:rsid w:val="00241595"/>
    <w:rsid w:val="002416F6"/>
    <w:rsid w:val="00241C8A"/>
    <w:rsid w:val="00241F26"/>
    <w:rsid w:val="0024399C"/>
    <w:rsid w:val="0024487C"/>
    <w:rsid w:val="00245E1A"/>
    <w:rsid w:val="00247746"/>
    <w:rsid w:val="00247DC6"/>
    <w:rsid w:val="00252184"/>
    <w:rsid w:val="00252B84"/>
    <w:rsid w:val="00254102"/>
    <w:rsid w:val="00255452"/>
    <w:rsid w:val="00255B52"/>
    <w:rsid w:val="00255E8B"/>
    <w:rsid w:val="0025720F"/>
    <w:rsid w:val="0026037B"/>
    <w:rsid w:val="00261006"/>
    <w:rsid w:val="00262EC2"/>
    <w:rsid w:val="0026335B"/>
    <w:rsid w:val="00263726"/>
    <w:rsid w:val="00263A5E"/>
    <w:rsid w:val="00263FE5"/>
    <w:rsid w:val="002644F3"/>
    <w:rsid w:val="00265E45"/>
    <w:rsid w:val="00266D3C"/>
    <w:rsid w:val="00267808"/>
    <w:rsid w:val="00270357"/>
    <w:rsid w:val="00271558"/>
    <w:rsid w:val="002728CC"/>
    <w:rsid w:val="00272B8B"/>
    <w:rsid w:val="00275886"/>
    <w:rsid w:val="00277E2D"/>
    <w:rsid w:val="002806F4"/>
    <w:rsid w:val="00281547"/>
    <w:rsid w:val="00281590"/>
    <w:rsid w:val="002817C3"/>
    <w:rsid w:val="00281F8D"/>
    <w:rsid w:val="00282C2E"/>
    <w:rsid w:val="00282CFC"/>
    <w:rsid w:val="0028448F"/>
    <w:rsid w:val="00284A04"/>
    <w:rsid w:val="00287250"/>
    <w:rsid w:val="00290C41"/>
    <w:rsid w:val="0029112D"/>
    <w:rsid w:val="00292571"/>
    <w:rsid w:val="00293DA3"/>
    <w:rsid w:val="0029408F"/>
    <w:rsid w:val="00294367"/>
    <w:rsid w:val="00296039"/>
    <w:rsid w:val="00296BAC"/>
    <w:rsid w:val="00297800"/>
    <w:rsid w:val="002A03E5"/>
    <w:rsid w:val="002A1849"/>
    <w:rsid w:val="002A72E5"/>
    <w:rsid w:val="002A75B4"/>
    <w:rsid w:val="002B1D37"/>
    <w:rsid w:val="002B34FE"/>
    <w:rsid w:val="002B3874"/>
    <w:rsid w:val="002B3D93"/>
    <w:rsid w:val="002B4990"/>
    <w:rsid w:val="002B4CC1"/>
    <w:rsid w:val="002B56D5"/>
    <w:rsid w:val="002B7F1C"/>
    <w:rsid w:val="002C0205"/>
    <w:rsid w:val="002C028C"/>
    <w:rsid w:val="002C07A4"/>
    <w:rsid w:val="002C3BCA"/>
    <w:rsid w:val="002C5404"/>
    <w:rsid w:val="002D0D72"/>
    <w:rsid w:val="002D0F14"/>
    <w:rsid w:val="002D127D"/>
    <w:rsid w:val="002D2804"/>
    <w:rsid w:val="002D337F"/>
    <w:rsid w:val="002D3454"/>
    <w:rsid w:val="002D3A1A"/>
    <w:rsid w:val="002D66C2"/>
    <w:rsid w:val="002E1CF2"/>
    <w:rsid w:val="002E1F2B"/>
    <w:rsid w:val="002E26A1"/>
    <w:rsid w:val="002E5892"/>
    <w:rsid w:val="002E60D9"/>
    <w:rsid w:val="002E668D"/>
    <w:rsid w:val="002E791B"/>
    <w:rsid w:val="002F0B9D"/>
    <w:rsid w:val="002F0DCC"/>
    <w:rsid w:val="002F0EB7"/>
    <w:rsid w:val="002F2CBB"/>
    <w:rsid w:val="002F45D8"/>
    <w:rsid w:val="002F68B7"/>
    <w:rsid w:val="002F6CF9"/>
    <w:rsid w:val="002F6E49"/>
    <w:rsid w:val="002F7266"/>
    <w:rsid w:val="002F7C3F"/>
    <w:rsid w:val="003004EA"/>
    <w:rsid w:val="00301405"/>
    <w:rsid w:val="00304F97"/>
    <w:rsid w:val="00305E23"/>
    <w:rsid w:val="003106E5"/>
    <w:rsid w:val="00312053"/>
    <w:rsid w:val="003137DB"/>
    <w:rsid w:val="00313936"/>
    <w:rsid w:val="0031540D"/>
    <w:rsid w:val="00321D8E"/>
    <w:rsid w:val="0032241D"/>
    <w:rsid w:val="0032351D"/>
    <w:rsid w:val="0032576B"/>
    <w:rsid w:val="00327904"/>
    <w:rsid w:val="003342BF"/>
    <w:rsid w:val="0033487F"/>
    <w:rsid w:val="003355F0"/>
    <w:rsid w:val="0033731C"/>
    <w:rsid w:val="0034174E"/>
    <w:rsid w:val="00341E00"/>
    <w:rsid w:val="00341F6E"/>
    <w:rsid w:val="003427D0"/>
    <w:rsid w:val="00343FFC"/>
    <w:rsid w:val="00344C63"/>
    <w:rsid w:val="00345D1F"/>
    <w:rsid w:val="00347BCE"/>
    <w:rsid w:val="00347DFF"/>
    <w:rsid w:val="003503E9"/>
    <w:rsid w:val="00351881"/>
    <w:rsid w:val="00351A8D"/>
    <w:rsid w:val="00352306"/>
    <w:rsid w:val="003528FD"/>
    <w:rsid w:val="00352987"/>
    <w:rsid w:val="00354A97"/>
    <w:rsid w:val="003552F6"/>
    <w:rsid w:val="00355A2C"/>
    <w:rsid w:val="00357EA3"/>
    <w:rsid w:val="003620B0"/>
    <w:rsid w:val="0036221E"/>
    <w:rsid w:val="00362E8B"/>
    <w:rsid w:val="003635D5"/>
    <w:rsid w:val="003639AC"/>
    <w:rsid w:val="00364376"/>
    <w:rsid w:val="00364935"/>
    <w:rsid w:val="00366611"/>
    <w:rsid w:val="00366E82"/>
    <w:rsid w:val="00366EFA"/>
    <w:rsid w:val="0036748F"/>
    <w:rsid w:val="003678BE"/>
    <w:rsid w:val="00370528"/>
    <w:rsid w:val="00370A9B"/>
    <w:rsid w:val="00371D03"/>
    <w:rsid w:val="00374DE5"/>
    <w:rsid w:val="00375153"/>
    <w:rsid w:val="003767E8"/>
    <w:rsid w:val="003778F1"/>
    <w:rsid w:val="00380E80"/>
    <w:rsid w:val="00381216"/>
    <w:rsid w:val="003812D2"/>
    <w:rsid w:val="00381B1E"/>
    <w:rsid w:val="00381E4C"/>
    <w:rsid w:val="00382CB0"/>
    <w:rsid w:val="003850D9"/>
    <w:rsid w:val="00387497"/>
    <w:rsid w:val="00392250"/>
    <w:rsid w:val="00392AC0"/>
    <w:rsid w:val="00393234"/>
    <w:rsid w:val="00394883"/>
    <w:rsid w:val="003965D6"/>
    <w:rsid w:val="0039678D"/>
    <w:rsid w:val="00396D18"/>
    <w:rsid w:val="00396EB3"/>
    <w:rsid w:val="00397588"/>
    <w:rsid w:val="00397B5B"/>
    <w:rsid w:val="003A05EE"/>
    <w:rsid w:val="003A07E7"/>
    <w:rsid w:val="003A0CCB"/>
    <w:rsid w:val="003A1291"/>
    <w:rsid w:val="003A1EBB"/>
    <w:rsid w:val="003A237C"/>
    <w:rsid w:val="003A4CE5"/>
    <w:rsid w:val="003A6518"/>
    <w:rsid w:val="003A68B7"/>
    <w:rsid w:val="003A73A7"/>
    <w:rsid w:val="003B03A9"/>
    <w:rsid w:val="003B10C4"/>
    <w:rsid w:val="003B17CD"/>
    <w:rsid w:val="003B1F64"/>
    <w:rsid w:val="003B1F9F"/>
    <w:rsid w:val="003B320A"/>
    <w:rsid w:val="003B3C4D"/>
    <w:rsid w:val="003B3E29"/>
    <w:rsid w:val="003B3F5C"/>
    <w:rsid w:val="003B40C2"/>
    <w:rsid w:val="003B5AAB"/>
    <w:rsid w:val="003B7A62"/>
    <w:rsid w:val="003B7EC2"/>
    <w:rsid w:val="003C0763"/>
    <w:rsid w:val="003C20B7"/>
    <w:rsid w:val="003C38CB"/>
    <w:rsid w:val="003C4685"/>
    <w:rsid w:val="003C5033"/>
    <w:rsid w:val="003C5396"/>
    <w:rsid w:val="003C6AE5"/>
    <w:rsid w:val="003C71CA"/>
    <w:rsid w:val="003C7B7E"/>
    <w:rsid w:val="003D039C"/>
    <w:rsid w:val="003D126A"/>
    <w:rsid w:val="003D1DE3"/>
    <w:rsid w:val="003D1FFB"/>
    <w:rsid w:val="003D24E5"/>
    <w:rsid w:val="003D2654"/>
    <w:rsid w:val="003D3483"/>
    <w:rsid w:val="003D365D"/>
    <w:rsid w:val="003D37B2"/>
    <w:rsid w:val="003D512C"/>
    <w:rsid w:val="003D5483"/>
    <w:rsid w:val="003D5C86"/>
    <w:rsid w:val="003D79AA"/>
    <w:rsid w:val="003E236F"/>
    <w:rsid w:val="003E2F85"/>
    <w:rsid w:val="003E3A22"/>
    <w:rsid w:val="003E3F01"/>
    <w:rsid w:val="003E41C7"/>
    <w:rsid w:val="003E46ED"/>
    <w:rsid w:val="003E4CBC"/>
    <w:rsid w:val="003E6544"/>
    <w:rsid w:val="003E7767"/>
    <w:rsid w:val="003E7862"/>
    <w:rsid w:val="003F11BC"/>
    <w:rsid w:val="003F264F"/>
    <w:rsid w:val="003F5568"/>
    <w:rsid w:val="003F6E93"/>
    <w:rsid w:val="003F75C0"/>
    <w:rsid w:val="0040198F"/>
    <w:rsid w:val="00402581"/>
    <w:rsid w:val="004028CB"/>
    <w:rsid w:val="00402CC8"/>
    <w:rsid w:val="0040344B"/>
    <w:rsid w:val="00405F9F"/>
    <w:rsid w:val="00406FA7"/>
    <w:rsid w:val="00407ADF"/>
    <w:rsid w:val="0041040A"/>
    <w:rsid w:val="0041086F"/>
    <w:rsid w:val="00416D67"/>
    <w:rsid w:val="0041702F"/>
    <w:rsid w:val="0042019A"/>
    <w:rsid w:val="00420ED7"/>
    <w:rsid w:val="004265E6"/>
    <w:rsid w:val="00426F49"/>
    <w:rsid w:val="00427095"/>
    <w:rsid w:val="00427535"/>
    <w:rsid w:val="004277E3"/>
    <w:rsid w:val="004315FD"/>
    <w:rsid w:val="00431F40"/>
    <w:rsid w:val="00432B10"/>
    <w:rsid w:val="00432BC6"/>
    <w:rsid w:val="00433DC2"/>
    <w:rsid w:val="004344E1"/>
    <w:rsid w:val="00434720"/>
    <w:rsid w:val="0043628B"/>
    <w:rsid w:val="00437561"/>
    <w:rsid w:val="00440501"/>
    <w:rsid w:val="00440771"/>
    <w:rsid w:val="00441009"/>
    <w:rsid w:val="00441AB7"/>
    <w:rsid w:val="00442161"/>
    <w:rsid w:val="00443361"/>
    <w:rsid w:val="00444611"/>
    <w:rsid w:val="004448A5"/>
    <w:rsid w:val="00450B22"/>
    <w:rsid w:val="00450C7F"/>
    <w:rsid w:val="004518D4"/>
    <w:rsid w:val="004536B1"/>
    <w:rsid w:val="004540F3"/>
    <w:rsid w:val="004545AD"/>
    <w:rsid w:val="004565CF"/>
    <w:rsid w:val="00456D88"/>
    <w:rsid w:val="004608F5"/>
    <w:rsid w:val="00461DF1"/>
    <w:rsid w:val="00463393"/>
    <w:rsid w:val="00463C48"/>
    <w:rsid w:val="00464AB4"/>
    <w:rsid w:val="004653D7"/>
    <w:rsid w:val="00465AB1"/>
    <w:rsid w:val="004661EF"/>
    <w:rsid w:val="0046633F"/>
    <w:rsid w:val="004666A2"/>
    <w:rsid w:val="00466C16"/>
    <w:rsid w:val="004677F1"/>
    <w:rsid w:val="00467C29"/>
    <w:rsid w:val="00467F18"/>
    <w:rsid w:val="00471514"/>
    <w:rsid w:val="00473663"/>
    <w:rsid w:val="004739E4"/>
    <w:rsid w:val="00474A46"/>
    <w:rsid w:val="00475D0E"/>
    <w:rsid w:val="004766C5"/>
    <w:rsid w:val="00476ABA"/>
    <w:rsid w:val="00476BA8"/>
    <w:rsid w:val="00477060"/>
    <w:rsid w:val="00480C21"/>
    <w:rsid w:val="004818AA"/>
    <w:rsid w:val="00485142"/>
    <w:rsid w:val="00487235"/>
    <w:rsid w:val="00487BEA"/>
    <w:rsid w:val="0049000E"/>
    <w:rsid w:val="00491206"/>
    <w:rsid w:val="00491A92"/>
    <w:rsid w:val="00492E49"/>
    <w:rsid w:val="0049343C"/>
    <w:rsid w:val="004942A0"/>
    <w:rsid w:val="004946CD"/>
    <w:rsid w:val="004961EE"/>
    <w:rsid w:val="00496335"/>
    <w:rsid w:val="00497A45"/>
    <w:rsid w:val="004A062A"/>
    <w:rsid w:val="004A0C2A"/>
    <w:rsid w:val="004A157D"/>
    <w:rsid w:val="004A1ACD"/>
    <w:rsid w:val="004A1BF4"/>
    <w:rsid w:val="004A255F"/>
    <w:rsid w:val="004A3975"/>
    <w:rsid w:val="004A409B"/>
    <w:rsid w:val="004A7B7D"/>
    <w:rsid w:val="004B00C2"/>
    <w:rsid w:val="004B1289"/>
    <w:rsid w:val="004B172E"/>
    <w:rsid w:val="004B21C6"/>
    <w:rsid w:val="004B264A"/>
    <w:rsid w:val="004B598D"/>
    <w:rsid w:val="004B72E5"/>
    <w:rsid w:val="004B75F7"/>
    <w:rsid w:val="004B7920"/>
    <w:rsid w:val="004C0339"/>
    <w:rsid w:val="004C07F5"/>
    <w:rsid w:val="004C0EBC"/>
    <w:rsid w:val="004C230F"/>
    <w:rsid w:val="004C30BC"/>
    <w:rsid w:val="004C3DF7"/>
    <w:rsid w:val="004C5261"/>
    <w:rsid w:val="004C6425"/>
    <w:rsid w:val="004C66FE"/>
    <w:rsid w:val="004C6990"/>
    <w:rsid w:val="004C6DC8"/>
    <w:rsid w:val="004C7060"/>
    <w:rsid w:val="004D2B05"/>
    <w:rsid w:val="004D2CBD"/>
    <w:rsid w:val="004D4450"/>
    <w:rsid w:val="004D44CA"/>
    <w:rsid w:val="004D4F95"/>
    <w:rsid w:val="004D554E"/>
    <w:rsid w:val="004D6724"/>
    <w:rsid w:val="004D6C7B"/>
    <w:rsid w:val="004E092C"/>
    <w:rsid w:val="004E272A"/>
    <w:rsid w:val="004E3B2C"/>
    <w:rsid w:val="004E4B16"/>
    <w:rsid w:val="004E4E0E"/>
    <w:rsid w:val="004E5162"/>
    <w:rsid w:val="004E5CFA"/>
    <w:rsid w:val="004E7443"/>
    <w:rsid w:val="004F0AF4"/>
    <w:rsid w:val="004F30C1"/>
    <w:rsid w:val="004F564F"/>
    <w:rsid w:val="004F6703"/>
    <w:rsid w:val="004F6F91"/>
    <w:rsid w:val="004F7794"/>
    <w:rsid w:val="005003BC"/>
    <w:rsid w:val="00500E2C"/>
    <w:rsid w:val="00501906"/>
    <w:rsid w:val="005038EB"/>
    <w:rsid w:val="00506795"/>
    <w:rsid w:val="00507CB1"/>
    <w:rsid w:val="005104B8"/>
    <w:rsid w:val="00511B76"/>
    <w:rsid w:val="00512909"/>
    <w:rsid w:val="005161C2"/>
    <w:rsid w:val="0051624A"/>
    <w:rsid w:val="005170C1"/>
    <w:rsid w:val="00517396"/>
    <w:rsid w:val="00517ADB"/>
    <w:rsid w:val="00517D43"/>
    <w:rsid w:val="005201C5"/>
    <w:rsid w:val="00524284"/>
    <w:rsid w:val="00525948"/>
    <w:rsid w:val="00525D12"/>
    <w:rsid w:val="00526434"/>
    <w:rsid w:val="005268E8"/>
    <w:rsid w:val="00527192"/>
    <w:rsid w:val="00527308"/>
    <w:rsid w:val="00527FC5"/>
    <w:rsid w:val="00532200"/>
    <w:rsid w:val="0053345A"/>
    <w:rsid w:val="00534991"/>
    <w:rsid w:val="00534DF1"/>
    <w:rsid w:val="00536169"/>
    <w:rsid w:val="00537A67"/>
    <w:rsid w:val="005401D4"/>
    <w:rsid w:val="005406D5"/>
    <w:rsid w:val="00540DB7"/>
    <w:rsid w:val="00541C45"/>
    <w:rsid w:val="005429AE"/>
    <w:rsid w:val="00542CC5"/>
    <w:rsid w:val="00543EA4"/>
    <w:rsid w:val="00544CAC"/>
    <w:rsid w:val="00544DEB"/>
    <w:rsid w:val="0054533C"/>
    <w:rsid w:val="00546251"/>
    <w:rsid w:val="00546CE9"/>
    <w:rsid w:val="0055006D"/>
    <w:rsid w:val="00550F83"/>
    <w:rsid w:val="00552E52"/>
    <w:rsid w:val="00552FFB"/>
    <w:rsid w:val="00553110"/>
    <w:rsid w:val="00553242"/>
    <w:rsid w:val="005538BB"/>
    <w:rsid w:val="0055471C"/>
    <w:rsid w:val="00554F68"/>
    <w:rsid w:val="0055616E"/>
    <w:rsid w:val="0056333E"/>
    <w:rsid w:val="00563A82"/>
    <w:rsid w:val="00564559"/>
    <w:rsid w:val="0056602E"/>
    <w:rsid w:val="00566062"/>
    <w:rsid w:val="00566C59"/>
    <w:rsid w:val="00567F81"/>
    <w:rsid w:val="00570459"/>
    <w:rsid w:val="0057131C"/>
    <w:rsid w:val="00573263"/>
    <w:rsid w:val="0057328C"/>
    <w:rsid w:val="00573B89"/>
    <w:rsid w:val="00574C1F"/>
    <w:rsid w:val="00574C4D"/>
    <w:rsid w:val="00580291"/>
    <w:rsid w:val="00580ADF"/>
    <w:rsid w:val="00581169"/>
    <w:rsid w:val="005839DB"/>
    <w:rsid w:val="00584F36"/>
    <w:rsid w:val="00584F5E"/>
    <w:rsid w:val="00586605"/>
    <w:rsid w:val="005917C4"/>
    <w:rsid w:val="005935A9"/>
    <w:rsid w:val="00594FBD"/>
    <w:rsid w:val="00595FC1"/>
    <w:rsid w:val="005966A1"/>
    <w:rsid w:val="00596D80"/>
    <w:rsid w:val="00597CC3"/>
    <w:rsid w:val="005A1B4C"/>
    <w:rsid w:val="005A240B"/>
    <w:rsid w:val="005A27C8"/>
    <w:rsid w:val="005A3A62"/>
    <w:rsid w:val="005A3BD1"/>
    <w:rsid w:val="005A4B7F"/>
    <w:rsid w:val="005A6BBD"/>
    <w:rsid w:val="005A6CE7"/>
    <w:rsid w:val="005B13BE"/>
    <w:rsid w:val="005B2E91"/>
    <w:rsid w:val="005B349C"/>
    <w:rsid w:val="005B398B"/>
    <w:rsid w:val="005B412D"/>
    <w:rsid w:val="005B470E"/>
    <w:rsid w:val="005B4756"/>
    <w:rsid w:val="005B4E25"/>
    <w:rsid w:val="005B624D"/>
    <w:rsid w:val="005B7163"/>
    <w:rsid w:val="005B7927"/>
    <w:rsid w:val="005B7E11"/>
    <w:rsid w:val="005C102F"/>
    <w:rsid w:val="005C16D0"/>
    <w:rsid w:val="005C2493"/>
    <w:rsid w:val="005C2883"/>
    <w:rsid w:val="005C2900"/>
    <w:rsid w:val="005C346B"/>
    <w:rsid w:val="005C3B39"/>
    <w:rsid w:val="005C4D55"/>
    <w:rsid w:val="005C4E58"/>
    <w:rsid w:val="005C4F9C"/>
    <w:rsid w:val="005C523B"/>
    <w:rsid w:val="005C544E"/>
    <w:rsid w:val="005C5506"/>
    <w:rsid w:val="005C58DD"/>
    <w:rsid w:val="005D10DB"/>
    <w:rsid w:val="005D4EB0"/>
    <w:rsid w:val="005D50C2"/>
    <w:rsid w:val="005D70BF"/>
    <w:rsid w:val="005E028F"/>
    <w:rsid w:val="005E11C3"/>
    <w:rsid w:val="005E1253"/>
    <w:rsid w:val="005E1571"/>
    <w:rsid w:val="005E18E1"/>
    <w:rsid w:val="005E2F23"/>
    <w:rsid w:val="005E3C64"/>
    <w:rsid w:val="005E4213"/>
    <w:rsid w:val="005E5944"/>
    <w:rsid w:val="005E5F00"/>
    <w:rsid w:val="005E6229"/>
    <w:rsid w:val="005F0C39"/>
    <w:rsid w:val="005F0FEA"/>
    <w:rsid w:val="005F289F"/>
    <w:rsid w:val="005F6229"/>
    <w:rsid w:val="005F6C17"/>
    <w:rsid w:val="005F6DCB"/>
    <w:rsid w:val="005F7D1F"/>
    <w:rsid w:val="006002C6"/>
    <w:rsid w:val="00600A9D"/>
    <w:rsid w:val="00601433"/>
    <w:rsid w:val="00605CA1"/>
    <w:rsid w:val="0060601E"/>
    <w:rsid w:val="00607662"/>
    <w:rsid w:val="00607B17"/>
    <w:rsid w:val="00610EAD"/>
    <w:rsid w:val="00611D2B"/>
    <w:rsid w:val="006135AC"/>
    <w:rsid w:val="00614064"/>
    <w:rsid w:val="0061411D"/>
    <w:rsid w:val="00614139"/>
    <w:rsid w:val="0061556B"/>
    <w:rsid w:val="00616A13"/>
    <w:rsid w:val="00617A25"/>
    <w:rsid w:val="00617BAD"/>
    <w:rsid w:val="00617CA1"/>
    <w:rsid w:val="006219C1"/>
    <w:rsid w:val="00621FD6"/>
    <w:rsid w:val="00622557"/>
    <w:rsid w:val="006229A2"/>
    <w:rsid w:val="0062478D"/>
    <w:rsid w:val="006247A4"/>
    <w:rsid w:val="00624BFE"/>
    <w:rsid w:val="00625024"/>
    <w:rsid w:val="0062645D"/>
    <w:rsid w:val="00626F24"/>
    <w:rsid w:val="006274D0"/>
    <w:rsid w:val="006279B7"/>
    <w:rsid w:val="00630248"/>
    <w:rsid w:val="0063052F"/>
    <w:rsid w:val="0063075A"/>
    <w:rsid w:val="00630CCA"/>
    <w:rsid w:val="00632879"/>
    <w:rsid w:val="00632C83"/>
    <w:rsid w:val="006334D7"/>
    <w:rsid w:val="00634DEA"/>
    <w:rsid w:val="006358E9"/>
    <w:rsid w:val="006359B9"/>
    <w:rsid w:val="00636405"/>
    <w:rsid w:val="00636D7C"/>
    <w:rsid w:val="00636F83"/>
    <w:rsid w:val="00637299"/>
    <w:rsid w:val="0063765B"/>
    <w:rsid w:val="0064179C"/>
    <w:rsid w:val="006419B2"/>
    <w:rsid w:val="0064305F"/>
    <w:rsid w:val="006436B4"/>
    <w:rsid w:val="00643B7B"/>
    <w:rsid w:val="0064466F"/>
    <w:rsid w:val="00644725"/>
    <w:rsid w:val="0064491B"/>
    <w:rsid w:val="00645607"/>
    <w:rsid w:val="00646016"/>
    <w:rsid w:val="006464C6"/>
    <w:rsid w:val="00646BBB"/>
    <w:rsid w:val="00646C25"/>
    <w:rsid w:val="0065137B"/>
    <w:rsid w:val="00651EC4"/>
    <w:rsid w:val="00652C5C"/>
    <w:rsid w:val="00652CAC"/>
    <w:rsid w:val="00653585"/>
    <w:rsid w:val="00653964"/>
    <w:rsid w:val="006559D9"/>
    <w:rsid w:val="00660A8A"/>
    <w:rsid w:val="006614C3"/>
    <w:rsid w:val="006654FF"/>
    <w:rsid w:val="00665566"/>
    <w:rsid w:val="006655DF"/>
    <w:rsid w:val="00665CDF"/>
    <w:rsid w:val="00666ED0"/>
    <w:rsid w:val="006678AF"/>
    <w:rsid w:val="00667EB2"/>
    <w:rsid w:val="00670619"/>
    <w:rsid w:val="006706CA"/>
    <w:rsid w:val="00671E90"/>
    <w:rsid w:val="006722C1"/>
    <w:rsid w:val="006723A4"/>
    <w:rsid w:val="00673116"/>
    <w:rsid w:val="006742B0"/>
    <w:rsid w:val="00674C5E"/>
    <w:rsid w:val="00675806"/>
    <w:rsid w:val="00675936"/>
    <w:rsid w:val="006765CD"/>
    <w:rsid w:val="00676E97"/>
    <w:rsid w:val="006803FE"/>
    <w:rsid w:val="00681E78"/>
    <w:rsid w:val="00682AAB"/>
    <w:rsid w:val="00684A32"/>
    <w:rsid w:val="00684E43"/>
    <w:rsid w:val="006910A7"/>
    <w:rsid w:val="00692D96"/>
    <w:rsid w:val="00692EB3"/>
    <w:rsid w:val="006934F8"/>
    <w:rsid w:val="00695B63"/>
    <w:rsid w:val="006A20BE"/>
    <w:rsid w:val="006A3F07"/>
    <w:rsid w:val="006A4002"/>
    <w:rsid w:val="006A4B8C"/>
    <w:rsid w:val="006A532C"/>
    <w:rsid w:val="006A6461"/>
    <w:rsid w:val="006A78AB"/>
    <w:rsid w:val="006A7E4A"/>
    <w:rsid w:val="006B1B1D"/>
    <w:rsid w:val="006B2AE9"/>
    <w:rsid w:val="006B2CD0"/>
    <w:rsid w:val="006B36FC"/>
    <w:rsid w:val="006B4068"/>
    <w:rsid w:val="006B6BC2"/>
    <w:rsid w:val="006B7758"/>
    <w:rsid w:val="006C079B"/>
    <w:rsid w:val="006C0DB8"/>
    <w:rsid w:val="006C1527"/>
    <w:rsid w:val="006C1E18"/>
    <w:rsid w:val="006C2F8E"/>
    <w:rsid w:val="006C35E7"/>
    <w:rsid w:val="006C39C3"/>
    <w:rsid w:val="006C4E9F"/>
    <w:rsid w:val="006C5A43"/>
    <w:rsid w:val="006C5BC7"/>
    <w:rsid w:val="006C727E"/>
    <w:rsid w:val="006D001A"/>
    <w:rsid w:val="006D0D34"/>
    <w:rsid w:val="006D0F9D"/>
    <w:rsid w:val="006D19D8"/>
    <w:rsid w:val="006D1DB7"/>
    <w:rsid w:val="006D2CFC"/>
    <w:rsid w:val="006D2E08"/>
    <w:rsid w:val="006D2E4B"/>
    <w:rsid w:val="006D4287"/>
    <w:rsid w:val="006D45EE"/>
    <w:rsid w:val="006D4D06"/>
    <w:rsid w:val="006D576A"/>
    <w:rsid w:val="006D68E3"/>
    <w:rsid w:val="006E16B1"/>
    <w:rsid w:val="006E32A9"/>
    <w:rsid w:val="006E4017"/>
    <w:rsid w:val="006E4311"/>
    <w:rsid w:val="006E6F65"/>
    <w:rsid w:val="006F0B1E"/>
    <w:rsid w:val="006F0BD2"/>
    <w:rsid w:val="006F11AB"/>
    <w:rsid w:val="006F1F5B"/>
    <w:rsid w:val="006F22CF"/>
    <w:rsid w:val="006F6C83"/>
    <w:rsid w:val="006F7019"/>
    <w:rsid w:val="006F7319"/>
    <w:rsid w:val="006F7C7B"/>
    <w:rsid w:val="00700C66"/>
    <w:rsid w:val="00701D78"/>
    <w:rsid w:val="00702257"/>
    <w:rsid w:val="0070295F"/>
    <w:rsid w:val="00706A98"/>
    <w:rsid w:val="00706F5A"/>
    <w:rsid w:val="00707DBF"/>
    <w:rsid w:val="00707E31"/>
    <w:rsid w:val="00710B69"/>
    <w:rsid w:val="007113B9"/>
    <w:rsid w:val="00711C5C"/>
    <w:rsid w:val="00711E22"/>
    <w:rsid w:val="00712D6A"/>
    <w:rsid w:val="007175EA"/>
    <w:rsid w:val="00717A20"/>
    <w:rsid w:val="00720E3B"/>
    <w:rsid w:val="00722FE3"/>
    <w:rsid w:val="00723536"/>
    <w:rsid w:val="0072462E"/>
    <w:rsid w:val="00725694"/>
    <w:rsid w:val="00730461"/>
    <w:rsid w:val="007315DC"/>
    <w:rsid w:val="00732715"/>
    <w:rsid w:val="00733402"/>
    <w:rsid w:val="00734DEE"/>
    <w:rsid w:val="00735C57"/>
    <w:rsid w:val="00737490"/>
    <w:rsid w:val="00740B13"/>
    <w:rsid w:val="00742A09"/>
    <w:rsid w:val="00743683"/>
    <w:rsid w:val="007463F3"/>
    <w:rsid w:val="0075014D"/>
    <w:rsid w:val="0075112F"/>
    <w:rsid w:val="007514E7"/>
    <w:rsid w:val="007525FC"/>
    <w:rsid w:val="007529CA"/>
    <w:rsid w:val="00753CD7"/>
    <w:rsid w:val="007548A6"/>
    <w:rsid w:val="00754CA9"/>
    <w:rsid w:val="00755A1A"/>
    <w:rsid w:val="0075600E"/>
    <w:rsid w:val="00757F5A"/>
    <w:rsid w:val="007600FD"/>
    <w:rsid w:val="007602A9"/>
    <w:rsid w:val="00760A1B"/>
    <w:rsid w:val="0076391D"/>
    <w:rsid w:val="00764136"/>
    <w:rsid w:val="00764770"/>
    <w:rsid w:val="0076773E"/>
    <w:rsid w:val="007679A9"/>
    <w:rsid w:val="00767D48"/>
    <w:rsid w:val="00767F63"/>
    <w:rsid w:val="007703B6"/>
    <w:rsid w:val="00771089"/>
    <w:rsid w:val="00773952"/>
    <w:rsid w:val="0077404A"/>
    <w:rsid w:val="007743B6"/>
    <w:rsid w:val="00774650"/>
    <w:rsid w:val="00774A44"/>
    <w:rsid w:val="007755A9"/>
    <w:rsid w:val="007755D6"/>
    <w:rsid w:val="00775C7D"/>
    <w:rsid w:val="00775D0E"/>
    <w:rsid w:val="00776992"/>
    <w:rsid w:val="00780B80"/>
    <w:rsid w:val="007827E6"/>
    <w:rsid w:val="00783070"/>
    <w:rsid w:val="00783129"/>
    <w:rsid w:val="007850AD"/>
    <w:rsid w:val="00785CFF"/>
    <w:rsid w:val="00786B98"/>
    <w:rsid w:val="007870A0"/>
    <w:rsid w:val="00787877"/>
    <w:rsid w:val="00787DAE"/>
    <w:rsid w:val="00791330"/>
    <w:rsid w:val="0079245B"/>
    <w:rsid w:val="00792618"/>
    <w:rsid w:val="0079292F"/>
    <w:rsid w:val="00793381"/>
    <w:rsid w:val="00793F03"/>
    <w:rsid w:val="0079403C"/>
    <w:rsid w:val="00794073"/>
    <w:rsid w:val="007948C5"/>
    <w:rsid w:val="00794F63"/>
    <w:rsid w:val="007966D1"/>
    <w:rsid w:val="0079752E"/>
    <w:rsid w:val="00797886"/>
    <w:rsid w:val="00797A59"/>
    <w:rsid w:val="007A0C83"/>
    <w:rsid w:val="007A0ED9"/>
    <w:rsid w:val="007A11AE"/>
    <w:rsid w:val="007A22DB"/>
    <w:rsid w:val="007A2480"/>
    <w:rsid w:val="007A2506"/>
    <w:rsid w:val="007A42FF"/>
    <w:rsid w:val="007A4C92"/>
    <w:rsid w:val="007A592A"/>
    <w:rsid w:val="007A6317"/>
    <w:rsid w:val="007A7774"/>
    <w:rsid w:val="007B1350"/>
    <w:rsid w:val="007B3622"/>
    <w:rsid w:val="007B39C8"/>
    <w:rsid w:val="007B3A8F"/>
    <w:rsid w:val="007B4677"/>
    <w:rsid w:val="007B6EBC"/>
    <w:rsid w:val="007B6ECD"/>
    <w:rsid w:val="007B70A3"/>
    <w:rsid w:val="007B7220"/>
    <w:rsid w:val="007B7920"/>
    <w:rsid w:val="007C0C70"/>
    <w:rsid w:val="007C13B3"/>
    <w:rsid w:val="007C2171"/>
    <w:rsid w:val="007C2DB1"/>
    <w:rsid w:val="007C3D97"/>
    <w:rsid w:val="007C44A8"/>
    <w:rsid w:val="007C62C4"/>
    <w:rsid w:val="007C64B8"/>
    <w:rsid w:val="007C664D"/>
    <w:rsid w:val="007C7D9E"/>
    <w:rsid w:val="007D003A"/>
    <w:rsid w:val="007D0069"/>
    <w:rsid w:val="007D22FC"/>
    <w:rsid w:val="007D266E"/>
    <w:rsid w:val="007D2EBD"/>
    <w:rsid w:val="007D3DD3"/>
    <w:rsid w:val="007D64F4"/>
    <w:rsid w:val="007E10C3"/>
    <w:rsid w:val="007E13A5"/>
    <w:rsid w:val="007E1C62"/>
    <w:rsid w:val="007E29FB"/>
    <w:rsid w:val="007E2EB6"/>
    <w:rsid w:val="007E34FB"/>
    <w:rsid w:val="007E3A03"/>
    <w:rsid w:val="007E56FD"/>
    <w:rsid w:val="007E7EB7"/>
    <w:rsid w:val="007F1191"/>
    <w:rsid w:val="007F1A71"/>
    <w:rsid w:val="007F1B40"/>
    <w:rsid w:val="007F665C"/>
    <w:rsid w:val="007F67F7"/>
    <w:rsid w:val="007F6B9D"/>
    <w:rsid w:val="007F6D32"/>
    <w:rsid w:val="0080242C"/>
    <w:rsid w:val="00802639"/>
    <w:rsid w:val="00803269"/>
    <w:rsid w:val="0080341E"/>
    <w:rsid w:val="0080382E"/>
    <w:rsid w:val="0080509E"/>
    <w:rsid w:val="00805B5F"/>
    <w:rsid w:val="0080629B"/>
    <w:rsid w:val="008066FF"/>
    <w:rsid w:val="0081295A"/>
    <w:rsid w:val="00812E5D"/>
    <w:rsid w:val="00812E81"/>
    <w:rsid w:val="0081300B"/>
    <w:rsid w:val="00814C24"/>
    <w:rsid w:val="00815064"/>
    <w:rsid w:val="008163E5"/>
    <w:rsid w:val="00817AE6"/>
    <w:rsid w:val="00820913"/>
    <w:rsid w:val="00820EC0"/>
    <w:rsid w:val="0082116D"/>
    <w:rsid w:val="00821A67"/>
    <w:rsid w:val="00822DB7"/>
    <w:rsid w:val="00823904"/>
    <w:rsid w:val="008275D7"/>
    <w:rsid w:val="00827852"/>
    <w:rsid w:val="008306E3"/>
    <w:rsid w:val="00830D32"/>
    <w:rsid w:val="0083343B"/>
    <w:rsid w:val="00834569"/>
    <w:rsid w:val="008347A4"/>
    <w:rsid w:val="008351E6"/>
    <w:rsid w:val="0083555D"/>
    <w:rsid w:val="00835C30"/>
    <w:rsid w:val="00835CCD"/>
    <w:rsid w:val="00835D04"/>
    <w:rsid w:val="008371AE"/>
    <w:rsid w:val="00837968"/>
    <w:rsid w:val="008406D4"/>
    <w:rsid w:val="008415EE"/>
    <w:rsid w:val="00841DEC"/>
    <w:rsid w:val="00844328"/>
    <w:rsid w:val="00845F52"/>
    <w:rsid w:val="00846522"/>
    <w:rsid w:val="00847443"/>
    <w:rsid w:val="0085044A"/>
    <w:rsid w:val="00850C4A"/>
    <w:rsid w:val="008515AF"/>
    <w:rsid w:val="00852437"/>
    <w:rsid w:val="00852AB8"/>
    <w:rsid w:val="00853957"/>
    <w:rsid w:val="008541F8"/>
    <w:rsid w:val="00854506"/>
    <w:rsid w:val="0085460B"/>
    <w:rsid w:val="00855794"/>
    <w:rsid w:val="008561D2"/>
    <w:rsid w:val="008570DA"/>
    <w:rsid w:val="00857927"/>
    <w:rsid w:val="00857FAC"/>
    <w:rsid w:val="008600CF"/>
    <w:rsid w:val="008603CD"/>
    <w:rsid w:val="008617A4"/>
    <w:rsid w:val="00861A86"/>
    <w:rsid w:val="00862590"/>
    <w:rsid w:val="00865513"/>
    <w:rsid w:val="00865C64"/>
    <w:rsid w:val="00867537"/>
    <w:rsid w:val="00870201"/>
    <w:rsid w:val="008720D0"/>
    <w:rsid w:val="008722C9"/>
    <w:rsid w:val="00873ACC"/>
    <w:rsid w:val="008752E6"/>
    <w:rsid w:val="00880174"/>
    <w:rsid w:val="0088087E"/>
    <w:rsid w:val="008810AC"/>
    <w:rsid w:val="0088150B"/>
    <w:rsid w:val="00881F09"/>
    <w:rsid w:val="00882112"/>
    <w:rsid w:val="008828CE"/>
    <w:rsid w:val="00883B81"/>
    <w:rsid w:val="00885E38"/>
    <w:rsid w:val="0088699F"/>
    <w:rsid w:val="008873C5"/>
    <w:rsid w:val="00890991"/>
    <w:rsid w:val="00890D42"/>
    <w:rsid w:val="00891388"/>
    <w:rsid w:val="00891F16"/>
    <w:rsid w:val="0089495A"/>
    <w:rsid w:val="00895E3D"/>
    <w:rsid w:val="00897278"/>
    <w:rsid w:val="008974CC"/>
    <w:rsid w:val="0089758F"/>
    <w:rsid w:val="008A1D0D"/>
    <w:rsid w:val="008A26E9"/>
    <w:rsid w:val="008A32BB"/>
    <w:rsid w:val="008A32CD"/>
    <w:rsid w:val="008A33E8"/>
    <w:rsid w:val="008A4BCC"/>
    <w:rsid w:val="008A4ED6"/>
    <w:rsid w:val="008A50EF"/>
    <w:rsid w:val="008A5C40"/>
    <w:rsid w:val="008A5D43"/>
    <w:rsid w:val="008A64AB"/>
    <w:rsid w:val="008A7482"/>
    <w:rsid w:val="008A771F"/>
    <w:rsid w:val="008A7AF6"/>
    <w:rsid w:val="008B0232"/>
    <w:rsid w:val="008B0263"/>
    <w:rsid w:val="008B4FC1"/>
    <w:rsid w:val="008B53E5"/>
    <w:rsid w:val="008B5CA7"/>
    <w:rsid w:val="008B5EA9"/>
    <w:rsid w:val="008B6A67"/>
    <w:rsid w:val="008B6D88"/>
    <w:rsid w:val="008B71FE"/>
    <w:rsid w:val="008B729A"/>
    <w:rsid w:val="008C04D2"/>
    <w:rsid w:val="008C23C7"/>
    <w:rsid w:val="008C31A7"/>
    <w:rsid w:val="008C3F42"/>
    <w:rsid w:val="008C5FDA"/>
    <w:rsid w:val="008C63F4"/>
    <w:rsid w:val="008C6CE7"/>
    <w:rsid w:val="008C780B"/>
    <w:rsid w:val="008D048F"/>
    <w:rsid w:val="008D1285"/>
    <w:rsid w:val="008D199D"/>
    <w:rsid w:val="008D280A"/>
    <w:rsid w:val="008D30F9"/>
    <w:rsid w:val="008D33E7"/>
    <w:rsid w:val="008D355F"/>
    <w:rsid w:val="008D49E8"/>
    <w:rsid w:val="008D4E3F"/>
    <w:rsid w:val="008D6137"/>
    <w:rsid w:val="008D7B68"/>
    <w:rsid w:val="008D7BE1"/>
    <w:rsid w:val="008E05A3"/>
    <w:rsid w:val="008E063E"/>
    <w:rsid w:val="008E1316"/>
    <w:rsid w:val="008E13F1"/>
    <w:rsid w:val="008E1F73"/>
    <w:rsid w:val="008E23DF"/>
    <w:rsid w:val="008E49A4"/>
    <w:rsid w:val="008E5314"/>
    <w:rsid w:val="008F0E12"/>
    <w:rsid w:val="008F0E2F"/>
    <w:rsid w:val="008F5009"/>
    <w:rsid w:val="008F7F7B"/>
    <w:rsid w:val="009024A8"/>
    <w:rsid w:val="00903B54"/>
    <w:rsid w:val="00903C2E"/>
    <w:rsid w:val="009049AD"/>
    <w:rsid w:val="00904A1F"/>
    <w:rsid w:val="009067EF"/>
    <w:rsid w:val="00907F5C"/>
    <w:rsid w:val="00910DE1"/>
    <w:rsid w:val="009120DC"/>
    <w:rsid w:val="00913368"/>
    <w:rsid w:val="009143B0"/>
    <w:rsid w:val="00914599"/>
    <w:rsid w:val="00914C84"/>
    <w:rsid w:val="0091640E"/>
    <w:rsid w:val="009172E0"/>
    <w:rsid w:val="00917B4F"/>
    <w:rsid w:val="00920A14"/>
    <w:rsid w:val="00920DC6"/>
    <w:rsid w:val="00920E27"/>
    <w:rsid w:val="0092208B"/>
    <w:rsid w:val="009241B3"/>
    <w:rsid w:val="009253F8"/>
    <w:rsid w:val="0092631D"/>
    <w:rsid w:val="00930023"/>
    <w:rsid w:val="00931E30"/>
    <w:rsid w:val="00932EA3"/>
    <w:rsid w:val="00935391"/>
    <w:rsid w:val="00941879"/>
    <w:rsid w:val="00941D3A"/>
    <w:rsid w:val="00942967"/>
    <w:rsid w:val="00942C0D"/>
    <w:rsid w:val="00942FB8"/>
    <w:rsid w:val="00943686"/>
    <w:rsid w:val="00944FA8"/>
    <w:rsid w:val="009450D5"/>
    <w:rsid w:val="00945CBD"/>
    <w:rsid w:val="00945D0B"/>
    <w:rsid w:val="00947829"/>
    <w:rsid w:val="00950685"/>
    <w:rsid w:val="00952483"/>
    <w:rsid w:val="00952D86"/>
    <w:rsid w:val="00954D01"/>
    <w:rsid w:val="009557A0"/>
    <w:rsid w:val="00957E05"/>
    <w:rsid w:val="00960122"/>
    <w:rsid w:val="0096130F"/>
    <w:rsid w:val="009637F5"/>
    <w:rsid w:val="009706F1"/>
    <w:rsid w:val="0097093A"/>
    <w:rsid w:val="00971711"/>
    <w:rsid w:val="00971E06"/>
    <w:rsid w:val="009742FA"/>
    <w:rsid w:val="00974966"/>
    <w:rsid w:val="0097528D"/>
    <w:rsid w:val="009776BF"/>
    <w:rsid w:val="00980018"/>
    <w:rsid w:val="00980A23"/>
    <w:rsid w:val="00981C54"/>
    <w:rsid w:val="00982CBF"/>
    <w:rsid w:val="00983466"/>
    <w:rsid w:val="009849F9"/>
    <w:rsid w:val="00985289"/>
    <w:rsid w:val="00985DA9"/>
    <w:rsid w:val="0098692C"/>
    <w:rsid w:val="00987357"/>
    <w:rsid w:val="00991583"/>
    <w:rsid w:val="00993066"/>
    <w:rsid w:val="009933FB"/>
    <w:rsid w:val="00993A4F"/>
    <w:rsid w:val="00993FC8"/>
    <w:rsid w:val="00994C93"/>
    <w:rsid w:val="0099516F"/>
    <w:rsid w:val="00996112"/>
    <w:rsid w:val="009962EF"/>
    <w:rsid w:val="00996A3E"/>
    <w:rsid w:val="009A0EE9"/>
    <w:rsid w:val="009A1FA8"/>
    <w:rsid w:val="009A4B9C"/>
    <w:rsid w:val="009A4FAF"/>
    <w:rsid w:val="009A55E1"/>
    <w:rsid w:val="009A5896"/>
    <w:rsid w:val="009A62DB"/>
    <w:rsid w:val="009A6AE7"/>
    <w:rsid w:val="009B0668"/>
    <w:rsid w:val="009B0D2A"/>
    <w:rsid w:val="009B1112"/>
    <w:rsid w:val="009B154C"/>
    <w:rsid w:val="009B23BF"/>
    <w:rsid w:val="009B272E"/>
    <w:rsid w:val="009B4FF8"/>
    <w:rsid w:val="009B5733"/>
    <w:rsid w:val="009B5D49"/>
    <w:rsid w:val="009B5EF1"/>
    <w:rsid w:val="009B6014"/>
    <w:rsid w:val="009B69C8"/>
    <w:rsid w:val="009B7BCD"/>
    <w:rsid w:val="009C000C"/>
    <w:rsid w:val="009C250B"/>
    <w:rsid w:val="009C271F"/>
    <w:rsid w:val="009C31FE"/>
    <w:rsid w:val="009C4751"/>
    <w:rsid w:val="009C5DDE"/>
    <w:rsid w:val="009C63A1"/>
    <w:rsid w:val="009C6A29"/>
    <w:rsid w:val="009C73B7"/>
    <w:rsid w:val="009C7505"/>
    <w:rsid w:val="009D17FA"/>
    <w:rsid w:val="009D1D49"/>
    <w:rsid w:val="009D3197"/>
    <w:rsid w:val="009D4828"/>
    <w:rsid w:val="009D5AD3"/>
    <w:rsid w:val="009E0F6C"/>
    <w:rsid w:val="009E2860"/>
    <w:rsid w:val="009E5A2D"/>
    <w:rsid w:val="009F0252"/>
    <w:rsid w:val="009F044E"/>
    <w:rsid w:val="009F11CB"/>
    <w:rsid w:val="009F19CC"/>
    <w:rsid w:val="009F36CC"/>
    <w:rsid w:val="009F5DFA"/>
    <w:rsid w:val="009F6019"/>
    <w:rsid w:val="009F72D2"/>
    <w:rsid w:val="009F75C2"/>
    <w:rsid w:val="009F7C4C"/>
    <w:rsid w:val="00A000CE"/>
    <w:rsid w:val="00A00A6A"/>
    <w:rsid w:val="00A00F17"/>
    <w:rsid w:val="00A02AF1"/>
    <w:rsid w:val="00A02CCF"/>
    <w:rsid w:val="00A02DDC"/>
    <w:rsid w:val="00A02E68"/>
    <w:rsid w:val="00A038F1"/>
    <w:rsid w:val="00A03B9E"/>
    <w:rsid w:val="00A04727"/>
    <w:rsid w:val="00A04A65"/>
    <w:rsid w:val="00A059BC"/>
    <w:rsid w:val="00A06E72"/>
    <w:rsid w:val="00A07B4E"/>
    <w:rsid w:val="00A07F2F"/>
    <w:rsid w:val="00A105D5"/>
    <w:rsid w:val="00A11545"/>
    <w:rsid w:val="00A1613A"/>
    <w:rsid w:val="00A1661E"/>
    <w:rsid w:val="00A1797F"/>
    <w:rsid w:val="00A21DA5"/>
    <w:rsid w:val="00A21EB4"/>
    <w:rsid w:val="00A22027"/>
    <w:rsid w:val="00A250FB"/>
    <w:rsid w:val="00A25DAE"/>
    <w:rsid w:val="00A262EF"/>
    <w:rsid w:val="00A2780B"/>
    <w:rsid w:val="00A31C1D"/>
    <w:rsid w:val="00A3221E"/>
    <w:rsid w:val="00A33ED4"/>
    <w:rsid w:val="00A3623C"/>
    <w:rsid w:val="00A3625C"/>
    <w:rsid w:val="00A409FD"/>
    <w:rsid w:val="00A412FA"/>
    <w:rsid w:val="00A426C1"/>
    <w:rsid w:val="00A4344D"/>
    <w:rsid w:val="00A44743"/>
    <w:rsid w:val="00A4490B"/>
    <w:rsid w:val="00A45F58"/>
    <w:rsid w:val="00A469EF"/>
    <w:rsid w:val="00A46AA3"/>
    <w:rsid w:val="00A54B0D"/>
    <w:rsid w:val="00A54DB4"/>
    <w:rsid w:val="00A552B0"/>
    <w:rsid w:val="00A56F92"/>
    <w:rsid w:val="00A5717F"/>
    <w:rsid w:val="00A60B49"/>
    <w:rsid w:val="00A60FD8"/>
    <w:rsid w:val="00A610CE"/>
    <w:rsid w:val="00A614FA"/>
    <w:rsid w:val="00A62E48"/>
    <w:rsid w:val="00A64C8A"/>
    <w:rsid w:val="00A655B0"/>
    <w:rsid w:val="00A675F3"/>
    <w:rsid w:val="00A70769"/>
    <w:rsid w:val="00A70925"/>
    <w:rsid w:val="00A71FA9"/>
    <w:rsid w:val="00A7274A"/>
    <w:rsid w:val="00A72CA8"/>
    <w:rsid w:val="00A7429E"/>
    <w:rsid w:val="00A7685C"/>
    <w:rsid w:val="00A80A43"/>
    <w:rsid w:val="00A8168A"/>
    <w:rsid w:val="00A8212D"/>
    <w:rsid w:val="00A834E2"/>
    <w:rsid w:val="00A84A3E"/>
    <w:rsid w:val="00A85407"/>
    <w:rsid w:val="00A8605B"/>
    <w:rsid w:val="00A86527"/>
    <w:rsid w:val="00A8761B"/>
    <w:rsid w:val="00A9012C"/>
    <w:rsid w:val="00A93C44"/>
    <w:rsid w:val="00A93E95"/>
    <w:rsid w:val="00A95463"/>
    <w:rsid w:val="00A954ED"/>
    <w:rsid w:val="00A95674"/>
    <w:rsid w:val="00A9585F"/>
    <w:rsid w:val="00A959C2"/>
    <w:rsid w:val="00A972DC"/>
    <w:rsid w:val="00AA33E7"/>
    <w:rsid w:val="00AA4922"/>
    <w:rsid w:val="00AA6003"/>
    <w:rsid w:val="00AA60C5"/>
    <w:rsid w:val="00AA615D"/>
    <w:rsid w:val="00AA7A3C"/>
    <w:rsid w:val="00AB092F"/>
    <w:rsid w:val="00AB1155"/>
    <w:rsid w:val="00AB163D"/>
    <w:rsid w:val="00AB1FBE"/>
    <w:rsid w:val="00AB4060"/>
    <w:rsid w:val="00AB5660"/>
    <w:rsid w:val="00AB6324"/>
    <w:rsid w:val="00AC1E36"/>
    <w:rsid w:val="00AC2040"/>
    <w:rsid w:val="00AC2BAC"/>
    <w:rsid w:val="00AC3929"/>
    <w:rsid w:val="00AC4677"/>
    <w:rsid w:val="00AC4BFF"/>
    <w:rsid w:val="00AC4E70"/>
    <w:rsid w:val="00AC50AF"/>
    <w:rsid w:val="00AC537A"/>
    <w:rsid w:val="00AC7392"/>
    <w:rsid w:val="00AC7778"/>
    <w:rsid w:val="00AD06D7"/>
    <w:rsid w:val="00AD1BC0"/>
    <w:rsid w:val="00AD2C3B"/>
    <w:rsid w:val="00AD4104"/>
    <w:rsid w:val="00AD4601"/>
    <w:rsid w:val="00AD4928"/>
    <w:rsid w:val="00AD4AB6"/>
    <w:rsid w:val="00AD5E79"/>
    <w:rsid w:val="00AD63D4"/>
    <w:rsid w:val="00AD7835"/>
    <w:rsid w:val="00AD79C3"/>
    <w:rsid w:val="00AD7F48"/>
    <w:rsid w:val="00AE0145"/>
    <w:rsid w:val="00AE015B"/>
    <w:rsid w:val="00AE07FD"/>
    <w:rsid w:val="00AE1771"/>
    <w:rsid w:val="00AE193A"/>
    <w:rsid w:val="00AE1E92"/>
    <w:rsid w:val="00AE23B4"/>
    <w:rsid w:val="00AE3B9D"/>
    <w:rsid w:val="00AE4D35"/>
    <w:rsid w:val="00AE4D74"/>
    <w:rsid w:val="00AE5AB8"/>
    <w:rsid w:val="00AE7A26"/>
    <w:rsid w:val="00AF0047"/>
    <w:rsid w:val="00AF1202"/>
    <w:rsid w:val="00AF13BA"/>
    <w:rsid w:val="00AF1660"/>
    <w:rsid w:val="00AF20B5"/>
    <w:rsid w:val="00B022DA"/>
    <w:rsid w:val="00B03ED7"/>
    <w:rsid w:val="00B0465B"/>
    <w:rsid w:val="00B05C3B"/>
    <w:rsid w:val="00B067F4"/>
    <w:rsid w:val="00B06A18"/>
    <w:rsid w:val="00B06F0B"/>
    <w:rsid w:val="00B1039A"/>
    <w:rsid w:val="00B1053F"/>
    <w:rsid w:val="00B11E1B"/>
    <w:rsid w:val="00B13D32"/>
    <w:rsid w:val="00B13D52"/>
    <w:rsid w:val="00B14090"/>
    <w:rsid w:val="00B1422D"/>
    <w:rsid w:val="00B14F06"/>
    <w:rsid w:val="00B15838"/>
    <w:rsid w:val="00B20956"/>
    <w:rsid w:val="00B20D13"/>
    <w:rsid w:val="00B20D9D"/>
    <w:rsid w:val="00B21166"/>
    <w:rsid w:val="00B21334"/>
    <w:rsid w:val="00B220F6"/>
    <w:rsid w:val="00B22779"/>
    <w:rsid w:val="00B22E11"/>
    <w:rsid w:val="00B22E68"/>
    <w:rsid w:val="00B231F5"/>
    <w:rsid w:val="00B23740"/>
    <w:rsid w:val="00B247F1"/>
    <w:rsid w:val="00B26EF5"/>
    <w:rsid w:val="00B27861"/>
    <w:rsid w:val="00B27FEF"/>
    <w:rsid w:val="00B301E1"/>
    <w:rsid w:val="00B323D4"/>
    <w:rsid w:val="00B32938"/>
    <w:rsid w:val="00B3528F"/>
    <w:rsid w:val="00B35DF4"/>
    <w:rsid w:val="00B36672"/>
    <w:rsid w:val="00B378D8"/>
    <w:rsid w:val="00B40D28"/>
    <w:rsid w:val="00B42425"/>
    <w:rsid w:val="00B43330"/>
    <w:rsid w:val="00B43C48"/>
    <w:rsid w:val="00B44998"/>
    <w:rsid w:val="00B45BA5"/>
    <w:rsid w:val="00B464BF"/>
    <w:rsid w:val="00B4684F"/>
    <w:rsid w:val="00B46BB1"/>
    <w:rsid w:val="00B4761D"/>
    <w:rsid w:val="00B51858"/>
    <w:rsid w:val="00B53695"/>
    <w:rsid w:val="00B5388D"/>
    <w:rsid w:val="00B54F4E"/>
    <w:rsid w:val="00B551F1"/>
    <w:rsid w:val="00B5575B"/>
    <w:rsid w:val="00B56AC7"/>
    <w:rsid w:val="00B56D68"/>
    <w:rsid w:val="00B57114"/>
    <w:rsid w:val="00B57673"/>
    <w:rsid w:val="00B60790"/>
    <w:rsid w:val="00B63319"/>
    <w:rsid w:val="00B63EEE"/>
    <w:rsid w:val="00B643AF"/>
    <w:rsid w:val="00B64B0B"/>
    <w:rsid w:val="00B64D99"/>
    <w:rsid w:val="00B659C1"/>
    <w:rsid w:val="00B65A21"/>
    <w:rsid w:val="00B66BC4"/>
    <w:rsid w:val="00B66ED2"/>
    <w:rsid w:val="00B67E09"/>
    <w:rsid w:val="00B72072"/>
    <w:rsid w:val="00B728B8"/>
    <w:rsid w:val="00B72BED"/>
    <w:rsid w:val="00B7364A"/>
    <w:rsid w:val="00B76F54"/>
    <w:rsid w:val="00B7769A"/>
    <w:rsid w:val="00B77AF4"/>
    <w:rsid w:val="00B77D8E"/>
    <w:rsid w:val="00B800DA"/>
    <w:rsid w:val="00B81ABA"/>
    <w:rsid w:val="00B8213E"/>
    <w:rsid w:val="00B8232F"/>
    <w:rsid w:val="00B82910"/>
    <w:rsid w:val="00B82EB3"/>
    <w:rsid w:val="00B83131"/>
    <w:rsid w:val="00B847B5"/>
    <w:rsid w:val="00B84A47"/>
    <w:rsid w:val="00B86F47"/>
    <w:rsid w:val="00B87B8D"/>
    <w:rsid w:val="00B87C22"/>
    <w:rsid w:val="00B90767"/>
    <w:rsid w:val="00B907F5"/>
    <w:rsid w:val="00B90BF9"/>
    <w:rsid w:val="00B91F61"/>
    <w:rsid w:val="00B92675"/>
    <w:rsid w:val="00B9268C"/>
    <w:rsid w:val="00B936D0"/>
    <w:rsid w:val="00BA034D"/>
    <w:rsid w:val="00BA0C4B"/>
    <w:rsid w:val="00BA1FCF"/>
    <w:rsid w:val="00BA3C03"/>
    <w:rsid w:val="00BA4843"/>
    <w:rsid w:val="00BA4985"/>
    <w:rsid w:val="00BA6373"/>
    <w:rsid w:val="00BA66CE"/>
    <w:rsid w:val="00BA6B69"/>
    <w:rsid w:val="00BA7B46"/>
    <w:rsid w:val="00BB012E"/>
    <w:rsid w:val="00BB0D5A"/>
    <w:rsid w:val="00BB20A6"/>
    <w:rsid w:val="00BB22D1"/>
    <w:rsid w:val="00BB35FB"/>
    <w:rsid w:val="00BB4E82"/>
    <w:rsid w:val="00BB6534"/>
    <w:rsid w:val="00BB70F0"/>
    <w:rsid w:val="00BB759D"/>
    <w:rsid w:val="00BB7DA5"/>
    <w:rsid w:val="00BC2123"/>
    <w:rsid w:val="00BC2809"/>
    <w:rsid w:val="00BC2EC2"/>
    <w:rsid w:val="00BC42AE"/>
    <w:rsid w:val="00BC5BED"/>
    <w:rsid w:val="00BC7E4D"/>
    <w:rsid w:val="00BD03D6"/>
    <w:rsid w:val="00BD0984"/>
    <w:rsid w:val="00BD1B31"/>
    <w:rsid w:val="00BD1F35"/>
    <w:rsid w:val="00BD23CC"/>
    <w:rsid w:val="00BD4992"/>
    <w:rsid w:val="00BD7AFF"/>
    <w:rsid w:val="00BD7D3B"/>
    <w:rsid w:val="00BE1F47"/>
    <w:rsid w:val="00BE1F53"/>
    <w:rsid w:val="00BE25F4"/>
    <w:rsid w:val="00BE2DC4"/>
    <w:rsid w:val="00BE5175"/>
    <w:rsid w:val="00BE5351"/>
    <w:rsid w:val="00BE5B6F"/>
    <w:rsid w:val="00BE6BD1"/>
    <w:rsid w:val="00BE7060"/>
    <w:rsid w:val="00BE740F"/>
    <w:rsid w:val="00BE7D7C"/>
    <w:rsid w:val="00BF16FF"/>
    <w:rsid w:val="00BF1BE4"/>
    <w:rsid w:val="00BF1CA7"/>
    <w:rsid w:val="00BF203E"/>
    <w:rsid w:val="00BF338A"/>
    <w:rsid w:val="00BF33DA"/>
    <w:rsid w:val="00BF389C"/>
    <w:rsid w:val="00BF39DF"/>
    <w:rsid w:val="00BF52FA"/>
    <w:rsid w:val="00BF73CB"/>
    <w:rsid w:val="00BF779B"/>
    <w:rsid w:val="00BF7BA0"/>
    <w:rsid w:val="00BF7CC7"/>
    <w:rsid w:val="00C003EA"/>
    <w:rsid w:val="00C00B81"/>
    <w:rsid w:val="00C01635"/>
    <w:rsid w:val="00C03114"/>
    <w:rsid w:val="00C03CF0"/>
    <w:rsid w:val="00C04CC6"/>
    <w:rsid w:val="00C0530C"/>
    <w:rsid w:val="00C055EF"/>
    <w:rsid w:val="00C07127"/>
    <w:rsid w:val="00C10304"/>
    <w:rsid w:val="00C10693"/>
    <w:rsid w:val="00C107D5"/>
    <w:rsid w:val="00C1137E"/>
    <w:rsid w:val="00C11E72"/>
    <w:rsid w:val="00C12303"/>
    <w:rsid w:val="00C12EA1"/>
    <w:rsid w:val="00C130BD"/>
    <w:rsid w:val="00C13287"/>
    <w:rsid w:val="00C1405D"/>
    <w:rsid w:val="00C146F8"/>
    <w:rsid w:val="00C14800"/>
    <w:rsid w:val="00C16C6B"/>
    <w:rsid w:val="00C16FFC"/>
    <w:rsid w:val="00C1785B"/>
    <w:rsid w:val="00C208EC"/>
    <w:rsid w:val="00C20F93"/>
    <w:rsid w:val="00C21069"/>
    <w:rsid w:val="00C2410D"/>
    <w:rsid w:val="00C25642"/>
    <w:rsid w:val="00C259FE"/>
    <w:rsid w:val="00C26D6C"/>
    <w:rsid w:val="00C27534"/>
    <w:rsid w:val="00C31D19"/>
    <w:rsid w:val="00C33963"/>
    <w:rsid w:val="00C33EC3"/>
    <w:rsid w:val="00C35847"/>
    <w:rsid w:val="00C358D4"/>
    <w:rsid w:val="00C35D66"/>
    <w:rsid w:val="00C37DCB"/>
    <w:rsid w:val="00C40984"/>
    <w:rsid w:val="00C4242A"/>
    <w:rsid w:val="00C424C9"/>
    <w:rsid w:val="00C42BF3"/>
    <w:rsid w:val="00C43904"/>
    <w:rsid w:val="00C43F4F"/>
    <w:rsid w:val="00C45303"/>
    <w:rsid w:val="00C4629A"/>
    <w:rsid w:val="00C46795"/>
    <w:rsid w:val="00C50BFB"/>
    <w:rsid w:val="00C50E4D"/>
    <w:rsid w:val="00C52BBB"/>
    <w:rsid w:val="00C55252"/>
    <w:rsid w:val="00C560CE"/>
    <w:rsid w:val="00C56BAC"/>
    <w:rsid w:val="00C56D54"/>
    <w:rsid w:val="00C57413"/>
    <w:rsid w:val="00C57DF2"/>
    <w:rsid w:val="00C60F9F"/>
    <w:rsid w:val="00C62075"/>
    <w:rsid w:val="00C623A9"/>
    <w:rsid w:val="00C6251D"/>
    <w:rsid w:val="00C62771"/>
    <w:rsid w:val="00C62BE7"/>
    <w:rsid w:val="00C65AE9"/>
    <w:rsid w:val="00C65F80"/>
    <w:rsid w:val="00C66D6B"/>
    <w:rsid w:val="00C6724E"/>
    <w:rsid w:val="00C67392"/>
    <w:rsid w:val="00C67963"/>
    <w:rsid w:val="00C67A4D"/>
    <w:rsid w:val="00C708C3"/>
    <w:rsid w:val="00C70B44"/>
    <w:rsid w:val="00C72166"/>
    <w:rsid w:val="00C72A0B"/>
    <w:rsid w:val="00C72AA4"/>
    <w:rsid w:val="00C7404E"/>
    <w:rsid w:val="00C755D6"/>
    <w:rsid w:val="00C75734"/>
    <w:rsid w:val="00C75951"/>
    <w:rsid w:val="00C76540"/>
    <w:rsid w:val="00C76F5D"/>
    <w:rsid w:val="00C7770E"/>
    <w:rsid w:val="00C77766"/>
    <w:rsid w:val="00C80B66"/>
    <w:rsid w:val="00C81C51"/>
    <w:rsid w:val="00C822FE"/>
    <w:rsid w:val="00C823E3"/>
    <w:rsid w:val="00C82D23"/>
    <w:rsid w:val="00C832D4"/>
    <w:rsid w:val="00C853EF"/>
    <w:rsid w:val="00C85EAB"/>
    <w:rsid w:val="00C86777"/>
    <w:rsid w:val="00C907B9"/>
    <w:rsid w:val="00C92A4C"/>
    <w:rsid w:val="00C97D8C"/>
    <w:rsid w:val="00CA02CC"/>
    <w:rsid w:val="00CA1FC1"/>
    <w:rsid w:val="00CA2327"/>
    <w:rsid w:val="00CA36DE"/>
    <w:rsid w:val="00CA49B9"/>
    <w:rsid w:val="00CA4FA2"/>
    <w:rsid w:val="00CA799D"/>
    <w:rsid w:val="00CB0194"/>
    <w:rsid w:val="00CB0877"/>
    <w:rsid w:val="00CB093B"/>
    <w:rsid w:val="00CB18F0"/>
    <w:rsid w:val="00CB3B75"/>
    <w:rsid w:val="00CB3BFE"/>
    <w:rsid w:val="00CB47DC"/>
    <w:rsid w:val="00CB4BE9"/>
    <w:rsid w:val="00CB4C57"/>
    <w:rsid w:val="00CB4E61"/>
    <w:rsid w:val="00CB5B8A"/>
    <w:rsid w:val="00CB61A5"/>
    <w:rsid w:val="00CB6C12"/>
    <w:rsid w:val="00CC0296"/>
    <w:rsid w:val="00CC04C8"/>
    <w:rsid w:val="00CC0C3E"/>
    <w:rsid w:val="00CC45DD"/>
    <w:rsid w:val="00CC70F1"/>
    <w:rsid w:val="00CC79B7"/>
    <w:rsid w:val="00CD184D"/>
    <w:rsid w:val="00CD1F93"/>
    <w:rsid w:val="00CD1FE1"/>
    <w:rsid w:val="00CD34E6"/>
    <w:rsid w:val="00CD5AE8"/>
    <w:rsid w:val="00CE03FF"/>
    <w:rsid w:val="00CE398B"/>
    <w:rsid w:val="00CE3AB2"/>
    <w:rsid w:val="00CE4208"/>
    <w:rsid w:val="00CE4769"/>
    <w:rsid w:val="00CE5BD6"/>
    <w:rsid w:val="00CE66C0"/>
    <w:rsid w:val="00CE6A6D"/>
    <w:rsid w:val="00CE6D6F"/>
    <w:rsid w:val="00CE7338"/>
    <w:rsid w:val="00CE73DC"/>
    <w:rsid w:val="00CE77FF"/>
    <w:rsid w:val="00CF1FF9"/>
    <w:rsid w:val="00CF2572"/>
    <w:rsid w:val="00CF5382"/>
    <w:rsid w:val="00CF6D11"/>
    <w:rsid w:val="00D001DE"/>
    <w:rsid w:val="00D00B7A"/>
    <w:rsid w:val="00D020B2"/>
    <w:rsid w:val="00D021B9"/>
    <w:rsid w:val="00D02640"/>
    <w:rsid w:val="00D02AD2"/>
    <w:rsid w:val="00D02D53"/>
    <w:rsid w:val="00D03B58"/>
    <w:rsid w:val="00D052E7"/>
    <w:rsid w:val="00D0574B"/>
    <w:rsid w:val="00D0592E"/>
    <w:rsid w:val="00D05C96"/>
    <w:rsid w:val="00D05ED3"/>
    <w:rsid w:val="00D0727A"/>
    <w:rsid w:val="00D073FE"/>
    <w:rsid w:val="00D1092E"/>
    <w:rsid w:val="00D1236E"/>
    <w:rsid w:val="00D14889"/>
    <w:rsid w:val="00D152B4"/>
    <w:rsid w:val="00D17335"/>
    <w:rsid w:val="00D17B50"/>
    <w:rsid w:val="00D20C08"/>
    <w:rsid w:val="00D22491"/>
    <w:rsid w:val="00D225F0"/>
    <w:rsid w:val="00D22676"/>
    <w:rsid w:val="00D2335D"/>
    <w:rsid w:val="00D26950"/>
    <w:rsid w:val="00D3047B"/>
    <w:rsid w:val="00D30751"/>
    <w:rsid w:val="00D3090B"/>
    <w:rsid w:val="00D3165E"/>
    <w:rsid w:val="00D31696"/>
    <w:rsid w:val="00D321E5"/>
    <w:rsid w:val="00D34411"/>
    <w:rsid w:val="00D347AB"/>
    <w:rsid w:val="00D36F06"/>
    <w:rsid w:val="00D370F1"/>
    <w:rsid w:val="00D4112D"/>
    <w:rsid w:val="00D41D37"/>
    <w:rsid w:val="00D41F1A"/>
    <w:rsid w:val="00D433B4"/>
    <w:rsid w:val="00D4350E"/>
    <w:rsid w:val="00D43B4A"/>
    <w:rsid w:val="00D47254"/>
    <w:rsid w:val="00D4781E"/>
    <w:rsid w:val="00D5053B"/>
    <w:rsid w:val="00D50794"/>
    <w:rsid w:val="00D5115B"/>
    <w:rsid w:val="00D514B8"/>
    <w:rsid w:val="00D51902"/>
    <w:rsid w:val="00D52951"/>
    <w:rsid w:val="00D52AEF"/>
    <w:rsid w:val="00D52B36"/>
    <w:rsid w:val="00D52D7D"/>
    <w:rsid w:val="00D53462"/>
    <w:rsid w:val="00D53518"/>
    <w:rsid w:val="00D539C8"/>
    <w:rsid w:val="00D5447D"/>
    <w:rsid w:val="00D57710"/>
    <w:rsid w:val="00D60487"/>
    <w:rsid w:val="00D622C9"/>
    <w:rsid w:val="00D623C0"/>
    <w:rsid w:val="00D62906"/>
    <w:rsid w:val="00D6517E"/>
    <w:rsid w:val="00D65AA3"/>
    <w:rsid w:val="00D663E3"/>
    <w:rsid w:val="00D66479"/>
    <w:rsid w:val="00D66B90"/>
    <w:rsid w:val="00D66DDF"/>
    <w:rsid w:val="00D67104"/>
    <w:rsid w:val="00D71135"/>
    <w:rsid w:val="00D71C4A"/>
    <w:rsid w:val="00D721E8"/>
    <w:rsid w:val="00D73195"/>
    <w:rsid w:val="00D7354E"/>
    <w:rsid w:val="00D737C5"/>
    <w:rsid w:val="00D738E7"/>
    <w:rsid w:val="00D740E5"/>
    <w:rsid w:val="00D74B87"/>
    <w:rsid w:val="00D74C82"/>
    <w:rsid w:val="00D751E1"/>
    <w:rsid w:val="00D75FB4"/>
    <w:rsid w:val="00D768C0"/>
    <w:rsid w:val="00D77709"/>
    <w:rsid w:val="00D77864"/>
    <w:rsid w:val="00D77B6E"/>
    <w:rsid w:val="00D77E70"/>
    <w:rsid w:val="00D8056B"/>
    <w:rsid w:val="00D8059E"/>
    <w:rsid w:val="00D8266E"/>
    <w:rsid w:val="00D830D7"/>
    <w:rsid w:val="00D836DE"/>
    <w:rsid w:val="00D86290"/>
    <w:rsid w:val="00D87EA6"/>
    <w:rsid w:val="00D906B1"/>
    <w:rsid w:val="00D91AD9"/>
    <w:rsid w:val="00D91B6B"/>
    <w:rsid w:val="00D92992"/>
    <w:rsid w:val="00D94853"/>
    <w:rsid w:val="00D94871"/>
    <w:rsid w:val="00D977DC"/>
    <w:rsid w:val="00DA2C01"/>
    <w:rsid w:val="00DA5510"/>
    <w:rsid w:val="00DA56B3"/>
    <w:rsid w:val="00DA57B1"/>
    <w:rsid w:val="00DA7DB5"/>
    <w:rsid w:val="00DB1707"/>
    <w:rsid w:val="00DB1711"/>
    <w:rsid w:val="00DB2872"/>
    <w:rsid w:val="00DB29F7"/>
    <w:rsid w:val="00DB3A5A"/>
    <w:rsid w:val="00DC27E8"/>
    <w:rsid w:val="00DC338C"/>
    <w:rsid w:val="00DC4588"/>
    <w:rsid w:val="00DC5565"/>
    <w:rsid w:val="00DC61EA"/>
    <w:rsid w:val="00DD1EB5"/>
    <w:rsid w:val="00DD1FCC"/>
    <w:rsid w:val="00DD2624"/>
    <w:rsid w:val="00DD48C3"/>
    <w:rsid w:val="00DD503A"/>
    <w:rsid w:val="00DD63AA"/>
    <w:rsid w:val="00DE00F6"/>
    <w:rsid w:val="00DE011C"/>
    <w:rsid w:val="00DE074E"/>
    <w:rsid w:val="00DE082A"/>
    <w:rsid w:val="00DE0BC3"/>
    <w:rsid w:val="00DE455E"/>
    <w:rsid w:val="00DE5603"/>
    <w:rsid w:val="00DE790C"/>
    <w:rsid w:val="00DF11E9"/>
    <w:rsid w:val="00DF17D1"/>
    <w:rsid w:val="00DF2B0A"/>
    <w:rsid w:val="00DF3790"/>
    <w:rsid w:val="00DF5F32"/>
    <w:rsid w:val="00DF6395"/>
    <w:rsid w:val="00DF6919"/>
    <w:rsid w:val="00DF6E96"/>
    <w:rsid w:val="00DF7245"/>
    <w:rsid w:val="00DF78A9"/>
    <w:rsid w:val="00E006D3"/>
    <w:rsid w:val="00E0160B"/>
    <w:rsid w:val="00E01DA9"/>
    <w:rsid w:val="00E02584"/>
    <w:rsid w:val="00E03AA7"/>
    <w:rsid w:val="00E03C3B"/>
    <w:rsid w:val="00E03DF7"/>
    <w:rsid w:val="00E0461C"/>
    <w:rsid w:val="00E04CD4"/>
    <w:rsid w:val="00E051A1"/>
    <w:rsid w:val="00E10D54"/>
    <w:rsid w:val="00E1107A"/>
    <w:rsid w:val="00E115E5"/>
    <w:rsid w:val="00E11EDD"/>
    <w:rsid w:val="00E1345A"/>
    <w:rsid w:val="00E203E2"/>
    <w:rsid w:val="00E21B1E"/>
    <w:rsid w:val="00E22185"/>
    <w:rsid w:val="00E2392A"/>
    <w:rsid w:val="00E2399A"/>
    <w:rsid w:val="00E23F83"/>
    <w:rsid w:val="00E24800"/>
    <w:rsid w:val="00E25AFF"/>
    <w:rsid w:val="00E25B05"/>
    <w:rsid w:val="00E30776"/>
    <w:rsid w:val="00E3158B"/>
    <w:rsid w:val="00E317B2"/>
    <w:rsid w:val="00E319BD"/>
    <w:rsid w:val="00E31C3E"/>
    <w:rsid w:val="00E32EDF"/>
    <w:rsid w:val="00E34002"/>
    <w:rsid w:val="00E36453"/>
    <w:rsid w:val="00E367B7"/>
    <w:rsid w:val="00E42ECD"/>
    <w:rsid w:val="00E42ECE"/>
    <w:rsid w:val="00E4496F"/>
    <w:rsid w:val="00E44E24"/>
    <w:rsid w:val="00E455F8"/>
    <w:rsid w:val="00E45EB4"/>
    <w:rsid w:val="00E460CB"/>
    <w:rsid w:val="00E46DE3"/>
    <w:rsid w:val="00E47313"/>
    <w:rsid w:val="00E51295"/>
    <w:rsid w:val="00E525C2"/>
    <w:rsid w:val="00E534A4"/>
    <w:rsid w:val="00E54F96"/>
    <w:rsid w:val="00E576AA"/>
    <w:rsid w:val="00E57778"/>
    <w:rsid w:val="00E578E7"/>
    <w:rsid w:val="00E60334"/>
    <w:rsid w:val="00E60EED"/>
    <w:rsid w:val="00E620BE"/>
    <w:rsid w:val="00E63FF3"/>
    <w:rsid w:val="00E654F5"/>
    <w:rsid w:val="00E65663"/>
    <w:rsid w:val="00E665BB"/>
    <w:rsid w:val="00E66942"/>
    <w:rsid w:val="00E70519"/>
    <w:rsid w:val="00E72468"/>
    <w:rsid w:val="00E72F47"/>
    <w:rsid w:val="00E740E8"/>
    <w:rsid w:val="00E74FB2"/>
    <w:rsid w:val="00E757D3"/>
    <w:rsid w:val="00E75C1F"/>
    <w:rsid w:val="00E762B5"/>
    <w:rsid w:val="00E778C7"/>
    <w:rsid w:val="00E803D7"/>
    <w:rsid w:val="00E80BEF"/>
    <w:rsid w:val="00E836D5"/>
    <w:rsid w:val="00E83720"/>
    <w:rsid w:val="00E85116"/>
    <w:rsid w:val="00E86F2B"/>
    <w:rsid w:val="00E900A7"/>
    <w:rsid w:val="00E9138E"/>
    <w:rsid w:val="00E9156F"/>
    <w:rsid w:val="00E92CA6"/>
    <w:rsid w:val="00E93214"/>
    <w:rsid w:val="00E93459"/>
    <w:rsid w:val="00E941B0"/>
    <w:rsid w:val="00E94D4D"/>
    <w:rsid w:val="00E95010"/>
    <w:rsid w:val="00E9547E"/>
    <w:rsid w:val="00E95688"/>
    <w:rsid w:val="00E966FD"/>
    <w:rsid w:val="00E96EE1"/>
    <w:rsid w:val="00EA0A72"/>
    <w:rsid w:val="00EA104E"/>
    <w:rsid w:val="00EA230C"/>
    <w:rsid w:val="00EA267D"/>
    <w:rsid w:val="00EA3E9E"/>
    <w:rsid w:val="00EA3ECD"/>
    <w:rsid w:val="00EA4DA0"/>
    <w:rsid w:val="00EA6140"/>
    <w:rsid w:val="00EA748C"/>
    <w:rsid w:val="00EA7B19"/>
    <w:rsid w:val="00EB2A7D"/>
    <w:rsid w:val="00EB2C40"/>
    <w:rsid w:val="00EB304A"/>
    <w:rsid w:val="00EB3231"/>
    <w:rsid w:val="00EB3A96"/>
    <w:rsid w:val="00EB3ABF"/>
    <w:rsid w:val="00EB7429"/>
    <w:rsid w:val="00EB7E33"/>
    <w:rsid w:val="00EC0688"/>
    <w:rsid w:val="00EC111F"/>
    <w:rsid w:val="00EC225C"/>
    <w:rsid w:val="00EC2831"/>
    <w:rsid w:val="00EC2955"/>
    <w:rsid w:val="00EC2E43"/>
    <w:rsid w:val="00EC2FD7"/>
    <w:rsid w:val="00EC43F5"/>
    <w:rsid w:val="00EC4BBD"/>
    <w:rsid w:val="00EC5063"/>
    <w:rsid w:val="00EC5E6C"/>
    <w:rsid w:val="00EC6CB3"/>
    <w:rsid w:val="00EC7EAF"/>
    <w:rsid w:val="00ED0A56"/>
    <w:rsid w:val="00ED17DC"/>
    <w:rsid w:val="00ED33C8"/>
    <w:rsid w:val="00ED4BD8"/>
    <w:rsid w:val="00ED51DD"/>
    <w:rsid w:val="00ED563D"/>
    <w:rsid w:val="00ED760E"/>
    <w:rsid w:val="00EE0DC4"/>
    <w:rsid w:val="00EE1CB4"/>
    <w:rsid w:val="00EE2F14"/>
    <w:rsid w:val="00EE3AF0"/>
    <w:rsid w:val="00EE648A"/>
    <w:rsid w:val="00EE6973"/>
    <w:rsid w:val="00EE6BB5"/>
    <w:rsid w:val="00EE7567"/>
    <w:rsid w:val="00EE7769"/>
    <w:rsid w:val="00EE7AA9"/>
    <w:rsid w:val="00EF027D"/>
    <w:rsid w:val="00EF06AC"/>
    <w:rsid w:val="00EF1470"/>
    <w:rsid w:val="00EF1E71"/>
    <w:rsid w:val="00EF54A6"/>
    <w:rsid w:val="00F07B5C"/>
    <w:rsid w:val="00F10FA1"/>
    <w:rsid w:val="00F11556"/>
    <w:rsid w:val="00F120BB"/>
    <w:rsid w:val="00F13C11"/>
    <w:rsid w:val="00F1615E"/>
    <w:rsid w:val="00F16A10"/>
    <w:rsid w:val="00F17E12"/>
    <w:rsid w:val="00F203CC"/>
    <w:rsid w:val="00F21232"/>
    <w:rsid w:val="00F21FCA"/>
    <w:rsid w:val="00F2483C"/>
    <w:rsid w:val="00F25998"/>
    <w:rsid w:val="00F26C32"/>
    <w:rsid w:val="00F275BD"/>
    <w:rsid w:val="00F31BAC"/>
    <w:rsid w:val="00F33AFF"/>
    <w:rsid w:val="00F34E65"/>
    <w:rsid w:val="00F35711"/>
    <w:rsid w:val="00F357A8"/>
    <w:rsid w:val="00F35923"/>
    <w:rsid w:val="00F360FA"/>
    <w:rsid w:val="00F366DC"/>
    <w:rsid w:val="00F41230"/>
    <w:rsid w:val="00F41694"/>
    <w:rsid w:val="00F4373A"/>
    <w:rsid w:val="00F43820"/>
    <w:rsid w:val="00F43AE6"/>
    <w:rsid w:val="00F44860"/>
    <w:rsid w:val="00F4527C"/>
    <w:rsid w:val="00F46385"/>
    <w:rsid w:val="00F46D96"/>
    <w:rsid w:val="00F474F0"/>
    <w:rsid w:val="00F47E2F"/>
    <w:rsid w:val="00F5149A"/>
    <w:rsid w:val="00F53926"/>
    <w:rsid w:val="00F55123"/>
    <w:rsid w:val="00F56517"/>
    <w:rsid w:val="00F572BF"/>
    <w:rsid w:val="00F576B3"/>
    <w:rsid w:val="00F57874"/>
    <w:rsid w:val="00F60386"/>
    <w:rsid w:val="00F60644"/>
    <w:rsid w:val="00F622C5"/>
    <w:rsid w:val="00F62FA2"/>
    <w:rsid w:val="00F634E6"/>
    <w:rsid w:val="00F6369A"/>
    <w:rsid w:val="00F66234"/>
    <w:rsid w:val="00F67ED8"/>
    <w:rsid w:val="00F70A78"/>
    <w:rsid w:val="00F71027"/>
    <w:rsid w:val="00F712B2"/>
    <w:rsid w:val="00F73939"/>
    <w:rsid w:val="00F73CAB"/>
    <w:rsid w:val="00F73CE5"/>
    <w:rsid w:val="00F74CB5"/>
    <w:rsid w:val="00F74E81"/>
    <w:rsid w:val="00F7520C"/>
    <w:rsid w:val="00F76351"/>
    <w:rsid w:val="00F767C7"/>
    <w:rsid w:val="00F76BCA"/>
    <w:rsid w:val="00F76C1B"/>
    <w:rsid w:val="00F805EA"/>
    <w:rsid w:val="00F80A7D"/>
    <w:rsid w:val="00F8248C"/>
    <w:rsid w:val="00F84D2C"/>
    <w:rsid w:val="00F8619B"/>
    <w:rsid w:val="00F8627A"/>
    <w:rsid w:val="00F865BA"/>
    <w:rsid w:val="00F8711D"/>
    <w:rsid w:val="00F91087"/>
    <w:rsid w:val="00F9227A"/>
    <w:rsid w:val="00F94144"/>
    <w:rsid w:val="00F943FF"/>
    <w:rsid w:val="00F960EA"/>
    <w:rsid w:val="00FA1476"/>
    <w:rsid w:val="00FA1AE1"/>
    <w:rsid w:val="00FA3139"/>
    <w:rsid w:val="00FA43BD"/>
    <w:rsid w:val="00FA59B4"/>
    <w:rsid w:val="00FA6075"/>
    <w:rsid w:val="00FA753B"/>
    <w:rsid w:val="00FA75C7"/>
    <w:rsid w:val="00FA7F1D"/>
    <w:rsid w:val="00FA7F8A"/>
    <w:rsid w:val="00FB20EC"/>
    <w:rsid w:val="00FB2A13"/>
    <w:rsid w:val="00FB2D8B"/>
    <w:rsid w:val="00FB32A9"/>
    <w:rsid w:val="00FB4039"/>
    <w:rsid w:val="00FB448C"/>
    <w:rsid w:val="00FB4736"/>
    <w:rsid w:val="00FB6CEB"/>
    <w:rsid w:val="00FB7823"/>
    <w:rsid w:val="00FC0309"/>
    <w:rsid w:val="00FC1281"/>
    <w:rsid w:val="00FC1FDF"/>
    <w:rsid w:val="00FC33F4"/>
    <w:rsid w:val="00FC4836"/>
    <w:rsid w:val="00FC4CDB"/>
    <w:rsid w:val="00FD2759"/>
    <w:rsid w:val="00FD2B69"/>
    <w:rsid w:val="00FD44D3"/>
    <w:rsid w:val="00FD4827"/>
    <w:rsid w:val="00FD4C95"/>
    <w:rsid w:val="00FD673E"/>
    <w:rsid w:val="00FD6ADA"/>
    <w:rsid w:val="00FE05F9"/>
    <w:rsid w:val="00FE2BD8"/>
    <w:rsid w:val="00FE302D"/>
    <w:rsid w:val="00FE3F3C"/>
    <w:rsid w:val="00FE4278"/>
    <w:rsid w:val="00FE4BDC"/>
    <w:rsid w:val="00FE6D4A"/>
    <w:rsid w:val="00FE7359"/>
    <w:rsid w:val="00FF032C"/>
    <w:rsid w:val="00FF08E2"/>
    <w:rsid w:val="00FF0A38"/>
    <w:rsid w:val="00FF1817"/>
    <w:rsid w:val="00FF22E4"/>
    <w:rsid w:val="00FF3BD0"/>
    <w:rsid w:val="00FF3D95"/>
    <w:rsid w:val="00FF4DD6"/>
    <w:rsid w:val="00FF770C"/>
    <w:rsid w:val="01AD1A93"/>
    <w:rsid w:val="11326F1A"/>
    <w:rsid w:val="5BED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8EF168"/>
  <w15:chartTrackingRefBased/>
  <w15:docId w15:val="{FE044E06-4F68-45F4-BA64-0267C6EA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semiHidden="1" w:uiPriority="0" w:unhideWhenUsed="1"/>
    <w:lsdException w:name="Body Text Indent 2" w:qFormat="1"/>
    <w:lsdException w:name="Body Text Indent 3" w:uiPriority="0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0" w:qFormat="1"/>
    <w:lsdException w:name="Document Map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  <w:textAlignment w:val="baseline"/>
    </w:pPr>
    <w:rPr>
      <w:rFonts w:eastAsia="Arial"/>
      <w:lang w:eastAsia="ar-SA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2"/>
    <w:qFormat/>
    <w:pPr>
      <w:keepNext/>
      <w:keepLines/>
      <w:widowControl/>
      <w:suppressAutoHyphens w:val="0"/>
      <w:spacing w:before="240"/>
      <w:textAlignment w:val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 Знак3 Знак"/>
    <w:basedOn w:val="a0"/>
    <w:next w:val="a0"/>
    <w:link w:val="20"/>
    <w:qFormat/>
    <w:pPr>
      <w:keepNext/>
      <w:widowControl/>
      <w:numPr>
        <w:ilvl w:val="1"/>
        <w:numId w:val="1"/>
      </w:numPr>
      <w:textAlignment w:val="auto"/>
      <w:outlineLvl w:val="1"/>
    </w:pPr>
    <w:rPr>
      <w:rFonts w:eastAsia="Times New Roman"/>
      <w:b/>
      <w:bCs/>
      <w:sz w:val="28"/>
      <w:szCs w:val="24"/>
    </w:rPr>
  </w:style>
  <w:style w:type="paragraph" w:styleId="3">
    <w:name w:val="heading 3"/>
    <w:aliases w:val="H3"/>
    <w:basedOn w:val="a0"/>
    <w:next w:val="a0"/>
    <w:link w:val="31"/>
    <w:qFormat/>
    <w:pPr>
      <w:keepNext/>
      <w:widowControl/>
      <w:numPr>
        <w:ilvl w:val="2"/>
        <w:numId w:val="1"/>
      </w:numPr>
      <w:textAlignment w:val="auto"/>
      <w:outlineLvl w:val="2"/>
    </w:pPr>
    <w:rPr>
      <w:rFonts w:eastAsia="Times New Roman"/>
      <w:sz w:val="28"/>
      <w:szCs w:val="24"/>
    </w:rPr>
  </w:style>
  <w:style w:type="paragraph" w:styleId="4">
    <w:name w:val="heading 4"/>
    <w:aliases w:val="H4"/>
    <w:basedOn w:val="a0"/>
    <w:next w:val="a0"/>
    <w:link w:val="40"/>
    <w:uiPriority w:val="9"/>
    <w:qFormat/>
    <w:pPr>
      <w:keepNext/>
      <w:keepLines/>
      <w:widowControl/>
      <w:suppressAutoHyphens w:val="0"/>
      <w:spacing w:before="200"/>
      <w:textAlignment w:val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H5"/>
    <w:basedOn w:val="a0"/>
    <w:next w:val="a0"/>
    <w:link w:val="50"/>
    <w:unhideWhenUsed/>
    <w:qFormat/>
    <w:rsid w:val="00114276"/>
    <w:pPr>
      <w:spacing w:before="240" w:after="60"/>
      <w:outlineLvl w:val="4"/>
    </w:pPr>
    <w:rPr>
      <w:rFonts w:ascii="Cambria" w:eastAsia="Times New Roman" w:hAnsi="Cambria"/>
      <w:color w:val="243F60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AC4677"/>
    <w:pPr>
      <w:keepNext/>
      <w:keepLines/>
      <w:suppressAutoHyphens w:val="0"/>
      <w:spacing w:before="320" w:after="200"/>
      <w:textAlignment w:val="auto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AC4677"/>
    <w:pPr>
      <w:keepNext/>
      <w:keepLines/>
      <w:suppressAutoHyphens w:val="0"/>
      <w:spacing w:before="320" w:after="200"/>
      <w:textAlignment w:val="auto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nhideWhenUsed/>
    <w:qFormat/>
    <w:rsid w:val="00AC4677"/>
    <w:pPr>
      <w:keepNext/>
      <w:keepLines/>
      <w:suppressAutoHyphens w:val="0"/>
      <w:spacing w:before="320" w:after="200"/>
      <w:textAlignment w:val="auto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nhideWhenUsed/>
    <w:qFormat/>
    <w:rsid w:val="00AC4677"/>
    <w:pPr>
      <w:keepNext/>
      <w:keepLines/>
      <w:suppressAutoHyphens w:val="0"/>
      <w:spacing w:before="320" w:after="200"/>
      <w:textAlignment w:val="auto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0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qFormat/>
    <w:rPr>
      <w:rFonts w:eastAsia="Times New Roman"/>
      <w:b/>
      <w:bCs/>
      <w:sz w:val="28"/>
      <w:szCs w:val="24"/>
      <w:lang w:eastAsia="ar-SA"/>
    </w:rPr>
  </w:style>
  <w:style w:type="character" w:customStyle="1" w:styleId="31">
    <w:name w:val="Заголовок 3 Знак"/>
    <w:aliases w:val="H3 Знак"/>
    <w:link w:val="3"/>
    <w:rPr>
      <w:rFonts w:eastAsia="Times New Roman"/>
      <w:sz w:val="28"/>
      <w:szCs w:val="24"/>
      <w:lang w:eastAsia="ar-SA"/>
    </w:rPr>
  </w:style>
  <w:style w:type="character" w:customStyle="1" w:styleId="40">
    <w:name w:val="Заголовок 4 Знак"/>
    <w:aliases w:val="H4 Знак"/>
    <w:link w:val="4"/>
    <w:uiPriority w:val="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4">
    <w:name w:val="FollowedHyperlink"/>
    <w:uiPriority w:val="99"/>
    <w:unhideWhenUsed/>
    <w:rPr>
      <w:color w:val="800000"/>
      <w:u w:val="single"/>
    </w:rPr>
  </w:style>
  <w:style w:type="character" w:styleId="a5">
    <w:name w:val="footnote reference"/>
    <w:aliases w:val="Знак сноски 1,Знак сноски-FN"/>
    <w:uiPriority w:val="99"/>
    <w:rPr>
      <w:vertAlign w:val="superscript"/>
    </w:rPr>
  </w:style>
  <w:style w:type="character" w:styleId="a6">
    <w:name w:val="Emphasis"/>
    <w:qFormat/>
    <w:rPr>
      <w:i/>
      <w:iCs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styleId="a8">
    <w:name w:val="page number"/>
    <w:qFormat/>
    <w:rPr>
      <w:rFonts w:ascii="Times New Roman" w:hAnsi="Times New Roman" w:cs="Times New Roman"/>
    </w:rPr>
  </w:style>
  <w:style w:type="character" w:styleId="a9">
    <w:name w:val="Strong"/>
    <w:uiPriority w:val="22"/>
    <w:qFormat/>
    <w:rPr>
      <w:b/>
      <w:bCs/>
    </w:rPr>
  </w:style>
  <w:style w:type="paragraph" w:styleId="aa">
    <w:name w:val="Balloon Text"/>
    <w:basedOn w:val="a0"/>
    <w:link w:val="ab"/>
    <w:uiPriority w:val="99"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qFormat/>
    <w:rPr>
      <w:rFonts w:ascii="Tahoma" w:eastAsia="Arial" w:hAnsi="Tahoma" w:cs="Tahoma"/>
      <w:sz w:val="16"/>
      <w:szCs w:val="16"/>
      <w:lang w:eastAsia="ar-SA"/>
    </w:rPr>
  </w:style>
  <w:style w:type="paragraph" w:styleId="21">
    <w:name w:val="Body Text 2"/>
    <w:basedOn w:val="a0"/>
    <w:link w:val="22"/>
    <w:unhideWhenUsed/>
    <w:pPr>
      <w:spacing w:after="120" w:line="480" w:lineRule="auto"/>
    </w:pPr>
  </w:style>
  <w:style w:type="character" w:customStyle="1" w:styleId="22">
    <w:name w:val="Основной текст 2 Знак"/>
    <w:link w:val="21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c">
    <w:name w:val="Plain Text"/>
    <w:basedOn w:val="a0"/>
    <w:link w:val="ad"/>
    <w:pPr>
      <w:widowControl/>
      <w:suppressAutoHyphens w:val="0"/>
      <w:autoSpaceDN w:val="0"/>
      <w:textAlignment w:val="auto"/>
    </w:pPr>
    <w:rPr>
      <w:rFonts w:ascii="Courier New" w:eastAsia="Calibri" w:hAnsi="Courier New"/>
      <w:lang w:eastAsia="ru-RU"/>
    </w:rPr>
  </w:style>
  <w:style w:type="character" w:customStyle="1" w:styleId="ad">
    <w:name w:val="Текст Знак"/>
    <w:link w:val="ac"/>
    <w:qFormat/>
    <w:rPr>
      <w:rFonts w:ascii="Courier New" w:eastAsia="Calibri" w:hAnsi="Courier New" w:cs="Times New Roman"/>
      <w:sz w:val="20"/>
      <w:szCs w:val="20"/>
      <w:lang w:eastAsia="ru-RU"/>
    </w:rPr>
  </w:style>
  <w:style w:type="paragraph" w:styleId="32">
    <w:name w:val="Body Text Indent 3"/>
    <w:basedOn w:val="a0"/>
    <w:link w:val="33"/>
    <w:pPr>
      <w:widowControl/>
      <w:suppressAutoHyphens w:val="0"/>
      <w:ind w:firstLine="567"/>
      <w:jc w:val="both"/>
      <w:textAlignment w:val="auto"/>
    </w:pPr>
    <w:rPr>
      <w:rFonts w:eastAsia="Times New Roman"/>
      <w:sz w:val="22"/>
      <w:szCs w:val="22"/>
      <w:lang w:eastAsia="en-US"/>
    </w:rPr>
  </w:style>
  <w:style w:type="character" w:customStyle="1" w:styleId="33">
    <w:name w:val="Основной текст с отступом 3 Знак"/>
    <w:link w:val="32"/>
    <w:rPr>
      <w:rFonts w:ascii="Times New Roman" w:eastAsia="Times New Roman" w:hAnsi="Times New Roman"/>
    </w:rPr>
  </w:style>
  <w:style w:type="paragraph" w:styleId="ae">
    <w:name w:val="Document Map"/>
    <w:basedOn w:val="a0"/>
    <w:link w:val="af"/>
    <w:uiPriority w:val="99"/>
    <w:unhideWhenUsed/>
    <w:pPr>
      <w:widowControl/>
      <w:textAlignment w:val="auto"/>
    </w:pPr>
    <w:rPr>
      <w:rFonts w:ascii="Tahoma" w:eastAsia="Times New Roman" w:hAnsi="Tahoma"/>
      <w:sz w:val="16"/>
      <w:szCs w:val="16"/>
    </w:rPr>
  </w:style>
  <w:style w:type="character" w:customStyle="1" w:styleId="af">
    <w:name w:val="Схема документа Знак"/>
    <w:link w:val="ae"/>
    <w:uiPriority w:val="99"/>
    <w:rPr>
      <w:rFonts w:ascii="Tahoma" w:eastAsia="Times New Roman" w:hAnsi="Tahoma" w:cs="Times New Roman"/>
      <w:sz w:val="16"/>
      <w:szCs w:val="16"/>
      <w:lang w:eastAsia="ar-SA"/>
    </w:rPr>
  </w:style>
  <w:style w:type="paragraph" w:styleId="af0">
    <w:name w:val="footnote text"/>
    <w:aliases w:val="Текст сноски Знак Знак,Текст сноски Знак Знак Знак Знак"/>
    <w:basedOn w:val="a0"/>
    <w:link w:val="13"/>
    <w:uiPriority w:val="99"/>
    <w:pPr>
      <w:widowControl/>
      <w:suppressAutoHyphens w:val="0"/>
      <w:spacing w:after="60"/>
      <w:jc w:val="both"/>
      <w:textAlignment w:val="auto"/>
    </w:pPr>
    <w:rPr>
      <w:rFonts w:eastAsia="Times New Roman"/>
    </w:rPr>
  </w:style>
  <w:style w:type="character" w:customStyle="1" w:styleId="13">
    <w:name w:val="Текст сноски Знак1"/>
    <w:aliases w:val="Текст сноски Знак Знак Знак1,Текст сноски Знак Знак Знак Знак Знак1"/>
    <w:link w:val="af0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header"/>
    <w:basedOn w:val="a0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qFormat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3">
    <w:name w:val="Body Text"/>
    <w:aliases w:val="body text, Знак1,Знак1, Знак5,Знак5,body text Знак Знак,bt,ändrad,body text1,bt1,body text2,bt2,body text11,bt11,body text3,bt3,paragraph 2,paragraph 21,EHPT,Body Text2,b,Body Text level 2, ändrad"/>
    <w:basedOn w:val="a0"/>
    <w:link w:val="af4"/>
    <w:unhideWhenUsed/>
    <w:pPr>
      <w:spacing w:after="120"/>
    </w:pPr>
  </w:style>
  <w:style w:type="character" w:customStyle="1" w:styleId="af4">
    <w:name w:val="Основной текст Знак"/>
    <w:aliases w:val="body text Знак, Знак1 Знак,Знак1 Знак, Знак5 Знак,Знак5 Знак,body text Знак Знак Знак,bt Знак,ändrad Знак,body text1 Знак,bt1 Знак,body text2 Знак,bt2 Знак,body text11 Знак,bt11 Знак,body text3 Знак,bt3 Знак,paragraph 2 Знак,b Знак"/>
    <w:link w:val="af3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5">
    <w:name w:val="Body Text Indent"/>
    <w:basedOn w:val="a0"/>
    <w:link w:val="14"/>
    <w:pPr>
      <w:suppressAutoHyphens w:val="0"/>
      <w:spacing w:line="360" w:lineRule="auto"/>
      <w:ind w:firstLine="720"/>
      <w:jc w:val="both"/>
      <w:textAlignment w:val="auto"/>
    </w:pPr>
    <w:rPr>
      <w:rFonts w:eastAsia="Times New Roman"/>
      <w:sz w:val="26"/>
      <w:lang w:eastAsia="ru-RU"/>
    </w:rPr>
  </w:style>
  <w:style w:type="character" w:customStyle="1" w:styleId="14">
    <w:name w:val="Основной текст с отступом Знак1"/>
    <w:link w:val="af5"/>
    <w:uiPriority w:val="99"/>
    <w:locked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6">
    <w:name w:val="Title"/>
    <w:basedOn w:val="a0"/>
    <w:link w:val="af7"/>
    <w:qFormat/>
    <w:pPr>
      <w:suppressAutoHyphens w:val="0"/>
      <w:autoSpaceDE w:val="0"/>
      <w:autoSpaceDN w:val="0"/>
      <w:adjustRightInd w:val="0"/>
      <w:jc w:val="center"/>
      <w:textAlignment w:val="auto"/>
    </w:pPr>
    <w:rPr>
      <w:rFonts w:eastAsia="Times New Roman"/>
      <w:sz w:val="28"/>
      <w:lang w:eastAsia="ru-RU"/>
    </w:rPr>
  </w:style>
  <w:style w:type="character" w:customStyle="1" w:styleId="af7">
    <w:name w:val="Заголовок Знак"/>
    <w:link w:val="a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footer"/>
    <w:basedOn w:val="a0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23">
    <w:name w:val="List Number 2"/>
    <w:basedOn w:val="a0"/>
    <w:pPr>
      <w:widowControl/>
      <w:tabs>
        <w:tab w:val="left" w:pos="432"/>
      </w:tabs>
      <w:suppressAutoHyphens w:val="0"/>
      <w:ind w:left="432" w:hanging="432"/>
      <w:contextualSpacing/>
      <w:textAlignment w:val="auto"/>
    </w:pPr>
    <w:rPr>
      <w:rFonts w:eastAsia="Times New Roman"/>
      <w:sz w:val="24"/>
      <w:szCs w:val="24"/>
      <w:lang w:eastAsia="ru-RU"/>
    </w:rPr>
  </w:style>
  <w:style w:type="paragraph" w:styleId="afa">
    <w:name w:val="List"/>
    <w:basedOn w:val="af3"/>
    <w:pPr>
      <w:widowControl/>
      <w:textAlignment w:val="auto"/>
    </w:pPr>
    <w:rPr>
      <w:rFonts w:eastAsia="Times New Roman" w:cs="Mangal"/>
      <w:sz w:val="24"/>
      <w:szCs w:val="24"/>
    </w:rPr>
  </w:style>
  <w:style w:type="paragraph" w:styleId="afb">
    <w:name w:val="Normal (Web)"/>
    <w:aliases w:val="Обычный (Web),Обычный (веб)1,Обычный (веб)11,Обычный (Web)1,Знак2"/>
    <w:basedOn w:val="a0"/>
    <w:uiPriority w:val="99"/>
    <w:qFormat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uiPriority w:val="99"/>
    <w:qFormat/>
    <w:pPr>
      <w:widowControl/>
      <w:suppressAutoHyphens w:val="0"/>
      <w:spacing w:after="120" w:line="480" w:lineRule="auto"/>
      <w:ind w:left="283"/>
      <w:textAlignment w:val="auto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Subtitle"/>
    <w:basedOn w:val="af6"/>
    <w:next w:val="af3"/>
    <w:link w:val="afd"/>
    <w:qFormat/>
    <w:pPr>
      <w:keepNext/>
      <w:widowControl/>
      <w:suppressAutoHyphens/>
      <w:autoSpaceDE/>
      <w:autoSpaceDN/>
      <w:adjustRightInd/>
      <w:spacing w:before="240" w:after="120"/>
    </w:pPr>
    <w:rPr>
      <w:rFonts w:ascii="Arial" w:eastAsia="Arial Unicode MS" w:hAnsi="Arial" w:cs="Mangal"/>
      <w:i/>
      <w:iCs/>
      <w:szCs w:val="28"/>
      <w:lang w:eastAsia="ar-SA"/>
    </w:rPr>
  </w:style>
  <w:style w:type="character" w:customStyle="1" w:styleId="afd">
    <w:name w:val="Подзаголовок Знак"/>
    <w:link w:val="afc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HTML">
    <w:name w:val="HTML Preformatted"/>
    <w:basedOn w:val="a0"/>
    <w:link w:val="HTML0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table" w:styleId="afe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0"/>
    <w:link w:val="aff0"/>
    <w:uiPriority w:val="34"/>
    <w:qFormat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f0">
    <w:name w:val="Абзац списка Знак"/>
    <w:link w:val="aff"/>
    <w:uiPriority w:val="34"/>
    <w:locked/>
    <w:rPr>
      <w:rFonts w:ascii="Calibri" w:eastAsia="Times New Roman" w:hAnsi="Calibri" w:cs="Times New Roman"/>
      <w:lang w:eastAsia="ru-RU"/>
    </w:rPr>
  </w:style>
  <w:style w:type="character" w:customStyle="1" w:styleId="aff1">
    <w:name w:val="Основной текст с отступом Знак"/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310">
    <w:name w:val="Основной текст с отступом 3 Знак1"/>
    <w:uiPriority w:val="99"/>
    <w:semiHidden/>
    <w:rPr>
      <w:rFonts w:ascii="Times New Roman" w:eastAsia="Arial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next w:val="a0"/>
    <w:link w:val="ConsPlusNormal0"/>
    <w:uiPriority w:val="99"/>
    <w:qFormat/>
    <w:pPr>
      <w:widowControl w:val="0"/>
      <w:suppressAutoHyphens/>
      <w:autoSpaceDE w:val="0"/>
      <w:ind w:firstLine="720"/>
    </w:pPr>
    <w:rPr>
      <w:rFonts w:ascii="Arial" w:eastAsia="Arial" w:hAnsi="Arial"/>
      <w:kern w:val="2"/>
    </w:rPr>
  </w:style>
  <w:style w:type="character" w:customStyle="1" w:styleId="ConsPlusNormal0">
    <w:name w:val="ConsPlusNormal Знак"/>
    <w:link w:val="ConsPlusNormal"/>
    <w:uiPriority w:val="99"/>
    <w:locked/>
    <w:rPr>
      <w:rFonts w:ascii="Arial" w:eastAsia="Arial" w:hAnsi="Arial" w:cs="Times New Roman"/>
      <w:kern w:val="2"/>
      <w:sz w:val="20"/>
      <w:szCs w:val="20"/>
      <w:lang w:eastAsia="ru-RU"/>
    </w:rPr>
  </w:style>
  <w:style w:type="paragraph" w:customStyle="1" w:styleId="34">
    <w:name w:val="Пункт_3"/>
    <w:basedOn w:val="a0"/>
    <w:pPr>
      <w:widowControl/>
      <w:tabs>
        <w:tab w:val="left" w:pos="360"/>
      </w:tabs>
      <w:suppressAutoHyphens w:val="0"/>
      <w:spacing w:line="360" w:lineRule="auto"/>
      <w:ind w:left="360" w:hanging="360"/>
      <w:jc w:val="both"/>
      <w:textAlignment w:val="auto"/>
    </w:pPr>
    <w:rPr>
      <w:rFonts w:eastAsia="Times New Roman"/>
      <w:snapToGrid w:val="0"/>
      <w:sz w:val="28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jc w:val="both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2-11">
    <w:name w:val="содержание2-11"/>
    <w:basedOn w:val="a0"/>
    <w:pPr>
      <w:widowControl/>
      <w:spacing w:after="60"/>
      <w:jc w:val="both"/>
      <w:textAlignment w:val="auto"/>
    </w:pPr>
    <w:rPr>
      <w:rFonts w:eastAsia="Times New Roman"/>
      <w:sz w:val="24"/>
      <w:szCs w:val="24"/>
    </w:rPr>
  </w:style>
  <w:style w:type="paragraph" w:customStyle="1" w:styleId="aff2">
    <w:name w:val="Нормальный"/>
    <w:pPr>
      <w:widowControl w:val="0"/>
    </w:pPr>
    <w:rPr>
      <w:rFonts w:eastAsia="Times New Roman"/>
    </w:rPr>
  </w:style>
  <w:style w:type="paragraph" w:customStyle="1" w:styleId="aff3">
    <w:name w:val="Абзац"/>
    <w:basedOn w:val="a0"/>
    <w:pPr>
      <w:widowControl/>
      <w:suppressAutoHyphens w:val="0"/>
      <w:spacing w:before="120"/>
      <w:ind w:firstLine="709"/>
      <w:jc w:val="both"/>
      <w:textAlignment w:val="auto"/>
    </w:pPr>
    <w:rPr>
      <w:rFonts w:eastAsia="Times New Roman"/>
      <w:sz w:val="24"/>
      <w:szCs w:val="24"/>
      <w:lang w:eastAsia="ru-RU"/>
    </w:rPr>
  </w:style>
  <w:style w:type="character" w:customStyle="1" w:styleId="aff4">
    <w:name w:val="Основной текст_"/>
    <w:link w:val="41"/>
    <w:rPr>
      <w:shd w:val="clear" w:color="auto" w:fill="FFFFFF"/>
    </w:rPr>
  </w:style>
  <w:style w:type="paragraph" w:customStyle="1" w:styleId="41">
    <w:name w:val="Основной текст4"/>
    <w:basedOn w:val="a0"/>
    <w:link w:val="aff4"/>
    <w:pPr>
      <w:shd w:val="clear" w:color="auto" w:fill="FFFFFF"/>
      <w:suppressAutoHyphens w:val="0"/>
      <w:spacing w:before="3720" w:after="300" w:line="0" w:lineRule="atLeast"/>
      <w:ind w:hanging="640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Основной текст1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model">
    <w:name w:val="model"/>
    <w:uiPriority w:val="99"/>
  </w:style>
  <w:style w:type="character" w:customStyle="1" w:styleId="apple-style-span">
    <w:name w:val="apple-style-span"/>
  </w:style>
  <w:style w:type="paragraph" w:customStyle="1" w:styleId="aff5">
    <w:name w:val="Содержимое таблицы"/>
    <w:basedOn w:val="a0"/>
    <w:pPr>
      <w:suppressLineNumbers/>
      <w:spacing w:line="100" w:lineRule="atLeast"/>
      <w:textAlignment w:val="auto"/>
    </w:pPr>
    <w:rPr>
      <w:rFonts w:eastAsia="SimSun" w:cs="Mangal"/>
      <w:color w:val="00000A"/>
      <w:kern w:val="1"/>
      <w:sz w:val="24"/>
      <w:szCs w:val="24"/>
      <w:lang w:eastAsia="zh-CN" w:bidi="hi-IN"/>
    </w:rPr>
  </w:style>
  <w:style w:type="paragraph" w:styleId="aff6">
    <w:name w:val="No Spacing"/>
    <w:link w:val="aff7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Без интервала Знак"/>
    <w:link w:val="aff6"/>
    <w:uiPriority w:val="99"/>
    <w:locked/>
  </w:style>
  <w:style w:type="character" w:customStyle="1" w:styleId="aff8">
    <w:name w:val="Текст сноски Знак"/>
    <w:aliases w:val="Текст сноски Знак Знак Знак,Текст сноски Знак Знак Знак Знак Знак"/>
    <w:uiPriority w:val="99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6">
    <w:name w:val="Без интервала1"/>
    <w:uiPriority w:val="1"/>
    <w:qFormat/>
    <w:pPr>
      <w:suppressAutoHyphens/>
      <w:spacing w:line="100" w:lineRule="atLeast"/>
    </w:pPr>
    <w:rPr>
      <w:rFonts w:ascii="Calibri" w:hAnsi="Calibri" w:cs="font295"/>
      <w:sz w:val="22"/>
      <w:szCs w:val="22"/>
      <w:lang w:eastAsia="ar-SA"/>
    </w:rPr>
  </w:style>
  <w:style w:type="character" w:customStyle="1" w:styleId="eshop-item-detailedbox">
    <w:name w:val="eshop-item-detailed__box"/>
  </w:style>
  <w:style w:type="character" w:customStyle="1" w:styleId="210">
    <w:name w:val="Основной текст 2 Знак1"/>
    <w:uiPriority w:val="99"/>
    <w:semiHidden/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211">
    <w:name w:val="Основной текст 21"/>
    <w:basedOn w:val="a0"/>
    <w:pPr>
      <w:widowControl/>
      <w:suppressAutoHyphens w:val="0"/>
      <w:spacing w:line="360" w:lineRule="auto"/>
      <w:jc w:val="both"/>
      <w:textAlignment w:val="auto"/>
    </w:pPr>
    <w:rPr>
      <w:rFonts w:eastAsia="Times New Roman"/>
      <w:sz w:val="24"/>
      <w:lang w:eastAsia="ru-RU"/>
    </w:rPr>
  </w:style>
  <w:style w:type="table" w:customStyle="1" w:styleId="17">
    <w:name w:val="Сетка таблицы1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link w:val="ConsNonformat0"/>
    <w:pPr>
      <w:autoSpaceDE w:val="0"/>
      <w:autoSpaceDN w:val="0"/>
      <w:adjustRightInd w:val="0"/>
    </w:pPr>
    <w:rPr>
      <w:rFonts w:eastAsia="Times New Roman"/>
      <w:sz w:val="22"/>
    </w:rPr>
  </w:style>
  <w:style w:type="character" w:customStyle="1" w:styleId="ConsNonformat0">
    <w:name w:val="ConsNonformat Знак"/>
    <w:link w:val="ConsNonformat"/>
    <w:qFormat/>
    <w:locked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ositionikz">
    <w:name w:val="positionikz"/>
    <w:qFormat/>
  </w:style>
  <w:style w:type="character" w:customStyle="1" w:styleId="18">
    <w:name w:val="Название Знак1"/>
    <w:uiPriority w:val="10"/>
    <w:rPr>
      <w:b/>
      <w:sz w:val="24"/>
    </w:rPr>
  </w:style>
  <w:style w:type="paragraph" w:customStyle="1" w:styleId="26">
    <w:name w:val="Основной текст2"/>
    <w:basedOn w:val="a0"/>
    <w:pPr>
      <w:widowControl/>
      <w:shd w:val="clear" w:color="auto" w:fill="FFFFFF"/>
      <w:suppressAutoHyphens w:val="0"/>
      <w:spacing w:after="240" w:line="274" w:lineRule="exact"/>
      <w:jc w:val="both"/>
      <w:textAlignment w:val="auto"/>
    </w:pPr>
    <w:rPr>
      <w:rFonts w:eastAsia="Times New Roman"/>
      <w:sz w:val="23"/>
      <w:szCs w:val="23"/>
      <w:shd w:val="clear" w:color="auto" w:fill="FFFFFF"/>
      <w:lang w:eastAsia="ru-RU"/>
    </w:rPr>
  </w:style>
  <w:style w:type="paragraph" w:customStyle="1" w:styleId="Head93">
    <w:name w:val="Head 9.3"/>
    <w:basedOn w:val="a0"/>
    <w:next w:val="a0"/>
    <w:qFormat/>
    <w:pPr>
      <w:keepNext/>
      <w:spacing w:before="240" w:after="60"/>
      <w:jc w:val="center"/>
      <w:textAlignment w:val="auto"/>
    </w:pPr>
    <w:rPr>
      <w:rFonts w:ascii="times new roman bold" w:eastAsia="Times New Roman" w:hAnsi="times new roman bold"/>
      <w:b/>
      <w:bCs/>
      <w:sz w:val="28"/>
      <w:szCs w:val="28"/>
      <w:lang w:eastAsia="ru-RU"/>
    </w:rPr>
  </w:style>
  <w:style w:type="character" w:customStyle="1" w:styleId="FontStyle34">
    <w:name w:val="Font Style34"/>
    <w:uiPriority w:val="99"/>
    <w:rPr>
      <w:rFonts w:ascii="Arial Unicode MS" w:eastAsia="Arial Unicode MS" w:cs="Arial Unicode MS"/>
      <w:sz w:val="16"/>
      <w:szCs w:val="16"/>
    </w:rPr>
  </w:style>
  <w:style w:type="paragraph" w:customStyle="1" w:styleId="Style2">
    <w:name w:val="Style2"/>
    <w:basedOn w:val="a0"/>
    <w:uiPriority w:val="99"/>
    <w:pPr>
      <w:suppressAutoHyphens w:val="0"/>
      <w:autoSpaceDE w:val="0"/>
      <w:autoSpaceDN w:val="0"/>
      <w:adjustRightInd w:val="0"/>
      <w:spacing w:line="235" w:lineRule="exact"/>
      <w:textAlignment w:val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pPr>
      <w:suppressAutoHyphens w:val="0"/>
      <w:autoSpaceDE w:val="0"/>
      <w:autoSpaceDN w:val="0"/>
      <w:adjustRightInd w:val="0"/>
      <w:textAlignment w:val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qFormat/>
    <w:pPr>
      <w:suppressAutoHyphens w:val="0"/>
      <w:autoSpaceDE w:val="0"/>
      <w:autoSpaceDN w:val="0"/>
      <w:adjustRightInd w:val="0"/>
      <w:spacing w:line="235" w:lineRule="exact"/>
      <w:ind w:firstLine="307"/>
      <w:jc w:val="both"/>
      <w:textAlignment w:val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pPr>
      <w:suppressAutoHyphens w:val="0"/>
      <w:autoSpaceDE w:val="0"/>
      <w:autoSpaceDN w:val="0"/>
      <w:adjustRightInd w:val="0"/>
      <w:jc w:val="center"/>
      <w:textAlignment w:val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pPr>
      <w:suppressAutoHyphens w:val="0"/>
      <w:autoSpaceDE w:val="0"/>
      <w:autoSpaceDN w:val="0"/>
      <w:adjustRightInd w:val="0"/>
      <w:spacing w:line="235" w:lineRule="exact"/>
      <w:ind w:firstLine="293"/>
      <w:jc w:val="both"/>
      <w:textAlignment w:val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qFormat/>
    <w:pPr>
      <w:suppressAutoHyphens w:val="0"/>
      <w:autoSpaceDE w:val="0"/>
      <w:autoSpaceDN w:val="0"/>
      <w:adjustRightInd w:val="0"/>
      <w:spacing w:line="240" w:lineRule="exact"/>
      <w:jc w:val="right"/>
      <w:textAlignment w:val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pPr>
      <w:suppressAutoHyphens w:val="0"/>
      <w:autoSpaceDE w:val="0"/>
      <w:autoSpaceDN w:val="0"/>
      <w:adjustRightInd w:val="0"/>
      <w:spacing w:line="235" w:lineRule="exact"/>
      <w:ind w:firstLine="307"/>
      <w:jc w:val="both"/>
      <w:textAlignment w:val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pPr>
      <w:suppressAutoHyphens w:val="0"/>
      <w:autoSpaceDE w:val="0"/>
      <w:autoSpaceDN w:val="0"/>
      <w:adjustRightInd w:val="0"/>
      <w:spacing w:line="240" w:lineRule="exact"/>
      <w:ind w:firstLine="312"/>
      <w:jc w:val="both"/>
      <w:textAlignment w:val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pPr>
      <w:suppressAutoHyphens w:val="0"/>
      <w:autoSpaceDE w:val="0"/>
      <w:autoSpaceDN w:val="0"/>
      <w:adjustRightInd w:val="0"/>
      <w:spacing w:line="245" w:lineRule="exact"/>
      <w:ind w:firstLine="302"/>
      <w:jc w:val="both"/>
      <w:textAlignment w:val="auto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7">
    <w:name w:val="Font Style27"/>
    <w:uiPriority w:val="99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2">
    <w:name w:val="Font Style32"/>
    <w:uiPriority w:val="99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33">
    <w:name w:val="Font Style33"/>
    <w:uiPriority w:val="99"/>
    <w:qFormat/>
    <w:rPr>
      <w:rFonts w:ascii="Arial Unicode MS" w:eastAsia="Arial Unicode MS" w:cs="Arial Unicode MS"/>
      <w:b/>
      <w:bCs/>
      <w:i/>
      <w:iCs/>
      <w:spacing w:val="10"/>
      <w:sz w:val="16"/>
      <w:szCs w:val="16"/>
    </w:rPr>
  </w:style>
  <w:style w:type="character" w:customStyle="1" w:styleId="FontStyle35">
    <w:name w:val="Font Style35"/>
    <w:uiPriority w:val="99"/>
    <w:rPr>
      <w:rFonts w:ascii="Arial Unicode MS" w:eastAsia="Arial Unicode MS" w:cs="Arial Unicode MS"/>
      <w:i/>
      <w:iCs/>
      <w:spacing w:val="10"/>
      <w:sz w:val="16"/>
      <w:szCs w:val="16"/>
    </w:rPr>
  </w:style>
  <w:style w:type="character" w:customStyle="1" w:styleId="FontStyle36">
    <w:name w:val="Font Style36"/>
    <w:uiPriority w:val="99"/>
    <w:rPr>
      <w:rFonts w:ascii="Arial Unicode MS" w:eastAsia="Arial Unicode MS" w:cs="Arial Unicode MS"/>
      <w:b/>
      <w:bCs/>
      <w:i/>
      <w:iCs/>
      <w:spacing w:val="20"/>
      <w:sz w:val="14"/>
      <w:szCs w:val="14"/>
    </w:rPr>
  </w:style>
  <w:style w:type="paragraph" w:customStyle="1" w:styleId="1">
    <w:name w:val="Стиль1"/>
    <w:basedOn w:val="a0"/>
    <w:pPr>
      <w:keepNext/>
      <w:keepLines/>
      <w:numPr>
        <w:numId w:val="2"/>
      </w:numPr>
      <w:suppressLineNumbers/>
      <w:tabs>
        <w:tab w:val="left" w:pos="432"/>
      </w:tabs>
      <w:spacing w:after="60"/>
      <w:jc w:val="both"/>
      <w:textAlignment w:val="auto"/>
    </w:pPr>
    <w:rPr>
      <w:rFonts w:eastAsia="Times New Roman"/>
      <w:b/>
      <w:sz w:val="28"/>
      <w:szCs w:val="24"/>
      <w:lang w:eastAsia="ru-RU"/>
    </w:rPr>
  </w:style>
  <w:style w:type="paragraph" w:customStyle="1" w:styleId="27">
    <w:name w:val="Стиль2"/>
    <w:basedOn w:val="23"/>
    <w:pPr>
      <w:keepNext/>
      <w:keepLines/>
      <w:widowControl w:val="0"/>
      <w:suppressLineNumbers/>
      <w:suppressAutoHyphens/>
      <w:spacing w:after="60"/>
      <w:jc w:val="both"/>
    </w:pPr>
    <w:rPr>
      <w:b/>
      <w:szCs w:val="20"/>
    </w:rPr>
  </w:style>
  <w:style w:type="paragraph" w:customStyle="1" w:styleId="30">
    <w:name w:val="Стиль3 Знак"/>
    <w:basedOn w:val="24"/>
    <w:qFormat/>
    <w:pPr>
      <w:widowControl w:val="0"/>
      <w:numPr>
        <w:ilvl w:val="2"/>
        <w:numId w:val="2"/>
      </w:numPr>
      <w:tabs>
        <w:tab w:val="left" w:pos="227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xl63">
    <w:name w:val="xl63"/>
    <w:basedOn w:val="a0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  <w:lang w:eastAsia="ru-RU"/>
    </w:rPr>
  </w:style>
  <w:style w:type="paragraph" w:customStyle="1" w:styleId="xl64">
    <w:name w:val="xl64"/>
    <w:basedOn w:val="a0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2"/>
      <w:szCs w:val="22"/>
      <w:lang w:eastAsia="ru-RU"/>
    </w:rPr>
  </w:style>
  <w:style w:type="paragraph" w:customStyle="1" w:styleId="xl65">
    <w:name w:val="xl65"/>
    <w:basedOn w:val="a0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19"/>
      <w:szCs w:val="19"/>
      <w:lang w:eastAsia="ru-RU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  <w:lang w:eastAsia="ru-RU"/>
    </w:rPr>
  </w:style>
  <w:style w:type="paragraph" w:customStyle="1" w:styleId="xl75">
    <w:name w:val="xl75"/>
    <w:basedOn w:val="a0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19"/>
      <w:szCs w:val="19"/>
      <w:lang w:eastAsia="ru-RU"/>
    </w:rPr>
  </w:style>
  <w:style w:type="paragraph" w:customStyle="1" w:styleId="xl76">
    <w:name w:val="xl76"/>
    <w:basedOn w:val="a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19"/>
      <w:szCs w:val="19"/>
      <w:lang w:eastAsia="ru-RU"/>
    </w:rPr>
  </w:style>
  <w:style w:type="paragraph" w:customStyle="1" w:styleId="xl77">
    <w:name w:val="xl77"/>
    <w:basedOn w:val="a0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19"/>
      <w:szCs w:val="19"/>
      <w:lang w:eastAsia="ru-RU"/>
    </w:rPr>
  </w:style>
  <w:style w:type="paragraph" w:customStyle="1" w:styleId="xl78">
    <w:name w:val="xl78"/>
    <w:basedOn w:val="a0"/>
    <w:qFormat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19"/>
      <w:szCs w:val="19"/>
      <w:lang w:eastAsia="ru-RU"/>
    </w:rPr>
  </w:style>
  <w:style w:type="paragraph" w:customStyle="1" w:styleId="xl79">
    <w:name w:val="xl79"/>
    <w:basedOn w:val="a0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19"/>
      <w:szCs w:val="19"/>
      <w:lang w:eastAsia="ru-RU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2"/>
      <w:szCs w:val="22"/>
      <w:lang w:eastAsia="ru-RU"/>
    </w:rPr>
  </w:style>
  <w:style w:type="paragraph" w:customStyle="1" w:styleId="xl81">
    <w:name w:val="xl81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2"/>
      <w:szCs w:val="22"/>
      <w:lang w:eastAsia="ru-RU"/>
    </w:rPr>
  </w:style>
  <w:style w:type="character" w:customStyle="1" w:styleId="col-property">
    <w:name w:val="col-property"/>
    <w:qFormat/>
  </w:style>
  <w:style w:type="character" w:customStyle="1" w:styleId="col-value">
    <w:name w:val="col-value"/>
  </w:style>
  <w:style w:type="paragraph" w:customStyle="1" w:styleId="FORMATTEXT">
    <w:name w:val=".FORMATTEXT"/>
    <w:pPr>
      <w:widowControl w:val="0"/>
      <w:suppressAutoHyphens/>
      <w:autoSpaceDE w:val="0"/>
    </w:pPr>
    <w:rPr>
      <w:rFonts w:eastAsia="Times New Roman"/>
      <w:sz w:val="24"/>
      <w:szCs w:val="24"/>
      <w:lang w:eastAsia="ar-SA"/>
    </w:rPr>
  </w:style>
  <w:style w:type="paragraph" w:customStyle="1" w:styleId="western">
    <w:name w:val="western"/>
    <w:basedOn w:val="a0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11">
    <w:name w:val="Заголовок 11"/>
    <w:basedOn w:val="a0"/>
    <w:next w:val="a0"/>
    <w:qFormat/>
    <w:pPr>
      <w:keepNext/>
      <w:keepLines/>
      <w:pageBreakBefore/>
      <w:widowControl/>
      <w:numPr>
        <w:numId w:val="3"/>
      </w:numPr>
      <w:suppressAutoHyphens w:val="0"/>
      <w:spacing w:before="240" w:after="240"/>
      <w:jc w:val="center"/>
      <w:textAlignment w:val="auto"/>
      <w:outlineLvl w:val="0"/>
    </w:pPr>
    <w:rPr>
      <w:rFonts w:ascii="Arial" w:eastAsia="Times New Roman" w:hAnsi="Arial"/>
      <w:b/>
      <w:kern w:val="28"/>
      <w:sz w:val="28"/>
      <w:lang w:eastAsia="ru-RU"/>
    </w:rPr>
  </w:style>
  <w:style w:type="paragraph" w:customStyle="1" w:styleId="212">
    <w:name w:val="Заголовок 21"/>
    <w:basedOn w:val="a0"/>
    <w:next w:val="a0"/>
    <w:pPr>
      <w:keepNext/>
      <w:keepLines/>
      <w:widowControl/>
      <w:suppressAutoHyphens w:val="0"/>
      <w:spacing w:before="240" w:after="120"/>
      <w:ind w:left="1074" w:hanging="720"/>
      <w:jc w:val="both"/>
      <w:textAlignment w:val="auto"/>
    </w:pPr>
    <w:rPr>
      <w:rFonts w:ascii="Arial" w:eastAsia="Times New Roman" w:hAnsi="Arial"/>
      <w:b/>
      <w:sz w:val="24"/>
      <w:lang w:eastAsia="ru-RU"/>
    </w:rPr>
  </w:style>
  <w:style w:type="paragraph" w:customStyle="1" w:styleId="311">
    <w:name w:val="Заголовок 31"/>
    <w:basedOn w:val="a0"/>
    <w:next w:val="a0"/>
    <w:qFormat/>
    <w:pPr>
      <w:keepNext/>
      <w:keepLines/>
      <w:widowControl/>
      <w:suppressAutoHyphens w:val="0"/>
      <w:spacing w:before="240" w:after="120"/>
      <w:ind w:left="720" w:hanging="720"/>
      <w:jc w:val="both"/>
      <w:textAlignment w:val="auto"/>
    </w:pPr>
    <w:rPr>
      <w:rFonts w:ascii="Arial" w:eastAsia="Times New Roman" w:hAnsi="Arial"/>
      <w:sz w:val="24"/>
      <w:lang w:eastAsia="ru-RU"/>
    </w:rPr>
  </w:style>
  <w:style w:type="paragraph" w:customStyle="1" w:styleId="410">
    <w:name w:val="Заголовок 41"/>
    <w:basedOn w:val="a0"/>
    <w:next w:val="a0"/>
    <w:qFormat/>
    <w:pPr>
      <w:keepNext/>
      <w:widowControl/>
      <w:suppressAutoHyphens w:val="0"/>
      <w:spacing w:after="120"/>
      <w:ind w:left="2142" w:hanging="1080"/>
      <w:jc w:val="both"/>
      <w:textAlignment w:val="auto"/>
    </w:pPr>
    <w:rPr>
      <w:rFonts w:eastAsia="Times New Roman"/>
      <w:sz w:val="24"/>
      <w:lang w:eastAsia="ru-RU"/>
    </w:rPr>
  </w:style>
  <w:style w:type="paragraph" w:customStyle="1" w:styleId="51">
    <w:name w:val="Заголовок 51"/>
    <w:basedOn w:val="a0"/>
    <w:next w:val="a0"/>
    <w:pPr>
      <w:keepNext/>
      <w:keepLines/>
      <w:widowControl/>
      <w:suppressAutoHyphens w:val="0"/>
      <w:spacing w:after="120"/>
      <w:ind w:left="2496" w:hanging="1080"/>
      <w:jc w:val="both"/>
      <w:textAlignment w:val="auto"/>
    </w:pPr>
    <w:rPr>
      <w:rFonts w:eastAsia="Times New Roman"/>
      <w:sz w:val="24"/>
      <w:lang w:eastAsia="ru-RU"/>
    </w:rPr>
  </w:style>
  <w:style w:type="paragraph" w:customStyle="1" w:styleId="61">
    <w:name w:val="Заголовок 61"/>
    <w:basedOn w:val="a0"/>
    <w:next w:val="a0"/>
    <w:pPr>
      <w:widowControl/>
      <w:suppressAutoHyphens w:val="0"/>
      <w:spacing w:before="240" w:after="60"/>
      <w:ind w:left="3210" w:hanging="1440"/>
      <w:jc w:val="both"/>
      <w:textAlignment w:val="auto"/>
    </w:pPr>
    <w:rPr>
      <w:rFonts w:eastAsia="Times New Roman"/>
      <w:i/>
      <w:sz w:val="22"/>
      <w:lang w:eastAsia="ru-RU"/>
    </w:rPr>
  </w:style>
  <w:style w:type="paragraph" w:customStyle="1" w:styleId="71">
    <w:name w:val="Заголовок 71"/>
    <w:basedOn w:val="a0"/>
    <w:next w:val="a0"/>
    <w:pPr>
      <w:widowControl/>
      <w:suppressAutoHyphens w:val="0"/>
      <w:spacing w:before="240" w:after="60"/>
      <w:ind w:left="3564" w:hanging="1440"/>
      <w:jc w:val="both"/>
      <w:textAlignment w:val="auto"/>
    </w:pPr>
    <w:rPr>
      <w:rFonts w:ascii="Arial" w:eastAsia="Times New Roman" w:hAnsi="Arial"/>
      <w:lang w:eastAsia="ru-RU"/>
    </w:rPr>
  </w:style>
  <w:style w:type="paragraph" w:customStyle="1" w:styleId="81">
    <w:name w:val="Заголовок 81"/>
    <w:basedOn w:val="a0"/>
    <w:next w:val="a0"/>
    <w:pPr>
      <w:widowControl/>
      <w:suppressAutoHyphens w:val="0"/>
      <w:spacing w:before="240" w:after="60"/>
      <w:ind w:left="4278" w:hanging="1800"/>
      <w:jc w:val="both"/>
      <w:textAlignment w:val="auto"/>
    </w:pPr>
    <w:rPr>
      <w:rFonts w:ascii="Arial" w:eastAsia="Times New Roman" w:hAnsi="Arial"/>
      <w:i/>
      <w:lang w:eastAsia="ru-RU"/>
    </w:rPr>
  </w:style>
  <w:style w:type="paragraph" w:customStyle="1" w:styleId="aff9">
    <w:name w:val="Краткий обратный адрес"/>
    <w:basedOn w:val="a0"/>
    <w:pPr>
      <w:widowControl/>
      <w:suppressAutoHyphens w:val="0"/>
      <w:textAlignment w:val="auto"/>
    </w:pPr>
    <w:rPr>
      <w:rFonts w:eastAsia="Times New Roman"/>
      <w:sz w:val="24"/>
      <w:lang w:eastAsia="ru-RU"/>
    </w:rPr>
  </w:style>
  <w:style w:type="paragraph" w:customStyle="1" w:styleId="formattext0">
    <w:name w:val="formattext"/>
    <w:basedOn w:val="a0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19">
    <w:name w:val="Обычный1"/>
    <w:link w:val="1a"/>
    <w:pPr>
      <w:widowControl w:val="0"/>
      <w:snapToGrid w:val="0"/>
      <w:ind w:firstLine="400"/>
      <w:jc w:val="both"/>
    </w:pPr>
    <w:rPr>
      <w:rFonts w:eastAsia="Times New Roman"/>
      <w:sz w:val="24"/>
    </w:rPr>
  </w:style>
  <w:style w:type="paragraph" w:customStyle="1" w:styleId="35">
    <w:name w:val="Стиль3 Знак Знак"/>
    <w:basedOn w:val="24"/>
    <w:link w:val="36"/>
    <w:pPr>
      <w:widowControl w:val="0"/>
      <w:tabs>
        <w:tab w:val="left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character" w:customStyle="1" w:styleId="36">
    <w:name w:val="Стиль3 Знак Знак Знак"/>
    <w:link w:val="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1">
    <w:name w:val="consplusnormal"/>
    <w:basedOn w:val="a0"/>
    <w:pPr>
      <w:widowControl/>
      <w:suppressAutoHyphens w:val="0"/>
      <w:spacing w:before="187" w:after="187"/>
      <w:ind w:left="187" w:right="187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/>
      <w:color w:val="000000"/>
    </w:rPr>
  </w:style>
  <w:style w:type="character" w:customStyle="1" w:styleId="extended-textshort">
    <w:name w:val="extended-text__short"/>
  </w:style>
  <w:style w:type="character" w:customStyle="1" w:styleId="1b">
    <w:name w:val="Абзац списка Знак1"/>
    <w:uiPriority w:val="34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c">
    <w:name w:val="Основной шрифт абзаца1"/>
  </w:style>
  <w:style w:type="character" w:customStyle="1" w:styleId="affa">
    <w:name w:val="Символ сноски"/>
    <w:rPr>
      <w:vertAlign w:val="superscript"/>
    </w:rPr>
  </w:style>
  <w:style w:type="paragraph" w:customStyle="1" w:styleId="1d">
    <w:name w:val="Название1"/>
    <w:basedOn w:val="a0"/>
    <w:pPr>
      <w:widowControl/>
      <w:suppressLineNumbers/>
      <w:spacing w:before="120" w:after="120"/>
      <w:textAlignment w:val="auto"/>
    </w:pPr>
    <w:rPr>
      <w:rFonts w:eastAsia="Times New Roman" w:cs="Mangal"/>
      <w:i/>
      <w:iCs/>
      <w:sz w:val="24"/>
      <w:szCs w:val="24"/>
    </w:rPr>
  </w:style>
  <w:style w:type="paragraph" w:customStyle="1" w:styleId="1e">
    <w:name w:val="Указатель1"/>
    <w:basedOn w:val="a0"/>
    <w:pPr>
      <w:widowControl/>
      <w:suppressLineNumbers/>
      <w:textAlignment w:val="auto"/>
    </w:pPr>
    <w:rPr>
      <w:rFonts w:eastAsia="Times New Roman" w:cs="Mangal"/>
      <w:sz w:val="24"/>
      <w:szCs w:val="24"/>
    </w:rPr>
  </w:style>
  <w:style w:type="paragraph" w:customStyle="1" w:styleId="Normal1">
    <w:name w:val="Normal1"/>
    <w:uiPriority w:val="99"/>
    <w:pPr>
      <w:widowControl w:val="0"/>
      <w:suppressAutoHyphens/>
      <w:snapToGrid w:val="0"/>
      <w:spacing w:line="300" w:lineRule="auto"/>
      <w:ind w:left="400"/>
    </w:pPr>
    <w:rPr>
      <w:rFonts w:eastAsia="Times New Roman"/>
      <w:sz w:val="22"/>
      <w:lang w:eastAsia="ar-SA"/>
    </w:rPr>
  </w:style>
  <w:style w:type="paragraph" w:customStyle="1" w:styleId="affb">
    <w:name w:val="Знак"/>
    <w:basedOn w:val="a0"/>
    <w:pPr>
      <w:widowControl/>
      <w:spacing w:before="280" w:after="280"/>
      <w:textAlignment w:val="auto"/>
    </w:pPr>
    <w:rPr>
      <w:rFonts w:ascii="Tahoma" w:eastAsia="Times New Roman" w:hAnsi="Tahoma" w:cs="Tahoma"/>
      <w:lang w:val="en-US"/>
    </w:rPr>
  </w:style>
  <w:style w:type="paragraph" w:customStyle="1" w:styleId="1f">
    <w:name w:val="Знак1 Знак Знак Знак Знак Знак Знак Знак Знак Знак"/>
    <w:basedOn w:val="a0"/>
    <w:pPr>
      <w:widowControl/>
      <w:spacing w:before="280" w:after="280"/>
      <w:textAlignment w:val="auto"/>
    </w:pPr>
    <w:rPr>
      <w:rFonts w:ascii="Tahoma" w:eastAsia="Times New Roman" w:hAnsi="Tahoma" w:cs="Tahoma"/>
      <w:lang w:val="en-US"/>
    </w:rPr>
  </w:style>
  <w:style w:type="paragraph" w:customStyle="1" w:styleId="affc">
    <w:name w:val="Заголовок таблицы"/>
    <w:basedOn w:val="aff5"/>
    <w:pPr>
      <w:widowControl/>
      <w:spacing w:line="240" w:lineRule="auto"/>
      <w:jc w:val="center"/>
    </w:pPr>
    <w:rPr>
      <w:rFonts w:eastAsia="Times New Roman" w:cs="Times New Roman"/>
      <w:b/>
      <w:bCs/>
      <w:color w:val="auto"/>
      <w:kern w:val="0"/>
      <w:lang w:eastAsia="ar-SA" w:bidi="ar-SA"/>
    </w:rPr>
  </w:style>
  <w:style w:type="paragraph" w:customStyle="1" w:styleId="affd">
    <w:name w:val="Знак Знак Знак Знак"/>
    <w:basedOn w:val="a0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/>
      <w:lang w:val="en-US" w:eastAsia="en-US"/>
    </w:rPr>
  </w:style>
  <w:style w:type="paragraph" w:customStyle="1" w:styleId="37">
    <w:name w:val="Без интервала3"/>
    <w:uiPriority w:val="1"/>
    <w:qFormat/>
    <w:rPr>
      <w:rFonts w:ascii="Calibri" w:eastAsia="Times New Roman" w:hAnsi="Calibri" w:cs="Calibri"/>
      <w:sz w:val="22"/>
      <w:szCs w:val="22"/>
    </w:rPr>
  </w:style>
  <w:style w:type="character" w:customStyle="1" w:styleId="originaltext">
    <w:name w:val="originaltext"/>
  </w:style>
  <w:style w:type="character" w:customStyle="1" w:styleId="required-sign">
    <w:name w:val="required-sign"/>
  </w:style>
  <w:style w:type="paragraph" w:customStyle="1" w:styleId="Normalunindented">
    <w:name w:val="Normal unindented"/>
    <w:qFormat/>
    <w:pPr>
      <w:spacing w:before="120" w:after="120" w:line="276" w:lineRule="auto"/>
      <w:jc w:val="both"/>
    </w:pPr>
    <w:rPr>
      <w:rFonts w:eastAsia="Times New Roman"/>
      <w:sz w:val="22"/>
      <w:szCs w:val="22"/>
    </w:rPr>
  </w:style>
  <w:style w:type="character" w:customStyle="1" w:styleId="52">
    <w:name w:val="Основной текст (5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e">
    <w:name w:val="Стиль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FR2">
    <w:name w:val="FR2"/>
    <w:uiPriority w:val="99"/>
    <w:pPr>
      <w:widowControl w:val="0"/>
      <w:ind w:left="3160"/>
      <w:jc w:val="both"/>
    </w:pPr>
    <w:rPr>
      <w:rFonts w:ascii="Arial" w:eastAsia="Times New Roman" w:hAnsi="Arial"/>
      <w:snapToGrid w:val="0"/>
      <w:sz w:val="72"/>
    </w:rPr>
  </w:style>
  <w:style w:type="character" w:customStyle="1" w:styleId="1f0">
    <w:name w:val="Нижний колонтитул Знак1"/>
    <w:rPr>
      <w:sz w:val="24"/>
      <w:szCs w:val="24"/>
      <w:lang w:val="ru-RU" w:eastAsia="ar-SA" w:bidi="ar-SA"/>
    </w:rPr>
  </w:style>
  <w:style w:type="paragraph" w:customStyle="1" w:styleId="WW-">
    <w:name w:val="WW-Текст"/>
    <w:basedOn w:val="a0"/>
    <w:pPr>
      <w:textAlignment w:val="auto"/>
    </w:pPr>
    <w:rPr>
      <w:rFonts w:ascii="Courier New" w:eastAsia="andale sans ui" w:hAnsi="Courier New"/>
      <w:color w:val="000000"/>
      <w:kern w:val="1"/>
    </w:rPr>
  </w:style>
  <w:style w:type="table" w:customStyle="1" w:styleId="29">
    <w:name w:val="Сетка таблицы2"/>
    <w:basedOn w:val="a2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format">
    <w:name w:val="Nonformat"/>
    <w:basedOn w:val="a0"/>
    <w:pPr>
      <w:widowControl/>
      <w:suppressAutoHyphens w:val="0"/>
      <w:autoSpaceDE w:val="0"/>
      <w:autoSpaceDN w:val="0"/>
      <w:adjustRightInd w:val="0"/>
      <w:textAlignment w:val="auto"/>
    </w:pPr>
    <w:rPr>
      <w:rFonts w:ascii="consultant" w:eastAsia="Times New Roman" w:hAnsi="consultant"/>
      <w:sz w:val="14"/>
      <w:szCs w:val="14"/>
      <w:lang w:eastAsia="ru-RU"/>
    </w:rPr>
  </w:style>
  <w:style w:type="paragraph" w:customStyle="1" w:styleId="Style74">
    <w:name w:val="Style74"/>
    <w:basedOn w:val="a0"/>
    <w:uiPriority w:val="99"/>
    <w:pPr>
      <w:suppressAutoHyphens w:val="0"/>
      <w:autoSpaceDE w:val="0"/>
      <w:autoSpaceDN w:val="0"/>
      <w:adjustRightInd w:val="0"/>
      <w:spacing w:line="281" w:lineRule="exact"/>
      <w:ind w:firstLine="529"/>
      <w:jc w:val="both"/>
      <w:textAlignment w:val="auto"/>
    </w:pPr>
    <w:rPr>
      <w:rFonts w:eastAsia="Times New Roman"/>
      <w:sz w:val="24"/>
      <w:szCs w:val="24"/>
      <w:lang w:eastAsia="ru-RU"/>
    </w:rPr>
  </w:style>
  <w:style w:type="character" w:customStyle="1" w:styleId="FontStyle120">
    <w:name w:val="Font Style120"/>
    <w:uiPriority w:val="99"/>
    <w:rPr>
      <w:rFonts w:ascii="Times New Roman" w:hAnsi="Times New Roman" w:cs="Times New Roman" w:hint="default"/>
      <w:sz w:val="24"/>
      <w:szCs w:val="24"/>
    </w:rPr>
  </w:style>
  <w:style w:type="paragraph" w:customStyle="1" w:styleId="1f1">
    <w:name w:val="Абзац списка1"/>
    <w:basedOn w:val="a0"/>
    <w:pPr>
      <w:widowControl/>
      <w:spacing w:after="160" w:line="259" w:lineRule="auto"/>
      <w:ind w:left="720"/>
      <w:textAlignment w:val="auto"/>
    </w:pPr>
    <w:rPr>
      <w:rFonts w:ascii="Calibri" w:eastAsia="SimSun" w:hAnsi="Calibri" w:cs="font303"/>
      <w:sz w:val="22"/>
      <w:szCs w:val="22"/>
    </w:rPr>
  </w:style>
  <w:style w:type="character" w:customStyle="1" w:styleId="1f2">
    <w:name w:val="Основной текст Знак1"/>
    <w:locked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1f3">
    <w:name w:val="Неразрешенное упоминание1"/>
    <w:uiPriority w:val="99"/>
    <w:unhideWhenUsed/>
    <w:rPr>
      <w:color w:val="605E5C"/>
      <w:shd w:val="clear" w:color="auto" w:fill="E1DFDD"/>
    </w:rPr>
  </w:style>
  <w:style w:type="paragraph" w:customStyle="1" w:styleId="msonormal0">
    <w:name w:val="msonormal"/>
    <w:basedOn w:val="a0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0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0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0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0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0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0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0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0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0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0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0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0"/>
    <w:pPr>
      <w:widowControl/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0"/>
    <w:pPr>
      <w:widowControl/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0"/>
    <w:pPr>
      <w:widowControl/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0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0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character" w:styleId="afff">
    <w:name w:val="Unresolved Mention"/>
    <w:uiPriority w:val="99"/>
    <w:semiHidden/>
    <w:unhideWhenUsed/>
    <w:rsid w:val="00402581"/>
    <w:rPr>
      <w:color w:val="605E5C"/>
      <w:shd w:val="clear" w:color="auto" w:fill="E1DFDD"/>
    </w:rPr>
  </w:style>
  <w:style w:type="paragraph" w:customStyle="1" w:styleId="520">
    <w:name w:val="Заголовок 52"/>
    <w:basedOn w:val="a0"/>
    <w:next w:val="a0"/>
    <w:uiPriority w:val="9"/>
    <w:unhideWhenUsed/>
    <w:qFormat/>
    <w:rsid w:val="00114276"/>
    <w:pPr>
      <w:keepNext/>
      <w:keepLines/>
      <w:widowControl/>
      <w:suppressAutoHyphens w:val="0"/>
      <w:spacing w:before="200" w:line="276" w:lineRule="auto"/>
      <w:textAlignment w:val="auto"/>
      <w:outlineLvl w:val="4"/>
    </w:pPr>
    <w:rPr>
      <w:rFonts w:ascii="Cambria" w:eastAsia="Times New Roman" w:hAnsi="Cambria"/>
      <w:color w:val="243F60"/>
      <w:sz w:val="22"/>
      <w:szCs w:val="22"/>
      <w:lang w:eastAsia="en-US"/>
    </w:rPr>
  </w:style>
  <w:style w:type="numbering" w:customStyle="1" w:styleId="1f4">
    <w:name w:val="Нет списка1"/>
    <w:next w:val="a3"/>
    <w:uiPriority w:val="99"/>
    <w:semiHidden/>
    <w:unhideWhenUsed/>
    <w:rsid w:val="00114276"/>
  </w:style>
  <w:style w:type="character" w:customStyle="1" w:styleId="50">
    <w:name w:val="Заголовок 5 Знак"/>
    <w:aliases w:val="H5 Знак"/>
    <w:link w:val="5"/>
    <w:locked/>
    <w:rsid w:val="00114276"/>
    <w:rPr>
      <w:rFonts w:ascii="Cambria" w:eastAsia="Times New Roman" w:hAnsi="Cambria" w:cs="Times New Roman"/>
      <w:color w:val="243F60"/>
    </w:rPr>
  </w:style>
  <w:style w:type="table" w:customStyle="1" w:styleId="38">
    <w:name w:val="Сетка таблицы3"/>
    <w:basedOn w:val="a2"/>
    <w:next w:val="afe"/>
    <w:uiPriority w:val="59"/>
    <w:rsid w:val="00114276"/>
    <w:rPr>
      <w:rFonts w:ascii="Calibri" w:eastAsia="Times New Roman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9">
    <w:name w:val="Body Text 3"/>
    <w:basedOn w:val="a0"/>
    <w:link w:val="3a"/>
    <w:rsid w:val="00114276"/>
    <w:pPr>
      <w:widowControl/>
      <w:suppressAutoHyphens w:val="0"/>
      <w:spacing w:after="120"/>
      <w:textAlignment w:val="auto"/>
    </w:pPr>
    <w:rPr>
      <w:rFonts w:eastAsia="Times New Roman"/>
      <w:sz w:val="16"/>
      <w:szCs w:val="16"/>
      <w:lang w:eastAsia="ru-RU"/>
    </w:rPr>
  </w:style>
  <w:style w:type="character" w:customStyle="1" w:styleId="3a">
    <w:name w:val="Основной текст 3 Знак"/>
    <w:link w:val="39"/>
    <w:rsid w:val="00114276"/>
    <w:rPr>
      <w:rFonts w:eastAsia="Times New Roman"/>
      <w:sz w:val="16"/>
      <w:szCs w:val="16"/>
    </w:rPr>
  </w:style>
  <w:style w:type="character" w:customStyle="1" w:styleId="82">
    <w:name w:val="Основной текст (8)_"/>
    <w:link w:val="83"/>
    <w:locked/>
    <w:rsid w:val="00114276"/>
    <w:rPr>
      <w:b/>
      <w:i/>
      <w:sz w:val="25"/>
      <w:shd w:val="clear" w:color="auto" w:fill="FFFFFF"/>
    </w:rPr>
  </w:style>
  <w:style w:type="paragraph" w:customStyle="1" w:styleId="83">
    <w:name w:val="Основной текст (8)"/>
    <w:basedOn w:val="a0"/>
    <w:link w:val="82"/>
    <w:rsid w:val="00114276"/>
    <w:pPr>
      <w:shd w:val="clear" w:color="auto" w:fill="FFFFFF"/>
      <w:suppressAutoHyphens w:val="0"/>
      <w:spacing w:line="298" w:lineRule="exact"/>
      <w:textAlignment w:val="auto"/>
    </w:pPr>
    <w:rPr>
      <w:rFonts w:eastAsia="SimSun"/>
      <w:b/>
      <w:i/>
      <w:sz w:val="25"/>
      <w:lang w:eastAsia="ru-RU"/>
    </w:rPr>
  </w:style>
  <w:style w:type="paragraph" w:customStyle="1" w:styleId="afff0">
    <w:name w:val="Таблица текст"/>
    <w:basedOn w:val="a0"/>
    <w:rsid w:val="00114276"/>
    <w:pPr>
      <w:widowControl/>
      <w:suppressAutoHyphens w:val="0"/>
      <w:spacing w:before="40" w:after="40"/>
      <w:ind w:left="57" w:right="57"/>
      <w:textAlignment w:val="auto"/>
    </w:pPr>
    <w:rPr>
      <w:rFonts w:ascii="Calibri" w:eastAsia="Times New Roman" w:hAnsi="Calibri"/>
      <w:sz w:val="24"/>
      <w:lang w:eastAsia="ru-RU"/>
    </w:rPr>
  </w:style>
  <w:style w:type="paragraph" w:customStyle="1" w:styleId="afff1">
    <w:name w:val="Текст договора"/>
    <w:basedOn w:val="a0"/>
    <w:link w:val="afff2"/>
    <w:rsid w:val="00114276"/>
    <w:pPr>
      <w:widowControl/>
      <w:suppressAutoHyphens w:val="0"/>
      <w:ind w:firstLine="709"/>
      <w:jc w:val="both"/>
      <w:textAlignment w:val="auto"/>
    </w:pPr>
    <w:rPr>
      <w:rFonts w:eastAsia="Times New Roman"/>
      <w:sz w:val="22"/>
      <w:szCs w:val="24"/>
      <w:lang w:eastAsia="en-US"/>
    </w:rPr>
  </w:style>
  <w:style w:type="character" w:customStyle="1" w:styleId="afff2">
    <w:name w:val="Текст договора Знак"/>
    <w:link w:val="afff1"/>
    <w:locked/>
    <w:rsid w:val="00114276"/>
    <w:rPr>
      <w:rFonts w:eastAsia="Times New Roman"/>
      <w:sz w:val="22"/>
      <w:szCs w:val="24"/>
      <w:lang w:eastAsia="en-US"/>
    </w:rPr>
  </w:style>
  <w:style w:type="character" w:customStyle="1" w:styleId="2a">
    <w:name w:val="Основной текст (2)_"/>
    <w:locked/>
    <w:rsid w:val="0011427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b">
    <w:name w:val="Основной текст (2) + Не полужирный"/>
    <w:rsid w:val="0011427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b">
    <w:name w:val="Основной текст3"/>
    <w:rsid w:val="0011427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imes12">
    <w:name w:val="Times 12"/>
    <w:basedOn w:val="a0"/>
    <w:uiPriority w:val="99"/>
    <w:rsid w:val="0011427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  <w:textAlignment w:val="auto"/>
    </w:pPr>
    <w:rPr>
      <w:rFonts w:eastAsia="Times New Roman"/>
      <w:bCs/>
      <w:sz w:val="24"/>
      <w:szCs w:val="22"/>
      <w:lang w:eastAsia="ru-RU"/>
    </w:rPr>
  </w:style>
  <w:style w:type="paragraph" w:customStyle="1" w:styleId="afff3">
    <w:name w:val="Пункт б/н"/>
    <w:basedOn w:val="a0"/>
    <w:rsid w:val="00114276"/>
    <w:pPr>
      <w:widowControl/>
      <w:tabs>
        <w:tab w:val="left" w:pos="1134"/>
      </w:tabs>
      <w:suppressAutoHyphens w:val="0"/>
      <w:spacing w:line="360" w:lineRule="auto"/>
      <w:ind w:firstLine="567"/>
      <w:jc w:val="both"/>
      <w:textAlignment w:val="auto"/>
    </w:pPr>
    <w:rPr>
      <w:rFonts w:eastAsia="Times New Roman"/>
      <w:bCs/>
      <w:sz w:val="22"/>
      <w:szCs w:val="22"/>
      <w:lang w:eastAsia="ru-RU"/>
    </w:rPr>
  </w:style>
  <w:style w:type="paragraph" w:customStyle="1" w:styleId="1f5">
    <w:name w:val="Знак1 Знак Знак Знак Знак Знак Знак Знак Знак Знак Знак Знак Знак Знак Знак Знак"/>
    <w:basedOn w:val="a0"/>
    <w:rsid w:val="00114276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/>
      <w:lang w:val="en-US" w:eastAsia="en-US"/>
    </w:rPr>
  </w:style>
  <w:style w:type="character" w:styleId="HTML1">
    <w:name w:val="HTML Keyboard"/>
    <w:uiPriority w:val="99"/>
    <w:rsid w:val="00114276"/>
    <w:rPr>
      <w:rFonts w:ascii="Courier New" w:hAnsi="Courier New" w:cs="Times New Roman"/>
      <w:sz w:val="20"/>
    </w:rPr>
  </w:style>
  <w:style w:type="paragraph" w:customStyle="1" w:styleId="ConsPlusTitle">
    <w:name w:val="ConsPlusTitle"/>
    <w:uiPriority w:val="99"/>
    <w:rsid w:val="00114276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110">
    <w:name w:val="Знак1 Знак Знак Знак Знак Знак Знак Знак Знак Знак Знак Знак Знак Знак Знак Знак1"/>
    <w:basedOn w:val="a0"/>
    <w:rsid w:val="00114276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/>
      <w:lang w:val="en-US" w:eastAsia="en-US"/>
    </w:rPr>
  </w:style>
  <w:style w:type="paragraph" w:customStyle="1" w:styleId="120">
    <w:name w:val="Знак1 Знак Знак Знак Знак Знак Знак Знак Знак Знак Знак Знак Знак Знак Знак Знак2"/>
    <w:basedOn w:val="a0"/>
    <w:rsid w:val="00114276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/>
      <w:lang w:val="en-US" w:eastAsia="en-US"/>
    </w:rPr>
  </w:style>
  <w:style w:type="paragraph" w:customStyle="1" w:styleId="Textbody">
    <w:name w:val="Text body"/>
    <w:basedOn w:val="a0"/>
    <w:rsid w:val="00114276"/>
    <w:pPr>
      <w:autoSpaceDN w:val="0"/>
      <w:spacing w:after="120"/>
    </w:pPr>
    <w:rPr>
      <w:rFonts w:eastAsia="Times New Roman" w:cs="Tahoma"/>
      <w:kern w:val="3"/>
      <w:sz w:val="24"/>
      <w:szCs w:val="24"/>
      <w:lang w:eastAsia="ru-RU"/>
    </w:rPr>
  </w:style>
  <w:style w:type="paragraph" w:customStyle="1" w:styleId="afff4">
    <w:name w:val="Таблица шапка"/>
    <w:basedOn w:val="a0"/>
    <w:rsid w:val="00114276"/>
    <w:pPr>
      <w:keepNext/>
      <w:widowControl/>
      <w:suppressAutoHyphens w:val="0"/>
      <w:spacing w:before="40" w:after="40"/>
      <w:ind w:left="57" w:right="57"/>
      <w:textAlignment w:val="auto"/>
    </w:pPr>
    <w:rPr>
      <w:rFonts w:eastAsia="Times New Roman"/>
      <w:sz w:val="22"/>
      <w:lang w:eastAsia="ru-RU"/>
    </w:rPr>
  </w:style>
  <w:style w:type="paragraph" w:customStyle="1" w:styleId="afff5">
    <w:name w:val="Пункт"/>
    <w:basedOn w:val="a0"/>
    <w:link w:val="1f6"/>
    <w:rsid w:val="00114276"/>
    <w:pPr>
      <w:widowControl/>
      <w:tabs>
        <w:tab w:val="num" w:pos="1134"/>
      </w:tabs>
      <w:suppressAutoHyphens w:val="0"/>
      <w:spacing w:line="360" w:lineRule="auto"/>
      <w:ind w:left="1134" w:hanging="1134"/>
      <w:jc w:val="both"/>
      <w:textAlignment w:val="auto"/>
    </w:pPr>
    <w:rPr>
      <w:rFonts w:eastAsia="Times New Roman"/>
      <w:sz w:val="28"/>
      <w:lang w:eastAsia="ru-RU"/>
    </w:rPr>
  </w:style>
  <w:style w:type="character" w:customStyle="1" w:styleId="1f6">
    <w:name w:val="Пункт Знак1"/>
    <w:link w:val="afff5"/>
    <w:locked/>
    <w:rsid w:val="00114276"/>
    <w:rPr>
      <w:rFonts w:eastAsia="Times New Roman"/>
      <w:sz w:val="28"/>
    </w:rPr>
  </w:style>
  <w:style w:type="paragraph" w:customStyle="1" w:styleId="afff6">
    <w:name w:val="Подпункт"/>
    <w:basedOn w:val="afff5"/>
    <w:rsid w:val="00114276"/>
    <w:pPr>
      <w:tabs>
        <w:tab w:val="clear" w:pos="1134"/>
        <w:tab w:val="num" w:pos="360"/>
      </w:tabs>
      <w:ind w:left="2880" w:hanging="360"/>
    </w:pPr>
  </w:style>
  <w:style w:type="paragraph" w:customStyle="1" w:styleId="afff7">
    <w:name w:val="Подподпункт"/>
    <w:basedOn w:val="afff6"/>
    <w:rsid w:val="00114276"/>
    <w:pPr>
      <w:ind w:left="3600"/>
    </w:pPr>
  </w:style>
  <w:style w:type="paragraph" w:customStyle="1" w:styleId="afff8">
    <w:name w:val="_Заголовок по центру"/>
    <w:basedOn w:val="a0"/>
    <w:rsid w:val="00114276"/>
    <w:pPr>
      <w:keepNext/>
      <w:keepLines/>
      <w:widowControl/>
      <w:spacing w:before="240" w:after="240"/>
      <w:contextualSpacing/>
      <w:jc w:val="center"/>
      <w:textAlignment w:val="auto"/>
      <w:outlineLvl w:val="0"/>
    </w:pPr>
    <w:rPr>
      <w:rFonts w:eastAsia="Times New Roman"/>
      <w:b/>
      <w:sz w:val="24"/>
      <w:szCs w:val="24"/>
      <w:lang w:eastAsia="ru-RU"/>
    </w:rPr>
  </w:style>
  <w:style w:type="paragraph" w:styleId="afff9">
    <w:name w:val="E-mail Signature"/>
    <w:basedOn w:val="a0"/>
    <w:link w:val="afffa"/>
    <w:uiPriority w:val="99"/>
    <w:unhideWhenUsed/>
    <w:rsid w:val="00114276"/>
    <w:pPr>
      <w:widowControl/>
      <w:suppressAutoHyphens w:val="0"/>
      <w:autoSpaceDE w:val="0"/>
      <w:autoSpaceDN w:val="0"/>
      <w:adjustRightInd w:val="0"/>
      <w:jc w:val="both"/>
      <w:textAlignment w:val="auto"/>
    </w:pPr>
    <w:rPr>
      <w:rFonts w:eastAsia="Times New Roman"/>
      <w:kern w:val="24"/>
      <w:sz w:val="24"/>
      <w:szCs w:val="24"/>
      <w:lang w:eastAsia="ru-RU"/>
    </w:rPr>
  </w:style>
  <w:style w:type="character" w:customStyle="1" w:styleId="afffa">
    <w:name w:val="Электронная подпись Знак"/>
    <w:link w:val="afff9"/>
    <w:uiPriority w:val="99"/>
    <w:rsid w:val="00114276"/>
    <w:rPr>
      <w:rFonts w:eastAsia="Times New Roman"/>
      <w:kern w:val="24"/>
      <w:sz w:val="24"/>
      <w:szCs w:val="24"/>
    </w:rPr>
  </w:style>
  <w:style w:type="character" w:customStyle="1" w:styleId="0pt">
    <w:name w:val="Основной текст + Интервал 0 pt"/>
    <w:rsid w:val="00114276"/>
    <w:rPr>
      <w:rFonts w:ascii="Times New Roman" w:hAnsi="Times New Roman"/>
      <w:color w:val="000000"/>
      <w:spacing w:val="1"/>
      <w:w w:val="100"/>
      <w:position w:val="0"/>
      <w:sz w:val="20"/>
      <w:u w:val="none"/>
      <w:shd w:val="clear" w:color="auto" w:fill="FFFFFF"/>
      <w:lang w:val="ru-RU" w:eastAsia="x-none"/>
    </w:rPr>
  </w:style>
  <w:style w:type="paragraph" w:customStyle="1" w:styleId="afffb">
    <w:name w:val="Îñíîâí"/>
    <w:rsid w:val="00114276"/>
    <w:pPr>
      <w:widowControl w:val="0"/>
      <w:jc w:val="both"/>
    </w:pPr>
    <w:rPr>
      <w:rFonts w:ascii="Arial" w:eastAsia="Times New Roman" w:hAnsi="Arial"/>
      <w:sz w:val="22"/>
    </w:rPr>
  </w:style>
  <w:style w:type="character" w:customStyle="1" w:styleId="1a">
    <w:name w:val="Обычный1 Знак"/>
    <w:link w:val="19"/>
    <w:uiPriority w:val="99"/>
    <w:locked/>
    <w:rsid w:val="00114276"/>
    <w:rPr>
      <w:rFonts w:eastAsia="Times New Roman"/>
      <w:sz w:val="24"/>
    </w:rPr>
  </w:style>
  <w:style w:type="paragraph" w:customStyle="1" w:styleId="1f7">
    <w:name w:val="Пункт1"/>
    <w:basedOn w:val="a0"/>
    <w:uiPriority w:val="99"/>
    <w:rsid w:val="00114276"/>
    <w:pPr>
      <w:widowControl/>
      <w:tabs>
        <w:tab w:val="num" w:pos="567"/>
        <w:tab w:val="num" w:pos="643"/>
      </w:tabs>
      <w:suppressAutoHyphens w:val="0"/>
      <w:spacing w:before="240" w:line="360" w:lineRule="auto"/>
      <w:ind w:left="567" w:hanging="279"/>
      <w:jc w:val="center"/>
      <w:textAlignment w:val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62">
    <w:name w:val="заголовок 6"/>
    <w:basedOn w:val="a0"/>
    <w:next w:val="a0"/>
    <w:uiPriority w:val="99"/>
    <w:rsid w:val="00114276"/>
    <w:pPr>
      <w:keepNext/>
      <w:widowControl/>
      <w:suppressAutoHyphens w:val="0"/>
      <w:autoSpaceDE w:val="0"/>
      <w:autoSpaceDN w:val="0"/>
      <w:jc w:val="center"/>
      <w:textAlignment w:val="auto"/>
      <w:outlineLvl w:val="5"/>
    </w:pPr>
    <w:rPr>
      <w:rFonts w:eastAsia="Times New Roman"/>
      <w:sz w:val="28"/>
      <w:szCs w:val="28"/>
      <w:lang w:eastAsia="ru-RU"/>
    </w:rPr>
  </w:style>
  <w:style w:type="paragraph" w:customStyle="1" w:styleId="afffc">
    <w:name w:val="Íîðìàëüíûé"/>
    <w:uiPriority w:val="99"/>
    <w:rsid w:val="00114276"/>
    <w:rPr>
      <w:rFonts w:ascii="Courier" w:eastAsia="Times New Roman" w:hAnsi="Courier" w:cs="Courier"/>
      <w:sz w:val="24"/>
      <w:szCs w:val="24"/>
      <w:lang w:val="en-GB"/>
    </w:rPr>
  </w:style>
  <w:style w:type="paragraph" w:customStyle="1" w:styleId="afffd">
    <w:name w:val="Обычный + по ширине"/>
    <w:basedOn w:val="a0"/>
    <w:rsid w:val="00114276"/>
    <w:pPr>
      <w:jc w:val="both"/>
      <w:textAlignment w:val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customStyle="1" w:styleId="111">
    <w:name w:val="Сетка таблицы11"/>
    <w:basedOn w:val="a2"/>
    <w:next w:val="afe"/>
    <w:uiPriority w:val="59"/>
    <w:rsid w:val="00114276"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e"/>
    <w:uiPriority w:val="59"/>
    <w:rsid w:val="00114276"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fe"/>
    <w:uiPriority w:val="59"/>
    <w:rsid w:val="00114276"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3"/>
    <w:uiPriority w:val="99"/>
    <w:semiHidden/>
    <w:unhideWhenUsed/>
    <w:rsid w:val="00114276"/>
  </w:style>
  <w:style w:type="table" w:customStyle="1" w:styleId="42">
    <w:name w:val="Сетка таблицы4"/>
    <w:basedOn w:val="a2"/>
    <w:next w:val="afe"/>
    <w:uiPriority w:val="39"/>
    <w:rsid w:val="00114276"/>
    <w:rPr>
      <w:rFonts w:ascii="Calibri" w:eastAsia="Times New Roman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2"/>
    <w:next w:val="afe"/>
    <w:uiPriority w:val="59"/>
    <w:rsid w:val="00114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3"/>
    <w:uiPriority w:val="99"/>
    <w:semiHidden/>
    <w:unhideWhenUsed/>
    <w:rsid w:val="00114276"/>
  </w:style>
  <w:style w:type="character" w:customStyle="1" w:styleId="510">
    <w:name w:val="Заголовок 5 Знак1"/>
    <w:uiPriority w:val="9"/>
    <w:semiHidden/>
    <w:rsid w:val="0011427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table" w:customStyle="1" w:styleId="150">
    <w:name w:val="15"/>
    <w:basedOn w:val="a2"/>
    <w:rsid w:val="00380E80"/>
    <w:pPr>
      <w:widowControl w:val="0"/>
    </w:pPr>
    <w:rPr>
      <w:rFonts w:eastAsia="Times New Roman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1">
    <w:name w:val="151"/>
    <w:basedOn w:val="a2"/>
    <w:rsid w:val="00CF5382"/>
    <w:pPr>
      <w:widowControl w:val="0"/>
    </w:pPr>
    <w:rPr>
      <w:rFonts w:eastAsia="Times New Roman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2c">
    <w:name w:val="Нет списка2"/>
    <w:next w:val="a3"/>
    <w:uiPriority w:val="99"/>
    <w:semiHidden/>
    <w:unhideWhenUsed/>
    <w:rsid w:val="00931E30"/>
  </w:style>
  <w:style w:type="character" w:customStyle="1" w:styleId="43">
    <w:name w:val="Основной шрифт абзаца4"/>
    <w:rsid w:val="00931E30"/>
  </w:style>
  <w:style w:type="character" w:customStyle="1" w:styleId="Absatz-Standardschriftart">
    <w:name w:val="Absatz-Standardschriftart"/>
    <w:rsid w:val="00931E30"/>
  </w:style>
  <w:style w:type="character" w:customStyle="1" w:styleId="WW-Absatz-Standardschriftart">
    <w:name w:val="WW-Absatz-Standardschriftart"/>
    <w:rsid w:val="00931E30"/>
  </w:style>
  <w:style w:type="character" w:customStyle="1" w:styleId="WW-Absatz-Standardschriftart1">
    <w:name w:val="WW-Absatz-Standardschriftart1"/>
    <w:rsid w:val="00931E30"/>
  </w:style>
  <w:style w:type="character" w:customStyle="1" w:styleId="WW-Absatz-Standardschriftart11">
    <w:name w:val="WW-Absatz-Standardschriftart11"/>
    <w:rsid w:val="00931E30"/>
  </w:style>
  <w:style w:type="character" w:customStyle="1" w:styleId="WW-Absatz-Standardschriftart111">
    <w:name w:val="WW-Absatz-Standardschriftart111"/>
    <w:rsid w:val="00931E30"/>
  </w:style>
  <w:style w:type="character" w:customStyle="1" w:styleId="WW-Absatz-Standardschriftart1111">
    <w:name w:val="WW-Absatz-Standardschriftart1111"/>
    <w:rsid w:val="00931E30"/>
  </w:style>
  <w:style w:type="character" w:customStyle="1" w:styleId="WW-Absatz-Standardschriftart11111">
    <w:name w:val="WW-Absatz-Standardschriftart11111"/>
    <w:rsid w:val="00931E30"/>
  </w:style>
  <w:style w:type="character" w:customStyle="1" w:styleId="WW-Absatz-Standardschriftart111111">
    <w:name w:val="WW-Absatz-Standardschriftart111111"/>
    <w:rsid w:val="00931E30"/>
  </w:style>
  <w:style w:type="character" w:customStyle="1" w:styleId="3c">
    <w:name w:val="Основной шрифт абзаца3"/>
    <w:rsid w:val="00931E30"/>
  </w:style>
  <w:style w:type="character" w:customStyle="1" w:styleId="2d">
    <w:name w:val="Основной шрифт абзаца2"/>
    <w:rsid w:val="00931E30"/>
  </w:style>
  <w:style w:type="character" w:customStyle="1" w:styleId="WW8Num2z0">
    <w:name w:val="WW8Num2z0"/>
    <w:rsid w:val="00931E30"/>
    <w:rPr>
      <w:rFonts w:ascii="Symbol" w:hAnsi="Symbol"/>
      <w:sz w:val="20"/>
    </w:rPr>
  </w:style>
  <w:style w:type="character" w:customStyle="1" w:styleId="WW8Num2z1">
    <w:name w:val="WW8Num2z1"/>
    <w:rsid w:val="00931E30"/>
    <w:rPr>
      <w:rFonts w:ascii="Courier New" w:hAnsi="Courier New"/>
      <w:sz w:val="20"/>
    </w:rPr>
  </w:style>
  <w:style w:type="character" w:customStyle="1" w:styleId="WW8Num2z2">
    <w:name w:val="WW8Num2z2"/>
    <w:rsid w:val="00931E30"/>
    <w:rPr>
      <w:rFonts w:ascii="Wingdings" w:hAnsi="Wingdings"/>
      <w:sz w:val="20"/>
    </w:rPr>
  </w:style>
  <w:style w:type="character" w:customStyle="1" w:styleId="WW8Num4z2">
    <w:name w:val="WW8Num4z2"/>
    <w:rsid w:val="00931E3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931E30"/>
    <w:rPr>
      <w:rFonts w:ascii="Times New Roman" w:hAnsi="Times New Roman" w:cs="Times New Roman"/>
    </w:rPr>
  </w:style>
  <w:style w:type="character" w:customStyle="1" w:styleId="WW8Num7z0">
    <w:name w:val="WW8Num7z0"/>
    <w:rsid w:val="00931E30"/>
    <w:rPr>
      <w:rFonts w:ascii="Symbol" w:hAnsi="Symbol"/>
      <w:sz w:val="20"/>
    </w:rPr>
  </w:style>
  <w:style w:type="character" w:customStyle="1" w:styleId="WW8Num7z1">
    <w:name w:val="WW8Num7z1"/>
    <w:rsid w:val="00931E30"/>
    <w:rPr>
      <w:rFonts w:ascii="Courier New" w:hAnsi="Courier New"/>
      <w:sz w:val="20"/>
    </w:rPr>
  </w:style>
  <w:style w:type="character" w:customStyle="1" w:styleId="WW8Num7z2">
    <w:name w:val="WW8Num7z2"/>
    <w:rsid w:val="00931E30"/>
    <w:rPr>
      <w:rFonts w:ascii="Wingdings" w:hAnsi="Wingdings"/>
      <w:sz w:val="20"/>
    </w:rPr>
  </w:style>
  <w:style w:type="character" w:customStyle="1" w:styleId="afffe">
    <w:name w:val="Знак Знак"/>
    <w:rsid w:val="00931E30"/>
    <w:rPr>
      <w:b/>
      <w:bCs/>
      <w:sz w:val="24"/>
      <w:szCs w:val="24"/>
      <w:lang w:val="ru-RU" w:eastAsia="ar-SA" w:bidi="ar-SA"/>
    </w:rPr>
  </w:style>
  <w:style w:type="character" w:customStyle="1" w:styleId="affff">
    <w:name w:val="Символ нумерации"/>
    <w:rsid w:val="00931E30"/>
  </w:style>
  <w:style w:type="paragraph" w:customStyle="1" w:styleId="44">
    <w:name w:val="Название4"/>
    <w:basedOn w:val="a0"/>
    <w:rsid w:val="00931E30"/>
    <w:pPr>
      <w:widowControl/>
      <w:suppressLineNumbers/>
      <w:spacing w:before="120" w:after="120"/>
      <w:textAlignment w:val="auto"/>
    </w:pPr>
    <w:rPr>
      <w:rFonts w:eastAsia="Times New Roman"/>
      <w:i/>
      <w:iCs/>
      <w:sz w:val="24"/>
      <w:szCs w:val="24"/>
    </w:rPr>
  </w:style>
  <w:style w:type="paragraph" w:customStyle="1" w:styleId="45">
    <w:name w:val="Указатель4"/>
    <w:basedOn w:val="a0"/>
    <w:rsid w:val="00931E30"/>
    <w:pPr>
      <w:widowControl/>
      <w:suppressLineNumbers/>
      <w:textAlignment w:val="auto"/>
    </w:pPr>
    <w:rPr>
      <w:rFonts w:eastAsia="Times New Roman"/>
      <w:sz w:val="24"/>
      <w:szCs w:val="24"/>
    </w:rPr>
  </w:style>
  <w:style w:type="paragraph" w:customStyle="1" w:styleId="3d">
    <w:name w:val="Название3"/>
    <w:basedOn w:val="a0"/>
    <w:rsid w:val="00931E30"/>
    <w:pPr>
      <w:widowControl/>
      <w:suppressLineNumbers/>
      <w:spacing w:before="120" w:after="120"/>
      <w:textAlignment w:val="auto"/>
    </w:pPr>
    <w:rPr>
      <w:rFonts w:eastAsia="Times New Roman" w:cs="Tahoma"/>
      <w:i/>
      <w:iCs/>
      <w:sz w:val="24"/>
      <w:szCs w:val="24"/>
    </w:rPr>
  </w:style>
  <w:style w:type="paragraph" w:customStyle="1" w:styleId="3e">
    <w:name w:val="Указатель3"/>
    <w:basedOn w:val="a0"/>
    <w:rsid w:val="00931E30"/>
    <w:pPr>
      <w:widowControl/>
      <w:suppressLineNumbers/>
      <w:textAlignment w:val="auto"/>
    </w:pPr>
    <w:rPr>
      <w:rFonts w:eastAsia="Times New Roman" w:cs="Tahoma"/>
      <w:sz w:val="24"/>
      <w:szCs w:val="24"/>
    </w:rPr>
  </w:style>
  <w:style w:type="paragraph" w:customStyle="1" w:styleId="2e">
    <w:name w:val="Название2"/>
    <w:basedOn w:val="a0"/>
    <w:rsid w:val="00931E30"/>
    <w:pPr>
      <w:suppressLineNumbers/>
      <w:autoSpaceDE w:val="0"/>
      <w:spacing w:before="120" w:after="120"/>
      <w:textAlignment w:val="auto"/>
    </w:pPr>
    <w:rPr>
      <w:rFonts w:eastAsia="Times New Roman"/>
      <w:i/>
      <w:iCs/>
      <w:sz w:val="24"/>
      <w:szCs w:val="24"/>
    </w:rPr>
  </w:style>
  <w:style w:type="paragraph" w:customStyle="1" w:styleId="2f">
    <w:name w:val="Указатель2"/>
    <w:basedOn w:val="a0"/>
    <w:rsid w:val="00931E30"/>
    <w:pPr>
      <w:suppressLineNumbers/>
      <w:autoSpaceDE w:val="0"/>
      <w:textAlignment w:val="auto"/>
    </w:pPr>
    <w:rPr>
      <w:rFonts w:eastAsia="Times New Roman"/>
    </w:rPr>
  </w:style>
  <w:style w:type="paragraph" w:customStyle="1" w:styleId="214">
    <w:name w:val="Основной текст с отступом 21"/>
    <w:basedOn w:val="a0"/>
    <w:rsid w:val="00931E30"/>
    <w:pPr>
      <w:widowControl/>
      <w:ind w:firstLine="708"/>
      <w:jc w:val="both"/>
      <w:textAlignment w:val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313">
    <w:name w:val="Основной текст с отступом 31"/>
    <w:basedOn w:val="a0"/>
    <w:rsid w:val="00931E30"/>
    <w:pPr>
      <w:widowControl/>
      <w:ind w:firstLine="360"/>
      <w:jc w:val="both"/>
      <w:textAlignment w:val="auto"/>
    </w:pPr>
    <w:rPr>
      <w:rFonts w:ascii="Courier New" w:eastAsia="Times New Roman" w:hAnsi="Courier New" w:cs="Courier New"/>
      <w:i/>
      <w:iCs/>
      <w:sz w:val="24"/>
      <w:szCs w:val="24"/>
    </w:rPr>
  </w:style>
  <w:style w:type="paragraph" w:customStyle="1" w:styleId="Preformat">
    <w:name w:val="Preformat"/>
    <w:rsid w:val="00931E30"/>
    <w:pPr>
      <w:suppressAutoHyphens/>
    </w:pPr>
    <w:rPr>
      <w:rFonts w:ascii="Courier New" w:eastAsia="Arial" w:hAnsi="Courier New"/>
      <w:lang w:eastAsia="ar-SA"/>
    </w:rPr>
  </w:style>
  <w:style w:type="paragraph" w:customStyle="1" w:styleId="affff0">
    <w:name w:val="Содержимое врезки"/>
    <w:basedOn w:val="af3"/>
    <w:rsid w:val="00931E30"/>
    <w:pPr>
      <w:widowControl/>
      <w:spacing w:after="0"/>
      <w:jc w:val="center"/>
      <w:textAlignment w:val="auto"/>
    </w:pPr>
    <w:rPr>
      <w:rFonts w:eastAsia="Times New Roman"/>
      <w:b/>
      <w:bCs/>
      <w:sz w:val="24"/>
      <w:szCs w:val="24"/>
    </w:rPr>
  </w:style>
  <w:style w:type="table" w:customStyle="1" w:styleId="53">
    <w:name w:val="Сетка таблицы5"/>
    <w:basedOn w:val="a2"/>
    <w:next w:val="afe"/>
    <w:uiPriority w:val="59"/>
    <w:rsid w:val="00931E3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link w:val="6"/>
    <w:rsid w:val="00AC4677"/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AC4677"/>
    <w:rPr>
      <w:rFonts w:ascii="Arial" w:eastAsia="Arial" w:hAnsi="Arial" w:cs="Arial"/>
      <w:b/>
      <w:bCs/>
      <w:i/>
      <w:iCs/>
      <w:sz w:val="22"/>
      <w:szCs w:val="22"/>
      <w:lang w:eastAsia="ar-SA"/>
    </w:rPr>
  </w:style>
  <w:style w:type="character" w:customStyle="1" w:styleId="80">
    <w:name w:val="Заголовок 8 Знак"/>
    <w:link w:val="8"/>
    <w:rsid w:val="00AC4677"/>
    <w:rPr>
      <w:rFonts w:ascii="Arial" w:eastAsia="Arial" w:hAnsi="Arial" w:cs="Arial"/>
      <w:i/>
      <w:iCs/>
      <w:sz w:val="22"/>
      <w:szCs w:val="22"/>
      <w:lang w:eastAsia="ar-SA"/>
    </w:rPr>
  </w:style>
  <w:style w:type="character" w:customStyle="1" w:styleId="90">
    <w:name w:val="Заголовок 9 Знак"/>
    <w:link w:val="9"/>
    <w:rsid w:val="00AC4677"/>
    <w:rPr>
      <w:rFonts w:ascii="Arial" w:eastAsia="Arial" w:hAnsi="Arial" w:cs="Arial"/>
      <w:i/>
      <w:iCs/>
      <w:sz w:val="21"/>
      <w:szCs w:val="21"/>
      <w:lang w:eastAsia="ar-SA"/>
    </w:rPr>
  </w:style>
  <w:style w:type="numbering" w:customStyle="1" w:styleId="3f">
    <w:name w:val="Нет списка3"/>
    <w:next w:val="a3"/>
    <w:uiPriority w:val="99"/>
    <w:semiHidden/>
    <w:unhideWhenUsed/>
    <w:rsid w:val="00AC4677"/>
  </w:style>
  <w:style w:type="character" w:customStyle="1" w:styleId="Heading3Char">
    <w:name w:val="Heading 3 Char"/>
    <w:uiPriority w:val="9"/>
    <w:rsid w:val="00AC467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AC467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AC4677"/>
    <w:rPr>
      <w:rFonts w:ascii="Arial" w:eastAsia="Arial" w:hAnsi="Arial" w:cs="Arial"/>
      <w:b/>
      <w:bCs/>
      <w:sz w:val="24"/>
      <w:szCs w:val="24"/>
    </w:rPr>
  </w:style>
  <w:style w:type="character" w:customStyle="1" w:styleId="1f8">
    <w:name w:val="Заголовок Знак1"/>
    <w:uiPriority w:val="10"/>
    <w:rsid w:val="00AC4677"/>
    <w:rPr>
      <w:sz w:val="48"/>
      <w:szCs w:val="48"/>
    </w:rPr>
  </w:style>
  <w:style w:type="character" w:customStyle="1" w:styleId="SubtitleChar">
    <w:name w:val="Subtitle Char"/>
    <w:uiPriority w:val="11"/>
    <w:rsid w:val="00AC4677"/>
    <w:rPr>
      <w:sz w:val="24"/>
      <w:szCs w:val="24"/>
    </w:rPr>
  </w:style>
  <w:style w:type="paragraph" w:styleId="2f0">
    <w:name w:val="Quote"/>
    <w:basedOn w:val="a0"/>
    <w:next w:val="a0"/>
    <w:link w:val="2f1"/>
    <w:uiPriority w:val="29"/>
    <w:qFormat/>
    <w:rsid w:val="00AC4677"/>
    <w:pPr>
      <w:suppressAutoHyphens w:val="0"/>
      <w:ind w:left="720" w:right="720"/>
      <w:textAlignment w:val="auto"/>
    </w:pPr>
    <w:rPr>
      <w:i/>
    </w:rPr>
  </w:style>
  <w:style w:type="character" w:customStyle="1" w:styleId="2f1">
    <w:name w:val="Цитата 2 Знак"/>
    <w:link w:val="2f0"/>
    <w:uiPriority w:val="29"/>
    <w:rsid w:val="00AC4677"/>
    <w:rPr>
      <w:rFonts w:eastAsia="Arial"/>
      <w:i/>
      <w:lang w:eastAsia="ar-SA"/>
    </w:rPr>
  </w:style>
  <w:style w:type="paragraph" w:styleId="affff1">
    <w:name w:val="Intense Quote"/>
    <w:basedOn w:val="a0"/>
    <w:next w:val="a0"/>
    <w:link w:val="affff2"/>
    <w:uiPriority w:val="30"/>
    <w:qFormat/>
    <w:rsid w:val="00AC46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  <w:textAlignment w:val="auto"/>
    </w:pPr>
    <w:rPr>
      <w:i/>
    </w:rPr>
  </w:style>
  <w:style w:type="character" w:customStyle="1" w:styleId="affff2">
    <w:name w:val="Выделенная цитата Знак"/>
    <w:link w:val="affff1"/>
    <w:uiPriority w:val="30"/>
    <w:rsid w:val="00AC4677"/>
    <w:rPr>
      <w:rFonts w:eastAsia="Arial"/>
      <w:i/>
      <w:shd w:val="clear" w:color="auto" w:fill="F2F2F2"/>
      <w:lang w:eastAsia="ar-SA"/>
    </w:rPr>
  </w:style>
  <w:style w:type="character" w:customStyle="1" w:styleId="HeaderChar">
    <w:name w:val="Header Char"/>
    <w:uiPriority w:val="99"/>
    <w:rsid w:val="00AC4677"/>
  </w:style>
  <w:style w:type="character" w:customStyle="1" w:styleId="FooterChar">
    <w:name w:val="Footer Char"/>
    <w:uiPriority w:val="99"/>
    <w:rsid w:val="00AC4677"/>
  </w:style>
  <w:style w:type="paragraph" w:customStyle="1" w:styleId="1f9">
    <w:name w:val="Название объекта1"/>
    <w:basedOn w:val="a0"/>
    <w:next w:val="a0"/>
    <w:uiPriority w:val="35"/>
    <w:semiHidden/>
    <w:unhideWhenUsed/>
    <w:qFormat/>
    <w:rsid w:val="00AC4677"/>
    <w:pPr>
      <w:suppressAutoHyphens w:val="0"/>
      <w:spacing w:line="276" w:lineRule="auto"/>
      <w:textAlignment w:val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AC4677"/>
  </w:style>
  <w:style w:type="table" w:customStyle="1" w:styleId="63">
    <w:name w:val="Сетка таблицы6"/>
    <w:basedOn w:val="a2"/>
    <w:next w:val="afe"/>
    <w:rsid w:val="00AC4677"/>
    <w:rPr>
      <w:lang w:eastAsia="zh-CN"/>
    </w:rPr>
    <w:tblPr/>
  </w:style>
  <w:style w:type="table" w:customStyle="1" w:styleId="TableGridLight">
    <w:name w:val="Table Grid Light"/>
    <w:uiPriority w:val="59"/>
    <w:rsid w:val="00AC467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Таблица простая 11"/>
    <w:next w:val="1fa"/>
    <w:uiPriority w:val="59"/>
    <w:rsid w:val="00AC467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Таблица простая 21"/>
    <w:next w:val="2f2"/>
    <w:uiPriority w:val="59"/>
    <w:rsid w:val="00AC467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Таблица простая 31"/>
    <w:next w:val="3f0"/>
    <w:uiPriority w:val="99"/>
    <w:rsid w:val="00AC467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next w:val="46"/>
    <w:uiPriority w:val="99"/>
    <w:rsid w:val="00AC467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"/>
    <w:next w:val="54"/>
    <w:uiPriority w:val="99"/>
    <w:rsid w:val="00AC467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next w:val="-1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next w:val="-2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next w:val="-3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next w:val="-4"/>
    <w:uiPriority w:val="5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next w:val="-5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next w:val="-6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next w:val="-7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next w:val="-10"/>
    <w:uiPriority w:val="99"/>
    <w:rsid w:val="00AC467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C467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C467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C467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C467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C467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C467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next w:val="-20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next w:val="-30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next w:val="-40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next w:val="-50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next w:val="-60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next w:val="-70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C467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C467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C467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C467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C467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C467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C467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C467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C467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C467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C467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C467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C467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C467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C467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ff3">
    <w:name w:val="endnote text"/>
    <w:basedOn w:val="a0"/>
    <w:link w:val="affff4"/>
    <w:uiPriority w:val="99"/>
    <w:unhideWhenUsed/>
    <w:rsid w:val="00AC4677"/>
    <w:pPr>
      <w:suppressAutoHyphens w:val="0"/>
      <w:textAlignment w:val="auto"/>
    </w:pPr>
  </w:style>
  <w:style w:type="character" w:customStyle="1" w:styleId="affff4">
    <w:name w:val="Текст концевой сноски Знак"/>
    <w:link w:val="affff3"/>
    <w:uiPriority w:val="99"/>
    <w:rsid w:val="00AC4677"/>
    <w:rPr>
      <w:rFonts w:eastAsia="Arial"/>
      <w:lang w:eastAsia="ar-SA"/>
    </w:rPr>
  </w:style>
  <w:style w:type="character" w:styleId="affff5">
    <w:name w:val="endnote reference"/>
    <w:uiPriority w:val="99"/>
    <w:unhideWhenUsed/>
    <w:rsid w:val="00AC4677"/>
    <w:rPr>
      <w:vertAlign w:val="superscript"/>
    </w:rPr>
  </w:style>
  <w:style w:type="paragraph" w:styleId="1fb">
    <w:name w:val="toc 1"/>
    <w:basedOn w:val="a0"/>
    <w:next w:val="a0"/>
    <w:uiPriority w:val="39"/>
    <w:unhideWhenUsed/>
    <w:rsid w:val="00AC4677"/>
    <w:pPr>
      <w:suppressAutoHyphens w:val="0"/>
      <w:spacing w:after="57"/>
      <w:textAlignment w:val="auto"/>
    </w:pPr>
  </w:style>
  <w:style w:type="paragraph" w:styleId="2f3">
    <w:name w:val="toc 2"/>
    <w:basedOn w:val="a0"/>
    <w:next w:val="a0"/>
    <w:uiPriority w:val="39"/>
    <w:unhideWhenUsed/>
    <w:rsid w:val="00AC4677"/>
    <w:pPr>
      <w:suppressAutoHyphens w:val="0"/>
      <w:spacing w:after="57"/>
      <w:ind w:left="283"/>
      <w:textAlignment w:val="auto"/>
    </w:pPr>
  </w:style>
  <w:style w:type="paragraph" w:styleId="3f1">
    <w:name w:val="toc 3"/>
    <w:basedOn w:val="a0"/>
    <w:next w:val="a0"/>
    <w:uiPriority w:val="39"/>
    <w:unhideWhenUsed/>
    <w:rsid w:val="00AC4677"/>
    <w:pPr>
      <w:suppressAutoHyphens w:val="0"/>
      <w:spacing w:after="57"/>
      <w:ind w:left="567"/>
      <w:textAlignment w:val="auto"/>
    </w:pPr>
  </w:style>
  <w:style w:type="paragraph" w:styleId="47">
    <w:name w:val="toc 4"/>
    <w:basedOn w:val="a0"/>
    <w:next w:val="a0"/>
    <w:uiPriority w:val="39"/>
    <w:unhideWhenUsed/>
    <w:rsid w:val="00AC4677"/>
    <w:pPr>
      <w:suppressAutoHyphens w:val="0"/>
      <w:spacing w:after="57"/>
      <w:ind w:left="850"/>
      <w:textAlignment w:val="auto"/>
    </w:pPr>
  </w:style>
  <w:style w:type="paragraph" w:styleId="55">
    <w:name w:val="toc 5"/>
    <w:basedOn w:val="a0"/>
    <w:next w:val="a0"/>
    <w:uiPriority w:val="39"/>
    <w:unhideWhenUsed/>
    <w:rsid w:val="00AC4677"/>
    <w:pPr>
      <w:suppressAutoHyphens w:val="0"/>
      <w:spacing w:after="57"/>
      <w:ind w:left="1134"/>
      <w:textAlignment w:val="auto"/>
    </w:pPr>
  </w:style>
  <w:style w:type="paragraph" w:styleId="64">
    <w:name w:val="toc 6"/>
    <w:basedOn w:val="a0"/>
    <w:next w:val="a0"/>
    <w:uiPriority w:val="39"/>
    <w:unhideWhenUsed/>
    <w:rsid w:val="00AC4677"/>
    <w:pPr>
      <w:suppressAutoHyphens w:val="0"/>
      <w:spacing w:after="57"/>
      <w:ind w:left="1417"/>
      <w:textAlignment w:val="auto"/>
    </w:pPr>
  </w:style>
  <w:style w:type="paragraph" w:styleId="72">
    <w:name w:val="toc 7"/>
    <w:basedOn w:val="a0"/>
    <w:next w:val="a0"/>
    <w:uiPriority w:val="39"/>
    <w:unhideWhenUsed/>
    <w:rsid w:val="00AC4677"/>
    <w:pPr>
      <w:suppressAutoHyphens w:val="0"/>
      <w:spacing w:after="57"/>
      <w:ind w:left="1701"/>
      <w:textAlignment w:val="auto"/>
    </w:pPr>
  </w:style>
  <w:style w:type="paragraph" w:styleId="84">
    <w:name w:val="toc 8"/>
    <w:basedOn w:val="a0"/>
    <w:next w:val="a0"/>
    <w:uiPriority w:val="39"/>
    <w:unhideWhenUsed/>
    <w:rsid w:val="00AC4677"/>
    <w:pPr>
      <w:suppressAutoHyphens w:val="0"/>
      <w:spacing w:after="57"/>
      <w:ind w:left="1984"/>
      <w:textAlignment w:val="auto"/>
    </w:pPr>
  </w:style>
  <w:style w:type="paragraph" w:styleId="91">
    <w:name w:val="toc 9"/>
    <w:basedOn w:val="a0"/>
    <w:next w:val="a0"/>
    <w:uiPriority w:val="39"/>
    <w:unhideWhenUsed/>
    <w:rsid w:val="00AC4677"/>
    <w:pPr>
      <w:suppressAutoHyphens w:val="0"/>
      <w:spacing w:after="57"/>
      <w:ind w:left="2268"/>
      <w:textAlignment w:val="auto"/>
    </w:pPr>
  </w:style>
  <w:style w:type="paragraph" w:styleId="affff6">
    <w:name w:val="TOC Heading"/>
    <w:uiPriority w:val="39"/>
    <w:unhideWhenUsed/>
    <w:rsid w:val="00AC4677"/>
    <w:rPr>
      <w:lang w:eastAsia="zh-CN"/>
    </w:rPr>
  </w:style>
  <w:style w:type="paragraph" w:styleId="affff7">
    <w:name w:val="table of figures"/>
    <w:basedOn w:val="a0"/>
    <w:next w:val="a0"/>
    <w:uiPriority w:val="99"/>
    <w:unhideWhenUsed/>
    <w:rsid w:val="00AC4677"/>
    <w:pPr>
      <w:suppressAutoHyphens w:val="0"/>
      <w:textAlignment w:val="auto"/>
    </w:pPr>
  </w:style>
  <w:style w:type="paragraph" w:customStyle="1" w:styleId="1DocumentHeader1H111Heading1iz1112111111211">
    <w:name w:val="Заголовок 1;Document Header1;H1;Заголовок параграфа (1.);Введение...;Б1;Heading 1iz;Б11;Заголовок 1 Знак2 Знак;Заголовок 1 Знак1 Знак Знак;Заголовок 1 Знак Знак Знак Знак;Заголовок 1 Знак Знак1 Знак Знак;Заголовок 1 Знак Знак2 Знак;Заголовок 1 Знак1 Зна"/>
    <w:basedOn w:val="a0"/>
    <w:next w:val="a0"/>
    <w:link w:val="1DocumentHeader1H111Heading1iz111211111"/>
    <w:rsid w:val="00AC4677"/>
    <w:pPr>
      <w:keepNext/>
      <w:keepLines/>
      <w:widowControl/>
      <w:suppressAutoHyphens w:val="0"/>
      <w:spacing w:before="240"/>
      <w:textAlignment w:val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paragraph" w:customStyle="1" w:styleId="22221221212232121H2h2Gliederu">
    <w:name w:val="Заголовок 2;Заголовок 2 Знак2;Заголовок 2 Знак1 Знак;Заголовок 2 Знак Знак Знак;Заголовок 2 Знак Знак1;Заголовок 2 Знак1;Заголовок 2 Знак Знак;Заголовок 2 Знак3;Заголовок 2 Знак1 Знак Знак Знак;Заголовок 2 Знак1 Знак Знак;H2;h2;Gliederu"/>
    <w:basedOn w:val="a0"/>
    <w:next w:val="a0"/>
    <w:link w:val="222211221211212321H2"/>
    <w:rsid w:val="00AC4677"/>
    <w:pPr>
      <w:keepNext/>
      <w:widowControl/>
      <w:suppressAutoHyphens w:val="0"/>
      <w:ind w:left="1480" w:hanging="360"/>
      <w:textAlignment w:val="auto"/>
      <w:outlineLvl w:val="1"/>
    </w:pPr>
    <w:rPr>
      <w:rFonts w:eastAsia="Times New Roman"/>
      <w:b/>
      <w:bCs/>
      <w:sz w:val="28"/>
      <w:szCs w:val="24"/>
    </w:rPr>
  </w:style>
  <w:style w:type="character" w:customStyle="1" w:styleId="1DocumentHeader1H111Heading1iz111211111">
    <w:name w:val="Заголовок 1 Знак;Document Header1 Знак;H1 Знак;Заголовок параграфа (1.) Знак;Введение... Знак;Б1 Знак;Heading 1iz Знак;Б11 Знак;Заголовок 1 Знак2 Знак Знак;Заголовок 1 Знак1 Знак Знак Знак;Заголовок 1 Знак Знак Знак Знак Знак;Заголовок 1 Знак1 Зна Знак"/>
    <w:link w:val="1DocumentHeader1H111Heading1iz1112111111211"/>
    <w:rsid w:val="00AC4677"/>
    <w:rPr>
      <w:rFonts w:ascii="Cambria" w:eastAsia="Times New Roman" w:hAnsi="Cambria"/>
      <w:color w:val="365F91"/>
      <w:sz w:val="32"/>
      <w:szCs w:val="32"/>
    </w:rPr>
  </w:style>
  <w:style w:type="character" w:customStyle="1" w:styleId="222211221211212321H2">
    <w:name w:val="Заголовок 2 Знак;Заголовок 2 Знак2 Знак;Заголовок 2 Знак1 Знак Знак1;Заголовок 2 Знак Знак Знак Знак;Заголовок 2 Знак Знак1 Знак;Заголовок 2 Знак1 Знак1;Заголовок 2 Знак Знак Знак1;Заголовок 2 Знак3 Знак;Заголовок 2 Знак1 Знак Знак Знак Знак;H2 Знак"/>
    <w:link w:val="22221221212232121H2h2Gliederu"/>
    <w:rsid w:val="00AC4677"/>
    <w:rPr>
      <w:rFonts w:eastAsia="Times New Roman"/>
      <w:b/>
      <w:bCs/>
      <w:sz w:val="28"/>
      <w:szCs w:val="24"/>
      <w:lang w:eastAsia="ar-SA"/>
    </w:rPr>
  </w:style>
  <w:style w:type="character" w:customStyle="1" w:styleId="1-FN">
    <w:name w:val="Знак сноски;Знак сноски 1;Знак сноски-FN"/>
    <w:rsid w:val="00AC4677"/>
    <w:rPr>
      <w:vertAlign w:val="superscript"/>
    </w:rPr>
  </w:style>
  <w:style w:type="paragraph" w:customStyle="1" w:styleId="affff8">
    <w:name w:val="Текст сноски;Текст сноски Знак Знак;Текст сноски Знак Знак Знак Знак"/>
    <w:basedOn w:val="a0"/>
    <w:rsid w:val="00AC4677"/>
    <w:pPr>
      <w:widowControl/>
      <w:suppressAutoHyphens w:val="0"/>
      <w:spacing w:after="60"/>
      <w:jc w:val="both"/>
      <w:textAlignment w:val="auto"/>
    </w:pPr>
    <w:rPr>
      <w:rFonts w:eastAsia="Times New Roman"/>
    </w:rPr>
  </w:style>
  <w:style w:type="paragraph" w:customStyle="1" w:styleId="affff9">
    <w:name w:val="Заголовок;Название"/>
    <w:basedOn w:val="a0"/>
    <w:rsid w:val="00AC4677"/>
    <w:pPr>
      <w:suppressAutoHyphens w:val="0"/>
      <w:jc w:val="center"/>
      <w:textAlignment w:val="auto"/>
    </w:pPr>
    <w:rPr>
      <w:rFonts w:eastAsia="Times New Roman"/>
      <w:sz w:val="28"/>
      <w:lang w:eastAsia="ru-RU"/>
    </w:rPr>
  </w:style>
  <w:style w:type="character" w:customStyle="1" w:styleId="affffa">
    <w:name w:val="Текст сноски Знак;Текст сноски Знак Знак Знак;Текст сноски Знак Знак Знак Знак Знак"/>
    <w:rsid w:val="00AC4677"/>
    <w:rPr>
      <w:rFonts w:ascii="Times New Roman" w:eastAsia="Arial" w:hAnsi="Times New Roman"/>
      <w:sz w:val="20"/>
      <w:szCs w:val="20"/>
      <w:lang w:eastAsia="ar-SA"/>
    </w:rPr>
  </w:style>
  <w:style w:type="table" w:customStyle="1" w:styleId="121">
    <w:name w:val="Сетка таблицы12"/>
    <w:basedOn w:val="a2"/>
    <w:rsid w:val="00AC4677"/>
    <w:rPr>
      <w:lang w:eastAsia="zh-CN"/>
    </w:rPr>
    <w:tblPr/>
  </w:style>
  <w:style w:type="table" w:customStyle="1" w:styleId="220">
    <w:name w:val="Сетка таблицы22"/>
    <w:basedOn w:val="a2"/>
    <w:rsid w:val="00AC4677"/>
    <w:rPr>
      <w:rFonts w:ascii="Calibri" w:eastAsia="Calibri" w:hAnsi="Calibri"/>
    </w:rPr>
    <w:tblPr/>
  </w:style>
  <w:style w:type="numbering" w:customStyle="1" w:styleId="122">
    <w:name w:val="Нет списка12"/>
    <w:next w:val="a3"/>
    <w:semiHidden/>
    <w:rsid w:val="00AC4677"/>
  </w:style>
  <w:style w:type="table" w:customStyle="1" w:styleId="320">
    <w:name w:val="Сетка таблицы32"/>
    <w:basedOn w:val="a2"/>
    <w:next w:val="afe"/>
    <w:uiPriority w:val="59"/>
    <w:rsid w:val="00AC4677"/>
    <w:rPr>
      <w:rFonts w:ascii="Calibri" w:eastAsia="Times New Roman" w:hAnsi="Calibri"/>
      <w:sz w:val="22"/>
      <w:szCs w:val="22"/>
      <w:lang w:eastAsia="en-US"/>
    </w:rPr>
    <w:tblPr/>
  </w:style>
  <w:style w:type="table" w:customStyle="1" w:styleId="1120">
    <w:name w:val="Сетка таблицы112"/>
    <w:basedOn w:val="a2"/>
    <w:next w:val="afe"/>
    <w:rsid w:val="00AC4677"/>
    <w:rPr>
      <w:rFonts w:ascii="Calibri" w:eastAsia="Times New Roman" w:hAnsi="Calibri"/>
      <w:sz w:val="22"/>
      <w:szCs w:val="22"/>
      <w:lang w:eastAsia="en-US"/>
    </w:rPr>
    <w:tblPr/>
  </w:style>
  <w:style w:type="table" w:customStyle="1" w:styleId="2110">
    <w:name w:val="Сетка таблицы211"/>
    <w:basedOn w:val="a2"/>
    <w:next w:val="afe"/>
    <w:rsid w:val="00AC4677"/>
    <w:rPr>
      <w:rFonts w:ascii="Calibri" w:eastAsia="Times New Roman" w:hAnsi="Calibri"/>
      <w:sz w:val="22"/>
      <w:szCs w:val="22"/>
      <w:lang w:eastAsia="en-US"/>
    </w:rPr>
    <w:tblPr/>
  </w:style>
  <w:style w:type="table" w:customStyle="1" w:styleId="3110">
    <w:name w:val="Сетка таблицы311"/>
    <w:basedOn w:val="a2"/>
    <w:next w:val="afe"/>
    <w:uiPriority w:val="59"/>
    <w:rsid w:val="00AC4677"/>
    <w:rPr>
      <w:rFonts w:ascii="Calibri" w:eastAsia="Times New Roman" w:hAnsi="Calibri"/>
      <w:sz w:val="22"/>
      <w:szCs w:val="22"/>
      <w:lang w:eastAsia="en-US"/>
    </w:rPr>
    <w:tblPr/>
  </w:style>
  <w:style w:type="numbering" w:customStyle="1" w:styleId="1121">
    <w:name w:val="Нет списка112"/>
    <w:next w:val="a3"/>
    <w:semiHidden/>
    <w:rsid w:val="00AC4677"/>
  </w:style>
  <w:style w:type="table" w:customStyle="1" w:styleId="412">
    <w:name w:val="Сетка таблицы41"/>
    <w:basedOn w:val="a2"/>
    <w:next w:val="afe"/>
    <w:rsid w:val="00AC4677"/>
    <w:rPr>
      <w:rFonts w:ascii="Calibri" w:eastAsia="Times New Roman" w:hAnsi="Calibri"/>
      <w:sz w:val="22"/>
      <w:szCs w:val="22"/>
      <w:lang w:eastAsia="en-US"/>
    </w:rPr>
    <w:tblPr/>
  </w:style>
  <w:style w:type="table" w:customStyle="1" w:styleId="11110">
    <w:name w:val="Сетка таблицы1111"/>
    <w:basedOn w:val="a2"/>
    <w:next w:val="afe"/>
    <w:rsid w:val="00AC4677"/>
    <w:rPr>
      <w:rFonts w:ascii="Calibri" w:eastAsia="Calibri" w:hAnsi="Calibri"/>
      <w:sz w:val="22"/>
      <w:szCs w:val="22"/>
      <w:lang w:eastAsia="en-US"/>
    </w:rPr>
    <w:tblPr/>
  </w:style>
  <w:style w:type="numbering" w:customStyle="1" w:styleId="11111">
    <w:name w:val="Нет списка1111"/>
    <w:next w:val="a3"/>
    <w:semiHidden/>
    <w:rsid w:val="00AC4677"/>
  </w:style>
  <w:style w:type="table" w:customStyle="1" w:styleId="152">
    <w:name w:val="152"/>
    <w:basedOn w:val="a2"/>
    <w:rsid w:val="00AC4677"/>
    <w:pPr>
      <w:widowControl w:val="0"/>
    </w:pPr>
    <w:rPr>
      <w:rFonts w:eastAsia="Times New Roman"/>
      <w:color w:val="000000"/>
      <w:sz w:val="24"/>
      <w:szCs w:val="24"/>
      <w:lang w:eastAsia="zh-CN"/>
    </w:rPr>
    <w:tblPr/>
  </w:style>
  <w:style w:type="table" w:customStyle="1" w:styleId="1511">
    <w:name w:val="1511"/>
    <w:basedOn w:val="a2"/>
    <w:rsid w:val="00AC4677"/>
    <w:pPr>
      <w:widowControl w:val="0"/>
    </w:pPr>
    <w:rPr>
      <w:rFonts w:eastAsia="Times New Roman"/>
      <w:color w:val="000000"/>
      <w:sz w:val="24"/>
      <w:szCs w:val="24"/>
      <w:lang w:eastAsia="zh-CN"/>
    </w:rPr>
    <w:tblPr/>
  </w:style>
  <w:style w:type="numbering" w:customStyle="1" w:styleId="216">
    <w:name w:val="Нет списка21"/>
    <w:next w:val="a3"/>
    <w:semiHidden/>
    <w:rsid w:val="00AC4677"/>
  </w:style>
  <w:style w:type="character" w:customStyle="1" w:styleId="affffb">
    <w:name w:val="Знак Знак"/>
    <w:rsid w:val="00AC4677"/>
    <w:rPr>
      <w:b/>
      <w:bCs/>
      <w:sz w:val="24"/>
      <w:szCs w:val="24"/>
      <w:lang w:val="ru-RU" w:eastAsia="ar-SA" w:bidi="ar-SA"/>
    </w:rPr>
  </w:style>
  <w:style w:type="table" w:customStyle="1" w:styleId="512">
    <w:name w:val="Сетка таблицы51"/>
    <w:basedOn w:val="a2"/>
    <w:next w:val="afe"/>
    <w:rsid w:val="00AC4677"/>
    <w:rPr>
      <w:rFonts w:eastAsia="Times New Roman"/>
      <w:lang w:eastAsia="zh-CN"/>
    </w:rPr>
    <w:tblPr/>
  </w:style>
  <w:style w:type="numbering" w:customStyle="1" w:styleId="315">
    <w:name w:val="Нет списка31"/>
    <w:next w:val="a3"/>
    <w:semiHidden/>
    <w:rsid w:val="00AC4677"/>
  </w:style>
  <w:style w:type="table" w:customStyle="1" w:styleId="610">
    <w:name w:val="Сетка таблицы61"/>
    <w:basedOn w:val="a2"/>
    <w:next w:val="afe"/>
    <w:rsid w:val="00AC4677"/>
    <w:rPr>
      <w:rFonts w:eastAsia="Times New Roman"/>
      <w:lang w:eastAsia="zh-CN"/>
    </w:rPr>
    <w:tblPr/>
  </w:style>
  <w:style w:type="table" w:styleId="1fa">
    <w:name w:val="Plain Table 1"/>
    <w:basedOn w:val="a2"/>
    <w:uiPriority w:val="41"/>
    <w:rsid w:val="00AC467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2f2">
    <w:name w:val="Plain Table 2"/>
    <w:basedOn w:val="a2"/>
    <w:uiPriority w:val="42"/>
    <w:rsid w:val="00AC467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3f0">
    <w:name w:val="Plain Table 3"/>
    <w:basedOn w:val="a2"/>
    <w:uiPriority w:val="43"/>
    <w:rsid w:val="00AC467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2"/>
    <w:uiPriority w:val="44"/>
    <w:rsid w:val="00AC467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54">
    <w:name w:val="Plain Table 5"/>
    <w:basedOn w:val="a2"/>
    <w:uiPriority w:val="45"/>
    <w:rsid w:val="00AC4677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2"/>
    <w:uiPriority w:val="46"/>
    <w:rsid w:val="00AC4677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2"/>
    <w:uiPriority w:val="47"/>
    <w:rsid w:val="00AC4677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3">
    <w:name w:val="Grid Table 3"/>
    <w:basedOn w:val="a2"/>
    <w:uiPriority w:val="48"/>
    <w:rsid w:val="00AC467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-4">
    <w:name w:val="Grid Table 4"/>
    <w:basedOn w:val="a2"/>
    <w:uiPriority w:val="49"/>
    <w:rsid w:val="00AC467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5">
    <w:name w:val="Grid Table 5 Dark"/>
    <w:basedOn w:val="a2"/>
    <w:uiPriority w:val="50"/>
    <w:rsid w:val="00AC467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-6">
    <w:name w:val="Grid Table 6 Colorful"/>
    <w:basedOn w:val="a2"/>
    <w:uiPriority w:val="51"/>
    <w:rsid w:val="00AC4677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7">
    <w:name w:val="Grid Table 7 Colorful"/>
    <w:basedOn w:val="a2"/>
    <w:uiPriority w:val="52"/>
    <w:rsid w:val="00AC4677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-10">
    <w:name w:val="List Table 1 Light"/>
    <w:basedOn w:val="a2"/>
    <w:uiPriority w:val="46"/>
    <w:rsid w:val="00AC46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20">
    <w:name w:val="List Table 2"/>
    <w:basedOn w:val="a2"/>
    <w:uiPriority w:val="47"/>
    <w:rsid w:val="00AC4677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30">
    <w:name w:val="List Table 3"/>
    <w:basedOn w:val="a2"/>
    <w:uiPriority w:val="48"/>
    <w:rsid w:val="00AC467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-40">
    <w:name w:val="List Table 4"/>
    <w:basedOn w:val="a2"/>
    <w:uiPriority w:val="49"/>
    <w:rsid w:val="00AC467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50">
    <w:name w:val="List Table 5 Dark"/>
    <w:basedOn w:val="a2"/>
    <w:uiPriority w:val="50"/>
    <w:rsid w:val="00AC4677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2"/>
    <w:uiPriority w:val="51"/>
    <w:rsid w:val="00AC4677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70">
    <w:name w:val="List Table 7 Colorful"/>
    <w:basedOn w:val="a2"/>
    <w:uiPriority w:val="52"/>
    <w:rsid w:val="00AC4677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f2">
    <w:name w:val="Стиль3"/>
    <w:basedOn w:val="24"/>
    <w:qFormat/>
    <w:rsid w:val="00050B6C"/>
    <w:pPr>
      <w:widowControl w:val="0"/>
      <w:tabs>
        <w:tab w:val="num" w:pos="360"/>
        <w:tab w:val="num" w:pos="2310"/>
      </w:tabs>
      <w:adjustRightInd w:val="0"/>
      <w:spacing w:after="0" w:line="240" w:lineRule="auto"/>
      <w:ind w:left="2310" w:hanging="180"/>
      <w:jc w:val="both"/>
      <w:textAlignment w:val="baseline"/>
    </w:pPr>
  </w:style>
  <w:style w:type="paragraph" w:styleId="affffc">
    <w:name w:val="List Bullet"/>
    <w:basedOn w:val="a0"/>
    <w:rsid w:val="00050B6C"/>
    <w:pPr>
      <w:widowControl/>
      <w:tabs>
        <w:tab w:val="num" w:pos="720"/>
      </w:tabs>
      <w:suppressAutoHyphens w:val="0"/>
      <w:ind w:left="360" w:hanging="720"/>
      <w:textAlignment w:val="auto"/>
    </w:pPr>
    <w:rPr>
      <w:rFonts w:eastAsia="Times New Roman"/>
      <w:color w:val="000000"/>
      <w:spacing w:val="48"/>
      <w:sz w:val="24"/>
      <w:szCs w:val="24"/>
      <w:lang w:eastAsia="ru-RU"/>
    </w:rPr>
  </w:style>
  <w:style w:type="paragraph" w:customStyle="1" w:styleId="affffd">
    <w:name w:val="внесено"/>
    <w:basedOn w:val="a0"/>
    <w:next w:val="a0"/>
    <w:rsid w:val="00050B6C"/>
    <w:pPr>
      <w:tabs>
        <w:tab w:val="left" w:pos="7938"/>
      </w:tabs>
      <w:suppressAutoHyphens w:val="0"/>
      <w:autoSpaceDE w:val="0"/>
      <w:autoSpaceDN w:val="0"/>
      <w:spacing w:before="720"/>
      <w:ind w:right="573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CharChar">
    <w:name w:val="Char Char"/>
    <w:basedOn w:val="a0"/>
    <w:rsid w:val="00050B6C"/>
    <w:pPr>
      <w:widowControl/>
      <w:suppressAutoHyphens w:val="0"/>
      <w:textAlignment w:val="auto"/>
    </w:pPr>
    <w:rPr>
      <w:rFonts w:eastAsia="Times New Roman"/>
      <w:lang w:val="en-US" w:eastAsia="en-US"/>
    </w:rPr>
  </w:style>
  <w:style w:type="paragraph" w:customStyle="1" w:styleId="114">
    <w:name w:val="заголовок 11"/>
    <w:basedOn w:val="a0"/>
    <w:next w:val="a0"/>
    <w:rsid w:val="00050B6C"/>
    <w:pPr>
      <w:keepNext/>
      <w:widowControl/>
      <w:suppressAutoHyphens w:val="0"/>
      <w:jc w:val="center"/>
      <w:textAlignment w:val="auto"/>
    </w:pPr>
    <w:rPr>
      <w:rFonts w:eastAsia="Times New Roman"/>
      <w:snapToGrid w:val="0"/>
      <w:sz w:val="24"/>
      <w:lang w:eastAsia="ru-RU"/>
    </w:rPr>
  </w:style>
  <w:style w:type="paragraph" w:customStyle="1" w:styleId="basis">
    <w:name w:val="basis"/>
    <w:basedOn w:val="a0"/>
    <w:rsid w:val="00050B6C"/>
    <w:pPr>
      <w:widowControl/>
      <w:suppressAutoHyphens w:val="0"/>
      <w:ind w:firstLine="600"/>
      <w:jc w:val="both"/>
      <w:textAlignment w:val="auto"/>
    </w:pPr>
    <w:rPr>
      <w:rFonts w:eastAsia="Times New Roman"/>
      <w:sz w:val="29"/>
      <w:szCs w:val="29"/>
      <w:lang w:eastAsia="ru-RU"/>
    </w:rPr>
  </w:style>
  <w:style w:type="paragraph" w:styleId="affffe">
    <w:name w:val="caption"/>
    <w:basedOn w:val="a0"/>
    <w:next w:val="a0"/>
    <w:qFormat/>
    <w:rsid w:val="00050B6C"/>
    <w:pPr>
      <w:widowControl/>
      <w:suppressAutoHyphens w:val="0"/>
      <w:ind w:firstLine="709"/>
      <w:jc w:val="right"/>
      <w:textAlignment w:val="auto"/>
    </w:pPr>
    <w:rPr>
      <w:rFonts w:eastAsia="Times New Roman"/>
      <w:sz w:val="28"/>
      <w:szCs w:val="26"/>
      <w:lang w:eastAsia="ru-RU"/>
    </w:rPr>
  </w:style>
  <w:style w:type="paragraph" w:customStyle="1" w:styleId="1112">
    <w:name w:val="111"/>
    <w:basedOn w:val="a0"/>
    <w:rsid w:val="00050B6C"/>
    <w:pPr>
      <w:widowControl/>
      <w:suppressAutoHyphens w:val="0"/>
      <w:textAlignment w:val="auto"/>
    </w:pPr>
    <w:rPr>
      <w:rFonts w:ascii="Arial" w:eastAsia="Times New Roman" w:hAnsi="Arial" w:cs="Arial"/>
      <w:lang w:eastAsia="ru-RU"/>
    </w:rPr>
  </w:style>
  <w:style w:type="paragraph" w:customStyle="1" w:styleId="02statia2">
    <w:name w:val="02statia2"/>
    <w:basedOn w:val="a0"/>
    <w:rsid w:val="00050B6C"/>
    <w:pPr>
      <w:widowControl/>
      <w:suppressAutoHyphens w:val="0"/>
      <w:spacing w:before="120" w:line="320" w:lineRule="atLeast"/>
      <w:ind w:left="2020" w:hanging="880"/>
      <w:jc w:val="both"/>
      <w:textAlignment w:val="auto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1fc">
    <w:name w:val="Знак Знак Знак1 Знак Знак Знак Знак"/>
    <w:basedOn w:val="a0"/>
    <w:rsid w:val="00050B6C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/>
      <w:lang w:val="en-US" w:eastAsia="en-US"/>
    </w:rPr>
  </w:style>
  <w:style w:type="character" w:customStyle="1" w:styleId="postbody1">
    <w:name w:val="postbody1"/>
    <w:rsid w:val="00050B6C"/>
    <w:rPr>
      <w:sz w:val="18"/>
      <w:szCs w:val="18"/>
    </w:rPr>
  </w:style>
  <w:style w:type="paragraph" w:customStyle="1" w:styleId="-">
    <w:name w:val="Контракт-раздел"/>
    <w:basedOn w:val="a0"/>
    <w:next w:val="-0"/>
    <w:rsid w:val="00050B6C"/>
    <w:pPr>
      <w:keepNext/>
      <w:widowControl/>
      <w:tabs>
        <w:tab w:val="num" w:pos="0"/>
        <w:tab w:val="left" w:pos="540"/>
      </w:tabs>
      <w:spacing w:before="360" w:after="120"/>
      <w:jc w:val="center"/>
      <w:textAlignment w:val="auto"/>
      <w:outlineLvl w:val="3"/>
    </w:pPr>
    <w:rPr>
      <w:rFonts w:eastAsia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0"/>
    <w:rsid w:val="00050B6C"/>
    <w:pPr>
      <w:widowControl/>
      <w:tabs>
        <w:tab w:val="num" w:pos="851"/>
      </w:tabs>
      <w:suppressAutoHyphens w:val="0"/>
      <w:ind w:left="851" w:hanging="851"/>
      <w:jc w:val="both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-8">
    <w:name w:val="Контракт-подпункт Знак"/>
    <w:basedOn w:val="a0"/>
    <w:rsid w:val="00050B6C"/>
    <w:pPr>
      <w:widowControl/>
      <w:tabs>
        <w:tab w:val="num" w:pos="851"/>
      </w:tabs>
      <w:suppressAutoHyphens w:val="0"/>
      <w:ind w:left="851" w:hanging="851"/>
      <w:jc w:val="both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-9">
    <w:name w:val="Контракт-подподпункт"/>
    <w:basedOn w:val="a0"/>
    <w:rsid w:val="00050B6C"/>
    <w:pPr>
      <w:widowControl/>
      <w:tabs>
        <w:tab w:val="num" w:pos="1418"/>
      </w:tabs>
      <w:suppressAutoHyphens w:val="0"/>
      <w:ind w:left="1418" w:hanging="567"/>
      <w:jc w:val="both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3f3">
    <w:name w:val="Знак3 Знак Знак Знак Знак Знак Знак"/>
    <w:basedOn w:val="a0"/>
    <w:rsid w:val="00050B6C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/>
      <w:lang w:val="en-US" w:eastAsia="en-US"/>
    </w:rPr>
  </w:style>
  <w:style w:type="paragraph" w:customStyle="1" w:styleId="330">
    <w:name w:val="Знак3 Знак Знак Знак Знак Знак Знак3"/>
    <w:basedOn w:val="a0"/>
    <w:rsid w:val="00050B6C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/>
      <w:lang w:val="en-US" w:eastAsia="en-US"/>
    </w:rPr>
  </w:style>
  <w:style w:type="paragraph" w:customStyle="1" w:styleId="321">
    <w:name w:val="Знак3 Знак Знак Знак Знак Знак Знак2"/>
    <w:basedOn w:val="a0"/>
    <w:rsid w:val="00050B6C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/>
      <w:lang w:val="en-US" w:eastAsia="en-US"/>
    </w:rPr>
  </w:style>
  <w:style w:type="paragraph" w:customStyle="1" w:styleId="1fd">
    <w:name w:val="Знак Знак Знак1 Знак Знак Знак Знак Знак Знак Знак"/>
    <w:basedOn w:val="a0"/>
    <w:rsid w:val="00050B6C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/>
      <w:lang w:val="en-US" w:eastAsia="en-US"/>
    </w:rPr>
  </w:style>
  <w:style w:type="paragraph" w:customStyle="1" w:styleId="2f4">
    <w:name w:val="Текст с нум.2"/>
    <w:basedOn w:val="2"/>
    <w:rsid w:val="00050B6C"/>
    <w:pPr>
      <w:keepNext w:val="0"/>
      <w:numPr>
        <w:ilvl w:val="0"/>
        <w:numId w:val="0"/>
      </w:numPr>
      <w:spacing w:before="120" w:after="120"/>
      <w:ind w:left="720"/>
      <w:jc w:val="both"/>
    </w:pPr>
    <w:rPr>
      <w:b w:val="0"/>
      <w:bCs w:val="0"/>
      <w:sz w:val="24"/>
      <w:szCs w:val="20"/>
    </w:rPr>
  </w:style>
  <w:style w:type="paragraph" w:customStyle="1" w:styleId="Bezugszeile">
    <w:name w:val="Bezugszeile"/>
    <w:basedOn w:val="a0"/>
    <w:rsid w:val="00050B6C"/>
    <w:pPr>
      <w:widowControl/>
      <w:tabs>
        <w:tab w:val="left" w:pos="2268"/>
      </w:tabs>
      <w:suppressAutoHyphens w:val="0"/>
      <w:spacing w:before="480" w:line="240" w:lineRule="exact"/>
      <w:textAlignment w:val="auto"/>
    </w:pPr>
    <w:rPr>
      <w:rFonts w:ascii="Arial" w:eastAsia="Times New Roman" w:hAnsi="Arial"/>
      <w:b/>
      <w:sz w:val="22"/>
      <w:lang w:val="de-DE" w:eastAsia="ru-RU"/>
    </w:rPr>
  </w:style>
  <w:style w:type="paragraph" w:customStyle="1" w:styleId="Style3">
    <w:name w:val="Style3"/>
    <w:basedOn w:val="a0"/>
    <w:uiPriority w:val="99"/>
    <w:rsid w:val="00050B6C"/>
    <w:pPr>
      <w:suppressAutoHyphens w:val="0"/>
      <w:autoSpaceDE w:val="0"/>
      <w:autoSpaceDN w:val="0"/>
      <w:adjustRightInd w:val="0"/>
      <w:textAlignment w:val="auto"/>
    </w:pPr>
    <w:rPr>
      <w:rFonts w:eastAsia="Batang"/>
      <w:sz w:val="24"/>
      <w:szCs w:val="24"/>
      <w:lang w:eastAsia="ko-KR"/>
    </w:rPr>
  </w:style>
  <w:style w:type="paragraph" w:customStyle="1" w:styleId="316">
    <w:name w:val="Знак3 Знак Знак Знак Знак Знак Знак1"/>
    <w:basedOn w:val="a0"/>
    <w:rsid w:val="00050B6C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/>
      <w:lang w:val="en-US" w:eastAsia="en-US"/>
    </w:rPr>
  </w:style>
  <w:style w:type="paragraph" w:customStyle="1" w:styleId="4-">
    <w:name w:val="Заголовок 4 - СтильПунктаТЗ"/>
    <w:basedOn w:val="4"/>
    <w:rsid w:val="00050B6C"/>
    <w:pPr>
      <w:keepNext w:val="0"/>
      <w:keepLines w:val="0"/>
      <w:widowControl w:val="0"/>
      <w:numPr>
        <w:ilvl w:val="3"/>
        <w:numId w:val="5"/>
      </w:numPr>
      <w:spacing w:before="0"/>
    </w:pPr>
    <w:rPr>
      <w:rFonts w:ascii="Times New Roman" w:hAnsi="Times New Roman"/>
      <w:b w:val="0"/>
      <w:bCs w:val="0"/>
      <w:color w:val="auto"/>
    </w:rPr>
  </w:style>
  <w:style w:type="paragraph" w:customStyle="1" w:styleId="2-">
    <w:name w:val="Заголовок 2 - СтильПунктаТЗ"/>
    <w:basedOn w:val="2"/>
    <w:rsid w:val="00050B6C"/>
    <w:pPr>
      <w:keepNext w:val="0"/>
      <w:numPr>
        <w:numId w:val="5"/>
      </w:numPr>
      <w:tabs>
        <w:tab w:val="left" w:pos="680"/>
      </w:tabs>
      <w:spacing w:before="120"/>
    </w:pPr>
    <w:rPr>
      <w:bCs w:val="0"/>
      <w:sz w:val="24"/>
      <w:lang w:eastAsia="ru-RU"/>
    </w:rPr>
  </w:style>
  <w:style w:type="paragraph" w:customStyle="1" w:styleId="3-">
    <w:name w:val="Заголовок 3 - СтильПунктаТЗ"/>
    <w:basedOn w:val="3"/>
    <w:rsid w:val="00050B6C"/>
    <w:pPr>
      <w:keepNext w:val="0"/>
      <w:widowControl w:val="0"/>
      <w:numPr>
        <w:numId w:val="5"/>
      </w:numPr>
      <w:suppressAutoHyphens w:val="0"/>
    </w:pPr>
    <w:rPr>
      <w:b/>
      <w:i/>
      <w:sz w:val="24"/>
      <w:lang w:eastAsia="ru-RU"/>
    </w:rPr>
  </w:style>
  <w:style w:type="paragraph" w:customStyle="1" w:styleId="a">
    <w:name w:val="ТехХаракеристики"/>
    <w:rsid w:val="00050B6C"/>
    <w:pPr>
      <w:numPr>
        <w:numId w:val="5"/>
      </w:numPr>
    </w:pPr>
    <w:rPr>
      <w:rFonts w:eastAsia="Times New Roman"/>
      <w:sz w:val="22"/>
      <w:szCs w:val="22"/>
    </w:rPr>
  </w:style>
  <w:style w:type="paragraph" w:customStyle="1" w:styleId="1fe">
    <w:name w:val="Знак Знак1 Знак"/>
    <w:basedOn w:val="a0"/>
    <w:rsid w:val="00050B6C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/>
      <w:lang w:val="en-US" w:eastAsia="en-US"/>
    </w:rPr>
  </w:style>
  <w:style w:type="paragraph" w:customStyle="1" w:styleId="2f5">
    <w:name w:val="Без интервала2"/>
    <w:uiPriority w:val="1"/>
    <w:qFormat/>
    <w:rsid w:val="00050B6C"/>
    <w:rPr>
      <w:rFonts w:ascii="Calibri" w:eastAsia="Times New Roman" w:hAnsi="Calibri"/>
      <w:sz w:val="22"/>
      <w:szCs w:val="22"/>
      <w:lang w:eastAsia="en-US"/>
    </w:rPr>
  </w:style>
  <w:style w:type="character" w:customStyle="1" w:styleId="s2">
    <w:name w:val="s2"/>
    <w:uiPriority w:val="99"/>
    <w:rsid w:val="00050B6C"/>
    <w:rPr>
      <w:rFonts w:ascii="Times New Roman" w:hAnsi="Times New Roman" w:cs="Times New Roman"/>
    </w:rPr>
  </w:style>
  <w:style w:type="character" w:customStyle="1" w:styleId="FontStyle62">
    <w:name w:val="Font Style62"/>
    <w:uiPriority w:val="99"/>
    <w:rsid w:val="00050B6C"/>
    <w:rPr>
      <w:rFonts w:ascii="Trebuchet MS" w:hAnsi="Trebuchet MS" w:cs="Trebuchet MS" w:hint="default"/>
      <w:sz w:val="20"/>
      <w:szCs w:val="20"/>
    </w:rPr>
  </w:style>
  <w:style w:type="paragraph" w:customStyle="1" w:styleId="afffff">
    <w:name w:val="текст сноски"/>
    <w:basedOn w:val="a0"/>
    <w:rsid w:val="00050B6C"/>
    <w:pPr>
      <w:suppressAutoHyphens w:val="0"/>
      <w:textAlignment w:val="auto"/>
    </w:pPr>
    <w:rPr>
      <w:rFonts w:ascii="Gelvetsky 12pt" w:eastAsia="Times New Roman" w:hAnsi="Gelvetsky 12pt"/>
      <w:sz w:val="24"/>
      <w:szCs w:val="24"/>
      <w:lang w:val="en-US" w:eastAsia="ru-RU"/>
    </w:rPr>
  </w:style>
  <w:style w:type="paragraph" w:customStyle="1" w:styleId="afffff0">
    <w:name w:val="Нормальный (таблица)"/>
    <w:basedOn w:val="a0"/>
    <w:next w:val="a0"/>
    <w:uiPriority w:val="99"/>
    <w:rsid w:val="00050B6C"/>
    <w:pPr>
      <w:suppressAutoHyphens w:val="0"/>
      <w:autoSpaceDE w:val="0"/>
      <w:autoSpaceDN w:val="0"/>
      <w:adjustRightInd w:val="0"/>
      <w:jc w:val="both"/>
      <w:textAlignment w:val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Прижатый влево"/>
    <w:basedOn w:val="a0"/>
    <w:next w:val="a0"/>
    <w:uiPriority w:val="99"/>
    <w:rsid w:val="00050B6C"/>
    <w:pPr>
      <w:suppressAutoHyphens w:val="0"/>
      <w:autoSpaceDE w:val="0"/>
      <w:autoSpaceDN w:val="0"/>
      <w:adjustRightInd w:val="0"/>
      <w:textAlignment w:val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2">
    <w:name w:val="Гипертекстовая ссылка"/>
    <w:uiPriority w:val="99"/>
    <w:rsid w:val="00050B6C"/>
    <w:rPr>
      <w:color w:val="106BBE"/>
    </w:rPr>
  </w:style>
  <w:style w:type="character" w:styleId="afffff3">
    <w:name w:val="Placeholder Text"/>
    <w:uiPriority w:val="99"/>
    <w:semiHidden/>
    <w:rsid w:val="00050B6C"/>
    <w:rPr>
      <w:color w:val="808080"/>
    </w:rPr>
  </w:style>
  <w:style w:type="paragraph" w:customStyle="1" w:styleId="1ff">
    <w:name w:val="Текст1"/>
    <w:basedOn w:val="a0"/>
    <w:rsid w:val="00050B6C"/>
    <w:pPr>
      <w:widowControl/>
      <w:spacing w:line="100" w:lineRule="atLeast"/>
      <w:textAlignment w:val="auto"/>
    </w:pPr>
    <w:rPr>
      <w:rFonts w:ascii="Courier New" w:eastAsia="Times New Roman" w:hAnsi="Courier New" w:cs="Courier New"/>
      <w:kern w:val="1"/>
      <w:lang w:eastAsia="hi-IN" w:bidi="hi-IN"/>
    </w:rPr>
  </w:style>
  <w:style w:type="character" w:customStyle="1" w:styleId="FontStyle24">
    <w:name w:val="Font Style24"/>
    <w:uiPriority w:val="99"/>
    <w:rsid w:val="00050B6C"/>
    <w:rPr>
      <w:rFonts w:ascii="Times New Roman" w:hAnsi="Times New Roman" w:cs="Times New Roman"/>
      <w:sz w:val="20"/>
      <w:szCs w:val="20"/>
    </w:rPr>
  </w:style>
  <w:style w:type="paragraph" w:customStyle="1" w:styleId="p1">
    <w:name w:val="p1"/>
    <w:basedOn w:val="a0"/>
    <w:rsid w:val="00050B6C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character" w:customStyle="1" w:styleId="s3">
    <w:name w:val="s3"/>
    <w:basedOn w:val="a1"/>
    <w:rsid w:val="00050B6C"/>
  </w:style>
  <w:style w:type="character" w:customStyle="1" w:styleId="apple-tab-span">
    <w:name w:val="apple-tab-span"/>
    <w:basedOn w:val="a1"/>
    <w:rsid w:val="00050B6C"/>
  </w:style>
  <w:style w:type="paragraph" w:customStyle="1" w:styleId="Style5">
    <w:name w:val="Style5"/>
    <w:basedOn w:val="a0"/>
    <w:uiPriority w:val="99"/>
    <w:rsid w:val="00050B6C"/>
    <w:pPr>
      <w:suppressAutoHyphens w:val="0"/>
      <w:autoSpaceDE w:val="0"/>
      <w:autoSpaceDN w:val="0"/>
      <w:adjustRightInd w:val="0"/>
      <w:spacing w:line="158" w:lineRule="exact"/>
      <w:ind w:hanging="706"/>
      <w:textAlignment w:val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050B6C"/>
    <w:rPr>
      <w:rFonts w:ascii="Arial" w:hAnsi="Arial" w:cs="Arial"/>
      <w:sz w:val="14"/>
      <w:szCs w:val="14"/>
    </w:rPr>
  </w:style>
  <w:style w:type="character" w:customStyle="1" w:styleId="FontStyle12">
    <w:name w:val="Font Style12"/>
    <w:uiPriority w:val="99"/>
    <w:rsid w:val="00050B6C"/>
    <w:rPr>
      <w:rFonts w:ascii="Arial" w:hAnsi="Arial" w:cs="Arial"/>
      <w:smallCaps/>
      <w:sz w:val="14"/>
      <w:szCs w:val="14"/>
    </w:rPr>
  </w:style>
  <w:style w:type="paragraph" w:styleId="afffff4">
    <w:name w:val="Revision"/>
    <w:hidden/>
    <w:uiPriority w:val="99"/>
    <w:semiHidden/>
    <w:rsid w:val="00050B6C"/>
    <w:rPr>
      <w:rFonts w:eastAsia="Times New Roman"/>
      <w:sz w:val="24"/>
      <w:szCs w:val="24"/>
    </w:rPr>
  </w:style>
  <w:style w:type="character" w:customStyle="1" w:styleId="dfaq">
    <w:name w:val="dfaq"/>
    <w:rsid w:val="00050B6C"/>
  </w:style>
  <w:style w:type="character" w:customStyle="1" w:styleId="dfaq1">
    <w:name w:val="dfaq1"/>
    <w:basedOn w:val="a1"/>
    <w:rsid w:val="00050B6C"/>
  </w:style>
  <w:style w:type="character" w:customStyle="1" w:styleId="googqs-tidbit-2">
    <w:name w:val="goog_qs-tidbit-2"/>
    <w:basedOn w:val="a1"/>
    <w:rsid w:val="00050B6C"/>
  </w:style>
  <w:style w:type="paragraph" w:customStyle="1" w:styleId="2f6">
    <w:name w:val="Знак2 Знак Знак Знак Знак Знак Знак"/>
    <w:basedOn w:val="a0"/>
    <w:rsid w:val="00050B6C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/>
      <w:lang w:val="en-US" w:eastAsia="en-US"/>
    </w:rPr>
  </w:style>
  <w:style w:type="paragraph" w:customStyle="1" w:styleId="font5">
    <w:name w:val="font5"/>
    <w:basedOn w:val="a0"/>
    <w:rsid w:val="00050B6C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color w:val="222222"/>
      <w:lang w:eastAsia="ru-RU"/>
    </w:rPr>
  </w:style>
  <w:style w:type="paragraph" w:customStyle="1" w:styleId="font6">
    <w:name w:val="font6"/>
    <w:basedOn w:val="a0"/>
    <w:rsid w:val="00050B6C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0"/>
    <w:rsid w:val="00050B6C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color w:val="000000"/>
      <w:sz w:val="22"/>
      <w:szCs w:val="22"/>
      <w:lang w:eastAsia="ru-RU"/>
    </w:rPr>
  </w:style>
  <w:style w:type="paragraph" w:customStyle="1" w:styleId="xl108">
    <w:name w:val="xl108"/>
    <w:basedOn w:val="a0"/>
    <w:rsid w:val="00050B6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0"/>
    <w:rsid w:val="00050B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0"/>
    <w:rsid w:val="00050B6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rFonts w:eastAsia="Times New Roman"/>
      <w:b/>
      <w:bCs/>
      <w:lang w:eastAsia="ru-RU"/>
    </w:rPr>
  </w:style>
  <w:style w:type="paragraph" w:customStyle="1" w:styleId="xl111">
    <w:name w:val="xl111"/>
    <w:basedOn w:val="a0"/>
    <w:rsid w:val="00050B6C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0"/>
    <w:rsid w:val="00050B6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0"/>
    <w:rsid w:val="00050B6C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rFonts w:eastAsia="Times New Roman"/>
      <w:b/>
      <w:bCs/>
      <w:lang w:eastAsia="ru-RU"/>
    </w:rPr>
  </w:style>
  <w:style w:type="paragraph" w:customStyle="1" w:styleId="xl114">
    <w:name w:val="xl114"/>
    <w:basedOn w:val="a0"/>
    <w:rsid w:val="00050B6C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0"/>
    <w:rsid w:val="00050B6C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0"/>
    <w:rsid w:val="00050B6C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0"/>
    <w:rsid w:val="00050B6C"/>
    <w:pPr>
      <w:widowControl/>
      <w:pBdr>
        <w:right w:val="single" w:sz="4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0"/>
    <w:rsid w:val="00050B6C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0"/>
    <w:rsid w:val="00050B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0"/>
    <w:rsid w:val="00050B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auto"/>
    </w:pPr>
    <w:rPr>
      <w:rFonts w:eastAsia="Times New Roman"/>
      <w:color w:val="000000"/>
      <w:lang w:eastAsia="ru-RU"/>
    </w:rPr>
  </w:style>
  <w:style w:type="paragraph" w:customStyle="1" w:styleId="xl121">
    <w:name w:val="xl121"/>
    <w:basedOn w:val="a0"/>
    <w:rsid w:val="00050B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auto"/>
    </w:pPr>
    <w:rPr>
      <w:rFonts w:eastAsia="Times New Roman"/>
      <w:color w:val="000000"/>
      <w:lang w:eastAsia="ru-RU"/>
    </w:rPr>
  </w:style>
  <w:style w:type="paragraph" w:customStyle="1" w:styleId="font8">
    <w:name w:val="font8"/>
    <w:basedOn w:val="a0"/>
    <w:rsid w:val="00050B6C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ahoma"/>
      <w:color w:val="000000"/>
      <w:lang w:eastAsia="ru-RU"/>
    </w:rPr>
  </w:style>
  <w:style w:type="paragraph" w:customStyle="1" w:styleId="xl122">
    <w:name w:val="xl122"/>
    <w:basedOn w:val="a0"/>
    <w:rsid w:val="00050B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sz w:val="18"/>
      <w:szCs w:val="18"/>
      <w:lang w:eastAsia="ru-RU"/>
    </w:rPr>
  </w:style>
  <w:style w:type="paragraph" w:customStyle="1" w:styleId="xl123">
    <w:name w:val="xl123"/>
    <w:basedOn w:val="a0"/>
    <w:rsid w:val="00050B6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24">
    <w:name w:val="xl124"/>
    <w:basedOn w:val="a0"/>
    <w:rsid w:val="00050B6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xl125">
    <w:name w:val="xl125"/>
    <w:basedOn w:val="a0"/>
    <w:rsid w:val="00050B6C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0"/>
    <w:rsid w:val="00050B6C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127">
    <w:name w:val="xl127"/>
    <w:basedOn w:val="a0"/>
    <w:rsid w:val="00050B6C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xl128">
    <w:name w:val="xl128"/>
    <w:basedOn w:val="a0"/>
    <w:rsid w:val="00050B6C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ahoma"/>
      <w:lang w:eastAsia="ru-RU"/>
    </w:rPr>
  </w:style>
  <w:style w:type="paragraph" w:customStyle="1" w:styleId="xl129">
    <w:name w:val="xl129"/>
    <w:basedOn w:val="a0"/>
    <w:rsid w:val="00050B6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0"/>
    <w:rsid w:val="00050B6C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0"/>
    <w:rsid w:val="00050B6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0"/>
    <w:rsid w:val="00050B6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3">
    <w:name w:val="xl133"/>
    <w:basedOn w:val="a0"/>
    <w:rsid w:val="00050B6C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4">
    <w:name w:val="xl134"/>
    <w:basedOn w:val="a0"/>
    <w:rsid w:val="00050B6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5">
    <w:name w:val="xl135"/>
    <w:basedOn w:val="a0"/>
    <w:rsid w:val="00050B6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ahoma"/>
      <w:lang w:eastAsia="ru-RU"/>
    </w:rPr>
  </w:style>
  <w:style w:type="paragraph" w:customStyle="1" w:styleId="xl136">
    <w:name w:val="xl136"/>
    <w:basedOn w:val="a0"/>
    <w:rsid w:val="00050B6C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ahoma"/>
      <w:lang w:eastAsia="ru-RU"/>
    </w:rPr>
  </w:style>
  <w:style w:type="paragraph" w:customStyle="1" w:styleId="xl137">
    <w:name w:val="xl137"/>
    <w:basedOn w:val="a0"/>
    <w:rsid w:val="00050B6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ahoma"/>
      <w:lang w:eastAsia="ru-RU"/>
    </w:rPr>
  </w:style>
  <w:style w:type="paragraph" w:customStyle="1" w:styleId="xl138">
    <w:name w:val="xl138"/>
    <w:basedOn w:val="a0"/>
    <w:rsid w:val="00050B6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lang w:eastAsia="ru-RU"/>
    </w:rPr>
  </w:style>
  <w:style w:type="paragraph" w:customStyle="1" w:styleId="xl139">
    <w:name w:val="xl139"/>
    <w:basedOn w:val="a0"/>
    <w:rsid w:val="00050B6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/>
      <w:lang w:eastAsia="ru-RU"/>
    </w:rPr>
  </w:style>
  <w:style w:type="paragraph" w:customStyle="1" w:styleId="xl140">
    <w:name w:val="xl140"/>
    <w:basedOn w:val="a0"/>
    <w:rsid w:val="00050B6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0"/>
    <w:rsid w:val="00050B6C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0"/>
    <w:rsid w:val="00050B6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rFonts w:eastAsia="Times New Roman"/>
      <w:sz w:val="24"/>
      <w:szCs w:val="24"/>
      <w:lang w:eastAsia="ru-RU"/>
    </w:rPr>
  </w:style>
  <w:style w:type="character" w:customStyle="1" w:styleId="n-product-specname-inner">
    <w:name w:val="n-product-spec__name-inner"/>
    <w:basedOn w:val="a1"/>
    <w:rsid w:val="00050B6C"/>
  </w:style>
  <w:style w:type="character" w:customStyle="1" w:styleId="n-product-specvalue-inner">
    <w:name w:val="n-product-spec__value-inner"/>
    <w:basedOn w:val="a1"/>
    <w:rsid w:val="00050B6C"/>
  </w:style>
  <w:style w:type="paragraph" w:customStyle="1" w:styleId="productshortinfoparametr">
    <w:name w:val="product_short_info_parametr"/>
    <w:basedOn w:val="a0"/>
    <w:rsid w:val="00050B6C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character" w:customStyle="1" w:styleId="x-attributesvalue">
    <w:name w:val="x-attributes__value"/>
    <w:basedOn w:val="a1"/>
    <w:rsid w:val="00050B6C"/>
  </w:style>
  <w:style w:type="paragraph" w:customStyle="1" w:styleId="no-margin">
    <w:name w:val="no-margin"/>
    <w:basedOn w:val="a0"/>
    <w:rsid w:val="00050B6C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character" w:customStyle="1" w:styleId="i-text-lowcase">
    <w:name w:val="i-text-lowcase"/>
    <w:basedOn w:val="a1"/>
    <w:rsid w:val="00050B6C"/>
  </w:style>
  <w:style w:type="character" w:customStyle="1" w:styleId="name">
    <w:name w:val="name"/>
    <w:basedOn w:val="a1"/>
    <w:rsid w:val="00050B6C"/>
  </w:style>
  <w:style w:type="character" w:customStyle="1" w:styleId="value">
    <w:name w:val="value"/>
    <w:basedOn w:val="a1"/>
    <w:rsid w:val="00050B6C"/>
  </w:style>
  <w:style w:type="paragraph" w:customStyle="1" w:styleId="msonormalcxspmiddle">
    <w:name w:val="msonormalcxspmiddle"/>
    <w:basedOn w:val="a0"/>
    <w:uiPriority w:val="99"/>
    <w:rsid w:val="00050B6C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0"/>
    <w:rsid w:val="00050B6C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character" w:customStyle="1" w:styleId="2Exact1">
    <w:name w:val="Основной текст (2) Exact1"/>
    <w:rsid w:val="00050B6C"/>
    <w:rPr>
      <w:rFonts w:ascii="Segoe UI" w:hAnsi="Segoe UI"/>
      <w:color w:val="000000"/>
      <w:spacing w:val="0"/>
      <w:w w:val="100"/>
      <w:position w:val="0"/>
      <w:sz w:val="8"/>
      <w:u w:val="none"/>
      <w:effect w:val="none"/>
    </w:rPr>
  </w:style>
  <w:style w:type="table" w:customStyle="1" w:styleId="TableStyle0">
    <w:name w:val="TableStyle0"/>
    <w:rsid w:val="00954D01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7A77C-17EA-430C-9F3C-581B6ECE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2942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19679</CharactersWithSpaces>
  <SharedDoc>false</SharedDoc>
  <HLinks>
    <vt:vector size="48" baseType="variant">
      <vt:variant>
        <vt:i4>73139326</vt:i4>
      </vt:variant>
      <vt:variant>
        <vt:i4>21</vt:i4>
      </vt:variant>
      <vt:variant>
        <vt:i4>0</vt:i4>
      </vt:variant>
      <vt:variant>
        <vt:i4>5</vt:i4>
      </vt:variant>
      <vt:variant>
        <vt:lpwstr>../../../Едина Россия/Догвоора для юриста/ЗАКУПКИ 2023/Downloads/Раздел IV документации</vt:lpwstr>
      </vt:variant>
      <vt:variant>
        <vt:lpwstr/>
      </vt:variant>
      <vt:variant>
        <vt:i4>8192037</vt:i4>
      </vt:variant>
      <vt:variant>
        <vt:i4>18</vt:i4>
      </vt:variant>
      <vt:variant>
        <vt:i4>0</vt:i4>
      </vt:variant>
      <vt:variant>
        <vt:i4>5</vt:i4>
      </vt:variant>
      <vt:variant>
        <vt:lpwstr>http://r-tender.ru/</vt:lpwstr>
      </vt:variant>
      <vt:variant>
        <vt:lpwstr/>
      </vt:variant>
      <vt:variant>
        <vt:i4>8192037</vt:i4>
      </vt:variant>
      <vt:variant>
        <vt:i4>15</vt:i4>
      </vt:variant>
      <vt:variant>
        <vt:i4>0</vt:i4>
      </vt:variant>
      <vt:variant>
        <vt:i4>5</vt:i4>
      </vt:variant>
      <vt:variant>
        <vt:lpwstr>http://r-tender.ru/</vt:lpwstr>
      </vt:variant>
      <vt:variant>
        <vt:lpwstr/>
      </vt:variant>
      <vt:variant>
        <vt:i4>6620206</vt:i4>
      </vt:variant>
      <vt:variant>
        <vt:i4>12</vt:i4>
      </vt:variant>
      <vt:variant>
        <vt:i4>0</vt:i4>
      </vt:variant>
      <vt:variant>
        <vt:i4>5</vt:i4>
      </vt:variant>
      <vt:variant>
        <vt:lpwstr>../../../Едина Россия/Догвоора для юриста/ЗАКУПКИ 2023/Downloads/Разделом IV</vt:lpwstr>
      </vt:variant>
      <vt:variant>
        <vt:lpwstr/>
      </vt:variant>
      <vt:variant>
        <vt:i4>7996462</vt:i4>
      </vt:variant>
      <vt:variant>
        <vt:i4>9</vt:i4>
      </vt:variant>
      <vt:variant>
        <vt:i4>0</vt:i4>
      </vt:variant>
      <vt:variant>
        <vt:i4>5</vt:i4>
      </vt:variant>
      <vt:variant>
        <vt:lpwstr>../../../Едина Россия/Догвоора для юриста/ЗАКУПКИ 2023/Downloads/Разделом II</vt:lpwstr>
      </vt:variant>
      <vt:variant>
        <vt:lpwstr/>
      </vt:variant>
      <vt:variant>
        <vt:i4>71565330</vt:i4>
      </vt:variant>
      <vt:variant>
        <vt:i4>6</vt:i4>
      </vt:variant>
      <vt:variant>
        <vt:i4>0</vt:i4>
      </vt:variant>
      <vt:variant>
        <vt:i4>5</vt:i4>
      </vt:variant>
      <vt:variant>
        <vt:lpwstr>../../../Едина Россия/Догвоора для юриста/ЗАКУПКИ 2023/Downloads/Раздел II</vt:lpwstr>
      </vt:variant>
      <vt:variant>
        <vt:lpwstr/>
      </vt:variant>
      <vt:variant>
        <vt:i4>73139326</vt:i4>
      </vt:variant>
      <vt:variant>
        <vt:i4>3</vt:i4>
      </vt:variant>
      <vt:variant>
        <vt:i4>0</vt:i4>
      </vt:variant>
      <vt:variant>
        <vt:i4>5</vt:i4>
      </vt:variant>
      <vt:variant>
        <vt:lpwstr>../../../Едина Россия/Догвоора для юриста/ЗАКУПКИ 2023/Downloads/Раздел IV документации</vt:lpwstr>
      </vt:variant>
      <vt:variant>
        <vt:lpwstr/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http://r-tender.ru/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zakupki</cp:lastModifiedBy>
  <cp:revision>8</cp:revision>
  <cp:lastPrinted>2021-11-19T04:05:00Z</cp:lastPrinted>
  <dcterms:created xsi:type="dcterms:W3CDTF">2025-08-11T10:32:00Z</dcterms:created>
  <dcterms:modified xsi:type="dcterms:W3CDTF">2025-08-18T11:47:00Z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7B1721447DA649639DE2B35E2AA9E0B1</vt:lpwstr>
  </property>
</Properties>
</file>