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853"/>
      </w:tblGrid>
      <w:tr w:rsidR="00026F28" w14:paraId="20E03283" w14:textId="77777777">
        <w:trPr>
          <w:trHeight w:val="701"/>
        </w:trPr>
        <w:tc>
          <w:tcPr>
            <w:tcW w:w="10206" w:type="dxa"/>
            <w:tcBorders>
              <w:bottom w:val="single" w:sz="4" w:space="0" w:color="auto"/>
            </w:tcBorders>
            <w:vAlign w:val="bottom"/>
          </w:tcPr>
          <w:p w14:paraId="78F5DB26" w14:textId="77777777" w:rsidR="00026F28" w:rsidRDefault="000724F6">
            <w:pPr>
              <w:suppressAutoHyphens w:val="0"/>
              <w:jc w:val="center"/>
              <w:textAlignment w:val="auto"/>
              <w:rPr>
                <w:rFonts w:eastAsia="Times New Roman"/>
                <w:b/>
                <w:bCs/>
                <w:sz w:val="28"/>
                <w:szCs w:val="28"/>
                <w:lang w:eastAsia="ru-RU"/>
              </w:rPr>
            </w:pPr>
            <w:r>
              <w:rPr>
                <w:rFonts w:eastAsia="Times New Roman"/>
                <w:b/>
                <w:bCs/>
                <w:sz w:val="28"/>
                <w:szCs w:val="28"/>
                <w:lang w:eastAsia="ru-RU"/>
              </w:rPr>
              <w:t>ГОСУДАРСТВЕННОЕ АВТОНОМНОЕ ПРОФЕССИОНАЛЬНОЕ ОБРАЗОВАТЕЛЬНОЕ УЧРЕЖДЕНИЕ РЕСПУБЛИКИ БАШКОРТОСТАН "БЕЛОРЕЦКИЙ МЕДИЦИНСКИЙ КОЛЛЕДЖ"</w:t>
            </w:r>
          </w:p>
        </w:tc>
      </w:tr>
      <w:tr w:rsidR="00026F28" w14:paraId="50DE1756" w14:textId="77777777">
        <w:trPr>
          <w:trHeight w:val="70"/>
        </w:trPr>
        <w:tc>
          <w:tcPr>
            <w:tcW w:w="10206" w:type="dxa"/>
            <w:tcBorders>
              <w:top w:val="single" w:sz="4" w:space="0" w:color="auto"/>
            </w:tcBorders>
          </w:tcPr>
          <w:p w14:paraId="1AC326C8" w14:textId="77777777" w:rsidR="00026F28" w:rsidRDefault="000724F6">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6AD16F7E" w14:textId="77777777" w:rsidR="00026F28" w:rsidRDefault="00026F28">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026F28" w:rsidRPr="00797737" w14:paraId="3F2FCE43"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026F28" w:rsidRPr="00797737" w14:paraId="4633185F" w14:textId="77777777">
              <w:trPr>
                <w:trHeight w:val="2696"/>
                <w:jc w:val="right"/>
              </w:trPr>
              <w:tc>
                <w:tcPr>
                  <w:tcW w:w="5641" w:type="dxa"/>
                </w:tcPr>
                <w:p w14:paraId="03C181E9" w14:textId="77777777" w:rsidR="00026F28" w:rsidRPr="00797737" w:rsidRDefault="000724F6">
                  <w:pPr>
                    <w:jc w:val="right"/>
                    <w:rPr>
                      <w:rFonts w:eastAsia="Times New Roman"/>
                      <w:b/>
                      <w:sz w:val="28"/>
                      <w:szCs w:val="28"/>
                    </w:rPr>
                  </w:pPr>
                  <w:bookmarkStart w:id="0" w:name="_Hlk74834969"/>
                  <w:r w:rsidRPr="00797737">
                    <w:rPr>
                      <w:rFonts w:eastAsia="Times New Roman"/>
                      <w:b/>
                      <w:sz w:val="28"/>
                      <w:szCs w:val="28"/>
                    </w:rPr>
                    <w:t>«УТВЕРЖДАЮ»</w:t>
                  </w:r>
                </w:p>
                <w:p w14:paraId="21D126E6" w14:textId="77777777" w:rsidR="00026F28" w:rsidRPr="00797737" w:rsidRDefault="000724F6">
                  <w:pPr>
                    <w:widowControl/>
                    <w:suppressAutoHyphens w:val="0"/>
                    <w:wordWrap w:val="0"/>
                    <w:jc w:val="right"/>
                    <w:textAlignment w:val="auto"/>
                    <w:rPr>
                      <w:rFonts w:eastAsia="Times New Roman"/>
                      <w:sz w:val="28"/>
                      <w:szCs w:val="28"/>
                      <w:lang w:eastAsia="en-US"/>
                    </w:rPr>
                  </w:pPr>
                  <w:r w:rsidRPr="00797737">
                    <w:rPr>
                      <w:rFonts w:eastAsia="Times New Roman"/>
                      <w:sz w:val="28"/>
                      <w:szCs w:val="28"/>
                      <w:lang w:eastAsia="en-US"/>
                    </w:rPr>
                    <w:t>Директор</w:t>
                  </w:r>
                </w:p>
                <w:p w14:paraId="4C7CA9F9" w14:textId="77777777" w:rsidR="00026F28" w:rsidRPr="00797737" w:rsidRDefault="000724F6">
                  <w:pPr>
                    <w:widowControl/>
                    <w:suppressAutoHyphens w:val="0"/>
                    <w:wordWrap w:val="0"/>
                    <w:jc w:val="right"/>
                    <w:textAlignment w:val="auto"/>
                    <w:rPr>
                      <w:rFonts w:eastAsia="Times New Roman"/>
                      <w:sz w:val="28"/>
                      <w:szCs w:val="28"/>
                      <w:lang w:eastAsia="en-US"/>
                    </w:rPr>
                  </w:pPr>
                  <w:r w:rsidRPr="00797737">
                    <w:rPr>
                      <w:rFonts w:eastAsia="Times New Roman"/>
                      <w:sz w:val="28"/>
                      <w:szCs w:val="28"/>
                      <w:lang w:eastAsia="en-US"/>
                    </w:rPr>
                    <w:t>ГАПОУ РБ "БЕЛОРЕЦКИЙ</w:t>
                  </w:r>
                </w:p>
                <w:p w14:paraId="5DAC6BA7" w14:textId="77777777" w:rsidR="00026F28" w:rsidRPr="00797737" w:rsidRDefault="000724F6">
                  <w:pPr>
                    <w:widowControl/>
                    <w:suppressAutoHyphens w:val="0"/>
                    <w:wordWrap w:val="0"/>
                    <w:jc w:val="right"/>
                    <w:textAlignment w:val="auto"/>
                    <w:rPr>
                      <w:rFonts w:eastAsia="Times New Roman"/>
                      <w:sz w:val="28"/>
                      <w:szCs w:val="28"/>
                      <w:lang w:eastAsia="en-US"/>
                    </w:rPr>
                  </w:pPr>
                  <w:r w:rsidRPr="00797737">
                    <w:rPr>
                      <w:rFonts w:eastAsia="Times New Roman"/>
                      <w:sz w:val="28"/>
                      <w:szCs w:val="28"/>
                      <w:lang w:eastAsia="en-US"/>
                    </w:rPr>
                    <w:t xml:space="preserve"> МЕДИЦИНСКИЙ КОЛЛЕДЖ"</w:t>
                  </w:r>
                </w:p>
                <w:p w14:paraId="7C02E0D2" w14:textId="77777777" w:rsidR="00026F28" w:rsidRPr="00797737" w:rsidRDefault="000724F6">
                  <w:pPr>
                    <w:widowControl/>
                    <w:suppressAutoHyphens w:val="0"/>
                    <w:wordWrap w:val="0"/>
                    <w:jc w:val="right"/>
                    <w:textAlignment w:val="auto"/>
                    <w:rPr>
                      <w:rFonts w:eastAsia="Times New Roman"/>
                      <w:sz w:val="28"/>
                      <w:szCs w:val="28"/>
                      <w:lang w:eastAsia="en-US"/>
                    </w:rPr>
                  </w:pPr>
                  <w:r w:rsidRPr="00797737">
                    <w:rPr>
                      <w:rFonts w:eastAsia="Times New Roman"/>
                      <w:sz w:val="28"/>
                      <w:szCs w:val="28"/>
                      <w:lang w:eastAsia="en-US"/>
                    </w:rPr>
                    <w:t xml:space="preserve">___________________ А. Г. </w:t>
                  </w:r>
                  <w:proofErr w:type="spellStart"/>
                  <w:r w:rsidRPr="00797737">
                    <w:rPr>
                      <w:rFonts w:eastAsia="Times New Roman"/>
                      <w:sz w:val="28"/>
                      <w:szCs w:val="28"/>
                      <w:lang w:eastAsia="en-US"/>
                    </w:rPr>
                    <w:t>Хамматов</w:t>
                  </w:r>
                  <w:proofErr w:type="spellEnd"/>
                </w:p>
                <w:p w14:paraId="182B9E34" w14:textId="77777777" w:rsidR="00026F28" w:rsidRPr="00797737" w:rsidRDefault="00026F28">
                  <w:pPr>
                    <w:jc w:val="right"/>
                    <w:rPr>
                      <w:rFonts w:eastAsia="Times New Roman"/>
                      <w:sz w:val="28"/>
                      <w:szCs w:val="28"/>
                    </w:rPr>
                  </w:pPr>
                </w:p>
                <w:p w14:paraId="32B94FB6" w14:textId="77777777" w:rsidR="00026F28" w:rsidRPr="00797737" w:rsidRDefault="000724F6">
                  <w:pPr>
                    <w:jc w:val="right"/>
                    <w:rPr>
                      <w:rFonts w:eastAsia="Times New Roman"/>
                      <w:b/>
                      <w:color w:val="000000"/>
                      <w:sz w:val="24"/>
                      <w:szCs w:val="24"/>
                    </w:rPr>
                  </w:pPr>
                  <w:r w:rsidRPr="00797737">
                    <w:rPr>
                      <w:rFonts w:eastAsia="Times New Roman"/>
                      <w:b/>
                      <w:sz w:val="28"/>
                      <w:szCs w:val="28"/>
                    </w:rPr>
                    <w:t>«29» октября 2025 г.</w:t>
                  </w:r>
                </w:p>
              </w:tc>
            </w:tr>
          </w:tbl>
          <w:p w14:paraId="7CFC528C" w14:textId="77777777" w:rsidR="00026F28" w:rsidRPr="00797737" w:rsidRDefault="00026F28">
            <w:pPr>
              <w:widowControl/>
              <w:jc w:val="right"/>
              <w:textAlignment w:val="auto"/>
              <w:rPr>
                <w:rFonts w:eastAsia="Times New Roman"/>
                <w:b/>
                <w:sz w:val="24"/>
                <w:szCs w:val="24"/>
              </w:rPr>
            </w:pPr>
          </w:p>
        </w:tc>
      </w:tr>
      <w:bookmarkEnd w:id="0"/>
    </w:tbl>
    <w:p w14:paraId="2536A085" w14:textId="77777777" w:rsidR="00026F28" w:rsidRDefault="00026F28">
      <w:pPr>
        <w:rPr>
          <w:sz w:val="24"/>
          <w:szCs w:val="24"/>
        </w:rPr>
      </w:pPr>
    </w:p>
    <w:p w14:paraId="0192DE6E" w14:textId="77777777" w:rsidR="00026F28" w:rsidRDefault="00026F28">
      <w:pPr>
        <w:rPr>
          <w:b/>
          <w:sz w:val="24"/>
          <w:szCs w:val="24"/>
        </w:rPr>
      </w:pPr>
    </w:p>
    <w:p w14:paraId="56A9EB1E" w14:textId="77777777" w:rsidR="00026F28" w:rsidRDefault="000724F6">
      <w:pPr>
        <w:jc w:val="center"/>
        <w:rPr>
          <w:b/>
          <w:sz w:val="28"/>
          <w:szCs w:val="24"/>
        </w:rPr>
      </w:pPr>
      <w:r>
        <w:rPr>
          <w:b/>
          <w:sz w:val="28"/>
          <w:szCs w:val="24"/>
        </w:rPr>
        <w:t>Документация</w:t>
      </w:r>
    </w:p>
    <w:p w14:paraId="36D02368" w14:textId="77777777" w:rsidR="00026F28" w:rsidRDefault="000724F6">
      <w:pPr>
        <w:jc w:val="center"/>
        <w:rPr>
          <w:b/>
          <w:sz w:val="28"/>
          <w:szCs w:val="24"/>
        </w:rPr>
      </w:pPr>
      <w:r>
        <w:rPr>
          <w:b/>
          <w:sz w:val="28"/>
          <w:szCs w:val="24"/>
        </w:rPr>
        <w:t>о проведен</w:t>
      </w:r>
      <w:proofErr w:type="gramStart"/>
      <w:r>
        <w:rPr>
          <w:b/>
          <w:sz w:val="28"/>
          <w:szCs w:val="24"/>
        </w:rPr>
        <w:t>ии ау</w:t>
      </w:r>
      <w:proofErr w:type="gramEnd"/>
      <w:r>
        <w:rPr>
          <w:b/>
          <w:sz w:val="28"/>
          <w:szCs w:val="24"/>
        </w:rPr>
        <w:t>кциона в электронной форме</w:t>
      </w:r>
    </w:p>
    <w:p w14:paraId="3754C773" w14:textId="77777777" w:rsidR="00026F28" w:rsidRDefault="000724F6">
      <w:pPr>
        <w:jc w:val="center"/>
        <w:rPr>
          <w:b/>
          <w:sz w:val="28"/>
          <w:szCs w:val="24"/>
        </w:rPr>
      </w:pPr>
      <w:r>
        <w:rPr>
          <w:b/>
          <w:sz w:val="28"/>
          <w:szCs w:val="24"/>
        </w:rPr>
        <w:t>на право заключения договора:</w:t>
      </w:r>
    </w:p>
    <w:p w14:paraId="1C8F1344" w14:textId="77777777" w:rsidR="00026F28" w:rsidRDefault="00026F28">
      <w:pPr>
        <w:jc w:val="center"/>
        <w:rPr>
          <w:b/>
          <w:sz w:val="24"/>
          <w:szCs w:val="24"/>
        </w:rPr>
      </w:pPr>
    </w:p>
    <w:p w14:paraId="2A36CD1C" w14:textId="35B26481" w:rsidR="00026F28" w:rsidRPr="00797737" w:rsidRDefault="000724F6">
      <w:pPr>
        <w:jc w:val="center"/>
        <w:rPr>
          <w:b/>
          <w:bCs/>
          <w:sz w:val="24"/>
          <w:szCs w:val="24"/>
        </w:rPr>
      </w:pPr>
      <w:r w:rsidRPr="00797737">
        <w:rPr>
          <w:rFonts w:eastAsia="Times New Roman"/>
          <w:b/>
          <w:bCs/>
          <w:sz w:val="28"/>
          <w:szCs w:val="28"/>
          <w:lang w:eastAsia="ru-RU"/>
        </w:rPr>
        <w:t>«</w:t>
      </w:r>
      <w:hyperlink r:id="rId9" w:tgtFrame="https://bitrix24.r-est.ru/company/personal/user/15/tasks/task/view/3309/_blank" w:history="1">
        <w:r w:rsidRPr="00797737">
          <w:rPr>
            <w:rFonts w:eastAsia="Times New Roman"/>
            <w:b/>
            <w:bCs/>
            <w:sz w:val="28"/>
            <w:szCs w:val="28"/>
            <w:lang w:eastAsia="ru-RU"/>
          </w:rPr>
          <w:t>Капитальный ремонт входной группы здания учебного корпуса</w:t>
        </w:r>
      </w:hyperlink>
      <w:r w:rsidRPr="00797737">
        <w:rPr>
          <w:rFonts w:eastAsia="Times New Roman"/>
          <w:b/>
          <w:bCs/>
          <w:sz w:val="28"/>
          <w:szCs w:val="28"/>
          <w:lang w:eastAsia="ru-RU"/>
        </w:rPr>
        <w:t xml:space="preserve">  ГАПОУ РБ "Белорецкий медицинский колледж»</w:t>
      </w:r>
      <w:r w:rsidR="00797737" w:rsidRPr="00797737">
        <w:rPr>
          <w:rFonts w:eastAsia="Times New Roman"/>
          <w:b/>
          <w:bCs/>
          <w:sz w:val="28"/>
          <w:szCs w:val="28"/>
          <w:lang w:eastAsia="ru-RU"/>
        </w:rPr>
        <w:t xml:space="preserve"> по адресу: РБ, г. Белорецк, ул. 50 лет Октября, 51</w:t>
      </w:r>
      <w:r w:rsidR="00993C2B">
        <w:rPr>
          <w:rFonts w:eastAsia="Times New Roman"/>
          <w:b/>
          <w:bCs/>
          <w:sz w:val="28"/>
          <w:szCs w:val="28"/>
          <w:lang w:eastAsia="ru-RU"/>
        </w:rPr>
        <w:t>»</w:t>
      </w:r>
    </w:p>
    <w:p w14:paraId="60E61762" w14:textId="77777777" w:rsidR="00026F28" w:rsidRDefault="00026F28">
      <w:pPr>
        <w:rPr>
          <w:sz w:val="24"/>
          <w:szCs w:val="24"/>
        </w:rPr>
      </w:pPr>
    </w:p>
    <w:p w14:paraId="5139E8EA" w14:textId="77777777" w:rsidR="00026F28" w:rsidRDefault="00026F28">
      <w:pPr>
        <w:rPr>
          <w:sz w:val="24"/>
          <w:szCs w:val="24"/>
        </w:rPr>
      </w:pPr>
    </w:p>
    <w:p w14:paraId="69258D37" w14:textId="77777777" w:rsidR="00026F28" w:rsidRDefault="00026F28">
      <w:pPr>
        <w:rPr>
          <w:sz w:val="24"/>
          <w:szCs w:val="24"/>
        </w:rPr>
      </w:pPr>
    </w:p>
    <w:p w14:paraId="6C077056" w14:textId="77777777" w:rsidR="00026F28" w:rsidRDefault="00026F28">
      <w:pPr>
        <w:rPr>
          <w:sz w:val="24"/>
          <w:szCs w:val="24"/>
        </w:rPr>
      </w:pPr>
    </w:p>
    <w:p w14:paraId="057BADE4" w14:textId="77777777" w:rsidR="00026F28" w:rsidRDefault="00026F28">
      <w:pPr>
        <w:rPr>
          <w:sz w:val="24"/>
          <w:szCs w:val="24"/>
        </w:rPr>
      </w:pPr>
    </w:p>
    <w:p w14:paraId="18D7E15B" w14:textId="77777777" w:rsidR="00026F28" w:rsidRDefault="00026F28">
      <w:pPr>
        <w:rPr>
          <w:sz w:val="24"/>
          <w:szCs w:val="24"/>
        </w:rPr>
      </w:pPr>
    </w:p>
    <w:p w14:paraId="540164A9" w14:textId="77777777" w:rsidR="00026F28" w:rsidRDefault="00026F28">
      <w:pPr>
        <w:rPr>
          <w:sz w:val="24"/>
          <w:szCs w:val="24"/>
        </w:rPr>
      </w:pPr>
    </w:p>
    <w:p w14:paraId="0477CA49" w14:textId="77777777" w:rsidR="00026F28" w:rsidRDefault="00026F28">
      <w:pPr>
        <w:rPr>
          <w:sz w:val="24"/>
          <w:szCs w:val="24"/>
        </w:rPr>
      </w:pPr>
    </w:p>
    <w:p w14:paraId="157210F0" w14:textId="77777777" w:rsidR="00026F28" w:rsidRDefault="00026F28">
      <w:pPr>
        <w:rPr>
          <w:sz w:val="24"/>
          <w:szCs w:val="24"/>
        </w:rPr>
      </w:pPr>
    </w:p>
    <w:p w14:paraId="0BB6E87C" w14:textId="77777777" w:rsidR="00026F28" w:rsidRDefault="00026F28">
      <w:pPr>
        <w:rPr>
          <w:sz w:val="24"/>
          <w:szCs w:val="24"/>
        </w:rPr>
      </w:pPr>
    </w:p>
    <w:p w14:paraId="50AD5379" w14:textId="77777777" w:rsidR="00026F28" w:rsidRDefault="00026F28">
      <w:pPr>
        <w:rPr>
          <w:sz w:val="24"/>
          <w:szCs w:val="24"/>
        </w:rPr>
      </w:pPr>
    </w:p>
    <w:p w14:paraId="080FAF54" w14:textId="77777777" w:rsidR="00026F28" w:rsidRDefault="00026F28">
      <w:pPr>
        <w:rPr>
          <w:sz w:val="24"/>
          <w:szCs w:val="24"/>
        </w:rPr>
      </w:pPr>
    </w:p>
    <w:p w14:paraId="3FD23138" w14:textId="77777777" w:rsidR="00026F28" w:rsidRDefault="00026F28">
      <w:pPr>
        <w:rPr>
          <w:sz w:val="24"/>
          <w:szCs w:val="24"/>
        </w:rPr>
      </w:pPr>
    </w:p>
    <w:p w14:paraId="7F5208DE" w14:textId="77777777" w:rsidR="00026F28" w:rsidRDefault="00026F28">
      <w:pPr>
        <w:rPr>
          <w:sz w:val="24"/>
          <w:szCs w:val="24"/>
        </w:rPr>
      </w:pPr>
    </w:p>
    <w:p w14:paraId="7A06EFFF" w14:textId="77777777" w:rsidR="00026F28" w:rsidRDefault="00026F28">
      <w:pPr>
        <w:rPr>
          <w:sz w:val="24"/>
          <w:szCs w:val="24"/>
        </w:rPr>
      </w:pPr>
    </w:p>
    <w:p w14:paraId="418FE36D" w14:textId="77777777" w:rsidR="00026F28" w:rsidRDefault="00026F28">
      <w:pPr>
        <w:rPr>
          <w:sz w:val="24"/>
          <w:szCs w:val="24"/>
        </w:rPr>
      </w:pPr>
    </w:p>
    <w:p w14:paraId="6186793C" w14:textId="77777777" w:rsidR="00026F28" w:rsidRDefault="00026F28">
      <w:pPr>
        <w:rPr>
          <w:sz w:val="24"/>
          <w:szCs w:val="24"/>
        </w:rPr>
      </w:pPr>
    </w:p>
    <w:p w14:paraId="275E328E" w14:textId="77777777" w:rsidR="00026F28" w:rsidRDefault="00026F28">
      <w:pPr>
        <w:rPr>
          <w:sz w:val="24"/>
          <w:szCs w:val="24"/>
        </w:rPr>
      </w:pPr>
    </w:p>
    <w:p w14:paraId="3D9B321C" w14:textId="77777777" w:rsidR="00026F28" w:rsidRDefault="00026F28">
      <w:pPr>
        <w:rPr>
          <w:sz w:val="24"/>
          <w:szCs w:val="24"/>
        </w:rPr>
      </w:pPr>
    </w:p>
    <w:p w14:paraId="363EEE13" w14:textId="77777777" w:rsidR="00026F28" w:rsidRDefault="00026F28">
      <w:pPr>
        <w:rPr>
          <w:sz w:val="24"/>
          <w:szCs w:val="24"/>
        </w:rPr>
      </w:pPr>
    </w:p>
    <w:p w14:paraId="2D45D699" w14:textId="77777777" w:rsidR="00026F28" w:rsidRDefault="00026F28">
      <w:pPr>
        <w:rPr>
          <w:sz w:val="24"/>
          <w:szCs w:val="24"/>
        </w:rPr>
      </w:pPr>
    </w:p>
    <w:p w14:paraId="271E8B3A" w14:textId="77777777" w:rsidR="00026F28" w:rsidRDefault="00026F28">
      <w:pPr>
        <w:rPr>
          <w:sz w:val="24"/>
          <w:szCs w:val="24"/>
        </w:rPr>
      </w:pPr>
    </w:p>
    <w:p w14:paraId="60265D80" w14:textId="77777777" w:rsidR="00026F28" w:rsidRDefault="00026F28">
      <w:pPr>
        <w:rPr>
          <w:sz w:val="24"/>
          <w:szCs w:val="24"/>
        </w:rPr>
      </w:pPr>
    </w:p>
    <w:p w14:paraId="051E7B12" w14:textId="77777777" w:rsidR="00E76067" w:rsidRDefault="00E76067">
      <w:pPr>
        <w:rPr>
          <w:sz w:val="24"/>
          <w:szCs w:val="24"/>
        </w:rPr>
      </w:pPr>
    </w:p>
    <w:p w14:paraId="7D6409C6" w14:textId="77777777" w:rsidR="00E76067" w:rsidRDefault="00E76067">
      <w:pPr>
        <w:rPr>
          <w:sz w:val="24"/>
          <w:szCs w:val="24"/>
        </w:rPr>
      </w:pPr>
    </w:p>
    <w:p w14:paraId="01D7DF87" w14:textId="77777777" w:rsidR="00E76067" w:rsidRDefault="00E76067">
      <w:pPr>
        <w:rPr>
          <w:sz w:val="24"/>
          <w:szCs w:val="24"/>
        </w:rPr>
      </w:pPr>
    </w:p>
    <w:p w14:paraId="62FB70D6" w14:textId="77777777" w:rsidR="00026F28" w:rsidRDefault="00026F28">
      <w:pPr>
        <w:rPr>
          <w:sz w:val="24"/>
          <w:szCs w:val="24"/>
        </w:rPr>
      </w:pPr>
    </w:p>
    <w:p w14:paraId="6226C389" w14:textId="77777777" w:rsidR="00026F28" w:rsidRDefault="00026F28">
      <w:pPr>
        <w:rPr>
          <w:sz w:val="24"/>
          <w:szCs w:val="24"/>
        </w:rPr>
      </w:pPr>
    </w:p>
    <w:p w14:paraId="11234001" w14:textId="77777777" w:rsidR="00026F28" w:rsidRDefault="00026F28">
      <w:pPr>
        <w:rPr>
          <w:sz w:val="24"/>
          <w:szCs w:val="24"/>
        </w:rPr>
      </w:pPr>
    </w:p>
    <w:p w14:paraId="14ABE2D8" w14:textId="77777777" w:rsidR="00026F28" w:rsidRDefault="00026F28">
      <w:pPr>
        <w:rPr>
          <w:sz w:val="24"/>
          <w:szCs w:val="24"/>
        </w:rPr>
      </w:pPr>
    </w:p>
    <w:p w14:paraId="7DE47341" w14:textId="77777777" w:rsidR="00026F28" w:rsidRDefault="000724F6">
      <w:pPr>
        <w:jc w:val="center"/>
        <w:rPr>
          <w:b/>
          <w:sz w:val="24"/>
          <w:szCs w:val="24"/>
        </w:rPr>
      </w:pPr>
      <w:r>
        <w:rPr>
          <w:b/>
          <w:sz w:val="24"/>
          <w:szCs w:val="24"/>
        </w:rPr>
        <w:t>2025 год</w:t>
      </w:r>
    </w:p>
    <w:p w14:paraId="38B3C1BC" w14:textId="77777777" w:rsidR="00026F28" w:rsidRDefault="00026F28">
      <w:pPr>
        <w:autoSpaceDE w:val="0"/>
        <w:textAlignment w:val="auto"/>
        <w:rPr>
          <w:rFonts w:eastAsia="Times New Roman"/>
          <w:b/>
          <w:smallCaps/>
          <w:sz w:val="24"/>
          <w:szCs w:val="24"/>
        </w:rPr>
      </w:pPr>
    </w:p>
    <w:p w14:paraId="08DA6043" w14:textId="77777777" w:rsidR="00026F28" w:rsidRDefault="00026F28">
      <w:pPr>
        <w:autoSpaceDE w:val="0"/>
        <w:textAlignment w:val="auto"/>
        <w:rPr>
          <w:rFonts w:eastAsia="Times New Roman"/>
          <w:b/>
          <w:smallCaps/>
          <w:sz w:val="24"/>
          <w:szCs w:val="24"/>
        </w:rPr>
      </w:pPr>
    </w:p>
    <w:p w14:paraId="7659E328" w14:textId="77777777" w:rsidR="00026F28" w:rsidRDefault="000724F6">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3387B326" w14:textId="77777777" w:rsidR="00026F28" w:rsidRDefault="00026F28">
      <w:pPr>
        <w:tabs>
          <w:tab w:val="left" w:pos="360"/>
        </w:tabs>
        <w:autoSpaceDE w:val="0"/>
        <w:contextualSpacing/>
        <w:jc w:val="center"/>
        <w:textAlignment w:val="auto"/>
        <w:rPr>
          <w:rFonts w:eastAsia="Times New Roman"/>
          <w:b/>
          <w:sz w:val="24"/>
          <w:szCs w:val="24"/>
        </w:rPr>
      </w:pPr>
    </w:p>
    <w:p w14:paraId="0AA5B7AC" w14:textId="77777777" w:rsidR="00026F28" w:rsidRDefault="000724F6">
      <w:pPr>
        <w:widowControl/>
        <w:spacing w:after="120"/>
        <w:ind w:left="-567" w:firstLine="709"/>
        <w:contextualSpacing/>
        <w:jc w:val="both"/>
        <w:textAlignment w:val="auto"/>
        <w:rPr>
          <w:rFonts w:eastAsia="Times New Roman"/>
          <w:sz w:val="24"/>
          <w:szCs w:val="24"/>
        </w:rPr>
      </w:pPr>
      <w:r>
        <w:rPr>
          <w:rFonts w:eastAsia="Times New Roman"/>
          <w:b/>
          <w:sz w:val="24"/>
          <w:szCs w:val="24"/>
          <w:lang w:eastAsia="ru-RU"/>
        </w:rPr>
        <w:t>ГОСУДАРСТВЕННОЕ АВТОНОМНОЕ ПРОФЕССИОНАЛЬНОЕ ОБРАЗОВАТЕЛЬНОЕ УЧРЕЖДЕНИЕ РЕСПУБЛИКИ БАШКОРТОСТАН "БЕЛОРЕЦКИЙ МЕДИЦИНСКИЙ КОЛЛЕДЖ"</w:t>
      </w:r>
      <w:r w:rsidRPr="00E76067">
        <w:rPr>
          <w:rFonts w:eastAsia="Times New Roman"/>
          <w:bCs/>
          <w:sz w:val="24"/>
          <w:szCs w:val="24"/>
          <w:lang w:eastAsia="ru-RU"/>
        </w:rPr>
        <w:t xml:space="preserve"> </w:t>
      </w:r>
      <w:r>
        <w:rPr>
          <w:rFonts w:eastAsia="Times New Roman"/>
          <w:bCs/>
          <w:sz w:val="24"/>
          <w:szCs w:val="24"/>
        </w:rPr>
        <w:t xml:space="preserve">(сокращенное наименование - </w:t>
      </w:r>
      <w:r>
        <w:rPr>
          <w:rFonts w:eastAsia="Times New Roman"/>
          <w:bCs/>
          <w:sz w:val="24"/>
          <w:szCs w:val="24"/>
          <w:lang w:eastAsia="en-US"/>
        </w:rPr>
        <w:t>ГАПОУ РБ "БЕЛОРЕЦКИЙ МЕДИЦИНСКИЙ КОЛЛЕДЖ"</w:t>
      </w:r>
      <w:r>
        <w:rPr>
          <w:rFonts w:eastAsia="Times New Roman"/>
          <w:bCs/>
          <w:sz w:val="24"/>
          <w:szCs w:val="24"/>
        </w:rPr>
        <w:t>),</w:t>
      </w:r>
      <w:r>
        <w:rPr>
          <w:rFonts w:eastAsia="Times New Roman"/>
          <w:b/>
          <w:sz w:val="24"/>
          <w:szCs w:val="24"/>
        </w:rPr>
        <w:t xml:space="preserve"> </w:t>
      </w:r>
      <w:r>
        <w:rPr>
          <w:rFonts w:eastAsia="Times New Roman"/>
          <w:sz w:val="24"/>
          <w:szCs w:val="24"/>
        </w:rPr>
        <w:t xml:space="preserve">приглашает любые лица, заинтересованные в предмете закупки, принять участие в аукционе в электронной форме на право заключения </w:t>
      </w:r>
      <w:r w:rsidRPr="00797737">
        <w:rPr>
          <w:rFonts w:eastAsia="Times New Roman"/>
          <w:sz w:val="24"/>
          <w:szCs w:val="24"/>
        </w:rPr>
        <w:t xml:space="preserve">договора </w:t>
      </w:r>
      <w:r w:rsidRPr="00797737">
        <w:rPr>
          <w:rFonts w:eastAsia="Times New Roman"/>
          <w:b/>
          <w:sz w:val="24"/>
          <w:szCs w:val="24"/>
        </w:rPr>
        <w:t xml:space="preserve">на </w:t>
      </w:r>
      <w:hyperlink r:id="rId10" w:tgtFrame="https://bitrix24.r-est.ru/company/personal/user/15/tasks/task/view/3309/_blank" w:history="1">
        <w:r w:rsidRPr="00797737">
          <w:rPr>
            <w:rFonts w:eastAsia="Times New Roman"/>
            <w:b/>
            <w:sz w:val="24"/>
            <w:szCs w:val="24"/>
          </w:rPr>
          <w:t>капитальный ремонт входной группы здания учебного корпуса</w:t>
        </w:r>
      </w:hyperlink>
      <w:r>
        <w:rPr>
          <w:rFonts w:eastAsia="Times New Roman"/>
          <w:b/>
          <w:color w:val="FF0000"/>
          <w:sz w:val="24"/>
          <w:szCs w:val="24"/>
        </w:rPr>
        <w:t xml:space="preserve"> </w:t>
      </w:r>
      <w:r>
        <w:rPr>
          <w:rFonts w:eastAsia="Times New Roman"/>
          <w:sz w:val="24"/>
          <w:szCs w:val="24"/>
        </w:rPr>
        <w:t>(далее – аукцион, закупка, торги).</w:t>
      </w:r>
    </w:p>
    <w:p w14:paraId="390662C7"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1C11F12D"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proofErr w:type="gramStart"/>
      <w:r>
        <w:rPr>
          <w:rFonts w:eastAsia="Times New Roman"/>
          <w:kern w:val="36"/>
          <w:sz w:val="24"/>
          <w:szCs w:val="24"/>
          <w:lang w:eastAsia="en-US"/>
        </w:rPr>
        <w:t xml:space="preserve">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w:t>
      </w:r>
      <w:r>
        <w:rPr>
          <w:rFonts w:eastAsia="Times New Roman"/>
          <w:bCs/>
          <w:sz w:val="24"/>
          <w:szCs w:val="24"/>
          <w:lang w:eastAsia="en-US"/>
        </w:rPr>
        <w:t>ГАПОУ РБ "БЕЛОРЕЦКИЙ МЕДИЦИНСКИЙ КОЛЛЕДЖ"</w:t>
      </w:r>
      <w:r>
        <w:rPr>
          <w:rFonts w:eastAsia="Times New Roman"/>
          <w:color w:val="000000"/>
          <w:sz w:val="24"/>
          <w:szCs w:val="24"/>
        </w:rPr>
        <w:t xml:space="preserve">, </w:t>
      </w:r>
      <w:r>
        <w:rPr>
          <w:rFonts w:eastAsia="Times New Roman"/>
          <w:kern w:val="36"/>
          <w:sz w:val="24"/>
          <w:szCs w:val="24"/>
          <w:lang w:eastAsia="en-US"/>
        </w:rPr>
        <w:t>иными федеральными законами и нормативными правовыми актами</w:t>
      </w:r>
      <w:proofErr w:type="gramEnd"/>
      <w:r>
        <w:rPr>
          <w:rFonts w:eastAsia="Times New Roman"/>
          <w:kern w:val="36"/>
          <w:sz w:val="24"/>
          <w:szCs w:val="24"/>
          <w:lang w:eastAsia="en-US"/>
        </w:rPr>
        <w:t xml:space="preserve">, </w:t>
      </w:r>
      <w:proofErr w:type="gramStart"/>
      <w:r>
        <w:rPr>
          <w:rFonts w:eastAsia="Times New Roman"/>
          <w:kern w:val="36"/>
          <w:sz w:val="24"/>
          <w:szCs w:val="24"/>
          <w:lang w:eastAsia="en-US"/>
        </w:rPr>
        <w:t>регулирующими</w:t>
      </w:r>
      <w:proofErr w:type="gramEnd"/>
      <w:r>
        <w:rPr>
          <w:rFonts w:eastAsia="Times New Roman"/>
          <w:kern w:val="36"/>
          <w:sz w:val="24"/>
          <w:szCs w:val="24"/>
          <w:lang w:eastAsia="en-US"/>
        </w:rPr>
        <w:t xml:space="preserve"> отношения, связанные с размещением закупок.</w:t>
      </w:r>
    </w:p>
    <w:p w14:paraId="4878777E"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3A5466A7"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60F9A42C"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60484EFF"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3EF3E21F" w14:textId="77777777" w:rsidR="00026F28" w:rsidRDefault="000724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4B4BA1CE" w14:textId="77777777" w:rsidR="00026F28" w:rsidRDefault="00026F28">
      <w:pPr>
        <w:keepNext/>
        <w:keepLines/>
        <w:suppressLineNumbers/>
        <w:tabs>
          <w:tab w:val="left" w:pos="567"/>
        </w:tabs>
        <w:rPr>
          <w:b/>
          <w:sz w:val="24"/>
          <w:szCs w:val="24"/>
        </w:rPr>
      </w:pPr>
    </w:p>
    <w:p w14:paraId="2A522F5D" w14:textId="77777777" w:rsidR="00026F28" w:rsidRDefault="000724F6">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658"/>
      </w:tblGrid>
      <w:tr w:rsidR="00026F28" w14:paraId="06BF195E" w14:textId="77777777">
        <w:trPr>
          <w:jc w:val="center"/>
        </w:trPr>
        <w:tc>
          <w:tcPr>
            <w:tcW w:w="9853" w:type="dxa"/>
            <w:gridSpan w:val="2"/>
            <w:vAlign w:val="center"/>
          </w:tcPr>
          <w:p w14:paraId="2F82B877" w14:textId="77777777" w:rsidR="00026F28" w:rsidRDefault="000724F6">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026F28" w14:paraId="28CAD23A" w14:textId="77777777">
        <w:trPr>
          <w:trHeight w:val="244"/>
          <w:jc w:val="center"/>
        </w:trPr>
        <w:tc>
          <w:tcPr>
            <w:tcW w:w="2195" w:type="dxa"/>
            <w:vAlign w:val="center"/>
          </w:tcPr>
          <w:p w14:paraId="23E867A6" w14:textId="77777777" w:rsidR="00026F28" w:rsidRDefault="000724F6">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520A2F54" w14:textId="77777777" w:rsidR="00026F28" w:rsidRDefault="000724F6">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026F28" w14:paraId="1C536134" w14:textId="77777777">
        <w:trPr>
          <w:trHeight w:val="244"/>
          <w:jc w:val="center"/>
        </w:trPr>
        <w:tc>
          <w:tcPr>
            <w:tcW w:w="2195" w:type="dxa"/>
            <w:vAlign w:val="center"/>
          </w:tcPr>
          <w:p w14:paraId="606FCAC2" w14:textId="77777777" w:rsidR="00026F28" w:rsidRDefault="000724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4EB38B9D" w14:textId="77777777" w:rsidR="00026F28" w:rsidRDefault="000724F6">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предмета закупки (техническое задание)</w:t>
            </w:r>
          </w:p>
        </w:tc>
      </w:tr>
      <w:tr w:rsidR="00026F28" w14:paraId="08241C3C" w14:textId="77777777">
        <w:trPr>
          <w:trHeight w:val="229"/>
          <w:jc w:val="center"/>
        </w:trPr>
        <w:tc>
          <w:tcPr>
            <w:tcW w:w="2195" w:type="dxa"/>
            <w:vAlign w:val="center"/>
          </w:tcPr>
          <w:p w14:paraId="167A0154" w14:textId="77777777" w:rsidR="00026F28" w:rsidRDefault="000724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77F63B2F" w14:textId="77777777" w:rsidR="00026F28" w:rsidRDefault="000724F6">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026F28" w14:paraId="639EC46F" w14:textId="77777777">
        <w:trPr>
          <w:jc w:val="center"/>
        </w:trPr>
        <w:tc>
          <w:tcPr>
            <w:tcW w:w="2195" w:type="dxa"/>
            <w:vAlign w:val="center"/>
          </w:tcPr>
          <w:p w14:paraId="3B32AB29" w14:textId="77777777" w:rsidR="00026F28" w:rsidRDefault="000724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465A3BB1" w14:textId="77777777" w:rsidR="00026F28" w:rsidRDefault="000724F6">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026F28" w14:paraId="5DCB2B3F" w14:textId="77777777">
        <w:trPr>
          <w:jc w:val="center"/>
        </w:trPr>
        <w:tc>
          <w:tcPr>
            <w:tcW w:w="2195" w:type="dxa"/>
            <w:vAlign w:val="center"/>
          </w:tcPr>
          <w:p w14:paraId="7014C2C9" w14:textId="77777777" w:rsidR="00026F28" w:rsidRDefault="000724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345093AE" w14:textId="77777777" w:rsidR="00026F28" w:rsidRDefault="000724F6">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40D7D4C1" w14:textId="77777777" w:rsidR="00026F28" w:rsidRDefault="00026F28">
      <w:pPr>
        <w:rPr>
          <w:b/>
          <w:sz w:val="28"/>
          <w:szCs w:val="24"/>
        </w:rPr>
      </w:pPr>
    </w:p>
    <w:p w14:paraId="5E84CE28" w14:textId="77777777" w:rsidR="00026F28" w:rsidRDefault="00026F28">
      <w:pPr>
        <w:rPr>
          <w:b/>
          <w:sz w:val="28"/>
          <w:szCs w:val="24"/>
        </w:rPr>
      </w:pPr>
    </w:p>
    <w:p w14:paraId="220F46B6" w14:textId="77777777" w:rsidR="00026F28" w:rsidRDefault="00026F28">
      <w:pPr>
        <w:rPr>
          <w:b/>
          <w:sz w:val="28"/>
          <w:szCs w:val="24"/>
        </w:rPr>
      </w:pPr>
    </w:p>
    <w:p w14:paraId="22B0269D" w14:textId="77777777" w:rsidR="00026F28" w:rsidRDefault="00026F28">
      <w:pPr>
        <w:rPr>
          <w:b/>
          <w:sz w:val="28"/>
          <w:szCs w:val="24"/>
        </w:rPr>
      </w:pPr>
    </w:p>
    <w:p w14:paraId="521A0C1C" w14:textId="77777777" w:rsidR="00026F28" w:rsidRDefault="00026F28">
      <w:pPr>
        <w:rPr>
          <w:b/>
          <w:sz w:val="28"/>
          <w:szCs w:val="24"/>
        </w:rPr>
      </w:pPr>
    </w:p>
    <w:p w14:paraId="60308A7F" w14:textId="77777777" w:rsidR="00026F28" w:rsidRDefault="00026F28">
      <w:pPr>
        <w:rPr>
          <w:b/>
          <w:sz w:val="28"/>
          <w:szCs w:val="24"/>
        </w:rPr>
      </w:pPr>
    </w:p>
    <w:p w14:paraId="3E1912B1" w14:textId="77777777" w:rsidR="00026F28" w:rsidRDefault="000724F6">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2E85D263" w14:textId="77777777" w:rsidR="00026F28" w:rsidRDefault="00026F28">
      <w:pPr>
        <w:rPr>
          <w:sz w:val="28"/>
          <w:szCs w:val="24"/>
        </w:rPr>
      </w:pPr>
    </w:p>
    <w:tbl>
      <w:tblPr>
        <w:tblW w:w="1128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119"/>
        <w:gridCol w:w="5245"/>
        <w:gridCol w:w="142"/>
        <w:gridCol w:w="1984"/>
      </w:tblGrid>
      <w:tr w:rsidR="00026F28" w14:paraId="0F173B61" w14:textId="77777777">
        <w:tc>
          <w:tcPr>
            <w:tcW w:w="796" w:type="dxa"/>
            <w:vAlign w:val="center"/>
          </w:tcPr>
          <w:p w14:paraId="4AF6C7F4" w14:textId="77777777" w:rsidR="00026F28" w:rsidRDefault="000724F6">
            <w:pPr>
              <w:pStyle w:val="ConsNonformat"/>
              <w:rPr>
                <w:b/>
                <w:bCs/>
                <w:color w:val="000000"/>
                <w:sz w:val="24"/>
                <w:szCs w:val="24"/>
              </w:rPr>
            </w:pPr>
            <w:r>
              <w:rPr>
                <w:b/>
                <w:caps/>
                <w:sz w:val="24"/>
                <w:szCs w:val="24"/>
                <w:lang w:eastAsia="en-US"/>
              </w:rPr>
              <w:t xml:space="preserve">№ </w:t>
            </w:r>
            <w:proofErr w:type="gramStart"/>
            <w:r>
              <w:rPr>
                <w:b/>
                <w:caps/>
                <w:sz w:val="24"/>
                <w:szCs w:val="24"/>
                <w:lang w:eastAsia="en-US"/>
              </w:rPr>
              <w:t>П</w:t>
            </w:r>
            <w:proofErr w:type="gramEnd"/>
            <w:r>
              <w:rPr>
                <w:b/>
                <w:caps/>
                <w:sz w:val="24"/>
                <w:szCs w:val="24"/>
                <w:lang w:eastAsia="en-US"/>
              </w:rPr>
              <w:t>/П</w:t>
            </w:r>
          </w:p>
        </w:tc>
        <w:tc>
          <w:tcPr>
            <w:tcW w:w="3119" w:type="dxa"/>
            <w:vAlign w:val="center"/>
          </w:tcPr>
          <w:p w14:paraId="4C017ABC" w14:textId="77777777" w:rsidR="00026F28" w:rsidRDefault="00026F28">
            <w:pPr>
              <w:snapToGrid w:val="0"/>
              <w:jc w:val="center"/>
              <w:rPr>
                <w:rFonts w:eastAsia="Times New Roman"/>
                <w:b/>
                <w:caps/>
                <w:sz w:val="24"/>
                <w:szCs w:val="24"/>
              </w:rPr>
            </w:pPr>
          </w:p>
          <w:p w14:paraId="1CE37C58" w14:textId="77777777" w:rsidR="00026F28" w:rsidRDefault="000724F6">
            <w:pPr>
              <w:pStyle w:val="ConsNonformat"/>
              <w:jc w:val="center"/>
              <w:rPr>
                <w:color w:val="000000"/>
                <w:sz w:val="24"/>
                <w:szCs w:val="24"/>
              </w:rPr>
            </w:pPr>
            <w:r>
              <w:rPr>
                <w:b/>
                <w:caps/>
                <w:sz w:val="24"/>
                <w:szCs w:val="24"/>
              </w:rPr>
              <w:t xml:space="preserve">нАИМЕНОВАНИЕ </w:t>
            </w:r>
            <w:proofErr w:type="gramStart"/>
            <w:r>
              <w:rPr>
                <w:b/>
                <w:caps/>
                <w:sz w:val="24"/>
                <w:szCs w:val="24"/>
              </w:rPr>
              <w:t>П</w:t>
            </w:r>
            <w:proofErr w:type="gramEnd"/>
            <w:r>
              <w:rPr>
                <w:b/>
                <w:caps/>
                <w:sz w:val="24"/>
                <w:szCs w:val="24"/>
              </w:rPr>
              <w:t>/П</w:t>
            </w:r>
          </w:p>
        </w:tc>
        <w:tc>
          <w:tcPr>
            <w:tcW w:w="7371" w:type="dxa"/>
            <w:gridSpan w:val="3"/>
            <w:vAlign w:val="center"/>
          </w:tcPr>
          <w:p w14:paraId="314BCF81" w14:textId="77777777" w:rsidR="00026F28" w:rsidRDefault="00026F28">
            <w:pPr>
              <w:snapToGrid w:val="0"/>
              <w:jc w:val="center"/>
              <w:rPr>
                <w:rFonts w:eastAsia="Times New Roman"/>
                <w:b/>
                <w:caps/>
                <w:sz w:val="24"/>
                <w:szCs w:val="24"/>
              </w:rPr>
            </w:pPr>
          </w:p>
          <w:p w14:paraId="6699C267" w14:textId="77777777" w:rsidR="00026F28" w:rsidRDefault="000724F6">
            <w:pPr>
              <w:pStyle w:val="ConsNonformat"/>
              <w:jc w:val="center"/>
              <w:rPr>
                <w:color w:val="000000"/>
                <w:sz w:val="24"/>
                <w:szCs w:val="24"/>
              </w:rPr>
            </w:pPr>
            <w:r>
              <w:rPr>
                <w:b/>
                <w:caps/>
                <w:sz w:val="24"/>
                <w:szCs w:val="24"/>
              </w:rPr>
              <w:t>сОДЕРЖАНИЕ</w:t>
            </w:r>
          </w:p>
        </w:tc>
      </w:tr>
      <w:tr w:rsidR="00026F28" w14:paraId="24DEDC96" w14:textId="77777777">
        <w:tc>
          <w:tcPr>
            <w:tcW w:w="796" w:type="dxa"/>
          </w:tcPr>
          <w:p w14:paraId="525FCDC5" w14:textId="77777777" w:rsidR="00026F28" w:rsidRDefault="000724F6">
            <w:pPr>
              <w:suppressAutoHyphens w:val="0"/>
              <w:ind w:left="-21"/>
              <w:textAlignment w:val="auto"/>
              <w:rPr>
                <w:color w:val="000000"/>
                <w:sz w:val="24"/>
                <w:szCs w:val="24"/>
              </w:rPr>
            </w:pPr>
            <w:r>
              <w:rPr>
                <w:color w:val="000000"/>
                <w:sz w:val="24"/>
                <w:szCs w:val="24"/>
              </w:rPr>
              <w:t>1</w:t>
            </w:r>
          </w:p>
        </w:tc>
        <w:tc>
          <w:tcPr>
            <w:tcW w:w="3119" w:type="dxa"/>
            <w:vAlign w:val="center"/>
          </w:tcPr>
          <w:p w14:paraId="790A7066" w14:textId="77777777" w:rsidR="00026F28" w:rsidRDefault="000724F6">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3"/>
          </w:tcPr>
          <w:p w14:paraId="142B23A6" w14:textId="77777777" w:rsidR="00026F28" w:rsidRDefault="000724F6">
            <w:pPr>
              <w:rPr>
                <w:color w:val="000000"/>
                <w:sz w:val="24"/>
                <w:szCs w:val="24"/>
              </w:rPr>
            </w:pPr>
            <w:r>
              <w:rPr>
                <w:color w:val="000000"/>
                <w:sz w:val="24"/>
                <w:szCs w:val="24"/>
              </w:rPr>
              <w:t>Аукцион в электронной форме (далее – аукцион, закупка, торги)</w:t>
            </w:r>
          </w:p>
        </w:tc>
      </w:tr>
      <w:tr w:rsidR="00026F28" w14:paraId="1C5FFC0E" w14:textId="77777777">
        <w:tc>
          <w:tcPr>
            <w:tcW w:w="796" w:type="dxa"/>
          </w:tcPr>
          <w:p w14:paraId="1EF6D640" w14:textId="77777777" w:rsidR="00026F28" w:rsidRDefault="000724F6">
            <w:pPr>
              <w:rPr>
                <w:color w:val="000000"/>
                <w:sz w:val="24"/>
                <w:szCs w:val="24"/>
              </w:rPr>
            </w:pPr>
            <w:r>
              <w:rPr>
                <w:color w:val="000000"/>
                <w:sz w:val="24"/>
                <w:szCs w:val="24"/>
              </w:rPr>
              <w:t>2</w:t>
            </w:r>
          </w:p>
        </w:tc>
        <w:tc>
          <w:tcPr>
            <w:tcW w:w="3119" w:type="dxa"/>
            <w:vAlign w:val="center"/>
          </w:tcPr>
          <w:p w14:paraId="2C9D6D6D" w14:textId="77777777" w:rsidR="00026F28" w:rsidRDefault="000724F6">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3"/>
          </w:tcPr>
          <w:p w14:paraId="0701D97B" w14:textId="77777777" w:rsidR="00026F28" w:rsidRDefault="000724F6">
            <w:pPr>
              <w:ind w:left="-60" w:right="-568"/>
              <w:rPr>
                <w:bCs/>
                <w:iCs/>
                <w:color w:val="FF0000"/>
                <w:sz w:val="24"/>
                <w:szCs w:val="24"/>
              </w:rPr>
            </w:pPr>
            <w:r>
              <w:rPr>
                <w:bCs/>
                <w:iCs/>
                <w:color w:val="FF0000"/>
                <w:sz w:val="24"/>
                <w:szCs w:val="24"/>
              </w:rPr>
              <w:t>Не установлено</w:t>
            </w:r>
          </w:p>
        </w:tc>
      </w:tr>
      <w:tr w:rsidR="00026F28" w14:paraId="6A216D25" w14:textId="77777777">
        <w:tc>
          <w:tcPr>
            <w:tcW w:w="796" w:type="dxa"/>
          </w:tcPr>
          <w:p w14:paraId="78E9B334" w14:textId="77777777" w:rsidR="00026F28" w:rsidRDefault="000724F6">
            <w:pPr>
              <w:rPr>
                <w:color w:val="000000"/>
                <w:sz w:val="24"/>
                <w:szCs w:val="24"/>
              </w:rPr>
            </w:pPr>
            <w:r>
              <w:rPr>
                <w:color w:val="000000"/>
                <w:sz w:val="24"/>
                <w:szCs w:val="24"/>
              </w:rPr>
              <w:t>3</w:t>
            </w:r>
          </w:p>
        </w:tc>
        <w:tc>
          <w:tcPr>
            <w:tcW w:w="3119" w:type="dxa"/>
            <w:vAlign w:val="center"/>
          </w:tcPr>
          <w:p w14:paraId="7104C52A" w14:textId="77777777" w:rsidR="00026F28" w:rsidRDefault="000724F6">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3"/>
          </w:tcPr>
          <w:p w14:paraId="449CFAEE" w14:textId="77777777" w:rsidR="00026F28" w:rsidRDefault="00026F28">
            <w:pPr>
              <w:ind w:left="-60" w:right="-568"/>
              <w:rPr>
                <w:b/>
                <w:i/>
                <w:color w:val="000000"/>
                <w:sz w:val="24"/>
                <w:szCs w:val="24"/>
                <w:u w:val="single"/>
              </w:rPr>
            </w:pPr>
          </w:p>
          <w:p w14:paraId="0ADE6732" w14:textId="454D34FE" w:rsidR="00026F28" w:rsidRDefault="000724F6">
            <w:pPr>
              <w:ind w:left="-60" w:right="-568"/>
              <w:rPr>
                <w:rFonts w:eastAsia="Times New Roman"/>
                <w:sz w:val="24"/>
                <w:szCs w:val="24"/>
              </w:rPr>
            </w:pPr>
            <w:r>
              <w:rPr>
                <w:rFonts w:eastAsia="Times New Roman"/>
                <w:sz w:val="24"/>
                <w:szCs w:val="24"/>
              </w:rPr>
              <w:t xml:space="preserve">Закупка проводится </w:t>
            </w:r>
            <w:r w:rsidR="00797737">
              <w:rPr>
                <w:rFonts w:eastAsia="Times New Roman"/>
                <w:sz w:val="24"/>
                <w:szCs w:val="24"/>
              </w:rPr>
              <w:t>на электронной торговой площадке</w:t>
            </w:r>
            <w:r>
              <w:rPr>
                <w:rFonts w:eastAsia="Times New Roman"/>
                <w:sz w:val="24"/>
                <w:szCs w:val="24"/>
              </w:rPr>
              <w:t xml:space="preserve"> </w:t>
            </w:r>
          </w:p>
          <w:p w14:paraId="128E8520" w14:textId="77777777" w:rsidR="00026F28" w:rsidRDefault="000724F6">
            <w:pPr>
              <w:ind w:left="-60" w:right="-568"/>
              <w:jc w:val="both"/>
              <w:rPr>
                <w:rFonts w:eastAsia="Times New Roman"/>
                <w:sz w:val="24"/>
                <w:szCs w:val="24"/>
              </w:rPr>
            </w:pPr>
            <w:r>
              <w:rPr>
                <w:rFonts w:eastAsia="Times New Roman"/>
                <w:sz w:val="24"/>
                <w:szCs w:val="24"/>
              </w:rPr>
              <w:t xml:space="preserve">«РЭСТ»» по адресу: </w:t>
            </w:r>
            <w:hyperlink r:id="rId11" w:history="1">
              <w:r>
                <w:rPr>
                  <w:rFonts w:eastAsia="Times New Roman"/>
                  <w:color w:val="0000FF"/>
                  <w:sz w:val="24"/>
                  <w:szCs w:val="24"/>
                  <w:u w:val="single"/>
                  <w:lang w:eastAsia="ru-RU"/>
                </w:rPr>
                <w:t>http://</w:t>
              </w:r>
              <w:r>
                <w:rPr>
                  <w:rFonts w:eastAsia="Times New Roman"/>
                  <w:color w:val="0000FF"/>
                  <w:sz w:val="24"/>
                  <w:szCs w:val="24"/>
                  <w:u w:val="single"/>
                  <w:lang w:val="en-US" w:eastAsia="ru-RU"/>
                </w:rPr>
                <w:t>r</w:t>
              </w:r>
              <w:r>
                <w:rPr>
                  <w:rFonts w:eastAsia="Times New Roman"/>
                  <w:color w:val="0000FF"/>
                  <w:sz w:val="24"/>
                  <w:szCs w:val="24"/>
                  <w:u w:val="single"/>
                  <w:lang w:eastAsia="ru-RU"/>
                </w:rPr>
                <w:t>-</w:t>
              </w:r>
              <w:proofErr w:type="spellStart"/>
              <w:r>
                <w:rPr>
                  <w:rFonts w:eastAsia="Times New Roman"/>
                  <w:color w:val="0000FF"/>
                  <w:sz w:val="24"/>
                  <w:szCs w:val="24"/>
                  <w:u w:val="single"/>
                  <w:lang w:val="en-US" w:eastAsia="ru-RU"/>
                </w:rPr>
                <w:t>est</w:t>
              </w:r>
              <w:proofErr w:type="spellEnd"/>
              <w:r>
                <w:rPr>
                  <w:rFonts w:eastAsia="Times New Roman"/>
                  <w:color w:val="0000FF"/>
                  <w:sz w:val="24"/>
                  <w:szCs w:val="24"/>
                  <w:u w:val="single"/>
                  <w:lang w:eastAsia="ru-RU"/>
                </w:rPr>
                <w:t>.</w:t>
              </w:r>
              <w:proofErr w:type="spellStart"/>
              <w:r>
                <w:rPr>
                  <w:rFonts w:eastAsia="Times New Roman"/>
                  <w:color w:val="0000FF"/>
                  <w:sz w:val="24"/>
                  <w:szCs w:val="24"/>
                  <w:u w:val="single"/>
                  <w:lang w:eastAsia="ru-RU"/>
                </w:rPr>
                <w:t>ru</w:t>
              </w:r>
              <w:proofErr w:type="spellEnd"/>
            </w:hyperlink>
          </w:p>
        </w:tc>
      </w:tr>
      <w:tr w:rsidR="00026F28" w14:paraId="77A14B2A" w14:textId="77777777">
        <w:tc>
          <w:tcPr>
            <w:tcW w:w="796" w:type="dxa"/>
          </w:tcPr>
          <w:p w14:paraId="62D3F27F" w14:textId="77777777" w:rsidR="00026F28" w:rsidRDefault="000724F6">
            <w:pPr>
              <w:rPr>
                <w:color w:val="000000"/>
                <w:sz w:val="24"/>
                <w:szCs w:val="24"/>
              </w:rPr>
            </w:pPr>
            <w:r>
              <w:rPr>
                <w:color w:val="000000"/>
                <w:sz w:val="24"/>
                <w:szCs w:val="24"/>
              </w:rPr>
              <w:t>4</w:t>
            </w:r>
          </w:p>
        </w:tc>
        <w:tc>
          <w:tcPr>
            <w:tcW w:w="3119" w:type="dxa"/>
          </w:tcPr>
          <w:p w14:paraId="3CA029F2" w14:textId="77777777" w:rsidR="00026F28" w:rsidRDefault="000724F6">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3"/>
            <w:vAlign w:val="center"/>
          </w:tcPr>
          <w:p w14:paraId="5FED5183" w14:textId="77777777" w:rsidR="00026F28" w:rsidRPr="00797737" w:rsidRDefault="000724F6">
            <w:pPr>
              <w:jc w:val="both"/>
              <w:rPr>
                <w:sz w:val="24"/>
                <w:szCs w:val="24"/>
              </w:rPr>
            </w:pPr>
            <w:r w:rsidRPr="00797737">
              <w:rPr>
                <w:rFonts w:eastAsia="Times New Roman"/>
                <w:color w:val="000000"/>
                <w:sz w:val="24"/>
                <w:szCs w:val="24"/>
              </w:rPr>
              <w:t xml:space="preserve">Заказчик: </w:t>
            </w:r>
            <w:r w:rsidRPr="00797737">
              <w:rPr>
                <w:rFonts w:eastAsia="Times New Roman"/>
                <w:color w:val="000000"/>
                <w:sz w:val="24"/>
                <w:szCs w:val="24"/>
                <w:lang w:eastAsia="ru-RU"/>
              </w:rPr>
              <w:t xml:space="preserve">ГОСУДАРСТВЕННОЕ АВТОНОМНОЕ ПРОФЕССИОНАЛЬНОЕ ОБРАЗОВАТЕЛЬНОЕ УЧРЕЖДЕНИЕ РЕСПУБЛИКИ БАШКОРТОСТАН "БЕЛОРЕЦКИЙ МЕДИЦИНСКИЙ КОЛЛЕДЖ" </w:t>
            </w:r>
            <w:r w:rsidRPr="00797737">
              <w:rPr>
                <w:sz w:val="24"/>
                <w:szCs w:val="24"/>
              </w:rPr>
              <w:t xml:space="preserve"> (сокращенное наименование - </w:t>
            </w:r>
            <w:r w:rsidRPr="00797737">
              <w:rPr>
                <w:sz w:val="24"/>
                <w:szCs w:val="24"/>
                <w:lang w:eastAsia="en-US"/>
              </w:rPr>
              <w:t>ГАПОУ РБ "БЕЛОРЕЦКИЙ  МЕДИЦИНСКИЙ КОЛЛЕДЖ"</w:t>
            </w:r>
            <w:r w:rsidRPr="00797737">
              <w:rPr>
                <w:sz w:val="24"/>
                <w:szCs w:val="24"/>
              </w:rPr>
              <w:t>)</w:t>
            </w:r>
          </w:p>
          <w:p w14:paraId="29FA9FA1" w14:textId="3DF6BFF4" w:rsidR="00026F28" w:rsidRPr="00797737" w:rsidRDefault="000724F6">
            <w:pPr>
              <w:rPr>
                <w:sz w:val="24"/>
                <w:szCs w:val="24"/>
              </w:rPr>
            </w:pPr>
            <w:r w:rsidRPr="00797737">
              <w:rPr>
                <w:sz w:val="24"/>
                <w:szCs w:val="24"/>
              </w:rPr>
              <w:t>Место нахождения Заказчика/Почтовый адрес Заказчика: 453505, Р-Н БЕЛОРЕЦКИЙ, Г. БЕЛОРЕЦК, УЛ</w:t>
            </w:r>
            <w:r w:rsidR="00797737">
              <w:rPr>
                <w:sz w:val="24"/>
                <w:szCs w:val="24"/>
              </w:rPr>
              <w:t>.</w:t>
            </w:r>
            <w:r w:rsidRPr="00797737">
              <w:rPr>
                <w:sz w:val="24"/>
                <w:szCs w:val="24"/>
              </w:rPr>
              <w:t xml:space="preserve"> 50 ЛЕТ ОКТЯБРЯ, Д. 51</w:t>
            </w:r>
          </w:p>
          <w:p w14:paraId="5539BA4E" w14:textId="1DAA7F02" w:rsidR="00026F28" w:rsidRPr="00797737" w:rsidRDefault="000724F6">
            <w:r w:rsidRPr="00797737">
              <w:rPr>
                <w:sz w:val="24"/>
                <w:szCs w:val="24"/>
              </w:rPr>
              <w:t>Адрес электронной почты:_</w:t>
            </w:r>
            <w:proofErr w:type="spellStart"/>
            <w:r w:rsidR="00797737">
              <w:rPr>
                <w:sz w:val="24"/>
                <w:szCs w:val="24"/>
                <w:lang w:val="en-US"/>
              </w:rPr>
              <w:t>belmedbux</w:t>
            </w:r>
            <w:proofErr w:type="spellEnd"/>
            <w:r w:rsidR="00797737" w:rsidRPr="00797737">
              <w:rPr>
                <w:sz w:val="24"/>
                <w:szCs w:val="24"/>
              </w:rPr>
              <w:t>@</w:t>
            </w:r>
            <w:r w:rsidR="00797737">
              <w:rPr>
                <w:sz w:val="24"/>
                <w:szCs w:val="24"/>
                <w:lang w:val="en-US"/>
              </w:rPr>
              <w:t>mail</w:t>
            </w:r>
            <w:r w:rsidR="00797737">
              <w:rPr>
                <w:sz w:val="24"/>
                <w:szCs w:val="24"/>
              </w:rPr>
              <w:t>.</w:t>
            </w:r>
            <w:proofErr w:type="spellStart"/>
            <w:r w:rsidR="00797737">
              <w:rPr>
                <w:sz w:val="24"/>
                <w:szCs w:val="24"/>
                <w:lang w:val="en-US"/>
              </w:rPr>
              <w:t>ru</w:t>
            </w:r>
            <w:proofErr w:type="spellEnd"/>
            <w:r w:rsidRPr="00797737">
              <w:rPr>
                <w:sz w:val="24"/>
                <w:szCs w:val="24"/>
              </w:rPr>
              <w:t>__</w:t>
            </w:r>
          </w:p>
          <w:p w14:paraId="00DEFDC7" w14:textId="77777777" w:rsidR="00026F28" w:rsidRPr="00797737" w:rsidRDefault="000724F6">
            <w:pPr>
              <w:rPr>
                <w:sz w:val="24"/>
                <w:szCs w:val="24"/>
              </w:rPr>
            </w:pPr>
            <w:r w:rsidRPr="00797737">
              <w:rPr>
                <w:sz w:val="24"/>
                <w:szCs w:val="24"/>
              </w:rPr>
              <w:t>Номер контактного телефона/факса Заказчика:</w:t>
            </w:r>
          </w:p>
          <w:p w14:paraId="55C5AC19" w14:textId="0C9DC517" w:rsidR="00026F28" w:rsidRPr="00797737" w:rsidRDefault="000724F6">
            <w:pPr>
              <w:rPr>
                <w:sz w:val="24"/>
                <w:szCs w:val="24"/>
              </w:rPr>
            </w:pPr>
            <w:r w:rsidRPr="00797737">
              <w:rPr>
                <w:sz w:val="24"/>
                <w:szCs w:val="24"/>
              </w:rPr>
              <w:t>_</w:t>
            </w:r>
            <w:r w:rsidR="00C46EA0">
              <w:rPr>
                <w:sz w:val="24"/>
                <w:szCs w:val="24"/>
              </w:rPr>
              <w:t>8(34792) 3-12-72, 8(34792) 3-12-65</w:t>
            </w:r>
            <w:r w:rsidRPr="00797737">
              <w:rPr>
                <w:sz w:val="24"/>
                <w:szCs w:val="24"/>
              </w:rPr>
              <w:t>_</w:t>
            </w:r>
          </w:p>
          <w:p w14:paraId="0E4FE38E" w14:textId="72625588" w:rsidR="00026F28" w:rsidRPr="00797737" w:rsidRDefault="000724F6" w:rsidP="00C46EA0">
            <w:pPr>
              <w:rPr>
                <w:color w:val="000000"/>
                <w:sz w:val="24"/>
                <w:szCs w:val="24"/>
              </w:rPr>
            </w:pPr>
            <w:r w:rsidRPr="00797737">
              <w:rPr>
                <w:sz w:val="24"/>
                <w:szCs w:val="24"/>
              </w:rPr>
              <w:t>Контактное лицо – _</w:t>
            </w:r>
            <w:r w:rsidR="00C46EA0">
              <w:rPr>
                <w:sz w:val="24"/>
                <w:szCs w:val="24"/>
              </w:rPr>
              <w:t>Любовь Алексеевна</w:t>
            </w:r>
            <w:r w:rsidRPr="00797737">
              <w:rPr>
                <w:sz w:val="24"/>
                <w:szCs w:val="24"/>
              </w:rPr>
              <w:t>__</w:t>
            </w:r>
          </w:p>
        </w:tc>
      </w:tr>
      <w:tr w:rsidR="00026F28" w14:paraId="10655234" w14:textId="77777777">
        <w:trPr>
          <w:trHeight w:val="287"/>
        </w:trPr>
        <w:tc>
          <w:tcPr>
            <w:tcW w:w="796" w:type="dxa"/>
          </w:tcPr>
          <w:p w14:paraId="03C47DFC" w14:textId="77777777" w:rsidR="00026F28" w:rsidRDefault="000724F6">
            <w:pPr>
              <w:autoSpaceDE w:val="0"/>
              <w:autoSpaceDN w:val="0"/>
              <w:adjustRightInd w:val="0"/>
              <w:rPr>
                <w:color w:val="000000"/>
                <w:sz w:val="24"/>
                <w:szCs w:val="24"/>
              </w:rPr>
            </w:pPr>
            <w:r>
              <w:rPr>
                <w:color w:val="000000"/>
                <w:sz w:val="24"/>
                <w:szCs w:val="24"/>
              </w:rPr>
              <w:t>5</w:t>
            </w:r>
          </w:p>
        </w:tc>
        <w:tc>
          <w:tcPr>
            <w:tcW w:w="3119" w:type="dxa"/>
          </w:tcPr>
          <w:p w14:paraId="202B689E" w14:textId="77777777" w:rsidR="00026F28" w:rsidRDefault="000724F6">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3"/>
          </w:tcPr>
          <w:p w14:paraId="3469B554" w14:textId="6D62A934" w:rsidR="00026F28" w:rsidRDefault="00543C88">
            <w:pPr>
              <w:jc w:val="both"/>
              <w:rPr>
                <w:rFonts w:eastAsia="Times New Roman"/>
                <w:sz w:val="24"/>
                <w:szCs w:val="24"/>
                <w:highlight w:val="yellow"/>
                <w:lang w:eastAsia="en-US"/>
              </w:rPr>
            </w:pPr>
            <w:hyperlink r:id="rId12" w:tgtFrame="https://bitrix24.r-est.ru/company/personal/user/15/tasks/task/view/3309/_blank" w:history="1">
              <w:r w:rsidR="000724F6" w:rsidRPr="00C46EA0">
                <w:rPr>
                  <w:rFonts w:eastAsia="Times New Roman"/>
                  <w:b/>
                  <w:bCs/>
                  <w:sz w:val="24"/>
                  <w:szCs w:val="24"/>
                  <w:lang w:eastAsia="en-US"/>
                </w:rPr>
                <w:t>Капитальный ремонт входной группы здания учебного корпуса</w:t>
              </w:r>
            </w:hyperlink>
            <w:r w:rsidR="000724F6" w:rsidRPr="00C46EA0">
              <w:rPr>
                <w:rFonts w:eastAsia="Times New Roman"/>
                <w:b/>
                <w:bCs/>
                <w:sz w:val="24"/>
                <w:szCs w:val="24"/>
                <w:lang w:eastAsia="en-US"/>
              </w:rPr>
              <w:t xml:space="preserve">  ГАПОУ РБ "Белорецкий медицинский колледж</w:t>
            </w:r>
            <w:r w:rsidR="00C46EA0" w:rsidRPr="00C46EA0">
              <w:rPr>
                <w:rFonts w:eastAsia="Times New Roman"/>
                <w:b/>
                <w:bCs/>
                <w:sz w:val="24"/>
                <w:szCs w:val="24"/>
                <w:lang w:eastAsia="en-US"/>
              </w:rPr>
              <w:t>» по адресу:</w:t>
            </w:r>
            <w:r w:rsidR="00C46EA0">
              <w:rPr>
                <w:rFonts w:eastAsia="Times New Roman"/>
                <w:b/>
                <w:bCs/>
                <w:sz w:val="24"/>
                <w:szCs w:val="24"/>
                <w:lang w:eastAsia="en-US"/>
              </w:rPr>
              <w:t xml:space="preserve"> </w:t>
            </w:r>
            <w:r w:rsidR="00C46EA0" w:rsidRPr="00C46EA0">
              <w:rPr>
                <w:rFonts w:eastAsia="Times New Roman"/>
                <w:b/>
                <w:bCs/>
                <w:sz w:val="24"/>
                <w:szCs w:val="24"/>
                <w:lang w:eastAsia="en-US"/>
              </w:rPr>
              <w:t>РБ, г. Белорецк, ул. 50 лет Октября, 51</w:t>
            </w:r>
          </w:p>
        </w:tc>
      </w:tr>
      <w:tr w:rsidR="00026F28" w14:paraId="77D061B0" w14:textId="77777777">
        <w:tc>
          <w:tcPr>
            <w:tcW w:w="3915" w:type="dxa"/>
            <w:gridSpan w:val="2"/>
          </w:tcPr>
          <w:p w14:paraId="4D99F85F" w14:textId="77777777" w:rsidR="00026F28" w:rsidRDefault="000724F6">
            <w:pPr>
              <w:autoSpaceDE w:val="0"/>
              <w:autoSpaceDN w:val="0"/>
              <w:adjustRightInd w:val="0"/>
              <w:rPr>
                <w:color w:val="000000"/>
                <w:sz w:val="24"/>
                <w:szCs w:val="24"/>
              </w:rPr>
            </w:pPr>
            <w:r>
              <w:rPr>
                <w:color w:val="000000"/>
                <w:sz w:val="24"/>
                <w:szCs w:val="24"/>
              </w:rPr>
              <w:t>ОКПД</w:t>
            </w:r>
            <w:proofErr w:type="gramStart"/>
            <w:r>
              <w:rPr>
                <w:color w:val="000000"/>
                <w:sz w:val="24"/>
                <w:szCs w:val="24"/>
              </w:rPr>
              <w:t>2</w:t>
            </w:r>
            <w:proofErr w:type="gramEnd"/>
            <w:r>
              <w:rPr>
                <w:color w:val="000000"/>
                <w:sz w:val="24"/>
                <w:szCs w:val="24"/>
              </w:rPr>
              <w:t xml:space="preserve"> предмета закупки</w:t>
            </w:r>
          </w:p>
        </w:tc>
        <w:tc>
          <w:tcPr>
            <w:tcW w:w="7371" w:type="dxa"/>
            <w:gridSpan w:val="3"/>
          </w:tcPr>
          <w:p w14:paraId="758BB6D0" w14:textId="77777777" w:rsidR="00026F28" w:rsidRDefault="000724F6">
            <w:pPr>
              <w:jc w:val="both"/>
              <w:rPr>
                <w:sz w:val="24"/>
                <w:szCs w:val="24"/>
              </w:rPr>
            </w:pPr>
            <w:r>
              <w:rPr>
                <w:sz w:val="24"/>
                <w:szCs w:val="24"/>
              </w:rPr>
              <w:t>В соответствии с планом закупки товаров (работ, услуг)</w:t>
            </w:r>
          </w:p>
        </w:tc>
      </w:tr>
      <w:tr w:rsidR="00026F28" w14:paraId="6D1EC5BB" w14:textId="77777777">
        <w:tc>
          <w:tcPr>
            <w:tcW w:w="3915" w:type="dxa"/>
            <w:gridSpan w:val="2"/>
          </w:tcPr>
          <w:p w14:paraId="054BC015" w14:textId="77777777" w:rsidR="00026F28" w:rsidRDefault="000724F6">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3"/>
          </w:tcPr>
          <w:p w14:paraId="36A9245E" w14:textId="1579127C" w:rsidR="00026F28" w:rsidRDefault="000724F6" w:rsidP="00C46EA0">
            <w:pPr>
              <w:jc w:val="both"/>
              <w:rPr>
                <w:color w:val="000000"/>
                <w:sz w:val="24"/>
                <w:szCs w:val="24"/>
              </w:rPr>
            </w:pPr>
            <w:r>
              <w:rPr>
                <w:color w:val="000000"/>
                <w:sz w:val="24"/>
                <w:szCs w:val="24"/>
              </w:rPr>
              <w:t xml:space="preserve">Источник финансирования данного договора – </w:t>
            </w:r>
            <w:r w:rsidR="00C46EA0">
              <w:rPr>
                <w:color w:val="000000"/>
                <w:sz w:val="24"/>
                <w:szCs w:val="24"/>
              </w:rPr>
              <w:t>средства от приносящей доход деятельности</w:t>
            </w:r>
          </w:p>
        </w:tc>
      </w:tr>
      <w:tr w:rsidR="00026F28" w14:paraId="51811396" w14:textId="77777777">
        <w:tc>
          <w:tcPr>
            <w:tcW w:w="796" w:type="dxa"/>
          </w:tcPr>
          <w:p w14:paraId="1FC0DA61" w14:textId="77777777" w:rsidR="00026F28" w:rsidRDefault="000724F6">
            <w:pPr>
              <w:autoSpaceDE w:val="0"/>
              <w:autoSpaceDN w:val="0"/>
              <w:adjustRightInd w:val="0"/>
              <w:rPr>
                <w:color w:val="000000"/>
                <w:sz w:val="24"/>
                <w:szCs w:val="24"/>
              </w:rPr>
            </w:pPr>
            <w:r>
              <w:rPr>
                <w:color w:val="000000"/>
                <w:sz w:val="24"/>
                <w:szCs w:val="24"/>
              </w:rPr>
              <w:t>6</w:t>
            </w:r>
          </w:p>
        </w:tc>
        <w:tc>
          <w:tcPr>
            <w:tcW w:w="3119" w:type="dxa"/>
          </w:tcPr>
          <w:p w14:paraId="36C9020D" w14:textId="77777777" w:rsidR="00026F28" w:rsidRDefault="000724F6">
            <w:pPr>
              <w:autoSpaceDE w:val="0"/>
              <w:autoSpaceDN w:val="0"/>
              <w:adjustRightInd w:val="0"/>
              <w:rPr>
                <w:color w:val="000000"/>
                <w:sz w:val="24"/>
                <w:szCs w:val="24"/>
              </w:rPr>
            </w:pPr>
            <w:r>
              <w:rPr>
                <w:color w:val="000000"/>
                <w:sz w:val="24"/>
                <w:szCs w:val="24"/>
              </w:rPr>
              <w:t>Описание предмета закупки, количество товара, объема выполняемых работ, оказываемых услуг</w:t>
            </w:r>
          </w:p>
        </w:tc>
        <w:tc>
          <w:tcPr>
            <w:tcW w:w="7371" w:type="dxa"/>
            <w:gridSpan w:val="3"/>
          </w:tcPr>
          <w:p w14:paraId="5AFA236F" w14:textId="77777777" w:rsidR="00026F28" w:rsidRDefault="000724F6">
            <w:pPr>
              <w:jc w:val="both"/>
              <w:rPr>
                <w:color w:val="000000"/>
                <w:sz w:val="24"/>
                <w:szCs w:val="24"/>
              </w:rPr>
            </w:pPr>
            <w:r>
              <w:rPr>
                <w:color w:val="000000"/>
                <w:sz w:val="24"/>
                <w:szCs w:val="24"/>
              </w:rPr>
              <w:t xml:space="preserve">В соответствии с Описанием предмета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0107608A" w14:textId="77777777" w:rsidR="00026F28" w:rsidRDefault="00026F28">
            <w:pPr>
              <w:jc w:val="both"/>
              <w:rPr>
                <w:rFonts w:eastAsia="Arial Unicode MS"/>
                <w:color w:val="000000"/>
                <w:sz w:val="24"/>
                <w:szCs w:val="24"/>
              </w:rPr>
            </w:pPr>
          </w:p>
          <w:p w14:paraId="5F6870F2" w14:textId="60C6D239" w:rsidR="00026F28" w:rsidRDefault="000724F6">
            <w:pPr>
              <w:jc w:val="both"/>
              <w:rPr>
                <w:rFonts w:eastAsia="Times New Roman"/>
                <w:sz w:val="24"/>
                <w:szCs w:val="24"/>
                <w:lang w:eastAsia="ru-RU"/>
              </w:rPr>
            </w:pPr>
            <w:r>
              <w:rPr>
                <w:rFonts w:eastAsia="Times New Roman"/>
                <w:bCs/>
                <w:sz w:val="24"/>
                <w:szCs w:val="24"/>
                <w:lang w:eastAsia="en-US"/>
              </w:rPr>
              <w:t>В случае</w:t>
            </w:r>
            <w:proofErr w:type="gramStart"/>
            <w:r w:rsidR="00C46EA0">
              <w:rPr>
                <w:rFonts w:eastAsia="Times New Roman"/>
                <w:bCs/>
                <w:sz w:val="24"/>
                <w:szCs w:val="24"/>
                <w:lang w:eastAsia="en-US"/>
              </w:rPr>
              <w:t>,</w:t>
            </w:r>
            <w:proofErr w:type="gramEnd"/>
            <w:r>
              <w:rPr>
                <w:rFonts w:eastAsia="Times New Roman"/>
                <w:bCs/>
                <w:sz w:val="24"/>
                <w:szCs w:val="24"/>
                <w:lang w:eastAsia="en-US"/>
              </w:rPr>
              <w:t xml:space="preserve">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026F28" w14:paraId="260EC601" w14:textId="77777777">
        <w:tc>
          <w:tcPr>
            <w:tcW w:w="796" w:type="dxa"/>
          </w:tcPr>
          <w:p w14:paraId="2D9C3C00" w14:textId="77777777" w:rsidR="00026F28" w:rsidRDefault="000724F6">
            <w:pPr>
              <w:contextualSpacing/>
              <w:rPr>
                <w:sz w:val="24"/>
                <w:szCs w:val="24"/>
              </w:rPr>
            </w:pPr>
            <w:r>
              <w:rPr>
                <w:sz w:val="24"/>
                <w:szCs w:val="24"/>
              </w:rPr>
              <w:t>7</w:t>
            </w:r>
          </w:p>
        </w:tc>
        <w:tc>
          <w:tcPr>
            <w:tcW w:w="3119" w:type="dxa"/>
          </w:tcPr>
          <w:p w14:paraId="074330F8" w14:textId="77777777" w:rsidR="00026F28" w:rsidRDefault="000724F6">
            <w:pPr>
              <w:contextualSpacing/>
              <w:rPr>
                <w:sz w:val="24"/>
                <w:szCs w:val="24"/>
              </w:rPr>
            </w:pPr>
            <w:r>
              <w:rPr>
                <w:sz w:val="24"/>
                <w:szCs w:val="24"/>
              </w:rPr>
              <w:t>Размещение информации о закупке</w:t>
            </w:r>
          </w:p>
        </w:tc>
        <w:tc>
          <w:tcPr>
            <w:tcW w:w="7371" w:type="dxa"/>
            <w:gridSpan w:val="3"/>
          </w:tcPr>
          <w:p w14:paraId="45A0EF1E" w14:textId="77777777" w:rsidR="00026F28" w:rsidRDefault="000724F6">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val="en-US" w:eastAsia="en-US"/>
              </w:rPr>
              <w:t>gov</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026F28" w14:paraId="1E380AA2" w14:textId="77777777">
        <w:tc>
          <w:tcPr>
            <w:tcW w:w="796" w:type="dxa"/>
          </w:tcPr>
          <w:p w14:paraId="151D9A8B" w14:textId="77777777" w:rsidR="00026F28" w:rsidRDefault="000724F6">
            <w:pPr>
              <w:autoSpaceDE w:val="0"/>
              <w:autoSpaceDN w:val="0"/>
              <w:adjustRightInd w:val="0"/>
              <w:rPr>
                <w:color w:val="000000"/>
                <w:sz w:val="24"/>
                <w:szCs w:val="24"/>
              </w:rPr>
            </w:pPr>
            <w:r>
              <w:rPr>
                <w:color w:val="000000"/>
                <w:sz w:val="24"/>
                <w:szCs w:val="24"/>
              </w:rPr>
              <w:t>8</w:t>
            </w:r>
          </w:p>
        </w:tc>
        <w:tc>
          <w:tcPr>
            <w:tcW w:w="3119" w:type="dxa"/>
          </w:tcPr>
          <w:p w14:paraId="056DD1DD" w14:textId="77777777" w:rsidR="00026F28" w:rsidRDefault="000724F6">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3"/>
          </w:tcPr>
          <w:p w14:paraId="107D93BC" w14:textId="77777777" w:rsidR="00026F28" w:rsidRDefault="000724F6">
            <w:pPr>
              <w:jc w:val="both"/>
              <w:rPr>
                <w:color w:val="000000"/>
                <w:sz w:val="24"/>
                <w:szCs w:val="24"/>
              </w:rPr>
            </w:pPr>
            <w:proofErr w:type="gramStart"/>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w:t>
            </w:r>
            <w:r>
              <w:rPr>
                <w:color w:val="000000"/>
                <w:sz w:val="24"/>
                <w:szCs w:val="24"/>
              </w:rPr>
              <w:lastRenderedPageBreak/>
              <w:t xml:space="preserve">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w:t>
            </w:r>
            <w:proofErr w:type="gramEnd"/>
            <w:r>
              <w:rPr>
                <w:color w:val="000000"/>
                <w:sz w:val="24"/>
                <w:szCs w:val="24"/>
              </w:rPr>
              <w:t>, протоко</w:t>
            </w:r>
            <w:proofErr w:type="gramStart"/>
            <w:r>
              <w:rPr>
                <w:color w:val="000000"/>
                <w:sz w:val="24"/>
                <w:szCs w:val="24"/>
              </w:rPr>
              <w:t>л(</w:t>
            </w:r>
            <w:proofErr w:type="gramEnd"/>
            <w:r>
              <w:rPr>
                <w:color w:val="000000"/>
                <w:sz w:val="24"/>
                <w:szCs w:val="24"/>
              </w:rPr>
              <w:t>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15C2E520" w14:textId="77777777" w:rsidR="00026F28" w:rsidRDefault="000724F6">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w:t>
            </w:r>
            <w:proofErr w:type="gramStart"/>
            <w:r>
              <w:rPr>
                <w:rFonts w:eastAsia="Times New Roman"/>
                <w:color w:val="000000"/>
                <w:sz w:val="24"/>
                <w:szCs w:val="24"/>
              </w:rPr>
              <w:t>с даты размещения</w:t>
            </w:r>
            <w:proofErr w:type="gramEnd"/>
            <w:r>
              <w:rPr>
                <w:rFonts w:eastAsia="Times New Roman"/>
                <w:color w:val="000000"/>
                <w:sz w:val="24"/>
                <w:szCs w:val="24"/>
              </w:rPr>
              <w:t xml:space="preserve"> извещения о закупке и </w:t>
            </w:r>
            <w:r>
              <w:rPr>
                <w:rFonts w:eastAsia="Times New Roman"/>
                <w:sz w:val="24"/>
                <w:szCs w:val="24"/>
                <w:lang w:eastAsia="en-US"/>
              </w:rPr>
              <w:t xml:space="preserve">предоставляется без взимания платы. </w:t>
            </w:r>
          </w:p>
          <w:p w14:paraId="0BF18803" w14:textId="77777777" w:rsidR="00026F28" w:rsidRDefault="000724F6">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026F28" w14:paraId="3E0E01A0" w14:textId="77777777">
        <w:tc>
          <w:tcPr>
            <w:tcW w:w="796" w:type="dxa"/>
          </w:tcPr>
          <w:p w14:paraId="733917C2" w14:textId="77777777" w:rsidR="00026F28" w:rsidRDefault="000724F6">
            <w:pPr>
              <w:autoSpaceDE w:val="0"/>
              <w:autoSpaceDN w:val="0"/>
              <w:adjustRightInd w:val="0"/>
              <w:rPr>
                <w:sz w:val="24"/>
                <w:szCs w:val="24"/>
              </w:rPr>
            </w:pPr>
            <w:r>
              <w:rPr>
                <w:sz w:val="24"/>
                <w:szCs w:val="24"/>
              </w:rPr>
              <w:lastRenderedPageBreak/>
              <w:t>9</w:t>
            </w:r>
          </w:p>
        </w:tc>
        <w:tc>
          <w:tcPr>
            <w:tcW w:w="3119" w:type="dxa"/>
          </w:tcPr>
          <w:p w14:paraId="1D50C3C6" w14:textId="77777777" w:rsidR="00026F28" w:rsidRDefault="000724F6">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3"/>
          </w:tcPr>
          <w:p w14:paraId="6ED4DCAC" w14:textId="77777777" w:rsidR="00026F28" w:rsidRDefault="000724F6">
            <w:pPr>
              <w:widowControl/>
              <w:suppressAutoHyphens w:val="0"/>
              <w:spacing w:after="200"/>
              <w:jc w:val="both"/>
              <w:textAlignment w:val="auto"/>
              <w:rPr>
                <w:color w:val="000000"/>
                <w:sz w:val="24"/>
                <w:szCs w:val="24"/>
              </w:rPr>
            </w:pPr>
            <w:r>
              <w:rPr>
                <w:rFonts w:eastAsia="Times New Roman"/>
                <w:color w:val="000000"/>
                <w:sz w:val="24"/>
                <w:szCs w:val="24"/>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026F28" w14:paraId="657D6390" w14:textId="77777777">
        <w:tc>
          <w:tcPr>
            <w:tcW w:w="3915" w:type="dxa"/>
            <w:gridSpan w:val="2"/>
          </w:tcPr>
          <w:p w14:paraId="0BD1AC62" w14:textId="77777777" w:rsidR="00026F28" w:rsidRDefault="000724F6">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3"/>
          </w:tcPr>
          <w:p w14:paraId="320C63DC" w14:textId="77777777" w:rsidR="00026F28" w:rsidRDefault="000724F6">
            <w:pPr>
              <w:widowControl/>
              <w:suppressAutoHyphens w:val="0"/>
              <w:spacing w:after="200"/>
              <w:jc w:val="both"/>
              <w:textAlignment w:val="auto"/>
              <w:rPr>
                <w:rFonts w:eastAsia="Times New Roman"/>
                <w:sz w:val="24"/>
                <w:szCs w:val="24"/>
                <w:lang w:eastAsia="en-US"/>
              </w:rPr>
            </w:pPr>
            <w:r w:rsidRPr="00C46EA0">
              <w:rPr>
                <w:rFonts w:eastAsia="Times New Roman"/>
                <w:b/>
                <w:sz w:val="24"/>
                <w:szCs w:val="24"/>
                <w:lang w:eastAsia="en-US"/>
              </w:rPr>
              <w:t>924 390 (Девятьсот двадцать четыре тысячи триста девяносто) руб. 67 коп</w:t>
            </w:r>
            <w:proofErr w:type="gramStart"/>
            <w:r w:rsidRPr="00C46EA0">
              <w:rPr>
                <w:rFonts w:eastAsia="Times New Roman"/>
                <w:b/>
                <w:sz w:val="24"/>
                <w:szCs w:val="24"/>
                <w:lang w:eastAsia="en-US"/>
              </w:rPr>
              <w:t>.</w:t>
            </w:r>
            <w:r w:rsidRPr="00C46EA0">
              <w:rPr>
                <w:rFonts w:eastAsia="Times New Roman"/>
                <w:sz w:val="24"/>
                <w:szCs w:val="24"/>
                <w:lang w:eastAsia="en-US"/>
              </w:rPr>
              <w:t xml:space="preserve">, </w:t>
            </w:r>
            <w:proofErr w:type="gramEnd"/>
            <w:r w:rsidRPr="00C46EA0">
              <w:rPr>
                <w:rFonts w:eastAsia="Times New Roman"/>
                <w:sz w:val="24"/>
                <w:szCs w:val="24"/>
                <w:lang w:eastAsia="en-US"/>
              </w:rPr>
              <w:t>включая все налоги и сборы</w:t>
            </w:r>
          </w:p>
        </w:tc>
      </w:tr>
      <w:tr w:rsidR="00026F28" w14:paraId="380EC16D" w14:textId="77777777">
        <w:tc>
          <w:tcPr>
            <w:tcW w:w="3915" w:type="dxa"/>
            <w:gridSpan w:val="2"/>
          </w:tcPr>
          <w:p w14:paraId="2BB21A88" w14:textId="77777777" w:rsidR="00026F28" w:rsidRDefault="000724F6">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3"/>
          </w:tcPr>
          <w:p w14:paraId="61EE3966" w14:textId="77777777" w:rsidR="00026F28" w:rsidRPr="00543C88" w:rsidRDefault="000724F6">
            <w:pPr>
              <w:jc w:val="both"/>
              <w:rPr>
                <w:sz w:val="24"/>
                <w:szCs w:val="24"/>
              </w:rPr>
            </w:pPr>
            <w:r w:rsidRPr="00543C88">
              <w:rPr>
                <w:rFonts w:eastAsia="Times New Roman"/>
                <w:sz w:val="24"/>
                <w:szCs w:val="24"/>
              </w:rPr>
              <w:t>Не установлено</w:t>
            </w:r>
          </w:p>
        </w:tc>
      </w:tr>
      <w:tr w:rsidR="00026F28" w14:paraId="56A28A21" w14:textId="77777777">
        <w:tc>
          <w:tcPr>
            <w:tcW w:w="3915" w:type="dxa"/>
            <w:gridSpan w:val="2"/>
          </w:tcPr>
          <w:p w14:paraId="596D0ECD" w14:textId="77777777" w:rsidR="00026F28" w:rsidRDefault="000724F6">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3"/>
          </w:tcPr>
          <w:p w14:paraId="17E5FE21" w14:textId="77777777" w:rsidR="00026F28" w:rsidRPr="00543C88" w:rsidRDefault="000724F6">
            <w:pPr>
              <w:jc w:val="both"/>
              <w:rPr>
                <w:sz w:val="24"/>
                <w:szCs w:val="24"/>
              </w:rPr>
            </w:pPr>
            <w:r w:rsidRPr="00543C88">
              <w:rPr>
                <w:rFonts w:eastAsia="Times New Roman"/>
                <w:sz w:val="24"/>
                <w:szCs w:val="24"/>
              </w:rPr>
              <w:t>Не установлено</w:t>
            </w:r>
            <w:r w:rsidRPr="00543C88">
              <w:rPr>
                <w:rFonts w:eastAsia="Times New Roman"/>
                <w:b/>
                <w:sz w:val="24"/>
                <w:szCs w:val="24"/>
              </w:rPr>
              <w:t xml:space="preserve"> </w:t>
            </w:r>
          </w:p>
        </w:tc>
      </w:tr>
      <w:tr w:rsidR="00026F28" w14:paraId="2CFF19C5" w14:textId="77777777">
        <w:tc>
          <w:tcPr>
            <w:tcW w:w="796" w:type="dxa"/>
          </w:tcPr>
          <w:p w14:paraId="4DCDEDB9" w14:textId="77777777" w:rsidR="00026F28" w:rsidRDefault="000724F6">
            <w:pPr>
              <w:autoSpaceDE w:val="0"/>
              <w:autoSpaceDN w:val="0"/>
              <w:adjustRightInd w:val="0"/>
              <w:rPr>
                <w:sz w:val="24"/>
                <w:szCs w:val="24"/>
              </w:rPr>
            </w:pPr>
            <w:r>
              <w:rPr>
                <w:sz w:val="24"/>
                <w:szCs w:val="24"/>
              </w:rPr>
              <w:t>10</w:t>
            </w:r>
          </w:p>
        </w:tc>
        <w:tc>
          <w:tcPr>
            <w:tcW w:w="3119" w:type="dxa"/>
          </w:tcPr>
          <w:p w14:paraId="3CEE0DE1" w14:textId="77777777" w:rsidR="00026F28" w:rsidRDefault="000724F6">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3"/>
          </w:tcPr>
          <w:p w14:paraId="71B09035" w14:textId="77777777" w:rsidR="00026F28" w:rsidRDefault="000724F6">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026F28" w14:paraId="08E107CA" w14:textId="77777777">
        <w:tc>
          <w:tcPr>
            <w:tcW w:w="796" w:type="dxa"/>
          </w:tcPr>
          <w:p w14:paraId="5C3D9A5C" w14:textId="77777777" w:rsidR="00026F28" w:rsidRDefault="000724F6">
            <w:pPr>
              <w:autoSpaceDE w:val="0"/>
              <w:autoSpaceDN w:val="0"/>
              <w:adjustRightInd w:val="0"/>
              <w:rPr>
                <w:color w:val="000000"/>
                <w:sz w:val="24"/>
                <w:szCs w:val="24"/>
              </w:rPr>
            </w:pPr>
            <w:r>
              <w:rPr>
                <w:color w:val="000000"/>
                <w:sz w:val="24"/>
                <w:szCs w:val="24"/>
              </w:rPr>
              <w:t>11</w:t>
            </w:r>
          </w:p>
        </w:tc>
        <w:tc>
          <w:tcPr>
            <w:tcW w:w="3119" w:type="dxa"/>
          </w:tcPr>
          <w:p w14:paraId="249979C8" w14:textId="77777777" w:rsidR="00026F28" w:rsidRDefault="000724F6">
            <w:pPr>
              <w:autoSpaceDE w:val="0"/>
              <w:autoSpaceDN w:val="0"/>
              <w:adjustRightInd w:val="0"/>
              <w:rPr>
                <w:color w:val="000000"/>
                <w:sz w:val="24"/>
                <w:szCs w:val="24"/>
              </w:rPr>
            </w:pPr>
            <w:r>
              <w:rPr>
                <w:rFonts w:eastAsia="Times New Roman"/>
                <w:sz w:val="24"/>
                <w:szCs w:val="24"/>
                <w:lang w:eastAsia="en-US"/>
              </w:rPr>
              <w:t xml:space="preserve">Сведения о валюте, используемой для формирования цены договора и расчетов с поставщиками </w:t>
            </w:r>
            <w:r>
              <w:rPr>
                <w:color w:val="000000"/>
                <w:sz w:val="24"/>
                <w:szCs w:val="24"/>
              </w:rPr>
              <w:t>(подрядчиками, исполнителями)</w:t>
            </w:r>
          </w:p>
        </w:tc>
        <w:tc>
          <w:tcPr>
            <w:tcW w:w="7371" w:type="dxa"/>
            <w:gridSpan w:val="3"/>
          </w:tcPr>
          <w:p w14:paraId="00C92BA7" w14:textId="77777777" w:rsidR="00026F28" w:rsidRDefault="000724F6">
            <w:pPr>
              <w:jc w:val="both"/>
              <w:rPr>
                <w:color w:val="000000"/>
                <w:sz w:val="24"/>
                <w:szCs w:val="24"/>
              </w:rPr>
            </w:pPr>
            <w:r>
              <w:rPr>
                <w:color w:val="000000"/>
                <w:sz w:val="24"/>
                <w:szCs w:val="24"/>
              </w:rPr>
              <w:t>Российский рубль</w:t>
            </w:r>
          </w:p>
        </w:tc>
      </w:tr>
      <w:tr w:rsidR="00026F28" w14:paraId="4F3D9A35" w14:textId="77777777">
        <w:tc>
          <w:tcPr>
            <w:tcW w:w="796" w:type="dxa"/>
          </w:tcPr>
          <w:p w14:paraId="7C12C92E" w14:textId="77777777" w:rsidR="00026F28" w:rsidRDefault="000724F6">
            <w:pPr>
              <w:autoSpaceDE w:val="0"/>
              <w:autoSpaceDN w:val="0"/>
              <w:adjustRightInd w:val="0"/>
              <w:rPr>
                <w:color w:val="000000"/>
                <w:sz w:val="24"/>
                <w:szCs w:val="24"/>
              </w:rPr>
            </w:pPr>
            <w:r>
              <w:rPr>
                <w:color w:val="000000"/>
                <w:sz w:val="24"/>
                <w:szCs w:val="24"/>
              </w:rPr>
              <w:t>12</w:t>
            </w:r>
          </w:p>
        </w:tc>
        <w:tc>
          <w:tcPr>
            <w:tcW w:w="3119" w:type="dxa"/>
          </w:tcPr>
          <w:p w14:paraId="189932C0" w14:textId="77777777" w:rsidR="00026F28" w:rsidRDefault="000724F6">
            <w:pPr>
              <w:autoSpaceDE w:val="0"/>
              <w:autoSpaceDN w:val="0"/>
              <w:adjustRightInd w:val="0"/>
              <w:rPr>
                <w:color w:val="000000"/>
                <w:sz w:val="24"/>
                <w:szCs w:val="24"/>
              </w:rPr>
            </w:pPr>
            <w:r>
              <w:rPr>
                <w:color w:val="000000"/>
                <w:sz w:val="24"/>
                <w:szCs w:val="24"/>
              </w:rPr>
              <w:t>Антидемпинговые меры</w:t>
            </w:r>
          </w:p>
        </w:tc>
        <w:tc>
          <w:tcPr>
            <w:tcW w:w="7371" w:type="dxa"/>
            <w:gridSpan w:val="3"/>
            <w:vAlign w:val="center"/>
          </w:tcPr>
          <w:p w14:paraId="3DE46A01" w14:textId="77777777" w:rsidR="00026F28" w:rsidRDefault="000724F6">
            <w:pPr>
              <w:widowControl/>
              <w:jc w:val="both"/>
              <w:rPr>
                <w:sz w:val="24"/>
                <w:szCs w:val="24"/>
              </w:rPr>
            </w:pPr>
            <w:r w:rsidRPr="00E76067">
              <w:rPr>
                <w:rFonts w:eastAsia="Times"/>
                <w:color w:val="000000"/>
                <w:sz w:val="24"/>
                <w:szCs w:val="24"/>
                <w:lang w:eastAsia="zh-CN" w:bidi="ar"/>
              </w:rPr>
              <w:t xml:space="preserve">1. </w:t>
            </w:r>
            <w:proofErr w:type="gramStart"/>
            <w:r w:rsidRPr="00E76067">
              <w:rPr>
                <w:rFonts w:eastAsia="Times"/>
                <w:color w:val="000000"/>
                <w:sz w:val="24"/>
                <w:szCs w:val="24"/>
                <w:lang w:eastAsia="zh-CN" w:bidi="ar"/>
              </w:rPr>
              <w:t>Если при проведении аукциона НМЦ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но не</w:t>
            </w:r>
            <w:proofErr w:type="gramEnd"/>
            <w:r w:rsidRPr="00E76067">
              <w:rPr>
                <w:rFonts w:eastAsia="Times"/>
                <w:color w:val="000000"/>
                <w:sz w:val="24"/>
                <w:szCs w:val="24"/>
                <w:lang w:eastAsia="zh-CN" w:bidi="ar"/>
              </w:rPr>
              <w:t xml:space="preserve"> менее чем в размере аванса (если договором предусмотрена выплата аванса). </w:t>
            </w:r>
          </w:p>
          <w:p w14:paraId="2D5C5C0E" w14:textId="77777777" w:rsidR="00026F28" w:rsidRDefault="000724F6">
            <w:pPr>
              <w:widowControl/>
              <w:jc w:val="both"/>
              <w:rPr>
                <w:sz w:val="24"/>
                <w:szCs w:val="24"/>
              </w:rPr>
            </w:pPr>
            <w:r w:rsidRPr="00E76067">
              <w:rPr>
                <w:rFonts w:eastAsia="Times"/>
                <w:color w:val="000000"/>
                <w:sz w:val="24"/>
                <w:szCs w:val="24"/>
                <w:lang w:eastAsia="zh-CN" w:bidi="ar"/>
              </w:rPr>
              <w:t xml:space="preserve">2. </w:t>
            </w:r>
            <w:proofErr w:type="gramStart"/>
            <w:r w:rsidRPr="00E76067">
              <w:rPr>
                <w:rFonts w:eastAsia="Times"/>
                <w:color w:val="000000"/>
                <w:sz w:val="24"/>
                <w:szCs w:val="24"/>
                <w:lang w:eastAsia="zh-CN" w:bidi="ar"/>
              </w:rPr>
              <w:t xml:space="preserve">Если при проведении аукциона НМЦ договора составляет пятнадцать миллионов рублей и менее и участником закупки, с </w:t>
            </w:r>
            <w:r w:rsidRPr="00E76067">
              <w:rPr>
                <w:rFonts w:eastAsia="Times"/>
                <w:color w:val="000000"/>
                <w:sz w:val="24"/>
                <w:szCs w:val="24"/>
                <w:lang w:eastAsia="zh-CN" w:bidi="ar"/>
              </w:rPr>
              <w:lastRenderedPageBreak/>
              <w:t xml:space="preserve">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указанном в пункте </w:t>
            </w:r>
            <w:r>
              <w:rPr>
                <w:rFonts w:eastAsia="Times"/>
                <w:color w:val="000000"/>
                <w:sz w:val="24"/>
                <w:szCs w:val="24"/>
                <w:lang w:eastAsia="zh-CN" w:bidi="ar"/>
              </w:rPr>
              <w:t>1</w:t>
            </w:r>
            <w:r w:rsidRPr="00E76067">
              <w:rPr>
                <w:rFonts w:eastAsia="Times"/>
                <w:color w:val="000000"/>
                <w:sz w:val="24"/>
                <w:szCs w:val="24"/>
                <w:lang w:eastAsia="zh-CN" w:bidi="ar"/>
              </w:rPr>
              <w:t>, или информации, подтверждающей добросовестность такого участника на дату подачи заявки в соответствии</w:t>
            </w:r>
            <w:proofErr w:type="gramEnd"/>
            <w:r w:rsidRPr="00E76067">
              <w:rPr>
                <w:rFonts w:eastAsia="Times"/>
                <w:color w:val="000000"/>
                <w:sz w:val="24"/>
                <w:szCs w:val="24"/>
                <w:lang w:eastAsia="zh-CN" w:bidi="ar"/>
              </w:rPr>
              <w:t xml:space="preserve"> с пунктом 3 . </w:t>
            </w:r>
          </w:p>
          <w:p w14:paraId="160646B6" w14:textId="77777777" w:rsidR="00026F28" w:rsidRDefault="000724F6">
            <w:pPr>
              <w:widowControl/>
              <w:jc w:val="both"/>
              <w:rPr>
                <w:sz w:val="24"/>
                <w:szCs w:val="24"/>
              </w:rPr>
            </w:pPr>
            <w:r w:rsidRPr="00E76067">
              <w:rPr>
                <w:rFonts w:eastAsia="Times"/>
                <w:color w:val="000000"/>
                <w:sz w:val="24"/>
                <w:szCs w:val="24"/>
                <w:lang w:eastAsia="zh-CN" w:bidi="ar"/>
              </w:rPr>
              <w:t xml:space="preserve">3. </w:t>
            </w:r>
            <w:proofErr w:type="gramStart"/>
            <w:r w:rsidRPr="00E76067">
              <w:rPr>
                <w:rFonts w:eastAsia="Times"/>
                <w:color w:val="000000"/>
                <w:sz w:val="24"/>
                <w:szCs w:val="24"/>
                <w:lang w:eastAsia="zh-CN" w:bidi="ar"/>
              </w:rPr>
              <w:t>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w:t>
            </w:r>
            <w:proofErr w:type="gramEnd"/>
            <w:r w:rsidRPr="00E76067">
              <w:rPr>
                <w:rFonts w:eastAsia="Times"/>
                <w:color w:val="000000"/>
                <w:sz w:val="24"/>
                <w:szCs w:val="24"/>
                <w:lang w:eastAsia="zh-CN" w:bidi="ar"/>
              </w:rPr>
              <w:t xml:space="preserve"> (</w:t>
            </w:r>
            <w:proofErr w:type="gramStart"/>
            <w:r w:rsidRPr="00E76067">
              <w:rPr>
                <w:rFonts w:eastAsia="Times"/>
                <w:color w:val="000000"/>
                <w:sz w:val="24"/>
                <w:szCs w:val="24"/>
                <w:lang w:eastAsia="zh-CN" w:bidi="ar"/>
              </w:rPr>
              <w:t>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E76067">
              <w:rPr>
                <w:rFonts w:eastAsia="Times"/>
                <w:color w:val="000000"/>
                <w:sz w:val="24"/>
                <w:szCs w:val="24"/>
                <w:lang w:eastAsia="zh-CN" w:bidi="ar"/>
              </w:rPr>
              <w:t xml:space="preserve"> </w:t>
            </w:r>
            <w:proofErr w:type="gramStart"/>
            <w:r w:rsidRPr="00E76067">
              <w:rPr>
                <w:rFonts w:eastAsia="Times"/>
                <w:color w:val="000000"/>
                <w:sz w:val="24"/>
                <w:szCs w:val="24"/>
                <w:lang w:eastAsia="zh-CN" w:bidi="ar"/>
              </w:rPr>
              <w:t>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w:t>
            </w:r>
            <w:proofErr w:type="gramEnd"/>
            <w:r w:rsidRPr="00E76067">
              <w:rPr>
                <w:rFonts w:eastAsia="Times"/>
                <w:color w:val="000000"/>
                <w:sz w:val="24"/>
                <w:szCs w:val="24"/>
                <w:lang w:eastAsia="zh-CN" w:bidi="ar"/>
              </w:rPr>
              <w:t xml:space="preserve">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 в соответствии с пунктом 2. </w:t>
            </w:r>
          </w:p>
          <w:p w14:paraId="0D0591C6" w14:textId="77777777" w:rsidR="00026F28" w:rsidRDefault="000724F6">
            <w:pPr>
              <w:widowControl/>
              <w:jc w:val="both"/>
              <w:rPr>
                <w:sz w:val="24"/>
                <w:szCs w:val="24"/>
              </w:rPr>
            </w:pPr>
            <w:r w:rsidRPr="00E76067">
              <w:rPr>
                <w:rFonts w:eastAsia="Times"/>
                <w:color w:val="000000"/>
                <w:sz w:val="24"/>
                <w:szCs w:val="24"/>
                <w:lang w:eastAsia="zh-CN" w:bidi="ar"/>
              </w:rPr>
              <w:t>4.</w:t>
            </w:r>
            <w:r>
              <w:rPr>
                <w:rFonts w:eastAsia="Times"/>
                <w:color w:val="000000"/>
                <w:sz w:val="24"/>
                <w:szCs w:val="24"/>
                <w:lang w:eastAsia="zh-CN" w:bidi="ar"/>
              </w:rPr>
              <w:t xml:space="preserve"> </w:t>
            </w:r>
            <w:r w:rsidRPr="00E76067">
              <w:rPr>
                <w:rFonts w:eastAsia="Times"/>
                <w:color w:val="000000"/>
                <w:sz w:val="24"/>
                <w:szCs w:val="24"/>
                <w:lang w:eastAsia="zh-CN" w:bidi="ar"/>
              </w:rPr>
              <w:t xml:space="preserve">В случае проведения аукциона информация, предусмотренная пунктом 3, представляется участником закупки при направлении Заказчику подписанного проекта договора. При невыполнении таким </w:t>
            </w:r>
          </w:p>
          <w:p w14:paraId="4BC841D5" w14:textId="77777777" w:rsidR="00026F28" w:rsidRDefault="000724F6">
            <w:pPr>
              <w:widowControl/>
              <w:jc w:val="both"/>
              <w:rPr>
                <w:sz w:val="24"/>
                <w:szCs w:val="24"/>
              </w:rPr>
            </w:pPr>
            <w:r w:rsidRPr="00E76067">
              <w:rPr>
                <w:rFonts w:eastAsia="Times"/>
                <w:color w:val="000000"/>
                <w:sz w:val="24"/>
                <w:szCs w:val="24"/>
                <w:lang w:eastAsia="zh-CN" w:bidi="ar"/>
              </w:rPr>
              <w:t xml:space="preserve">участником, признанным победителем аукциона, данного требования или признании Комиссией информации, предусмотренной пунктом 3, недостоверной договор с таким участником не </w:t>
            </w:r>
            <w:proofErr w:type="gramStart"/>
            <w:r w:rsidRPr="00E76067">
              <w:rPr>
                <w:rFonts w:eastAsia="Times"/>
                <w:color w:val="000000"/>
                <w:sz w:val="24"/>
                <w:szCs w:val="24"/>
                <w:lang w:eastAsia="zh-CN" w:bidi="ar"/>
              </w:rPr>
              <w:t>заключается</w:t>
            </w:r>
            <w:proofErr w:type="gramEnd"/>
            <w:r w:rsidRPr="00E76067">
              <w:rPr>
                <w:rFonts w:eastAsia="Times"/>
                <w:color w:val="000000"/>
                <w:sz w:val="24"/>
                <w:szCs w:val="24"/>
                <w:lang w:eastAsia="zh-CN" w:bidi="ar"/>
              </w:rPr>
              <w:t xml:space="preserve">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чем через три дня со дня подписания указанного протокола. </w:t>
            </w:r>
          </w:p>
          <w:p w14:paraId="133D92BD" w14:textId="77777777" w:rsidR="00026F28" w:rsidRDefault="000724F6">
            <w:pPr>
              <w:widowControl/>
              <w:jc w:val="both"/>
              <w:rPr>
                <w:sz w:val="24"/>
                <w:szCs w:val="24"/>
              </w:rPr>
            </w:pPr>
            <w:r>
              <w:rPr>
                <w:rFonts w:eastAsia="Times"/>
                <w:color w:val="000000"/>
                <w:sz w:val="24"/>
                <w:szCs w:val="24"/>
                <w:lang w:eastAsia="zh-CN" w:bidi="ar"/>
              </w:rPr>
              <w:t>5</w:t>
            </w:r>
            <w:r w:rsidRPr="00E76067">
              <w:rPr>
                <w:rFonts w:eastAsia="Times"/>
                <w:color w:val="000000"/>
                <w:sz w:val="24"/>
                <w:szCs w:val="24"/>
                <w:lang w:eastAsia="zh-CN" w:bidi="ar"/>
              </w:rPr>
              <w:t xml:space="preserve">. Обеспечение исполнения договора, указанное в пунктах 1, 2 настоящего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чем через три дня со дня подписания указанного протокола. </w:t>
            </w:r>
          </w:p>
          <w:p w14:paraId="07D69D72" w14:textId="77777777" w:rsidR="00026F28" w:rsidRDefault="000724F6">
            <w:pPr>
              <w:widowControl/>
              <w:jc w:val="both"/>
              <w:rPr>
                <w:rFonts w:eastAsia="Times New Roman"/>
                <w:kern w:val="1"/>
                <w:sz w:val="24"/>
                <w:szCs w:val="24"/>
                <w:lang w:eastAsia="zh-CN" w:bidi="hi-IN"/>
              </w:rPr>
            </w:pPr>
            <w:r>
              <w:rPr>
                <w:rFonts w:eastAsia="Times"/>
                <w:color w:val="000000"/>
                <w:sz w:val="24"/>
                <w:szCs w:val="24"/>
                <w:lang w:eastAsia="zh-CN" w:bidi="ar"/>
              </w:rPr>
              <w:t>6</w:t>
            </w:r>
            <w:r w:rsidRPr="00E76067">
              <w:rPr>
                <w:rFonts w:eastAsia="Times"/>
                <w:color w:val="000000"/>
                <w:sz w:val="24"/>
                <w:szCs w:val="24"/>
                <w:lang w:eastAsia="zh-CN" w:bidi="ar"/>
              </w:rPr>
              <w:t xml:space="preserve">. </w:t>
            </w:r>
            <w:proofErr w:type="gramStart"/>
            <w:r w:rsidRPr="00E76067">
              <w:rPr>
                <w:rFonts w:eastAsia="Times"/>
                <w:color w:val="000000"/>
                <w:sz w:val="24"/>
                <w:szCs w:val="24"/>
                <w:lang w:eastAsia="zh-CN" w:bidi="ar"/>
              </w:rPr>
              <w:t>В случае признания победителя конкурса или аукциона уклонившимся от заключения договора на второго участника закупки, с которым заключается договор, распространяются требования настоящего раздела в полном объеме.</w:t>
            </w:r>
            <w:proofErr w:type="gramEnd"/>
          </w:p>
        </w:tc>
      </w:tr>
      <w:tr w:rsidR="00026F28" w14:paraId="61CB8BD0" w14:textId="77777777">
        <w:tc>
          <w:tcPr>
            <w:tcW w:w="796" w:type="dxa"/>
          </w:tcPr>
          <w:p w14:paraId="6DFD6131" w14:textId="77777777" w:rsidR="00026F28" w:rsidRDefault="000724F6">
            <w:pPr>
              <w:autoSpaceDE w:val="0"/>
              <w:autoSpaceDN w:val="0"/>
              <w:adjustRightInd w:val="0"/>
              <w:rPr>
                <w:color w:val="000000"/>
                <w:sz w:val="24"/>
                <w:szCs w:val="24"/>
              </w:rPr>
            </w:pPr>
            <w:r>
              <w:rPr>
                <w:color w:val="000000"/>
                <w:sz w:val="24"/>
                <w:szCs w:val="24"/>
              </w:rPr>
              <w:lastRenderedPageBreak/>
              <w:t>13</w:t>
            </w:r>
          </w:p>
        </w:tc>
        <w:tc>
          <w:tcPr>
            <w:tcW w:w="3119" w:type="dxa"/>
          </w:tcPr>
          <w:p w14:paraId="3B396248" w14:textId="77777777" w:rsidR="00026F28" w:rsidRDefault="000724F6">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3"/>
            <w:vAlign w:val="center"/>
          </w:tcPr>
          <w:p w14:paraId="6AE027CD" w14:textId="77777777" w:rsidR="00026F28" w:rsidRDefault="000724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24A40E86" w14:textId="77777777" w:rsidR="00026F28" w:rsidRDefault="00026F28">
            <w:pPr>
              <w:contextualSpacing/>
              <w:jc w:val="both"/>
              <w:textAlignment w:val="auto"/>
              <w:rPr>
                <w:rFonts w:eastAsia="Times New Roman"/>
                <w:kern w:val="1"/>
                <w:sz w:val="24"/>
                <w:szCs w:val="24"/>
                <w:lang w:eastAsia="zh-CN" w:bidi="hi-IN"/>
              </w:rPr>
            </w:pPr>
          </w:p>
          <w:p w14:paraId="3E701399" w14:textId="77777777" w:rsidR="00026F28" w:rsidRDefault="000724F6">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w:t>
            </w:r>
            <w:r>
              <w:rPr>
                <w:color w:val="000000"/>
                <w:sz w:val="24"/>
                <w:szCs w:val="24"/>
              </w:rPr>
              <w:lastRenderedPageBreak/>
              <w:t xml:space="preserve">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026F28" w14:paraId="0DA9F8F4" w14:textId="77777777">
        <w:tc>
          <w:tcPr>
            <w:tcW w:w="796" w:type="dxa"/>
            <w:tcBorders>
              <w:top w:val="single" w:sz="4" w:space="0" w:color="auto"/>
              <w:left w:val="single" w:sz="4" w:space="0" w:color="auto"/>
              <w:bottom w:val="single" w:sz="4" w:space="0" w:color="auto"/>
              <w:right w:val="single" w:sz="4" w:space="0" w:color="auto"/>
            </w:tcBorders>
          </w:tcPr>
          <w:p w14:paraId="61D66F0D" w14:textId="77777777" w:rsidR="00026F28" w:rsidRDefault="000724F6">
            <w:pPr>
              <w:autoSpaceDE w:val="0"/>
              <w:autoSpaceDN w:val="0"/>
              <w:adjustRightInd w:val="0"/>
              <w:rPr>
                <w:sz w:val="24"/>
                <w:szCs w:val="24"/>
              </w:rPr>
            </w:pPr>
            <w:r>
              <w:rPr>
                <w:sz w:val="24"/>
                <w:szCs w:val="24"/>
              </w:rPr>
              <w:lastRenderedPageBreak/>
              <w:t>14</w:t>
            </w:r>
          </w:p>
        </w:tc>
        <w:tc>
          <w:tcPr>
            <w:tcW w:w="3119" w:type="dxa"/>
            <w:tcBorders>
              <w:top w:val="single" w:sz="4" w:space="0" w:color="auto"/>
              <w:left w:val="single" w:sz="4" w:space="0" w:color="auto"/>
              <w:bottom w:val="single" w:sz="4" w:space="0" w:color="auto"/>
              <w:right w:val="single" w:sz="4" w:space="0" w:color="auto"/>
            </w:tcBorders>
          </w:tcPr>
          <w:p w14:paraId="7B6B93D4" w14:textId="77777777" w:rsidR="00026F28" w:rsidRDefault="000724F6">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3"/>
            <w:tcBorders>
              <w:top w:val="single" w:sz="4" w:space="0" w:color="auto"/>
              <w:left w:val="single" w:sz="4" w:space="0" w:color="auto"/>
              <w:bottom w:val="single" w:sz="4" w:space="0" w:color="auto"/>
              <w:right w:val="single" w:sz="4" w:space="0" w:color="auto"/>
            </w:tcBorders>
          </w:tcPr>
          <w:p w14:paraId="34BFD688" w14:textId="77777777" w:rsidR="00026F28" w:rsidRDefault="000724F6">
            <w:pPr>
              <w:jc w:val="both"/>
              <w:rPr>
                <w:sz w:val="24"/>
                <w:szCs w:val="24"/>
              </w:rPr>
            </w:pPr>
            <w:r>
              <w:rPr>
                <w:color w:val="000000"/>
                <w:sz w:val="24"/>
                <w:szCs w:val="24"/>
              </w:rPr>
              <w:t>Оплата производится в соответствии с проектом договора (</w:t>
            </w:r>
            <w:r>
              <w:rPr>
                <w:color w:val="0000FF"/>
                <w:sz w:val="24"/>
              </w:rPr>
              <w:t xml:space="preserve">Раздел </w:t>
            </w:r>
            <w:r>
              <w:rPr>
                <w:color w:val="0000FF"/>
                <w:sz w:val="24"/>
                <w:lang w:val="en-US"/>
              </w:rPr>
              <w:t>IV</w:t>
            </w:r>
            <w:r>
              <w:rPr>
                <w:color w:val="0000FF"/>
                <w:sz w:val="24"/>
              </w:rPr>
              <w:t xml:space="preserve"> документации</w:t>
            </w:r>
            <w:r>
              <w:rPr>
                <w:sz w:val="24"/>
                <w:szCs w:val="24"/>
              </w:rPr>
              <w:t>)</w:t>
            </w:r>
          </w:p>
          <w:p w14:paraId="292A79AB" w14:textId="77777777" w:rsidR="00026F28" w:rsidRDefault="00026F28">
            <w:pPr>
              <w:jc w:val="both"/>
              <w:rPr>
                <w:color w:val="000000"/>
                <w:sz w:val="24"/>
                <w:szCs w:val="24"/>
              </w:rPr>
            </w:pPr>
          </w:p>
        </w:tc>
      </w:tr>
      <w:tr w:rsidR="00026F28" w14:paraId="537D8059" w14:textId="77777777">
        <w:tc>
          <w:tcPr>
            <w:tcW w:w="796" w:type="dxa"/>
            <w:tcBorders>
              <w:top w:val="single" w:sz="4" w:space="0" w:color="auto"/>
            </w:tcBorders>
          </w:tcPr>
          <w:p w14:paraId="19CFB1EE" w14:textId="77777777" w:rsidR="00026F28" w:rsidRDefault="000724F6">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21E10CDF" w14:textId="77777777" w:rsidR="00026F28" w:rsidRDefault="000724F6">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3"/>
          </w:tcPr>
          <w:p w14:paraId="747750B8" w14:textId="77777777" w:rsidR="00026F28" w:rsidRDefault="000724F6">
            <w:pPr>
              <w:jc w:val="both"/>
              <w:rPr>
                <w:color w:val="000000"/>
                <w:sz w:val="24"/>
                <w:szCs w:val="24"/>
              </w:rPr>
            </w:pPr>
            <w:r>
              <w:rPr>
                <w:color w:val="000000"/>
                <w:sz w:val="24"/>
                <w:szCs w:val="24"/>
              </w:rPr>
              <w:t>В соответствии с Описанием предмета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p>
        </w:tc>
      </w:tr>
      <w:tr w:rsidR="00026F28" w14:paraId="753F5C5E" w14:textId="77777777">
        <w:tc>
          <w:tcPr>
            <w:tcW w:w="796" w:type="dxa"/>
          </w:tcPr>
          <w:p w14:paraId="7C4D1A41" w14:textId="77777777" w:rsidR="00026F28" w:rsidRDefault="000724F6">
            <w:pPr>
              <w:autoSpaceDE w:val="0"/>
              <w:autoSpaceDN w:val="0"/>
              <w:adjustRightInd w:val="0"/>
              <w:rPr>
                <w:color w:val="000000"/>
                <w:sz w:val="24"/>
                <w:szCs w:val="24"/>
              </w:rPr>
            </w:pPr>
            <w:r>
              <w:rPr>
                <w:color w:val="000000"/>
                <w:sz w:val="24"/>
                <w:szCs w:val="24"/>
              </w:rPr>
              <w:t>16</w:t>
            </w:r>
          </w:p>
        </w:tc>
        <w:tc>
          <w:tcPr>
            <w:tcW w:w="3119" w:type="dxa"/>
          </w:tcPr>
          <w:p w14:paraId="4D746398" w14:textId="77777777" w:rsidR="00026F28" w:rsidRDefault="000724F6">
            <w:pPr>
              <w:autoSpaceDE w:val="0"/>
              <w:autoSpaceDN w:val="0"/>
              <w:adjustRightInd w:val="0"/>
              <w:rPr>
                <w:color w:val="000000"/>
                <w:sz w:val="24"/>
                <w:szCs w:val="24"/>
              </w:rPr>
            </w:pPr>
            <w:proofErr w:type="gramStart"/>
            <w:r>
              <w:rPr>
                <w:rFonts w:eastAsia="Times New Roman"/>
                <w:bCs/>
                <w:sz w:val="24"/>
                <w:szCs w:val="24"/>
                <w:lang w:eastAsia="en-U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roofErr w:type="gramEnd"/>
          </w:p>
        </w:tc>
        <w:tc>
          <w:tcPr>
            <w:tcW w:w="7371" w:type="dxa"/>
            <w:gridSpan w:val="3"/>
          </w:tcPr>
          <w:p w14:paraId="4F975B34" w14:textId="77777777" w:rsidR="00026F28" w:rsidRDefault="000724F6">
            <w:pPr>
              <w:jc w:val="both"/>
              <w:rPr>
                <w:color w:val="000000"/>
                <w:sz w:val="24"/>
                <w:szCs w:val="24"/>
              </w:rPr>
            </w:pP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r>
              <w:rPr>
                <w:color w:val="0000FF"/>
                <w:sz w:val="24"/>
                <w:szCs w:val="24"/>
              </w:rPr>
              <w:t xml:space="preserve"> </w:t>
            </w:r>
          </w:p>
        </w:tc>
      </w:tr>
      <w:tr w:rsidR="00026F28" w14:paraId="6F6872CC" w14:textId="77777777">
        <w:tc>
          <w:tcPr>
            <w:tcW w:w="796" w:type="dxa"/>
          </w:tcPr>
          <w:p w14:paraId="0BEC506A" w14:textId="77777777" w:rsidR="00026F28" w:rsidRDefault="000724F6">
            <w:pPr>
              <w:autoSpaceDE w:val="0"/>
              <w:autoSpaceDN w:val="0"/>
              <w:adjustRightInd w:val="0"/>
              <w:rPr>
                <w:color w:val="000000"/>
                <w:sz w:val="24"/>
                <w:szCs w:val="24"/>
              </w:rPr>
            </w:pPr>
            <w:r>
              <w:rPr>
                <w:color w:val="000000"/>
                <w:sz w:val="24"/>
                <w:szCs w:val="24"/>
              </w:rPr>
              <w:t>17</w:t>
            </w:r>
          </w:p>
        </w:tc>
        <w:tc>
          <w:tcPr>
            <w:tcW w:w="3119" w:type="dxa"/>
          </w:tcPr>
          <w:p w14:paraId="4997E6A5" w14:textId="77777777" w:rsidR="00026F28" w:rsidRDefault="000724F6">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2DF40867" w14:textId="77777777" w:rsidR="00026F28" w:rsidRDefault="00026F28">
            <w:pPr>
              <w:autoSpaceDE w:val="0"/>
              <w:autoSpaceDN w:val="0"/>
              <w:adjustRightInd w:val="0"/>
              <w:rPr>
                <w:color w:val="000000"/>
                <w:sz w:val="24"/>
                <w:szCs w:val="24"/>
              </w:rPr>
            </w:pPr>
          </w:p>
        </w:tc>
        <w:tc>
          <w:tcPr>
            <w:tcW w:w="7371" w:type="dxa"/>
            <w:gridSpan w:val="3"/>
          </w:tcPr>
          <w:p w14:paraId="2806BA7F" w14:textId="77777777" w:rsidR="00026F28" w:rsidRDefault="000724F6">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3455F176" w14:textId="77777777" w:rsidR="00026F28" w:rsidRDefault="000724F6">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42382015"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w:t>
            </w:r>
            <w:proofErr w:type="gramStart"/>
            <w:r>
              <w:rPr>
                <w:rFonts w:eastAsia="Times New Roman"/>
                <w:sz w:val="24"/>
                <w:szCs w:val="24"/>
                <w:lang w:eastAsia="ru-RU"/>
              </w:rPr>
              <w:t>с даты поступления</w:t>
            </w:r>
            <w:proofErr w:type="gramEnd"/>
            <w:r>
              <w:rPr>
                <w:rFonts w:eastAsia="Times New Roman"/>
                <w:sz w:val="24"/>
                <w:szCs w:val="24"/>
                <w:lang w:eastAsia="ru-RU"/>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eastAsia="Times New Roman"/>
                <w:sz w:val="24"/>
                <w:szCs w:val="24"/>
                <w:lang w:eastAsia="ru-RU"/>
              </w:rPr>
              <w:t>позднее</w:t>
            </w:r>
            <w:proofErr w:type="gramEnd"/>
            <w:r>
              <w:rPr>
                <w:rFonts w:eastAsia="Times New Roman"/>
                <w:sz w:val="24"/>
                <w:szCs w:val="24"/>
                <w:lang w:eastAsia="ru-RU"/>
              </w:rPr>
              <w:t xml:space="preserve">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323DF5AC" w14:textId="77777777" w:rsidR="00026F28" w:rsidRDefault="000724F6">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w:t>
            </w:r>
            <w:r>
              <w:rPr>
                <w:rFonts w:eastAsia="Times New Roman"/>
                <w:sz w:val="24"/>
                <w:szCs w:val="24"/>
                <w:lang w:eastAsia="ru-RU"/>
              </w:rPr>
              <w:lastRenderedPageBreak/>
              <w:t xml:space="preserve">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3F314C95" w14:textId="77777777" w:rsidR="00026F28" w:rsidRDefault="000724F6">
            <w:pPr>
              <w:jc w:val="both"/>
              <w:rPr>
                <w:rFonts w:eastAsia="Times New Roman"/>
                <w:sz w:val="24"/>
                <w:szCs w:val="24"/>
                <w:lang w:eastAsia="ru-RU"/>
              </w:rPr>
            </w:pPr>
            <w:r>
              <w:rPr>
                <w:rFonts w:eastAsia="Times New Roman"/>
                <w:sz w:val="24"/>
                <w:szCs w:val="24"/>
                <w:lang w:eastAsia="ru-RU"/>
              </w:rPr>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440FADD4" w14:textId="123D1E86" w:rsidR="00026F28" w:rsidRPr="0067757C" w:rsidRDefault="000724F6">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C46EA0" w:rsidRPr="0067757C">
              <w:rPr>
                <w:rFonts w:eastAsia="Times New Roman"/>
                <w:color w:val="FF0000"/>
                <w:sz w:val="24"/>
                <w:szCs w:val="24"/>
              </w:rPr>
              <w:t>10.11</w:t>
            </w:r>
            <w:r w:rsidRPr="0067757C">
              <w:rPr>
                <w:rFonts w:eastAsia="Times New Roman"/>
                <w:color w:val="FF0000"/>
                <w:sz w:val="24"/>
                <w:szCs w:val="24"/>
              </w:rPr>
              <w:t>.2025 г.</w:t>
            </w:r>
          </w:p>
          <w:p w14:paraId="6536B69C" w14:textId="77777777" w:rsidR="00026F28" w:rsidRDefault="000724F6">
            <w:pPr>
              <w:jc w:val="both"/>
              <w:rPr>
                <w:color w:val="000000"/>
                <w:sz w:val="24"/>
                <w:szCs w:val="24"/>
              </w:rPr>
            </w:pPr>
            <w:r w:rsidRPr="0067757C">
              <w:rPr>
                <w:rFonts w:eastAsia="Times New Roman"/>
                <w:color w:val="000000"/>
                <w:sz w:val="24"/>
                <w:szCs w:val="24"/>
              </w:rPr>
              <w:t xml:space="preserve">Даты окончания срока предоставления разъяснений – </w:t>
            </w:r>
            <w:r w:rsidRPr="0067757C">
              <w:rPr>
                <w:rFonts w:eastAsia="Times New Roman"/>
                <w:color w:val="FF0000"/>
                <w:sz w:val="24"/>
                <w:szCs w:val="24"/>
              </w:rPr>
              <w:t>13.11.2025 г.</w:t>
            </w:r>
          </w:p>
        </w:tc>
      </w:tr>
      <w:tr w:rsidR="00026F28" w14:paraId="0843CE73" w14:textId="77777777">
        <w:tc>
          <w:tcPr>
            <w:tcW w:w="796" w:type="dxa"/>
          </w:tcPr>
          <w:p w14:paraId="32E93D6D" w14:textId="77777777" w:rsidR="00026F28" w:rsidRDefault="000724F6">
            <w:pPr>
              <w:autoSpaceDE w:val="0"/>
              <w:autoSpaceDN w:val="0"/>
              <w:adjustRightInd w:val="0"/>
              <w:rPr>
                <w:color w:val="000000"/>
                <w:sz w:val="24"/>
                <w:szCs w:val="24"/>
              </w:rPr>
            </w:pPr>
            <w:r>
              <w:rPr>
                <w:color w:val="000000"/>
                <w:sz w:val="24"/>
                <w:szCs w:val="24"/>
              </w:rPr>
              <w:lastRenderedPageBreak/>
              <w:t>18</w:t>
            </w:r>
          </w:p>
        </w:tc>
        <w:tc>
          <w:tcPr>
            <w:tcW w:w="3119" w:type="dxa"/>
          </w:tcPr>
          <w:p w14:paraId="1815D89E" w14:textId="77777777" w:rsidR="00026F28" w:rsidRDefault="000724F6">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3"/>
          </w:tcPr>
          <w:p w14:paraId="612A47E2" w14:textId="77777777" w:rsidR="00026F28" w:rsidRDefault="000724F6">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предмета закупки</w:t>
            </w:r>
            <w:r>
              <w:rPr>
                <w:color w:val="000000"/>
                <w:sz w:val="24"/>
                <w:szCs w:val="24"/>
              </w:rPr>
              <w:t xml:space="preserve"> не допускается. </w:t>
            </w:r>
            <w:bookmarkStart w:id="1" w:name="_Hlk79494697"/>
            <w:proofErr w:type="gramStart"/>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w:t>
            </w:r>
            <w:proofErr w:type="gramEnd"/>
            <w:r>
              <w:rPr>
                <w:color w:val="000000"/>
                <w:sz w:val="24"/>
                <w:szCs w:val="24"/>
              </w:rPr>
              <w:t xml:space="preserve">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39F6CE10" w14:textId="77777777" w:rsidR="00026F28" w:rsidRDefault="000724F6">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w:t>
            </w:r>
            <w:proofErr w:type="gramStart"/>
            <w:r>
              <w:rPr>
                <w:color w:val="000000"/>
                <w:sz w:val="24"/>
                <w:szCs w:val="24"/>
              </w:rPr>
              <w:t>ии ау</w:t>
            </w:r>
            <w:proofErr w:type="gramEnd"/>
            <w:r>
              <w:rPr>
                <w:color w:val="000000"/>
                <w:sz w:val="24"/>
                <w:szCs w:val="24"/>
              </w:rPr>
              <w:t>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026F28" w14:paraId="735617E0" w14:textId="77777777">
        <w:tc>
          <w:tcPr>
            <w:tcW w:w="796" w:type="dxa"/>
          </w:tcPr>
          <w:p w14:paraId="611D47F4" w14:textId="77777777" w:rsidR="00026F28" w:rsidRDefault="000724F6">
            <w:pPr>
              <w:autoSpaceDE w:val="0"/>
              <w:autoSpaceDN w:val="0"/>
              <w:adjustRightInd w:val="0"/>
              <w:rPr>
                <w:color w:val="000000"/>
                <w:sz w:val="24"/>
                <w:szCs w:val="24"/>
              </w:rPr>
            </w:pPr>
            <w:r>
              <w:rPr>
                <w:color w:val="000000"/>
                <w:sz w:val="24"/>
                <w:szCs w:val="24"/>
              </w:rPr>
              <w:t>19</w:t>
            </w:r>
          </w:p>
        </w:tc>
        <w:tc>
          <w:tcPr>
            <w:tcW w:w="3119" w:type="dxa"/>
          </w:tcPr>
          <w:p w14:paraId="7316C6A0" w14:textId="77777777" w:rsidR="00026F28" w:rsidRDefault="000724F6">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3"/>
          </w:tcPr>
          <w:p w14:paraId="1D39725A" w14:textId="77777777" w:rsidR="00026F28" w:rsidRDefault="000724F6">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1796DEA5" w14:textId="77777777" w:rsidR="00026F28" w:rsidRDefault="000724F6">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0878336A" w14:textId="77777777" w:rsidR="00026F28" w:rsidRDefault="000724F6">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026F28" w14:paraId="05AF8F61" w14:textId="77777777">
        <w:tc>
          <w:tcPr>
            <w:tcW w:w="796" w:type="dxa"/>
          </w:tcPr>
          <w:p w14:paraId="08F652C9" w14:textId="77777777" w:rsidR="00026F28" w:rsidRDefault="000724F6">
            <w:pPr>
              <w:autoSpaceDE w:val="0"/>
              <w:autoSpaceDN w:val="0"/>
              <w:adjustRightInd w:val="0"/>
              <w:rPr>
                <w:sz w:val="24"/>
                <w:szCs w:val="24"/>
              </w:rPr>
            </w:pPr>
            <w:r>
              <w:rPr>
                <w:sz w:val="24"/>
                <w:szCs w:val="24"/>
              </w:rPr>
              <w:t>20</w:t>
            </w:r>
          </w:p>
        </w:tc>
        <w:tc>
          <w:tcPr>
            <w:tcW w:w="10490" w:type="dxa"/>
            <w:gridSpan w:val="4"/>
          </w:tcPr>
          <w:p w14:paraId="7D891029" w14:textId="77777777" w:rsidR="00026F28" w:rsidRPr="00543C88" w:rsidRDefault="000724F6">
            <w:pPr>
              <w:tabs>
                <w:tab w:val="left" w:pos="8222"/>
                <w:tab w:val="left" w:pos="8364"/>
              </w:tabs>
              <w:jc w:val="both"/>
              <w:rPr>
                <w:snapToGrid w:val="0"/>
                <w:color w:val="000000"/>
                <w:sz w:val="24"/>
                <w:szCs w:val="24"/>
                <w:lang w:eastAsia="ru-RU"/>
              </w:rPr>
            </w:pPr>
            <w:bookmarkStart w:id="3" w:name="_Hlk187365226"/>
            <w:proofErr w:type="gramStart"/>
            <w:r w:rsidRPr="00543C88">
              <w:rPr>
                <w:rFonts w:eastAsia="Times New Roman"/>
                <w:sz w:val="24"/>
                <w:szCs w:val="24"/>
              </w:rPr>
              <w:t xml:space="preserve">Информация о предоставляемых национального режима, </w:t>
            </w:r>
            <w:r w:rsidRPr="00543C88">
              <w:rPr>
                <w:b/>
                <w:bCs/>
                <w:snapToGrid w:val="0"/>
                <w:color w:val="000000"/>
                <w:sz w:val="24"/>
                <w:szCs w:val="24"/>
                <w:lang w:eastAsia="ru-RU"/>
              </w:rPr>
              <w:t>за исключением</w:t>
            </w:r>
            <w:r w:rsidRPr="00543C88">
              <w:rPr>
                <w:snapToGrid w:val="0"/>
                <w:color w:val="000000"/>
                <w:sz w:val="24"/>
                <w:szCs w:val="24"/>
                <w:lang w:eastAsia="ru-RU"/>
              </w:rPr>
              <w:t xml:space="preserve"> случаев принятия ПП РФ </w:t>
            </w:r>
            <w:r w:rsidRPr="00543C88">
              <w:rPr>
                <w:b/>
                <w:bCs/>
                <w:snapToGrid w:val="0"/>
                <w:color w:val="000000"/>
                <w:sz w:val="24"/>
                <w:szCs w:val="24"/>
                <w:lang w:eastAsia="ru-RU"/>
              </w:rPr>
              <w:t>мер</w:t>
            </w:r>
            <w:r w:rsidRPr="00543C88">
              <w:rPr>
                <w:snapToGrid w:val="0"/>
                <w:color w:val="000000"/>
                <w:sz w:val="24"/>
                <w:szCs w:val="24"/>
                <w:lang w:eastAsia="ru-RU"/>
              </w:rPr>
              <w:t xml:space="preserve">, предусмотренных пунктом 1 части 2 статьи </w:t>
            </w:r>
            <w:bookmarkStart w:id="4" w:name="_Hlk187367749"/>
            <w:r w:rsidRPr="00543C88">
              <w:rPr>
                <w:snapToGrid w:val="0"/>
                <w:color w:val="000000"/>
                <w:sz w:val="24"/>
                <w:szCs w:val="24"/>
                <w:lang w:eastAsia="ru-RU"/>
              </w:rPr>
              <w:t>ст. 3.1-4 Закона</w:t>
            </w:r>
            <w:r w:rsidRPr="00543C88">
              <w:rPr>
                <w:rFonts w:eastAsia="Times New Roman"/>
                <w:sz w:val="24"/>
                <w:szCs w:val="24"/>
              </w:rPr>
              <w:t xml:space="preserve"> № 223-ФЗ</w:t>
            </w:r>
            <w:bookmarkEnd w:id="4"/>
            <w:r w:rsidRPr="00543C88">
              <w:rPr>
                <w:rFonts w:eastAsia="Times New Roman"/>
                <w:sz w:val="24"/>
                <w:szCs w:val="24"/>
              </w:rPr>
              <w:t>, а также об установлении минимальной обязательной доли закупок товаров российского происхождения</w:t>
            </w:r>
            <w:bookmarkEnd w:id="3"/>
            <w:proofErr w:type="gramEnd"/>
          </w:p>
        </w:tc>
      </w:tr>
      <w:tr w:rsidR="00026F28" w14:paraId="0CE85825" w14:textId="77777777">
        <w:tc>
          <w:tcPr>
            <w:tcW w:w="796" w:type="dxa"/>
          </w:tcPr>
          <w:p w14:paraId="7CD01ABF" w14:textId="77777777" w:rsidR="00026F28" w:rsidRDefault="000724F6">
            <w:pPr>
              <w:autoSpaceDE w:val="0"/>
              <w:autoSpaceDN w:val="0"/>
              <w:adjustRightInd w:val="0"/>
              <w:rPr>
                <w:sz w:val="24"/>
                <w:szCs w:val="24"/>
              </w:rPr>
            </w:pPr>
            <w:r>
              <w:rPr>
                <w:sz w:val="24"/>
                <w:szCs w:val="24"/>
              </w:rPr>
              <w:t>20.1</w:t>
            </w:r>
          </w:p>
        </w:tc>
        <w:tc>
          <w:tcPr>
            <w:tcW w:w="10490" w:type="dxa"/>
            <w:gridSpan w:val="4"/>
          </w:tcPr>
          <w:p w14:paraId="273C57DF" w14:textId="77777777" w:rsidR="00026F28" w:rsidRPr="00543C88" w:rsidRDefault="000724F6">
            <w:pPr>
              <w:jc w:val="both"/>
              <w:rPr>
                <w:snapToGrid w:val="0"/>
                <w:color w:val="000000"/>
                <w:sz w:val="24"/>
                <w:szCs w:val="24"/>
                <w:lang w:eastAsia="ru-RU"/>
              </w:rPr>
            </w:pPr>
            <w:bookmarkStart w:id="5" w:name="_Hlk187365327"/>
            <w:proofErr w:type="gramStart"/>
            <w:r w:rsidRPr="00543C88">
              <w:rPr>
                <w:snapToGrid w:val="0"/>
                <w:color w:val="000000"/>
                <w:sz w:val="24"/>
                <w:szCs w:val="24"/>
                <w:lang w:eastAsia="ru-RU"/>
              </w:rPr>
              <w:t xml:space="preserve">При проведении закупки заказчик предоставляет установленный ст. 3.1-4 </w:t>
            </w:r>
            <w:r w:rsidRPr="00543C88">
              <w:rPr>
                <w:rFonts w:eastAsia="Times New Roman"/>
                <w:sz w:val="24"/>
                <w:szCs w:val="24"/>
              </w:rPr>
              <w:t>Закона № 223-ФЗ</w:t>
            </w:r>
            <w:r w:rsidRPr="00543C88">
              <w:rPr>
                <w:snapToGrid w:val="0"/>
                <w:color w:val="000000"/>
                <w:sz w:val="24"/>
                <w:szCs w:val="24"/>
                <w:lang w:eastAsia="ru-RU"/>
              </w:rPr>
              <w:t xml:space="preserve"> </w:t>
            </w:r>
            <w:r w:rsidRPr="00543C88">
              <w:rPr>
                <w:b/>
                <w:bCs/>
                <w:snapToGrid w:val="0"/>
                <w:color w:val="000000"/>
                <w:sz w:val="24"/>
                <w:szCs w:val="24"/>
                <w:lang w:eastAsia="ru-RU"/>
              </w:rPr>
              <w:t>национальный режим</w:t>
            </w:r>
            <w:r w:rsidRPr="00543C88">
              <w:rPr>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543C88">
              <w:rPr>
                <w:b/>
                <w:bCs/>
                <w:snapToGrid w:val="0"/>
                <w:color w:val="000000"/>
                <w:sz w:val="24"/>
                <w:szCs w:val="24"/>
                <w:lang w:eastAsia="ru-RU"/>
              </w:rPr>
              <w:t>равные условия</w:t>
            </w:r>
            <w:r w:rsidRPr="00543C88">
              <w:rPr>
                <w:snapToGrid w:val="0"/>
                <w:color w:val="000000"/>
                <w:sz w:val="24"/>
                <w:szCs w:val="24"/>
                <w:lang w:eastAsia="ru-RU"/>
              </w:rPr>
              <w:t xml:space="preserve"> с товаром российского </w:t>
            </w:r>
            <w:r w:rsidRPr="00543C88">
              <w:rPr>
                <w:snapToGrid w:val="0"/>
                <w:color w:val="000000"/>
                <w:sz w:val="24"/>
                <w:szCs w:val="24"/>
                <w:lang w:eastAsia="ru-RU"/>
              </w:rPr>
              <w:lastRenderedPageBreak/>
              <w:t>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543C88">
              <w:rPr>
                <w:snapToGrid w:val="0"/>
                <w:color w:val="000000"/>
                <w:sz w:val="24"/>
                <w:szCs w:val="24"/>
                <w:lang w:eastAsia="ru-RU"/>
              </w:rPr>
              <w:t xml:space="preserve">), </w:t>
            </w:r>
            <w:r w:rsidRPr="00543C88">
              <w:rPr>
                <w:b/>
                <w:bCs/>
                <w:snapToGrid w:val="0"/>
                <w:color w:val="000000"/>
                <w:sz w:val="24"/>
                <w:szCs w:val="24"/>
                <w:lang w:eastAsia="ru-RU"/>
              </w:rPr>
              <w:t>за исключением</w:t>
            </w:r>
            <w:r w:rsidRPr="00543C88">
              <w:rPr>
                <w:snapToGrid w:val="0"/>
                <w:color w:val="000000"/>
                <w:sz w:val="24"/>
                <w:szCs w:val="24"/>
                <w:lang w:eastAsia="ru-RU"/>
              </w:rPr>
              <w:t xml:space="preserve"> случаев принятия ПП РФ </w:t>
            </w:r>
            <w:r w:rsidRPr="00543C88">
              <w:rPr>
                <w:b/>
                <w:bCs/>
                <w:snapToGrid w:val="0"/>
                <w:color w:val="000000"/>
                <w:sz w:val="24"/>
                <w:szCs w:val="24"/>
                <w:lang w:eastAsia="ru-RU"/>
              </w:rPr>
              <w:t>мер</w:t>
            </w:r>
            <w:r w:rsidRPr="00543C88">
              <w:rPr>
                <w:snapToGrid w:val="0"/>
                <w:color w:val="000000"/>
                <w:sz w:val="24"/>
                <w:szCs w:val="24"/>
                <w:lang w:eastAsia="ru-RU"/>
              </w:rPr>
              <w:t xml:space="preserve">, предусмотренных пунктом 1 части 2 статьи ст. 3.1-4 </w:t>
            </w:r>
            <w:r w:rsidRPr="00543C88">
              <w:rPr>
                <w:rFonts w:eastAsia="Times New Roman"/>
                <w:sz w:val="24"/>
                <w:szCs w:val="24"/>
              </w:rPr>
              <w:t>Закона № 223-ФЗ, а именно:</w:t>
            </w:r>
            <w:bookmarkEnd w:id="5"/>
          </w:p>
        </w:tc>
      </w:tr>
      <w:tr w:rsidR="00026F28" w14:paraId="1B466A97" w14:textId="77777777">
        <w:tc>
          <w:tcPr>
            <w:tcW w:w="11286" w:type="dxa"/>
            <w:gridSpan w:val="5"/>
          </w:tcPr>
          <w:p w14:paraId="1CAC199E" w14:textId="77777777" w:rsidR="00026F28" w:rsidRPr="00543C88" w:rsidRDefault="000724F6">
            <w:pPr>
              <w:jc w:val="both"/>
              <w:rPr>
                <w:snapToGrid w:val="0"/>
                <w:color w:val="000000"/>
                <w:sz w:val="24"/>
                <w:szCs w:val="24"/>
                <w:lang w:val="en-US" w:eastAsia="ru-RU"/>
              </w:rPr>
            </w:pPr>
            <w:r w:rsidRPr="00543C88">
              <w:rPr>
                <w:b/>
                <w:bCs/>
                <w:snapToGrid w:val="0"/>
                <w:color w:val="FF0000"/>
                <w:sz w:val="24"/>
                <w:szCs w:val="24"/>
                <w:lang w:eastAsia="ru-RU"/>
              </w:rPr>
              <w:lastRenderedPageBreak/>
              <w:t>Не</w:t>
            </w:r>
            <w:r w:rsidRPr="00543C88">
              <w:rPr>
                <w:b/>
                <w:bCs/>
                <w:snapToGrid w:val="0"/>
                <w:color w:val="FF0000"/>
                <w:sz w:val="24"/>
                <w:szCs w:val="24"/>
                <w:lang w:val="en-US" w:eastAsia="ru-RU"/>
              </w:rPr>
              <w:t xml:space="preserve"> </w:t>
            </w:r>
            <w:proofErr w:type="spellStart"/>
            <w:r w:rsidRPr="00543C88">
              <w:rPr>
                <w:b/>
                <w:bCs/>
                <w:snapToGrid w:val="0"/>
                <w:color w:val="FF0000"/>
                <w:sz w:val="24"/>
                <w:szCs w:val="24"/>
                <w:lang w:val="en-US" w:eastAsia="ru-RU"/>
              </w:rPr>
              <w:t>применимо</w:t>
            </w:r>
            <w:proofErr w:type="spellEnd"/>
          </w:p>
        </w:tc>
      </w:tr>
      <w:tr w:rsidR="00026F28" w14:paraId="283B21E1" w14:textId="77777777">
        <w:tc>
          <w:tcPr>
            <w:tcW w:w="11286" w:type="dxa"/>
            <w:gridSpan w:val="5"/>
          </w:tcPr>
          <w:p w14:paraId="2EAFEC52" w14:textId="77777777" w:rsidR="00026F28" w:rsidRPr="00543C88" w:rsidRDefault="000724F6">
            <w:pPr>
              <w:jc w:val="both"/>
              <w:rPr>
                <w:sz w:val="24"/>
                <w:szCs w:val="24"/>
              </w:rPr>
            </w:pPr>
            <w:r w:rsidRPr="00543C88">
              <w:rPr>
                <w:b/>
                <w:bCs/>
                <w:sz w:val="24"/>
                <w:szCs w:val="24"/>
              </w:rPr>
              <w:t xml:space="preserve">Информацией и документами, </w:t>
            </w:r>
            <w:r w:rsidRPr="00543C88">
              <w:rPr>
                <w:sz w:val="24"/>
                <w:szCs w:val="24"/>
              </w:rPr>
              <w:t>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026F28" w:rsidRPr="00543C88" w14:paraId="3DE926DD" w14:textId="77777777">
              <w:tc>
                <w:tcPr>
                  <w:tcW w:w="5129" w:type="dxa"/>
                  <w:shd w:val="clear" w:color="auto" w:fill="auto"/>
                </w:tcPr>
                <w:p w14:paraId="058B0F5E" w14:textId="77777777" w:rsidR="00026F28" w:rsidRPr="00543C88" w:rsidRDefault="000724F6">
                  <w:pPr>
                    <w:jc w:val="both"/>
                    <w:rPr>
                      <w:sz w:val="24"/>
                      <w:szCs w:val="24"/>
                    </w:rPr>
                  </w:pPr>
                  <w:r w:rsidRPr="00543C88">
                    <w:rPr>
                      <w:rFonts w:ascii="MS Gothic" w:eastAsia="MS Gothic" w:hAnsi="MS Gothic" w:hint="eastAsia"/>
                    </w:rPr>
                    <w:t>☐</w:t>
                  </w:r>
                  <w:r w:rsidRPr="00543C88">
                    <w:rPr>
                      <w:rFonts w:ascii="MS Gothic" w:eastAsia="MS Gothic" w:hAnsi="MS Gothic"/>
                      <w:sz w:val="24"/>
                      <w:szCs w:val="24"/>
                    </w:rPr>
                    <w:t xml:space="preserve"> </w:t>
                  </w:r>
                  <w:r w:rsidRPr="00543C88">
                    <w:rPr>
                      <w:sz w:val="24"/>
                      <w:szCs w:val="24"/>
                    </w:rPr>
                    <w:t>номер реестровой записи</w:t>
                  </w:r>
                </w:p>
              </w:tc>
              <w:tc>
                <w:tcPr>
                  <w:tcW w:w="5245" w:type="dxa"/>
                  <w:shd w:val="clear" w:color="auto" w:fill="auto"/>
                </w:tcPr>
                <w:p w14:paraId="2CB8263B" w14:textId="77777777" w:rsidR="00026F28" w:rsidRPr="00543C88" w:rsidRDefault="000724F6">
                  <w:pPr>
                    <w:jc w:val="both"/>
                    <w:rPr>
                      <w:sz w:val="24"/>
                      <w:szCs w:val="24"/>
                    </w:rPr>
                  </w:pPr>
                  <w:r w:rsidRPr="00543C88">
                    <w:rPr>
                      <w:rFonts w:ascii="MS Gothic" w:eastAsia="MS Gothic" w:hAnsi="MS Gothic" w:hint="eastAsia"/>
                    </w:rPr>
                    <w:t>☐</w:t>
                  </w:r>
                  <w:r w:rsidRPr="00543C88">
                    <w:rPr>
                      <w:sz w:val="24"/>
                      <w:szCs w:val="24"/>
                    </w:rPr>
                    <w:t>из российского (евразийского) реестра промышленной продукции</w:t>
                  </w:r>
                </w:p>
                <w:p w14:paraId="1CD84DDB" w14:textId="77777777" w:rsidR="00026F28" w:rsidRPr="00543C88" w:rsidRDefault="000724F6">
                  <w:pPr>
                    <w:jc w:val="both"/>
                    <w:rPr>
                      <w:sz w:val="24"/>
                      <w:szCs w:val="24"/>
                    </w:rPr>
                  </w:pPr>
                  <w:r w:rsidRPr="00543C88">
                    <w:rPr>
                      <w:rFonts w:ascii="MS Gothic" w:eastAsia="MS Gothic" w:hAnsi="MS Gothic" w:hint="eastAsia"/>
                    </w:rPr>
                    <w:t>☐</w:t>
                  </w:r>
                  <w:r w:rsidRPr="00543C88">
                    <w:rPr>
                      <w:sz w:val="24"/>
                      <w:szCs w:val="24"/>
                    </w:rPr>
                    <w:t xml:space="preserve"> из реестра российского (евразийского) программного обеспечения</w:t>
                  </w:r>
                </w:p>
              </w:tc>
            </w:tr>
            <w:tr w:rsidR="00026F28" w:rsidRPr="00543C88" w14:paraId="64B30642" w14:textId="77777777">
              <w:tc>
                <w:tcPr>
                  <w:tcW w:w="5129" w:type="dxa"/>
                  <w:shd w:val="clear" w:color="auto" w:fill="auto"/>
                </w:tcPr>
                <w:p w14:paraId="59BD69D2" w14:textId="77777777" w:rsidR="00026F28" w:rsidRPr="00543C88" w:rsidRDefault="000724F6">
                  <w:pPr>
                    <w:tabs>
                      <w:tab w:val="left" w:pos="316"/>
                    </w:tabs>
                    <w:jc w:val="both"/>
                  </w:pPr>
                  <w:r w:rsidRPr="00543C88">
                    <w:rPr>
                      <w:rFonts w:ascii="MS Gothic" w:eastAsia="MS Gothic" w:hAnsi="MS Gothic" w:hint="eastAsia"/>
                    </w:rPr>
                    <w:t>☐</w:t>
                  </w:r>
                  <w:r w:rsidRPr="00543C88">
                    <w:rPr>
                      <w:rFonts w:ascii="MS Gothic" w:eastAsia="MS Gothic" w:hAnsi="MS Gothic"/>
                    </w:rPr>
                    <w:t xml:space="preserve"> </w:t>
                  </w:r>
                  <w:r w:rsidRPr="00543C88">
                    <w:rPr>
                      <w:rFonts w:ascii="MS Gothic" w:eastAsia="MS Gothic" w:hAnsi="MS Gothic"/>
                      <w:sz w:val="24"/>
                      <w:szCs w:val="24"/>
                    </w:rPr>
                    <w:t xml:space="preserve"> </w:t>
                  </w:r>
                  <w:r w:rsidRPr="00543C88">
                    <w:rPr>
                      <w:sz w:val="24"/>
                      <w:szCs w:val="24"/>
                    </w:rPr>
                    <w:t>наименование страны происхождения</w:t>
                  </w:r>
                </w:p>
                <w:p w14:paraId="400D5DF5" w14:textId="77777777" w:rsidR="00026F28" w:rsidRPr="00543C88" w:rsidRDefault="00026F28">
                  <w:pPr>
                    <w:jc w:val="both"/>
                    <w:rPr>
                      <w:sz w:val="24"/>
                      <w:szCs w:val="24"/>
                    </w:rPr>
                  </w:pPr>
                </w:p>
              </w:tc>
              <w:tc>
                <w:tcPr>
                  <w:tcW w:w="5245" w:type="dxa"/>
                  <w:shd w:val="clear" w:color="auto" w:fill="auto"/>
                </w:tcPr>
                <w:p w14:paraId="29361D47" w14:textId="77777777" w:rsidR="00026F28" w:rsidRPr="00543C88" w:rsidRDefault="00026F28">
                  <w:pPr>
                    <w:jc w:val="both"/>
                    <w:rPr>
                      <w:sz w:val="24"/>
                      <w:szCs w:val="24"/>
                    </w:rPr>
                  </w:pPr>
                </w:p>
              </w:tc>
            </w:tr>
            <w:tr w:rsidR="00026F28" w:rsidRPr="00543C88" w14:paraId="77AA6B18" w14:textId="77777777">
              <w:tc>
                <w:tcPr>
                  <w:tcW w:w="5129" w:type="dxa"/>
                  <w:shd w:val="clear" w:color="auto" w:fill="auto"/>
                </w:tcPr>
                <w:p w14:paraId="469B3813" w14:textId="77777777" w:rsidR="00026F28" w:rsidRPr="00543C88" w:rsidRDefault="000724F6">
                  <w:pPr>
                    <w:jc w:val="both"/>
                    <w:rPr>
                      <w:sz w:val="24"/>
                      <w:szCs w:val="24"/>
                    </w:rPr>
                  </w:pPr>
                  <w:r w:rsidRPr="00543C88">
                    <w:rPr>
                      <w:rFonts w:ascii="MS Gothic" w:eastAsia="MS Gothic" w:hAnsi="MS Gothic" w:hint="eastAsia"/>
                    </w:rPr>
                    <w:t>☐</w:t>
                  </w:r>
                  <w:r w:rsidRPr="00543C88">
                    <w:rPr>
                      <w:sz w:val="24"/>
                      <w:szCs w:val="24"/>
                    </w:rPr>
                    <w:t xml:space="preserve"> акт экспертизы ТПП РФ или аналогичный документ, выданный в ЕАЭС</w:t>
                  </w:r>
                </w:p>
                <w:p w14:paraId="201A7CD1" w14:textId="77777777" w:rsidR="00026F28" w:rsidRPr="00543C88" w:rsidRDefault="00026F28">
                  <w:pPr>
                    <w:jc w:val="both"/>
                    <w:rPr>
                      <w:sz w:val="24"/>
                      <w:szCs w:val="24"/>
                    </w:rPr>
                  </w:pPr>
                </w:p>
              </w:tc>
              <w:tc>
                <w:tcPr>
                  <w:tcW w:w="5245" w:type="dxa"/>
                  <w:shd w:val="clear" w:color="auto" w:fill="auto"/>
                </w:tcPr>
                <w:p w14:paraId="2ACF6B39" w14:textId="77777777" w:rsidR="00026F28" w:rsidRPr="00543C88" w:rsidRDefault="00026F28">
                  <w:pPr>
                    <w:jc w:val="both"/>
                    <w:rPr>
                      <w:sz w:val="24"/>
                      <w:szCs w:val="24"/>
                    </w:rPr>
                  </w:pPr>
                </w:p>
              </w:tc>
            </w:tr>
            <w:tr w:rsidR="00026F28" w:rsidRPr="00543C88" w14:paraId="016CF9F8" w14:textId="77777777">
              <w:tc>
                <w:tcPr>
                  <w:tcW w:w="5129" w:type="dxa"/>
                  <w:shd w:val="clear" w:color="auto" w:fill="auto"/>
                </w:tcPr>
                <w:p w14:paraId="5540E4E3" w14:textId="77777777" w:rsidR="00026F28" w:rsidRPr="00543C88" w:rsidRDefault="000724F6">
                  <w:pPr>
                    <w:jc w:val="both"/>
                    <w:rPr>
                      <w:sz w:val="24"/>
                      <w:szCs w:val="24"/>
                    </w:rPr>
                  </w:pPr>
                  <w:r w:rsidRPr="00543C88">
                    <w:rPr>
                      <w:rFonts w:ascii="MS Gothic" w:eastAsia="MS Gothic" w:hAnsi="MS Gothic" w:hint="eastAsia"/>
                    </w:rPr>
                    <w:t>☐</w:t>
                  </w:r>
                  <w:r w:rsidRPr="00543C88">
                    <w:rPr>
                      <w:sz w:val="24"/>
                      <w:szCs w:val="24"/>
                    </w:rPr>
                    <w:t xml:space="preserve"> сертификат о происхождении товара (СТ-1)</w:t>
                  </w:r>
                </w:p>
                <w:p w14:paraId="4323C1E2" w14:textId="77777777" w:rsidR="00026F28" w:rsidRPr="00543C88" w:rsidRDefault="00026F28">
                  <w:pPr>
                    <w:jc w:val="both"/>
                    <w:rPr>
                      <w:sz w:val="24"/>
                      <w:szCs w:val="24"/>
                    </w:rPr>
                  </w:pPr>
                </w:p>
              </w:tc>
              <w:tc>
                <w:tcPr>
                  <w:tcW w:w="5245" w:type="dxa"/>
                  <w:shd w:val="clear" w:color="auto" w:fill="auto"/>
                </w:tcPr>
                <w:p w14:paraId="15423E2E" w14:textId="77777777" w:rsidR="00026F28" w:rsidRPr="00543C88" w:rsidRDefault="00026F28">
                  <w:pPr>
                    <w:jc w:val="both"/>
                    <w:rPr>
                      <w:sz w:val="24"/>
                      <w:szCs w:val="24"/>
                    </w:rPr>
                  </w:pPr>
                </w:p>
              </w:tc>
            </w:tr>
            <w:tr w:rsidR="00026F28" w:rsidRPr="00543C88" w14:paraId="67D578D2" w14:textId="77777777">
              <w:tc>
                <w:tcPr>
                  <w:tcW w:w="5129" w:type="dxa"/>
                  <w:shd w:val="clear" w:color="auto" w:fill="auto"/>
                </w:tcPr>
                <w:p w14:paraId="7F1411FD" w14:textId="77777777" w:rsidR="00026F28" w:rsidRPr="00543C88" w:rsidRDefault="000724F6">
                  <w:pPr>
                    <w:jc w:val="both"/>
                    <w:rPr>
                      <w:sz w:val="24"/>
                      <w:szCs w:val="24"/>
                    </w:rPr>
                  </w:pPr>
                  <w:r w:rsidRPr="00543C88">
                    <w:rPr>
                      <w:rFonts w:ascii="MS Gothic" w:eastAsia="MS Gothic" w:hAnsi="MS Gothic" w:hint="eastAsia"/>
                    </w:rPr>
                    <w:t>☐</w:t>
                  </w:r>
                  <w:r w:rsidRPr="00543C88">
                    <w:rPr>
                      <w:sz w:val="24"/>
                      <w:szCs w:val="24"/>
                    </w:rPr>
                    <w:t xml:space="preserve"> реквизиты (дата и номер) документа о соответствии производства </w:t>
                  </w:r>
                  <w:proofErr w:type="spellStart"/>
                  <w:r w:rsidRPr="00543C88">
                    <w:rPr>
                      <w:sz w:val="24"/>
                      <w:szCs w:val="24"/>
                    </w:rPr>
                    <w:t>медизделий</w:t>
                  </w:r>
                  <w:proofErr w:type="spellEnd"/>
                  <w:r w:rsidRPr="00543C88">
                    <w:rPr>
                      <w:sz w:val="24"/>
                      <w:szCs w:val="24"/>
                    </w:rPr>
                    <w:t xml:space="preserve"> требованиям ГОСТ ISO 13485-2017</w:t>
                  </w:r>
                </w:p>
                <w:p w14:paraId="573EA660" w14:textId="77777777" w:rsidR="00026F28" w:rsidRPr="00543C88" w:rsidRDefault="00026F28">
                  <w:pPr>
                    <w:jc w:val="both"/>
                    <w:rPr>
                      <w:sz w:val="24"/>
                      <w:szCs w:val="24"/>
                    </w:rPr>
                  </w:pPr>
                </w:p>
              </w:tc>
              <w:tc>
                <w:tcPr>
                  <w:tcW w:w="5245" w:type="dxa"/>
                  <w:shd w:val="clear" w:color="auto" w:fill="auto"/>
                </w:tcPr>
                <w:p w14:paraId="5C60AB7F" w14:textId="77777777" w:rsidR="00026F28" w:rsidRPr="00543C88" w:rsidRDefault="00026F28">
                  <w:pPr>
                    <w:jc w:val="both"/>
                    <w:rPr>
                      <w:sz w:val="24"/>
                      <w:szCs w:val="24"/>
                    </w:rPr>
                  </w:pPr>
                </w:p>
              </w:tc>
            </w:tr>
          </w:tbl>
          <w:p w14:paraId="1C1231E1" w14:textId="77777777" w:rsidR="00026F28" w:rsidRPr="00543C88" w:rsidRDefault="00026F28">
            <w:pPr>
              <w:jc w:val="both"/>
              <w:rPr>
                <w:rFonts w:eastAsia="Times New Roman"/>
                <w:color w:val="FF0000"/>
                <w:sz w:val="24"/>
                <w:szCs w:val="24"/>
                <w:lang w:eastAsia="en-US"/>
              </w:rPr>
            </w:pPr>
          </w:p>
          <w:p w14:paraId="0F35D566" w14:textId="77777777" w:rsidR="00026F28" w:rsidRPr="00543C88" w:rsidRDefault="00026F28">
            <w:pPr>
              <w:jc w:val="both"/>
              <w:rPr>
                <w:rFonts w:eastAsia="Times New Roman"/>
                <w:color w:val="FF0000"/>
                <w:sz w:val="24"/>
                <w:szCs w:val="24"/>
                <w:lang w:eastAsia="en-US"/>
              </w:rPr>
            </w:pPr>
          </w:p>
        </w:tc>
      </w:tr>
      <w:tr w:rsidR="00026F28" w14:paraId="22CA8B8C" w14:textId="77777777">
        <w:tc>
          <w:tcPr>
            <w:tcW w:w="796" w:type="dxa"/>
          </w:tcPr>
          <w:p w14:paraId="1CCA45BE" w14:textId="77777777" w:rsidR="00026F28" w:rsidRDefault="000724F6">
            <w:pPr>
              <w:autoSpaceDE w:val="0"/>
              <w:autoSpaceDN w:val="0"/>
              <w:adjustRightInd w:val="0"/>
              <w:rPr>
                <w:sz w:val="24"/>
                <w:szCs w:val="24"/>
              </w:rPr>
            </w:pPr>
            <w:r>
              <w:rPr>
                <w:sz w:val="24"/>
                <w:szCs w:val="24"/>
              </w:rPr>
              <w:t>20.2</w:t>
            </w:r>
          </w:p>
        </w:tc>
        <w:tc>
          <w:tcPr>
            <w:tcW w:w="8364" w:type="dxa"/>
            <w:gridSpan w:val="2"/>
          </w:tcPr>
          <w:p w14:paraId="031C168F" w14:textId="77777777" w:rsidR="00026F28" w:rsidRPr="00543C88" w:rsidRDefault="000724F6">
            <w:pPr>
              <w:widowControl/>
              <w:suppressAutoHyphens w:val="0"/>
              <w:jc w:val="both"/>
              <w:textAlignment w:val="auto"/>
              <w:rPr>
                <w:rFonts w:eastAsia="Calibri"/>
                <w:snapToGrid w:val="0"/>
                <w:color w:val="000000"/>
                <w:sz w:val="24"/>
                <w:szCs w:val="24"/>
                <w:lang w:eastAsia="ru-RU"/>
              </w:rPr>
            </w:pPr>
            <w:r w:rsidRPr="00543C88">
              <w:rPr>
                <w:sz w:val="24"/>
                <w:szCs w:val="24"/>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543C88">
              <w:rPr>
                <w:sz w:val="24"/>
                <w:szCs w:val="24"/>
              </w:rPr>
              <w:t>согласно перечня</w:t>
            </w:r>
            <w:proofErr w:type="gramEnd"/>
            <w:r w:rsidRPr="00543C88">
              <w:rPr>
                <w:sz w:val="24"/>
                <w:szCs w:val="24"/>
              </w:rPr>
              <w:t xml:space="preserve"> № 3 ПП РФ.</w:t>
            </w:r>
          </w:p>
        </w:tc>
        <w:tc>
          <w:tcPr>
            <w:tcW w:w="2126" w:type="dxa"/>
            <w:gridSpan w:val="2"/>
          </w:tcPr>
          <w:p w14:paraId="6A6FE335" w14:textId="77777777" w:rsidR="00026F28" w:rsidRDefault="000724F6">
            <w:pPr>
              <w:jc w:val="both"/>
              <w:rPr>
                <w:snapToGrid w:val="0"/>
                <w:color w:val="000000"/>
                <w:sz w:val="24"/>
                <w:szCs w:val="24"/>
                <w:lang w:eastAsia="ru-RU"/>
              </w:rPr>
            </w:pPr>
            <w:r w:rsidRPr="0067757C">
              <w:rPr>
                <w:rFonts w:eastAsia="Times New Roman"/>
                <w:color w:val="FF0000"/>
                <w:sz w:val="24"/>
                <w:szCs w:val="24"/>
                <w:lang w:eastAsia="en-US"/>
              </w:rPr>
              <w:t>Не установлено</w:t>
            </w:r>
            <w:bookmarkStart w:id="6" w:name="_GoBack"/>
            <w:bookmarkEnd w:id="6"/>
          </w:p>
        </w:tc>
      </w:tr>
      <w:tr w:rsidR="00026F28" w14:paraId="6F190200" w14:textId="77777777">
        <w:tc>
          <w:tcPr>
            <w:tcW w:w="11286" w:type="dxa"/>
            <w:gridSpan w:val="5"/>
          </w:tcPr>
          <w:p w14:paraId="7FE2A4DE" w14:textId="77777777" w:rsidR="00026F28" w:rsidRPr="00543C88" w:rsidRDefault="000724F6">
            <w:pPr>
              <w:widowControl/>
              <w:suppressAutoHyphens w:val="0"/>
              <w:jc w:val="both"/>
              <w:textAlignment w:val="auto"/>
              <w:rPr>
                <w:sz w:val="24"/>
                <w:szCs w:val="24"/>
              </w:rPr>
            </w:pPr>
            <w:r w:rsidRPr="00543C88">
              <w:rPr>
                <w:b/>
                <w:bCs/>
                <w:sz w:val="24"/>
                <w:szCs w:val="24"/>
              </w:rPr>
              <w:t>Информацией и документами</w:t>
            </w:r>
            <w:r w:rsidRPr="00543C88">
              <w:rPr>
                <w:sz w:val="24"/>
                <w:szCs w:val="24"/>
              </w:rPr>
              <w:t>, подтверждающими страну происхождения товара</w:t>
            </w:r>
            <w:r w:rsidRPr="00543C88">
              <w:t xml:space="preserve"> </w:t>
            </w:r>
            <w:r w:rsidRPr="00543C88">
              <w:rPr>
                <w:sz w:val="24"/>
                <w:szCs w:val="24"/>
              </w:rPr>
              <w:t>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026F28" w:rsidRPr="00543C88" w14:paraId="6EB0F8A1" w14:textId="77777777">
              <w:tc>
                <w:tcPr>
                  <w:tcW w:w="5129" w:type="dxa"/>
                  <w:shd w:val="clear" w:color="auto" w:fill="auto"/>
                </w:tcPr>
                <w:p w14:paraId="666A6913" w14:textId="77777777" w:rsidR="00026F28" w:rsidRPr="00543C88" w:rsidRDefault="000724F6">
                  <w:pPr>
                    <w:widowControl/>
                    <w:suppressAutoHyphens w:val="0"/>
                    <w:ind w:left="18"/>
                    <w:jc w:val="both"/>
                    <w:textAlignment w:val="auto"/>
                    <w:rPr>
                      <w:sz w:val="24"/>
                      <w:szCs w:val="24"/>
                    </w:rPr>
                  </w:pPr>
                  <w:r w:rsidRPr="00543C88">
                    <w:rPr>
                      <w:rFonts w:ascii="Segoe UI Symbol" w:hAnsi="Segoe UI Symbol" w:cs="Segoe UI Symbol"/>
                      <w:sz w:val="24"/>
                      <w:szCs w:val="24"/>
                    </w:rPr>
                    <w:t>☐</w:t>
                  </w:r>
                  <w:r w:rsidRPr="00543C88">
                    <w:rPr>
                      <w:rFonts w:ascii="Calibri" w:hAnsi="Calibri" w:cs="Segoe UI Symbol"/>
                      <w:sz w:val="24"/>
                      <w:szCs w:val="24"/>
                    </w:rPr>
                    <w:t xml:space="preserve"> </w:t>
                  </w:r>
                  <w:r w:rsidRPr="00543C88">
                    <w:rPr>
                      <w:sz w:val="24"/>
                      <w:szCs w:val="24"/>
                    </w:rPr>
                    <w:t>номер реестровой записи</w:t>
                  </w:r>
                </w:p>
              </w:tc>
              <w:tc>
                <w:tcPr>
                  <w:tcW w:w="5245" w:type="dxa"/>
                  <w:shd w:val="clear" w:color="auto" w:fill="auto"/>
                </w:tcPr>
                <w:p w14:paraId="042598F3" w14:textId="77777777" w:rsidR="00026F28" w:rsidRPr="00543C88" w:rsidRDefault="000724F6">
                  <w:pPr>
                    <w:widowControl/>
                    <w:suppressAutoHyphens w:val="0"/>
                    <w:jc w:val="both"/>
                    <w:textAlignment w:val="auto"/>
                    <w:rPr>
                      <w:sz w:val="24"/>
                      <w:szCs w:val="24"/>
                    </w:rPr>
                  </w:pPr>
                  <w:r w:rsidRPr="00543C88">
                    <w:rPr>
                      <w:rFonts w:ascii="Segoe UI Symbol" w:hAnsi="Segoe UI Symbol" w:cs="Segoe UI Symbol"/>
                      <w:sz w:val="24"/>
                      <w:szCs w:val="24"/>
                    </w:rPr>
                    <w:t>☐</w:t>
                  </w:r>
                  <w:r w:rsidRPr="00543C88">
                    <w:rPr>
                      <w:rFonts w:ascii="Calibri" w:hAnsi="Calibri" w:cs="Segoe UI Symbol"/>
                      <w:sz w:val="24"/>
                      <w:szCs w:val="24"/>
                    </w:rPr>
                    <w:t xml:space="preserve"> </w:t>
                  </w:r>
                  <w:r w:rsidRPr="00543C88">
                    <w:rPr>
                      <w:sz w:val="24"/>
                      <w:szCs w:val="24"/>
                    </w:rPr>
                    <w:t>из российского (евразийского) реестра промышленной продукции</w:t>
                  </w:r>
                </w:p>
                <w:p w14:paraId="764B3F82" w14:textId="77777777" w:rsidR="00026F28" w:rsidRPr="00543C88" w:rsidRDefault="000724F6">
                  <w:pPr>
                    <w:widowControl/>
                    <w:suppressAutoHyphens w:val="0"/>
                    <w:jc w:val="both"/>
                    <w:textAlignment w:val="auto"/>
                    <w:rPr>
                      <w:sz w:val="24"/>
                      <w:szCs w:val="24"/>
                    </w:rPr>
                  </w:pPr>
                  <w:r w:rsidRPr="00543C88">
                    <w:rPr>
                      <w:rFonts w:ascii="Segoe UI Symbol" w:hAnsi="Segoe UI Symbol" w:cs="Segoe UI Symbol"/>
                      <w:sz w:val="24"/>
                      <w:szCs w:val="24"/>
                    </w:rPr>
                    <w:t>☐</w:t>
                  </w:r>
                  <w:r w:rsidRPr="00543C88">
                    <w:rPr>
                      <w:sz w:val="24"/>
                      <w:szCs w:val="24"/>
                    </w:rPr>
                    <w:t xml:space="preserve"> из реестра российского (евразийского) программного обеспечения</w:t>
                  </w:r>
                </w:p>
              </w:tc>
            </w:tr>
            <w:tr w:rsidR="00026F28" w:rsidRPr="00543C88" w14:paraId="246F0F6E" w14:textId="77777777">
              <w:tc>
                <w:tcPr>
                  <w:tcW w:w="5129" w:type="dxa"/>
                  <w:shd w:val="clear" w:color="auto" w:fill="auto"/>
                </w:tcPr>
                <w:p w14:paraId="56D922B1" w14:textId="77777777" w:rsidR="00026F28" w:rsidRPr="00543C88" w:rsidRDefault="000724F6">
                  <w:pPr>
                    <w:widowControl/>
                    <w:suppressAutoHyphens w:val="0"/>
                    <w:jc w:val="both"/>
                    <w:textAlignment w:val="auto"/>
                    <w:rPr>
                      <w:sz w:val="24"/>
                      <w:szCs w:val="24"/>
                    </w:rPr>
                  </w:pPr>
                  <w:r w:rsidRPr="00543C88">
                    <w:rPr>
                      <w:rFonts w:ascii="Segoe UI Symbol" w:hAnsi="Segoe UI Symbol" w:cs="Segoe UI Symbol"/>
                      <w:sz w:val="24"/>
                      <w:szCs w:val="24"/>
                    </w:rPr>
                    <w:t>☐</w:t>
                  </w:r>
                  <w:r w:rsidRPr="00543C88">
                    <w:rPr>
                      <w:sz w:val="24"/>
                      <w:szCs w:val="24"/>
                    </w:rPr>
                    <w:t xml:space="preserve"> наименование страны происхождения</w:t>
                  </w:r>
                </w:p>
                <w:p w14:paraId="0991DBED" w14:textId="77777777" w:rsidR="00026F28" w:rsidRPr="00543C88" w:rsidRDefault="00026F28">
                  <w:pPr>
                    <w:widowControl/>
                    <w:suppressAutoHyphens w:val="0"/>
                    <w:jc w:val="both"/>
                    <w:textAlignment w:val="auto"/>
                    <w:rPr>
                      <w:sz w:val="24"/>
                      <w:szCs w:val="24"/>
                    </w:rPr>
                  </w:pPr>
                </w:p>
              </w:tc>
              <w:tc>
                <w:tcPr>
                  <w:tcW w:w="5245" w:type="dxa"/>
                  <w:shd w:val="clear" w:color="auto" w:fill="auto"/>
                </w:tcPr>
                <w:p w14:paraId="4F58BCC3" w14:textId="77777777" w:rsidR="00026F28" w:rsidRPr="00543C88" w:rsidRDefault="00026F28">
                  <w:pPr>
                    <w:widowControl/>
                    <w:suppressAutoHyphens w:val="0"/>
                    <w:jc w:val="both"/>
                    <w:textAlignment w:val="auto"/>
                    <w:rPr>
                      <w:sz w:val="24"/>
                      <w:szCs w:val="24"/>
                    </w:rPr>
                  </w:pPr>
                </w:p>
              </w:tc>
            </w:tr>
            <w:tr w:rsidR="00026F28" w:rsidRPr="00543C88" w14:paraId="100A5AE8" w14:textId="77777777">
              <w:tc>
                <w:tcPr>
                  <w:tcW w:w="5129" w:type="dxa"/>
                  <w:shd w:val="clear" w:color="auto" w:fill="auto"/>
                </w:tcPr>
                <w:p w14:paraId="140CFCA5" w14:textId="77777777" w:rsidR="00026F28" w:rsidRPr="00543C88" w:rsidRDefault="000724F6">
                  <w:pPr>
                    <w:widowControl/>
                    <w:suppressAutoHyphens w:val="0"/>
                    <w:jc w:val="both"/>
                    <w:textAlignment w:val="auto"/>
                    <w:rPr>
                      <w:sz w:val="24"/>
                      <w:szCs w:val="24"/>
                    </w:rPr>
                  </w:pPr>
                  <w:r w:rsidRPr="00543C88">
                    <w:rPr>
                      <w:rFonts w:ascii="Segoe UI Symbol" w:hAnsi="Segoe UI Symbol" w:cs="Segoe UI Symbol"/>
                      <w:sz w:val="24"/>
                      <w:szCs w:val="24"/>
                    </w:rPr>
                    <w:t>☐</w:t>
                  </w:r>
                  <w:r w:rsidRPr="00543C88">
                    <w:rPr>
                      <w:sz w:val="24"/>
                      <w:szCs w:val="24"/>
                    </w:rPr>
                    <w:t xml:space="preserve"> акт экспертизы ТПП РФ или аналогичный документ, выданный в ЕАЭС</w:t>
                  </w:r>
                </w:p>
                <w:p w14:paraId="15CF9C64" w14:textId="77777777" w:rsidR="00026F28" w:rsidRPr="00543C88" w:rsidRDefault="00026F28">
                  <w:pPr>
                    <w:widowControl/>
                    <w:suppressAutoHyphens w:val="0"/>
                    <w:jc w:val="both"/>
                    <w:textAlignment w:val="auto"/>
                    <w:rPr>
                      <w:sz w:val="24"/>
                      <w:szCs w:val="24"/>
                    </w:rPr>
                  </w:pPr>
                </w:p>
              </w:tc>
              <w:tc>
                <w:tcPr>
                  <w:tcW w:w="5245" w:type="dxa"/>
                  <w:shd w:val="clear" w:color="auto" w:fill="auto"/>
                </w:tcPr>
                <w:p w14:paraId="0CAD186A" w14:textId="77777777" w:rsidR="00026F28" w:rsidRPr="00543C88" w:rsidRDefault="00026F28">
                  <w:pPr>
                    <w:widowControl/>
                    <w:suppressAutoHyphens w:val="0"/>
                    <w:jc w:val="both"/>
                    <w:textAlignment w:val="auto"/>
                    <w:rPr>
                      <w:sz w:val="24"/>
                      <w:szCs w:val="24"/>
                    </w:rPr>
                  </w:pPr>
                </w:p>
              </w:tc>
            </w:tr>
            <w:tr w:rsidR="00026F28" w:rsidRPr="00543C88" w14:paraId="5EC612C1" w14:textId="77777777">
              <w:tc>
                <w:tcPr>
                  <w:tcW w:w="5129" w:type="dxa"/>
                  <w:shd w:val="clear" w:color="auto" w:fill="auto"/>
                </w:tcPr>
                <w:p w14:paraId="23AB9F9C" w14:textId="77777777" w:rsidR="00026F28" w:rsidRPr="00543C88" w:rsidRDefault="000724F6">
                  <w:pPr>
                    <w:widowControl/>
                    <w:suppressAutoHyphens w:val="0"/>
                    <w:jc w:val="both"/>
                    <w:textAlignment w:val="auto"/>
                    <w:rPr>
                      <w:sz w:val="24"/>
                      <w:szCs w:val="24"/>
                    </w:rPr>
                  </w:pPr>
                  <w:r w:rsidRPr="00543C88">
                    <w:rPr>
                      <w:rFonts w:ascii="Segoe UI Symbol" w:hAnsi="Segoe UI Symbol" w:cs="Segoe UI Symbol"/>
                      <w:sz w:val="24"/>
                      <w:szCs w:val="24"/>
                    </w:rPr>
                    <w:t>☐</w:t>
                  </w:r>
                  <w:r w:rsidRPr="00543C88">
                    <w:rPr>
                      <w:sz w:val="24"/>
                      <w:szCs w:val="24"/>
                    </w:rPr>
                    <w:t xml:space="preserve"> сертификат о происхождении товара (СТ-1)</w:t>
                  </w:r>
                </w:p>
                <w:p w14:paraId="30C8D5B0" w14:textId="77777777" w:rsidR="00026F28" w:rsidRPr="00543C88" w:rsidRDefault="00026F28">
                  <w:pPr>
                    <w:widowControl/>
                    <w:suppressAutoHyphens w:val="0"/>
                    <w:jc w:val="both"/>
                    <w:textAlignment w:val="auto"/>
                    <w:rPr>
                      <w:sz w:val="24"/>
                      <w:szCs w:val="24"/>
                    </w:rPr>
                  </w:pPr>
                </w:p>
              </w:tc>
              <w:tc>
                <w:tcPr>
                  <w:tcW w:w="5245" w:type="dxa"/>
                  <w:shd w:val="clear" w:color="auto" w:fill="auto"/>
                </w:tcPr>
                <w:p w14:paraId="34E2350C" w14:textId="77777777" w:rsidR="00026F28" w:rsidRPr="00543C88" w:rsidRDefault="00026F28">
                  <w:pPr>
                    <w:widowControl/>
                    <w:suppressAutoHyphens w:val="0"/>
                    <w:jc w:val="both"/>
                    <w:textAlignment w:val="auto"/>
                    <w:rPr>
                      <w:sz w:val="24"/>
                      <w:szCs w:val="24"/>
                    </w:rPr>
                  </w:pPr>
                </w:p>
              </w:tc>
            </w:tr>
            <w:tr w:rsidR="00026F28" w:rsidRPr="00543C88" w14:paraId="5A5BA0B1" w14:textId="77777777">
              <w:tc>
                <w:tcPr>
                  <w:tcW w:w="5129" w:type="dxa"/>
                  <w:shd w:val="clear" w:color="auto" w:fill="auto"/>
                </w:tcPr>
                <w:p w14:paraId="26161590" w14:textId="77777777" w:rsidR="00026F28" w:rsidRPr="00543C88" w:rsidRDefault="000724F6">
                  <w:pPr>
                    <w:widowControl/>
                    <w:suppressAutoHyphens w:val="0"/>
                    <w:jc w:val="both"/>
                    <w:textAlignment w:val="auto"/>
                    <w:rPr>
                      <w:sz w:val="24"/>
                      <w:szCs w:val="24"/>
                    </w:rPr>
                  </w:pPr>
                  <w:r w:rsidRPr="00543C88">
                    <w:rPr>
                      <w:rFonts w:ascii="Segoe UI Symbol" w:hAnsi="Segoe UI Symbol" w:cs="Segoe UI Symbol"/>
                      <w:sz w:val="24"/>
                      <w:szCs w:val="24"/>
                    </w:rPr>
                    <w:t>☐</w:t>
                  </w:r>
                  <w:r w:rsidRPr="00543C88">
                    <w:rPr>
                      <w:sz w:val="24"/>
                      <w:szCs w:val="24"/>
                    </w:rPr>
                    <w:t xml:space="preserve"> реквизиты (дата и номер) документа о соответствии производства </w:t>
                  </w:r>
                  <w:proofErr w:type="spellStart"/>
                  <w:r w:rsidRPr="00543C88">
                    <w:rPr>
                      <w:sz w:val="24"/>
                      <w:szCs w:val="24"/>
                    </w:rPr>
                    <w:t>медизделий</w:t>
                  </w:r>
                  <w:proofErr w:type="spellEnd"/>
                  <w:r w:rsidRPr="00543C88">
                    <w:rPr>
                      <w:sz w:val="24"/>
                      <w:szCs w:val="24"/>
                    </w:rPr>
                    <w:t xml:space="preserve"> требованиям ГОСТ ISO 13485-2017</w:t>
                  </w:r>
                </w:p>
                <w:p w14:paraId="3AAB2C3B" w14:textId="77777777" w:rsidR="00026F28" w:rsidRPr="00543C88" w:rsidRDefault="00026F28">
                  <w:pPr>
                    <w:widowControl/>
                    <w:suppressAutoHyphens w:val="0"/>
                    <w:jc w:val="both"/>
                    <w:textAlignment w:val="auto"/>
                    <w:rPr>
                      <w:sz w:val="24"/>
                      <w:szCs w:val="24"/>
                    </w:rPr>
                  </w:pPr>
                </w:p>
              </w:tc>
              <w:tc>
                <w:tcPr>
                  <w:tcW w:w="5245" w:type="dxa"/>
                  <w:shd w:val="clear" w:color="auto" w:fill="auto"/>
                </w:tcPr>
                <w:p w14:paraId="1D7EA727" w14:textId="77777777" w:rsidR="00026F28" w:rsidRPr="00543C88" w:rsidRDefault="00026F28">
                  <w:pPr>
                    <w:widowControl/>
                    <w:suppressAutoHyphens w:val="0"/>
                    <w:jc w:val="both"/>
                    <w:textAlignment w:val="auto"/>
                    <w:rPr>
                      <w:sz w:val="24"/>
                      <w:szCs w:val="24"/>
                    </w:rPr>
                  </w:pPr>
                </w:p>
              </w:tc>
            </w:tr>
          </w:tbl>
          <w:p w14:paraId="681FCD03" w14:textId="77777777" w:rsidR="00026F28" w:rsidRPr="00543C88" w:rsidRDefault="00026F28">
            <w:pPr>
              <w:jc w:val="both"/>
              <w:rPr>
                <w:rFonts w:eastAsia="Times New Roman"/>
                <w:color w:val="FF0000"/>
                <w:sz w:val="24"/>
                <w:szCs w:val="24"/>
                <w:lang w:eastAsia="en-US"/>
              </w:rPr>
            </w:pPr>
          </w:p>
          <w:p w14:paraId="496BC69A" w14:textId="77777777" w:rsidR="00026F28" w:rsidRPr="00543C88" w:rsidRDefault="00026F28">
            <w:pPr>
              <w:jc w:val="both"/>
              <w:rPr>
                <w:rFonts w:eastAsia="Times New Roman"/>
                <w:color w:val="FF0000"/>
                <w:sz w:val="24"/>
                <w:szCs w:val="24"/>
                <w:lang w:eastAsia="en-US"/>
              </w:rPr>
            </w:pPr>
          </w:p>
        </w:tc>
      </w:tr>
      <w:tr w:rsidR="00026F28" w14:paraId="7BAF46B2" w14:textId="77777777">
        <w:trPr>
          <w:trHeight w:val="180"/>
        </w:trPr>
        <w:tc>
          <w:tcPr>
            <w:tcW w:w="796" w:type="dxa"/>
          </w:tcPr>
          <w:p w14:paraId="5E2048AE" w14:textId="77777777" w:rsidR="00026F28" w:rsidRDefault="000724F6">
            <w:pPr>
              <w:jc w:val="both"/>
              <w:rPr>
                <w:sz w:val="24"/>
                <w:szCs w:val="24"/>
              </w:rPr>
            </w:pPr>
            <w:r>
              <w:rPr>
                <w:sz w:val="24"/>
                <w:szCs w:val="24"/>
              </w:rPr>
              <w:t>21</w:t>
            </w:r>
          </w:p>
        </w:tc>
        <w:tc>
          <w:tcPr>
            <w:tcW w:w="3119" w:type="dxa"/>
          </w:tcPr>
          <w:p w14:paraId="195EE6F1" w14:textId="77777777" w:rsidR="00026F28" w:rsidRDefault="000724F6">
            <w:pPr>
              <w:jc w:val="both"/>
              <w:rPr>
                <w:bCs/>
                <w:sz w:val="24"/>
                <w:szCs w:val="24"/>
              </w:rPr>
            </w:pPr>
            <w:r>
              <w:rPr>
                <w:rFonts w:eastAsia="Calibri"/>
                <w:sz w:val="24"/>
                <w:szCs w:val="24"/>
                <w:lang w:eastAsia="en-US"/>
              </w:rPr>
              <w:t xml:space="preserve">Размер обеспечения заявки на участие в процедуре закупки, порядок и срок его </w:t>
            </w:r>
            <w:proofErr w:type="gramStart"/>
            <w:r>
              <w:rPr>
                <w:rFonts w:eastAsia="Calibri"/>
                <w:sz w:val="24"/>
                <w:szCs w:val="24"/>
                <w:lang w:eastAsia="en-US"/>
              </w:rPr>
              <w:t>предоставления</w:t>
            </w:r>
            <w:proofErr w:type="gramEnd"/>
            <w:r>
              <w:rPr>
                <w:rFonts w:eastAsia="Calibri"/>
                <w:sz w:val="24"/>
                <w:szCs w:val="24"/>
                <w:lang w:eastAsia="en-US"/>
              </w:rPr>
              <w:t xml:space="preserve"> и иные требования к такому </w:t>
            </w:r>
            <w:r>
              <w:rPr>
                <w:rFonts w:eastAsia="Calibri"/>
                <w:sz w:val="24"/>
                <w:szCs w:val="24"/>
                <w:lang w:eastAsia="en-US"/>
              </w:rPr>
              <w:lastRenderedPageBreak/>
              <w:t>обеспечению</w:t>
            </w:r>
          </w:p>
        </w:tc>
        <w:tc>
          <w:tcPr>
            <w:tcW w:w="7371" w:type="dxa"/>
            <w:gridSpan w:val="3"/>
          </w:tcPr>
          <w:p w14:paraId="6C85DE54" w14:textId="77777777" w:rsidR="00026F28" w:rsidRDefault="000724F6">
            <w:pPr>
              <w:tabs>
                <w:tab w:val="left" w:pos="600"/>
                <w:tab w:val="left" w:pos="840"/>
                <w:tab w:val="left" w:pos="960"/>
                <w:tab w:val="left" w:pos="1080"/>
                <w:tab w:val="left" w:pos="1260"/>
                <w:tab w:val="left" w:pos="1740"/>
              </w:tabs>
              <w:snapToGrid w:val="0"/>
              <w:jc w:val="both"/>
              <w:rPr>
                <w:rFonts w:eastAsia="Times New Roman"/>
                <w:b/>
                <w:bCs/>
                <w:color w:val="FF0000"/>
                <w:sz w:val="24"/>
                <w:szCs w:val="24"/>
                <w:lang w:eastAsia="en-US"/>
              </w:rPr>
            </w:pPr>
            <w:r>
              <w:rPr>
                <w:rFonts w:eastAsia="Times New Roman"/>
                <w:b/>
                <w:bCs/>
                <w:color w:val="FF0000"/>
                <w:sz w:val="24"/>
                <w:szCs w:val="24"/>
                <w:lang w:eastAsia="en-US"/>
              </w:rPr>
              <w:lastRenderedPageBreak/>
              <w:t>Не установлено</w:t>
            </w:r>
          </w:p>
        </w:tc>
      </w:tr>
      <w:tr w:rsidR="00026F28" w14:paraId="4A1D0337" w14:textId="77777777">
        <w:trPr>
          <w:trHeight w:val="180"/>
        </w:trPr>
        <w:tc>
          <w:tcPr>
            <w:tcW w:w="796" w:type="dxa"/>
          </w:tcPr>
          <w:p w14:paraId="2B432787" w14:textId="77777777" w:rsidR="00026F28" w:rsidRDefault="000724F6">
            <w:pPr>
              <w:contextualSpacing/>
              <w:rPr>
                <w:rFonts w:eastAsia="Times New Roman"/>
                <w:sz w:val="24"/>
                <w:szCs w:val="24"/>
              </w:rPr>
            </w:pPr>
            <w:r>
              <w:rPr>
                <w:rFonts w:eastAsia="Times New Roman"/>
                <w:sz w:val="24"/>
                <w:szCs w:val="24"/>
              </w:rPr>
              <w:lastRenderedPageBreak/>
              <w:t>22</w:t>
            </w:r>
          </w:p>
        </w:tc>
        <w:tc>
          <w:tcPr>
            <w:tcW w:w="3119" w:type="dxa"/>
          </w:tcPr>
          <w:p w14:paraId="19594542" w14:textId="77777777" w:rsidR="00026F28" w:rsidRDefault="000724F6">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3"/>
          </w:tcPr>
          <w:p w14:paraId="622FBCAD" w14:textId="77777777" w:rsidR="00026F28" w:rsidRDefault="000724F6">
            <w:pPr>
              <w:tabs>
                <w:tab w:val="left" w:pos="389"/>
              </w:tabs>
              <w:rPr>
                <w:rFonts w:eastAsia="Times New Roman"/>
                <w:b/>
                <w:sz w:val="24"/>
                <w:szCs w:val="24"/>
                <w:lang w:eastAsia="ru-RU"/>
              </w:rPr>
            </w:pPr>
            <w:r w:rsidRPr="00543C88">
              <w:rPr>
                <w:rFonts w:eastAsia="Times New Roman"/>
                <w:b/>
                <w:sz w:val="24"/>
                <w:szCs w:val="24"/>
                <w:lang w:eastAsia="en-US"/>
              </w:rPr>
              <w:t>«29» октября 2025 г.</w:t>
            </w:r>
            <w:r w:rsidRPr="00543C88">
              <w:rPr>
                <w:rFonts w:eastAsia="Times New Roman"/>
                <w:bCs/>
                <w:sz w:val="24"/>
                <w:szCs w:val="24"/>
                <w:lang w:eastAsia="en-US"/>
              </w:rPr>
              <w:t xml:space="preserve"> </w:t>
            </w:r>
            <w:r w:rsidRPr="00543C88">
              <w:rPr>
                <w:sz w:val="24"/>
                <w:szCs w:val="24"/>
              </w:rPr>
              <w:t>с даты</w:t>
            </w:r>
            <w:r>
              <w:rPr>
                <w:sz w:val="24"/>
                <w:szCs w:val="24"/>
              </w:rPr>
              <w:t xml:space="preserve"> и времени фактической публикации извещения о проведении конкурентной закупки по адресу </w:t>
            </w:r>
            <w:hyperlink r:id="rId13" w:history="1">
              <w:r>
                <w:rPr>
                  <w:rFonts w:eastAsia="Times New Roman"/>
                  <w:color w:val="0000FF"/>
                  <w:sz w:val="24"/>
                  <w:szCs w:val="24"/>
                  <w:u w:val="single"/>
                  <w:lang w:eastAsia="ru-RU"/>
                </w:rPr>
                <w:t>http://</w:t>
              </w:r>
              <w:r>
                <w:rPr>
                  <w:rFonts w:eastAsia="Times New Roman"/>
                  <w:color w:val="0000FF"/>
                  <w:sz w:val="24"/>
                  <w:szCs w:val="24"/>
                  <w:u w:val="single"/>
                  <w:lang w:val="en-US" w:eastAsia="ru-RU"/>
                </w:rPr>
                <w:t>r</w:t>
              </w:r>
              <w:r>
                <w:rPr>
                  <w:rFonts w:eastAsia="Times New Roman"/>
                  <w:color w:val="0000FF"/>
                  <w:sz w:val="24"/>
                  <w:szCs w:val="24"/>
                  <w:u w:val="single"/>
                  <w:lang w:eastAsia="ru-RU"/>
                </w:rPr>
                <w:t>-</w:t>
              </w:r>
              <w:r>
                <w:rPr>
                  <w:rFonts w:eastAsia="Times New Roman"/>
                  <w:color w:val="0000FF"/>
                  <w:sz w:val="24"/>
                  <w:szCs w:val="24"/>
                  <w:u w:val="single"/>
                  <w:lang w:val="en-US" w:eastAsia="ru-RU"/>
                </w:rPr>
                <w:t>est</w:t>
              </w:r>
              <w:r>
                <w:rPr>
                  <w:rFonts w:eastAsia="Times New Roman"/>
                  <w:color w:val="0000FF"/>
                  <w:sz w:val="24"/>
                  <w:szCs w:val="24"/>
                  <w:u w:val="single"/>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026F28" w14:paraId="0CE14F9A" w14:textId="77777777">
        <w:trPr>
          <w:trHeight w:val="180"/>
        </w:trPr>
        <w:tc>
          <w:tcPr>
            <w:tcW w:w="796" w:type="dxa"/>
          </w:tcPr>
          <w:p w14:paraId="4CAF0CFA" w14:textId="77777777" w:rsidR="00026F28" w:rsidRDefault="000724F6">
            <w:pPr>
              <w:contextualSpacing/>
              <w:jc w:val="both"/>
              <w:rPr>
                <w:rFonts w:eastAsia="Times New Roman"/>
                <w:sz w:val="24"/>
                <w:szCs w:val="24"/>
              </w:rPr>
            </w:pPr>
            <w:r>
              <w:rPr>
                <w:rFonts w:eastAsia="Times New Roman"/>
                <w:sz w:val="24"/>
                <w:szCs w:val="24"/>
              </w:rPr>
              <w:t>23</w:t>
            </w:r>
          </w:p>
        </w:tc>
        <w:tc>
          <w:tcPr>
            <w:tcW w:w="3119" w:type="dxa"/>
          </w:tcPr>
          <w:p w14:paraId="0FDCE62C" w14:textId="77777777" w:rsidR="00026F28" w:rsidRDefault="000724F6">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3"/>
          </w:tcPr>
          <w:p w14:paraId="55A93280" w14:textId="77777777" w:rsidR="00026F28" w:rsidRDefault="000724F6">
            <w:pPr>
              <w:contextualSpacing/>
              <w:jc w:val="both"/>
              <w:rPr>
                <w:sz w:val="24"/>
                <w:szCs w:val="24"/>
              </w:rPr>
            </w:pPr>
            <w:r w:rsidRPr="00543C88">
              <w:rPr>
                <w:rFonts w:eastAsia="Times New Roman"/>
                <w:b/>
                <w:sz w:val="24"/>
                <w:szCs w:val="24"/>
                <w:lang w:eastAsia="en-US"/>
              </w:rPr>
              <w:t>«14» ноября  2025 г.</w:t>
            </w:r>
            <w:r w:rsidRPr="00543C88">
              <w:rPr>
                <w:rFonts w:eastAsia="Times New Roman"/>
                <w:bCs/>
                <w:sz w:val="24"/>
                <w:szCs w:val="24"/>
                <w:lang w:eastAsia="en-US"/>
              </w:rPr>
              <w:t xml:space="preserve"> </w:t>
            </w:r>
            <w:r w:rsidRPr="00543C88">
              <w:rPr>
                <w:rFonts w:eastAsia="Times New Roman"/>
                <w:b/>
                <w:bCs/>
                <w:sz w:val="24"/>
                <w:szCs w:val="24"/>
                <w:lang w:eastAsia="en-US"/>
              </w:rPr>
              <w:t>10:00 (по местному времени)</w:t>
            </w:r>
          </w:p>
          <w:p w14:paraId="4AD04582" w14:textId="77777777" w:rsidR="00026F28" w:rsidRDefault="00026F28">
            <w:pPr>
              <w:contextualSpacing/>
              <w:jc w:val="both"/>
              <w:rPr>
                <w:sz w:val="24"/>
                <w:szCs w:val="24"/>
              </w:rPr>
            </w:pPr>
          </w:p>
        </w:tc>
      </w:tr>
      <w:tr w:rsidR="00026F28" w14:paraId="3B9C0D3A" w14:textId="77777777">
        <w:trPr>
          <w:trHeight w:val="180"/>
        </w:trPr>
        <w:tc>
          <w:tcPr>
            <w:tcW w:w="796" w:type="dxa"/>
            <w:tcBorders>
              <w:top w:val="single" w:sz="4" w:space="0" w:color="auto"/>
              <w:left w:val="single" w:sz="4" w:space="0" w:color="auto"/>
              <w:bottom w:val="single" w:sz="4" w:space="0" w:color="auto"/>
              <w:right w:val="nil"/>
            </w:tcBorders>
          </w:tcPr>
          <w:p w14:paraId="34CF3221" w14:textId="77777777" w:rsidR="00026F28" w:rsidRDefault="000724F6">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602B2DFB" w14:textId="77777777" w:rsidR="00026F28" w:rsidRDefault="000724F6">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3"/>
            <w:tcBorders>
              <w:top w:val="single" w:sz="4" w:space="0" w:color="auto"/>
              <w:left w:val="single" w:sz="4" w:space="0" w:color="auto"/>
              <w:bottom w:val="single" w:sz="4" w:space="0" w:color="auto"/>
              <w:right w:val="single" w:sz="4" w:space="0" w:color="auto"/>
            </w:tcBorders>
          </w:tcPr>
          <w:p w14:paraId="2A00E44B" w14:textId="77777777" w:rsidR="00026F28" w:rsidRDefault="000724F6">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22A0CD65" w14:textId="77777777" w:rsidR="00026F28" w:rsidRDefault="000724F6">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w:t>
            </w:r>
            <w:proofErr w:type="gramStart"/>
            <w:r>
              <w:rPr>
                <w:rFonts w:eastAsia="Times New Roman"/>
                <w:sz w:val="24"/>
                <w:szCs w:val="24"/>
                <w:lang w:eastAsia="en-US"/>
              </w:rPr>
              <w:t>и</w:t>
            </w:r>
            <w:proofErr w:type="gramEnd"/>
            <w:r>
              <w:rPr>
                <w:rFonts w:eastAsia="Times New Roman"/>
                <w:sz w:val="24"/>
                <w:szCs w:val="24"/>
                <w:lang w:eastAsia="en-US"/>
              </w:rPr>
              <w:t xml:space="preserve"> договора такому участнику закупки (победителю), в том числе единственному поставщику (подрядчику, исполнителю).</w:t>
            </w:r>
          </w:p>
          <w:p w14:paraId="54F4FB6E" w14:textId="77777777" w:rsidR="00026F28" w:rsidRDefault="000724F6">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формах </w:t>
            </w:r>
            <w:r>
              <w:rPr>
                <w:rFonts w:ascii="Times New Roman" w:eastAsia="Times New Roman" w:hAnsi="Times New Roman"/>
                <w:b/>
                <w:color w:val="0000FF"/>
                <w:sz w:val="24"/>
                <w:szCs w:val="24"/>
              </w:rPr>
              <w:t xml:space="preserve">Раздела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026F28" w14:paraId="6AEAB0AE" w14:textId="77777777">
        <w:trPr>
          <w:trHeight w:val="180"/>
        </w:trPr>
        <w:tc>
          <w:tcPr>
            <w:tcW w:w="11286" w:type="dxa"/>
            <w:gridSpan w:val="5"/>
            <w:tcBorders>
              <w:top w:val="single" w:sz="4" w:space="0" w:color="auto"/>
              <w:left w:val="single" w:sz="4" w:space="0" w:color="auto"/>
              <w:bottom w:val="single" w:sz="4" w:space="0" w:color="auto"/>
              <w:right w:val="single" w:sz="4" w:space="0" w:color="auto"/>
            </w:tcBorders>
          </w:tcPr>
          <w:p w14:paraId="6DB2E21E" w14:textId="77777777" w:rsidR="00026F28" w:rsidRDefault="000724F6">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026F28" w14:paraId="59C6F9BE" w14:textId="77777777">
        <w:tc>
          <w:tcPr>
            <w:tcW w:w="796" w:type="dxa"/>
          </w:tcPr>
          <w:p w14:paraId="5F2B67A0" w14:textId="77777777" w:rsidR="00026F28" w:rsidRDefault="000724F6">
            <w:pPr>
              <w:pStyle w:val="ConsNonformat"/>
              <w:rPr>
                <w:color w:val="000000"/>
                <w:sz w:val="24"/>
                <w:szCs w:val="24"/>
              </w:rPr>
            </w:pPr>
            <w:r>
              <w:rPr>
                <w:bCs/>
                <w:sz w:val="24"/>
                <w:szCs w:val="24"/>
              </w:rPr>
              <w:t>1</w:t>
            </w:r>
          </w:p>
        </w:tc>
        <w:tc>
          <w:tcPr>
            <w:tcW w:w="8506" w:type="dxa"/>
            <w:gridSpan w:val="3"/>
          </w:tcPr>
          <w:p w14:paraId="6E52F501" w14:textId="77777777" w:rsidR="00026F28" w:rsidRDefault="000724F6">
            <w:pPr>
              <w:tabs>
                <w:tab w:val="left" w:pos="540"/>
                <w:tab w:val="left" w:pos="900"/>
              </w:tabs>
              <w:jc w:val="both"/>
              <w:rPr>
                <w:rFonts w:eastAsia="Times New Roman"/>
                <w:sz w:val="24"/>
                <w:szCs w:val="24"/>
              </w:rPr>
            </w:pPr>
            <w:r>
              <w:rPr>
                <w:rFonts w:eastAsia="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1984" w:type="dxa"/>
          </w:tcPr>
          <w:p w14:paraId="4F68CABA"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026F28" w14:paraId="5E8931A3" w14:textId="77777777">
        <w:tc>
          <w:tcPr>
            <w:tcW w:w="796" w:type="dxa"/>
          </w:tcPr>
          <w:p w14:paraId="3532FCE7" w14:textId="77777777" w:rsidR="00026F28" w:rsidRDefault="000724F6">
            <w:pPr>
              <w:pStyle w:val="ConsNonformat"/>
              <w:rPr>
                <w:color w:val="000000"/>
                <w:sz w:val="24"/>
                <w:szCs w:val="24"/>
              </w:rPr>
            </w:pPr>
            <w:r>
              <w:rPr>
                <w:bCs/>
                <w:sz w:val="24"/>
                <w:szCs w:val="24"/>
              </w:rPr>
              <w:t>2</w:t>
            </w:r>
          </w:p>
        </w:tc>
        <w:tc>
          <w:tcPr>
            <w:tcW w:w="8506" w:type="dxa"/>
            <w:gridSpan w:val="3"/>
          </w:tcPr>
          <w:p w14:paraId="5475F4FE" w14:textId="77777777" w:rsidR="00026F28" w:rsidRDefault="000724F6">
            <w:pPr>
              <w:pStyle w:val="ConsNonformat"/>
              <w:rPr>
                <w:color w:val="000000"/>
                <w:sz w:val="24"/>
                <w:szCs w:val="24"/>
              </w:rPr>
            </w:pPr>
            <w:proofErr w:type="spellStart"/>
            <w:r>
              <w:rPr>
                <w:sz w:val="24"/>
                <w:szCs w:val="24"/>
                <w:lang w:eastAsia="en-US"/>
              </w:rPr>
              <w:t>непроведение</w:t>
            </w:r>
            <w:proofErr w:type="spellEnd"/>
            <w:r>
              <w:rPr>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402792F8"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0B3C7A47" w14:textId="77777777">
        <w:tc>
          <w:tcPr>
            <w:tcW w:w="796" w:type="dxa"/>
          </w:tcPr>
          <w:p w14:paraId="6930CD0A" w14:textId="77777777" w:rsidR="00026F28" w:rsidRDefault="000724F6">
            <w:pPr>
              <w:pStyle w:val="ConsNonformat"/>
              <w:rPr>
                <w:color w:val="000000"/>
                <w:sz w:val="24"/>
                <w:szCs w:val="24"/>
              </w:rPr>
            </w:pPr>
            <w:r>
              <w:rPr>
                <w:bCs/>
                <w:sz w:val="24"/>
                <w:szCs w:val="24"/>
              </w:rPr>
              <w:t>3</w:t>
            </w:r>
          </w:p>
        </w:tc>
        <w:tc>
          <w:tcPr>
            <w:tcW w:w="8506" w:type="dxa"/>
            <w:gridSpan w:val="3"/>
          </w:tcPr>
          <w:p w14:paraId="2A2ECD29" w14:textId="77777777" w:rsidR="00026F28" w:rsidRDefault="000724F6">
            <w:pPr>
              <w:pStyle w:val="ConsNonformat"/>
              <w:rPr>
                <w:color w:val="000000"/>
                <w:sz w:val="24"/>
                <w:szCs w:val="24"/>
              </w:rPr>
            </w:pPr>
            <w:r>
              <w:rPr>
                <w:sz w:val="24"/>
                <w:szCs w:val="24"/>
                <w:lang w:eastAsia="en-US"/>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2AA72180"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2F90AE09" w14:textId="77777777">
        <w:tc>
          <w:tcPr>
            <w:tcW w:w="796" w:type="dxa"/>
          </w:tcPr>
          <w:p w14:paraId="5DFC8D5A" w14:textId="77777777" w:rsidR="00026F28" w:rsidRDefault="000724F6">
            <w:pPr>
              <w:pStyle w:val="ConsNonformat"/>
              <w:rPr>
                <w:color w:val="000000"/>
                <w:sz w:val="24"/>
                <w:szCs w:val="24"/>
              </w:rPr>
            </w:pPr>
            <w:r>
              <w:rPr>
                <w:bCs/>
                <w:sz w:val="24"/>
                <w:szCs w:val="24"/>
              </w:rPr>
              <w:t>4</w:t>
            </w:r>
          </w:p>
        </w:tc>
        <w:tc>
          <w:tcPr>
            <w:tcW w:w="8506" w:type="dxa"/>
            <w:gridSpan w:val="3"/>
          </w:tcPr>
          <w:p w14:paraId="7038D1B6" w14:textId="77777777" w:rsidR="00026F28" w:rsidRDefault="000724F6">
            <w:pPr>
              <w:tabs>
                <w:tab w:val="left" w:pos="540"/>
                <w:tab w:val="left" w:pos="900"/>
              </w:tabs>
              <w:jc w:val="both"/>
              <w:rPr>
                <w:rFonts w:eastAsia="Times New Roman"/>
                <w:sz w:val="24"/>
                <w:szCs w:val="24"/>
              </w:rPr>
            </w:pPr>
            <w:proofErr w:type="gramStart"/>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eastAsia="Times New Roman"/>
                <w:sz w:val="24"/>
                <w:szCs w:val="24"/>
                <w:lang w:eastAsia="en-US"/>
              </w:rPr>
              <w:t xml:space="preserve"> </w:t>
            </w:r>
            <w:proofErr w:type="gramStart"/>
            <w:r>
              <w:rPr>
                <w:rFonts w:eastAsia="Times New Roman"/>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rFonts w:eastAsia="Times New Roman"/>
                <w:sz w:val="24"/>
                <w:szCs w:val="2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Times New Roman"/>
                <w:sz w:val="24"/>
                <w:szCs w:val="24"/>
                <w:lang w:eastAsia="en-US"/>
              </w:rPr>
              <w:t>указанных</w:t>
            </w:r>
            <w:proofErr w:type="gramEnd"/>
            <w:r>
              <w:rPr>
                <w:rFonts w:eastAsia="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D3B0059"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08BCE625" w14:textId="77777777">
        <w:tc>
          <w:tcPr>
            <w:tcW w:w="796" w:type="dxa"/>
          </w:tcPr>
          <w:p w14:paraId="39815EE3" w14:textId="77777777" w:rsidR="00026F28" w:rsidRDefault="000724F6">
            <w:pPr>
              <w:pStyle w:val="ConsNonformat"/>
              <w:rPr>
                <w:color w:val="000000"/>
                <w:sz w:val="24"/>
                <w:szCs w:val="24"/>
              </w:rPr>
            </w:pPr>
            <w:r>
              <w:rPr>
                <w:bCs/>
                <w:sz w:val="24"/>
                <w:szCs w:val="24"/>
              </w:rPr>
              <w:t>5</w:t>
            </w:r>
          </w:p>
        </w:tc>
        <w:tc>
          <w:tcPr>
            <w:tcW w:w="8506" w:type="dxa"/>
            <w:gridSpan w:val="3"/>
          </w:tcPr>
          <w:p w14:paraId="512F2BD8" w14:textId="77777777" w:rsidR="00026F28" w:rsidRDefault="000724F6">
            <w:pPr>
              <w:tabs>
                <w:tab w:val="left" w:pos="540"/>
                <w:tab w:val="left" w:pos="900"/>
              </w:tabs>
              <w:jc w:val="both"/>
              <w:rPr>
                <w:rFonts w:eastAsia="Times New Roman"/>
                <w:sz w:val="24"/>
                <w:szCs w:val="24"/>
              </w:rPr>
            </w:pPr>
            <w:proofErr w:type="gramStart"/>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Pr>
                <w:rFonts w:eastAsia="Times New Roman"/>
                <w:sz w:val="24"/>
                <w:szCs w:val="24"/>
              </w:rPr>
              <w:t xml:space="preserve"> товара, </w:t>
            </w:r>
            <w:r>
              <w:rPr>
                <w:rFonts w:eastAsia="Times New Roman"/>
                <w:sz w:val="24"/>
                <w:szCs w:val="24"/>
              </w:rPr>
              <w:lastRenderedPageBreak/>
              <w:t xml:space="preserve">выполнением работы, оказанием услуги, </w:t>
            </w:r>
            <w:proofErr w:type="gramStart"/>
            <w:r>
              <w:rPr>
                <w:rFonts w:eastAsia="Times New Roman"/>
                <w:sz w:val="24"/>
                <w:szCs w:val="24"/>
              </w:rPr>
              <w:t>являющихся</w:t>
            </w:r>
            <w:proofErr w:type="gramEnd"/>
            <w:r>
              <w:rPr>
                <w:rFonts w:eastAsia="Times New Roman"/>
                <w:sz w:val="24"/>
                <w:szCs w:val="24"/>
              </w:rPr>
              <w:t xml:space="preserve"> объектом осуществляемой закупки, и административного наказания в виде дисквалификации</w:t>
            </w:r>
          </w:p>
        </w:tc>
        <w:tc>
          <w:tcPr>
            <w:tcW w:w="1984" w:type="dxa"/>
          </w:tcPr>
          <w:p w14:paraId="6A1146DC"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lastRenderedPageBreak/>
              <w:t>Установлено</w:t>
            </w:r>
          </w:p>
        </w:tc>
      </w:tr>
      <w:tr w:rsidR="00026F28" w14:paraId="195DF826" w14:textId="77777777">
        <w:tc>
          <w:tcPr>
            <w:tcW w:w="796" w:type="dxa"/>
          </w:tcPr>
          <w:p w14:paraId="178C3D66" w14:textId="77777777" w:rsidR="00026F28" w:rsidRDefault="000724F6">
            <w:pPr>
              <w:pStyle w:val="ConsNonformat"/>
              <w:rPr>
                <w:color w:val="000000"/>
                <w:sz w:val="24"/>
                <w:szCs w:val="24"/>
              </w:rPr>
            </w:pPr>
            <w:r>
              <w:rPr>
                <w:bCs/>
                <w:sz w:val="24"/>
                <w:szCs w:val="24"/>
              </w:rPr>
              <w:lastRenderedPageBreak/>
              <w:t>6</w:t>
            </w:r>
          </w:p>
        </w:tc>
        <w:tc>
          <w:tcPr>
            <w:tcW w:w="8506" w:type="dxa"/>
            <w:gridSpan w:val="3"/>
          </w:tcPr>
          <w:p w14:paraId="5A85C80C" w14:textId="77777777" w:rsidR="00026F28" w:rsidRDefault="000724F6">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1C775961"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7B87C912" w14:textId="77777777">
        <w:tc>
          <w:tcPr>
            <w:tcW w:w="796" w:type="dxa"/>
          </w:tcPr>
          <w:p w14:paraId="5EFFA8FC" w14:textId="77777777" w:rsidR="00026F28" w:rsidRDefault="000724F6">
            <w:pPr>
              <w:pStyle w:val="ConsNonformat"/>
              <w:rPr>
                <w:color w:val="000000"/>
                <w:sz w:val="24"/>
                <w:szCs w:val="24"/>
              </w:rPr>
            </w:pPr>
            <w:r>
              <w:rPr>
                <w:bCs/>
                <w:sz w:val="24"/>
                <w:szCs w:val="24"/>
              </w:rPr>
              <w:t>7</w:t>
            </w:r>
          </w:p>
        </w:tc>
        <w:tc>
          <w:tcPr>
            <w:tcW w:w="8506" w:type="dxa"/>
            <w:gridSpan w:val="3"/>
          </w:tcPr>
          <w:p w14:paraId="51FA3C0D" w14:textId="77777777" w:rsidR="00026F28" w:rsidRDefault="000724F6">
            <w:pPr>
              <w:tabs>
                <w:tab w:val="left" w:pos="540"/>
                <w:tab w:val="left" w:pos="900"/>
              </w:tabs>
              <w:jc w:val="both"/>
              <w:rPr>
                <w:rFonts w:eastAsia="Times New Roman"/>
                <w:sz w:val="24"/>
                <w:szCs w:val="24"/>
              </w:rPr>
            </w:pPr>
            <w:r>
              <w:rPr>
                <w:rFonts w:eastAsia="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w:t>
            </w:r>
            <w:proofErr w:type="gramStart"/>
            <w:r>
              <w:rPr>
                <w:rFonts w:eastAsia="Times New Roman"/>
                <w:sz w:val="24"/>
                <w:szCs w:val="24"/>
                <w:lang w:eastAsia="en-US"/>
              </w:rPr>
              <w:t>а–</w:t>
            </w:r>
            <w:proofErr w:type="gramEnd"/>
            <w:r>
              <w:rPr>
                <w:rFonts w:eastAsia="Times New Roman"/>
                <w:sz w:val="24"/>
                <w:szCs w:val="24"/>
                <w:lang w:eastAsia="en-US"/>
              </w:rPr>
              <w:t xml:space="preserve"> не установлено</w:t>
            </w:r>
          </w:p>
        </w:tc>
        <w:tc>
          <w:tcPr>
            <w:tcW w:w="1984" w:type="dxa"/>
          </w:tcPr>
          <w:p w14:paraId="50EBAAC4"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026F28" w14:paraId="72DDC26C" w14:textId="77777777">
        <w:tc>
          <w:tcPr>
            <w:tcW w:w="796" w:type="dxa"/>
          </w:tcPr>
          <w:p w14:paraId="02BBC1D0" w14:textId="77777777" w:rsidR="00026F28" w:rsidRDefault="000724F6">
            <w:pPr>
              <w:pStyle w:val="ConsNonformat"/>
              <w:rPr>
                <w:color w:val="000000"/>
                <w:sz w:val="24"/>
                <w:szCs w:val="24"/>
              </w:rPr>
            </w:pPr>
            <w:r>
              <w:rPr>
                <w:bCs/>
                <w:sz w:val="24"/>
                <w:szCs w:val="24"/>
              </w:rPr>
              <w:t>8</w:t>
            </w:r>
          </w:p>
        </w:tc>
        <w:tc>
          <w:tcPr>
            <w:tcW w:w="8506" w:type="dxa"/>
            <w:gridSpan w:val="3"/>
          </w:tcPr>
          <w:p w14:paraId="539F6BB2" w14:textId="77777777" w:rsidR="00026F28" w:rsidRDefault="000724F6">
            <w:pPr>
              <w:tabs>
                <w:tab w:val="left" w:pos="540"/>
                <w:tab w:val="left" w:pos="900"/>
              </w:tabs>
              <w:jc w:val="both"/>
              <w:rPr>
                <w:rFonts w:eastAsia="Times New Roman"/>
                <w:sz w:val="24"/>
                <w:szCs w:val="24"/>
                <w:lang w:eastAsia="en-US"/>
              </w:rPr>
            </w:pPr>
            <w:proofErr w:type="gramStart"/>
            <w:r>
              <w:rPr>
                <w:rFonts w:eastAsia="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Pr>
                <w:rFonts w:eastAsia="Times New Roman"/>
                <w:sz w:val="24"/>
                <w:szCs w:val="24"/>
                <w:lang w:eastAsia="en-US"/>
              </w:rPr>
              <w:t xml:space="preserve">, </w:t>
            </w:r>
            <w:proofErr w:type="gramStart"/>
            <w:r>
              <w:rPr>
                <w:rFonts w:eastAsia="Times New Roman"/>
                <w:sz w:val="24"/>
                <w:szCs w:val="24"/>
                <w:lang w:eastAsia="en-US"/>
              </w:rPr>
              <w:t xml:space="preserve">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imes New Roman"/>
                <w:sz w:val="24"/>
                <w:szCs w:val="24"/>
                <w:lang w:eastAsia="en-US"/>
              </w:rPr>
              <w:t>неполнородными</w:t>
            </w:r>
            <w:proofErr w:type="spellEnd"/>
            <w:r>
              <w:rPr>
                <w:rFonts w:eastAsia="Times New Roman"/>
                <w:sz w:val="24"/>
                <w:szCs w:val="24"/>
                <w:lang w:eastAsia="en-US"/>
              </w:rPr>
              <w:t xml:space="preserve"> (имеющими общих отца или мать) братьями </w:t>
            </w:r>
            <w:proofErr w:type="gramEnd"/>
          </w:p>
          <w:p w14:paraId="12FFB09E"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и сестрами), усыновителями или усыновленными указанных физических лиц</w:t>
            </w:r>
          </w:p>
        </w:tc>
        <w:tc>
          <w:tcPr>
            <w:tcW w:w="1984" w:type="dxa"/>
          </w:tcPr>
          <w:p w14:paraId="5A456A08"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43D84910" w14:textId="77777777">
        <w:tc>
          <w:tcPr>
            <w:tcW w:w="796" w:type="dxa"/>
          </w:tcPr>
          <w:p w14:paraId="3B0F2B39" w14:textId="77777777" w:rsidR="00026F28" w:rsidRDefault="000724F6">
            <w:pPr>
              <w:pStyle w:val="ConsNonformat"/>
              <w:rPr>
                <w:color w:val="000000"/>
                <w:sz w:val="24"/>
                <w:szCs w:val="24"/>
              </w:rPr>
            </w:pPr>
            <w:r>
              <w:rPr>
                <w:color w:val="000000"/>
                <w:sz w:val="24"/>
                <w:szCs w:val="24"/>
              </w:rPr>
              <w:t>9</w:t>
            </w:r>
          </w:p>
        </w:tc>
        <w:tc>
          <w:tcPr>
            <w:tcW w:w="8506" w:type="dxa"/>
            <w:gridSpan w:val="3"/>
          </w:tcPr>
          <w:p w14:paraId="60DD8FB9" w14:textId="77777777" w:rsidR="00026F28" w:rsidRDefault="000724F6">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29E85597"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3D386DB7" w14:textId="77777777">
        <w:tc>
          <w:tcPr>
            <w:tcW w:w="796" w:type="dxa"/>
          </w:tcPr>
          <w:p w14:paraId="46A34107" w14:textId="77777777" w:rsidR="00026F28" w:rsidRDefault="000724F6">
            <w:pPr>
              <w:pStyle w:val="ConsNonformat"/>
              <w:rPr>
                <w:color w:val="000000"/>
                <w:sz w:val="24"/>
                <w:szCs w:val="24"/>
              </w:rPr>
            </w:pPr>
            <w:r>
              <w:rPr>
                <w:color w:val="000000"/>
                <w:sz w:val="24"/>
                <w:szCs w:val="24"/>
              </w:rPr>
              <w:t>10</w:t>
            </w:r>
          </w:p>
        </w:tc>
        <w:tc>
          <w:tcPr>
            <w:tcW w:w="8506" w:type="dxa"/>
            <w:gridSpan w:val="3"/>
          </w:tcPr>
          <w:p w14:paraId="45F74711"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 участник закупки не является офшорной компанией</w:t>
            </w:r>
          </w:p>
        </w:tc>
        <w:tc>
          <w:tcPr>
            <w:tcW w:w="1984" w:type="dxa"/>
          </w:tcPr>
          <w:p w14:paraId="2E8B7FB9" w14:textId="77777777" w:rsidR="00026F28" w:rsidRDefault="000724F6">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026F28" w14:paraId="22F0D8DC" w14:textId="77777777">
        <w:tc>
          <w:tcPr>
            <w:tcW w:w="796" w:type="dxa"/>
          </w:tcPr>
          <w:p w14:paraId="4EF50C61" w14:textId="77777777" w:rsidR="00026F28" w:rsidRDefault="000724F6">
            <w:pPr>
              <w:pStyle w:val="ConsNonformat"/>
              <w:rPr>
                <w:color w:val="000000"/>
                <w:sz w:val="24"/>
                <w:szCs w:val="24"/>
              </w:rPr>
            </w:pPr>
            <w:r>
              <w:rPr>
                <w:bCs/>
                <w:sz w:val="24"/>
                <w:szCs w:val="24"/>
              </w:rPr>
              <w:t>11</w:t>
            </w:r>
          </w:p>
        </w:tc>
        <w:tc>
          <w:tcPr>
            <w:tcW w:w="8506" w:type="dxa"/>
            <w:gridSpan w:val="3"/>
          </w:tcPr>
          <w:p w14:paraId="74EDF8B6" w14:textId="77777777" w:rsidR="00026F28" w:rsidRDefault="000724F6">
            <w:pPr>
              <w:pStyle w:val="ConsNonformat"/>
              <w:jc w:val="both"/>
              <w:rPr>
                <w:color w:val="000000"/>
                <w:sz w:val="24"/>
                <w:szCs w:val="24"/>
              </w:rPr>
            </w:pPr>
            <w:proofErr w:type="gramStart"/>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tc>
        <w:tc>
          <w:tcPr>
            <w:tcW w:w="1984" w:type="dxa"/>
          </w:tcPr>
          <w:p w14:paraId="011B4014" w14:textId="77777777" w:rsidR="00026F28" w:rsidRDefault="000724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026F28" w14:paraId="14C55C74" w14:textId="77777777">
        <w:tc>
          <w:tcPr>
            <w:tcW w:w="796" w:type="dxa"/>
          </w:tcPr>
          <w:p w14:paraId="6610410F" w14:textId="77777777" w:rsidR="00026F28" w:rsidRDefault="000724F6">
            <w:pPr>
              <w:pStyle w:val="ConsNonformat"/>
              <w:rPr>
                <w:bCs/>
                <w:sz w:val="24"/>
                <w:szCs w:val="24"/>
              </w:rPr>
            </w:pPr>
            <w:r>
              <w:rPr>
                <w:bCs/>
                <w:sz w:val="24"/>
                <w:szCs w:val="24"/>
              </w:rPr>
              <w:t>12</w:t>
            </w:r>
          </w:p>
        </w:tc>
        <w:tc>
          <w:tcPr>
            <w:tcW w:w="8506" w:type="dxa"/>
            <w:gridSpan w:val="3"/>
          </w:tcPr>
          <w:p w14:paraId="64B0CFCD" w14:textId="77777777" w:rsidR="00026F28" w:rsidRDefault="000724F6">
            <w:pPr>
              <w:pStyle w:val="ConsNonformat"/>
              <w:jc w:val="both"/>
              <w:rPr>
                <w:sz w:val="24"/>
                <w:szCs w:val="24"/>
              </w:rPr>
            </w:pPr>
            <w:r>
              <w:rPr>
                <w:sz w:val="24"/>
                <w:szCs w:val="24"/>
              </w:rPr>
              <w:t xml:space="preserve">участник закупки не должен являться иностранным агентом в соответствии с Федеральным законом от 14 июля 2022 года № 255-ФЗ «О </w:t>
            </w:r>
            <w:proofErr w:type="gramStart"/>
            <w:r>
              <w:rPr>
                <w:sz w:val="24"/>
                <w:szCs w:val="24"/>
              </w:rPr>
              <w:t>контроле за</w:t>
            </w:r>
            <w:proofErr w:type="gramEnd"/>
            <w:r>
              <w:rPr>
                <w:sz w:val="24"/>
                <w:szCs w:val="24"/>
              </w:rPr>
              <w:t xml:space="preserve"> деятельностью лиц, находящихся под иностранным влиянием»</w:t>
            </w:r>
          </w:p>
        </w:tc>
        <w:tc>
          <w:tcPr>
            <w:tcW w:w="1984" w:type="dxa"/>
          </w:tcPr>
          <w:p w14:paraId="3CDFD93E" w14:textId="77777777" w:rsidR="00026F28" w:rsidRDefault="000724F6">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026F28" w14:paraId="4C24F1BB" w14:textId="77777777">
        <w:tc>
          <w:tcPr>
            <w:tcW w:w="796" w:type="dxa"/>
          </w:tcPr>
          <w:p w14:paraId="1183FCE0" w14:textId="77777777" w:rsidR="00026F28" w:rsidRDefault="000724F6">
            <w:pPr>
              <w:pStyle w:val="ConsNonformat"/>
              <w:rPr>
                <w:color w:val="000000"/>
                <w:sz w:val="24"/>
                <w:szCs w:val="24"/>
              </w:rPr>
            </w:pPr>
            <w:r>
              <w:rPr>
                <w:color w:val="000000"/>
                <w:sz w:val="24"/>
                <w:szCs w:val="24"/>
              </w:rPr>
              <w:t>25</w:t>
            </w:r>
          </w:p>
        </w:tc>
        <w:tc>
          <w:tcPr>
            <w:tcW w:w="3119" w:type="dxa"/>
          </w:tcPr>
          <w:p w14:paraId="5EA9AF39" w14:textId="77777777" w:rsidR="00026F28" w:rsidRDefault="000724F6">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3"/>
          </w:tcPr>
          <w:p w14:paraId="5BA22457" w14:textId="77777777" w:rsidR="00026F28" w:rsidRDefault="000724F6">
            <w:pPr>
              <w:widowControl/>
              <w:suppressAutoHyphens w:val="0"/>
              <w:jc w:val="both"/>
              <w:textAlignment w:val="auto"/>
              <w:rPr>
                <w:rFonts w:eastAsia="Times New Roman"/>
                <w:b/>
                <w:sz w:val="24"/>
                <w:szCs w:val="24"/>
                <w:lang w:eastAsia="ru-RU"/>
              </w:rPr>
            </w:pPr>
            <w:r>
              <w:rPr>
                <w:rFonts w:eastAsia="Times New Roman"/>
                <w:b/>
                <w:sz w:val="24"/>
                <w:szCs w:val="24"/>
                <w:lang w:eastAsia="ru-RU"/>
              </w:rPr>
              <w:t>Заявка на участие в электронном аукционе состоит из одной части (единая заявка).</w:t>
            </w:r>
          </w:p>
          <w:p w14:paraId="4BAC9C25" w14:textId="77777777" w:rsidR="00026F28" w:rsidRDefault="00026F28">
            <w:pPr>
              <w:widowControl/>
              <w:suppressAutoHyphens w:val="0"/>
              <w:autoSpaceDE w:val="0"/>
              <w:autoSpaceDN w:val="0"/>
              <w:adjustRightInd w:val="0"/>
              <w:jc w:val="both"/>
              <w:textAlignment w:val="auto"/>
              <w:rPr>
                <w:rFonts w:eastAsia="Times New Roman"/>
                <w:sz w:val="24"/>
                <w:szCs w:val="24"/>
              </w:rPr>
            </w:pPr>
          </w:p>
          <w:p w14:paraId="1EDF76C6"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10C79F98" w14:textId="77777777" w:rsidR="00026F28" w:rsidRDefault="000724F6">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t xml:space="preserve">Ценовое предложение подается участником закупки </w:t>
            </w:r>
            <w:proofErr w:type="gramStart"/>
            <w:r>
              <w:rPr>
                <w:rFonts w:eastAsia="Times New Roman"/>
                <w:bCs/>
                <w:i/>
                <w:iCs/>
                <w:sz w:val="24"/>
                <w:szCs w:val="24"/>
                <w:lang w:eastAsia="ru-RU"/>
              </w:rPr>
              <w:t>на электронной площадке в указанную в извещении о проведении аукциона в электронной форме</w:t>
            </w:r>
            <w:proofErr w:type="gramEnd"/>
            <w:r>
              <w:rPr>
                <w:rFonts w:eastAsia="Times New Roman"/>
                <w:bCs/>
                <w:i/>
                <w:iCs/>
                <w:sz w:val="24"/>
                <w:szCs w:val="24"/>
                <w:lang w:eastAsia="ru-RU"/>
              </w:rPr>
              <w:t xml:space="preserve"> и документации о закупке дату проведения </w:t>
            </w:r>
            <w:r>
              <w:rPr>
                <w:rFonts w:eastAsia="Times New Roman"/>
                <w:bCs/>
                <w:i/>
                <w:iCs/>
                <w:sz w:val="24"/>
                <w:szCs w:val="24"/>
                <w:lang w:eastAsia="ru-RU"/>
              </w:rPr>
              <w:lastRenderedPageBreak/>
              <w:t>аукциона.</w:t>
            </w:r>
          </w:p>
          <w:p w14:paraId="7E1EF5E0" w14:textId="77777777" w:rsidR="00026F28" w:rsidRDefault="00026F28">
            <w:pPr>
              <w:widowControl/>
              <w:suppressAutoHyphens w:val="0"/>
              <w:jc w:val="both"/>
              <w:textAlignment w:val="auto"/>
              <w:rPr>
                <w:rFonts w:eastAsia="Times New Roman"/>
                <w:bCs/>
                <w:i/>
                <w:iCs/>
                <w:sz w:val="24"/>
                <w:szCs w:val="24"/>
                <w:lang w:eastAsia="ru-RU"/>
              </w:rPr>
            </w:pPr>
          </w:p>
          <w:p w14:paraId="7FFD4621" w14:textId="77777777" w:rsidR="00026F28" w:rsidRDefault="000724F6">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w:t>
            </w:r>
            <w:proofErr w:type="gramStart"/>
            <w:r>
              <w:rPr>
                <w:rFonts w:eastAsia="Times New Roman"/>
                <w:b/>
                <w:sz w:val="24"/>
                <w:szCs w:val="24"/>
                <w:lang w:eastAsia="ru-RU"/>
              </w:rPr>
              <w:t xml:space="preserve">в составе заявки на участие в аукционе в электронной форме приведены в </w:t>
            </w:r>
            <w:r>
              <w:rPr>
                <w:rFonts w:eastAsia="Times New Roman"/>
                <w:b/>
                <w:color w:val="0000FF"/>
                <w:sz w:val="24"/>
                <w:szCs w:val="24"/>
                <w:lang w:eastAsia="ru-RU"/>
              </w:rPr>
              <w:t>Разделе</w:t>
            </w:r>
            <w:proofErr w:type="gramEnd"/>
            <w:r>
              <w:rPr>
                <w:rFonts w:eastAsia="Times New Roman"/>
                <w:b/>
                <w:color w:val="0000FF"/>
                <w:sz w:val="24"/>
                <w:szCs w:val="24"/>
                <w:lang w:eastAsia="ru-RU"/>
              </w:rPr>
              <w:t xml:space="preserve">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p>
          <w:p w14:paraId="31A96B97" w14:textId="77777777" w:rsidR="00026F28" w:rsidRDefault="000724F6">
            <w:pPr>
              <w:widowControl/>
              <w:suppressAutoHyphens w:val="0"/>
              <w:jc w:val="both"/>
              <w:textAlignment w:val="auto"/>
              <w:rPr>
                <w:rFonts w:eastAsia="Times New Roman"/>
                <w:sz w:val="24"/>
                <w:szCs w:val="24"/>
                <w:lang w:eastAsia="ru-RU"/>
              </w:rPr>
            </w:pPr>
            <w:proofErr w:type="gramStart"/>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14:paraId="2B63FEAE" w14:textId="77777777" w:rsidR="00026F28" w:rsidRDefault="000724F6">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F27A008" w14:textId="77777777" w:rsidR="00026F28" w:rsidRDefault="000724F6">
            <w:pPr>
              <w:widowControl/>
              <w:suppressAutoHyphens w:val="0"/>
              <w:jc w:val="both"/>
              <w:textAlignment w:val="auto"/>
              <w:rPr>
                <w:rFonts w:eastAsia="Times New Roman"/>
                <w:sz w:val="24"/>
                <w:szCs w:val="24"/>
                <w:lang w:eastAsia="ru-RU"/>
              </w:rPr>
            </w:pPr>
            <w:proofErr w:type="gramStart"/>
            <w:r>
              <w:rPr>
                <w:bCs/>
                <w:iCs/>
                <w:sz w:val="24"/>
                <w:szCs w:val="24"/>
              </w:rPr>
              <w:t xml:space="preserve">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w:t>
            </w:r>
            <w:r>
              <w:rPr>
                <w:bCs/>
                <w:i/>
                <w:sz w:val="24"/>
                <w:szCs w:val="24"/>
              </w:rPr>
              <w:t>комиссия</w:t>
            </w:r>
            <w:r>
              <w:rPr>
                <w:bCs/>
                <w:iCs/>
                <w:sz w:val="24"/>
                <w:szCs w:val="24"/>
              </w:rPr>
              <w:t xml:space="preserve"> </w:t>
            </w:r>
            <w:r>
              <w:rPr>
                <w:rFonts w:eastAsia="Calibri"/>
                <w:i/>
                <w:iCs/>
                <w:sz w:val="24"/>
                <w:szCs w:val="24"/>
                <w:lang w:eastAsia="en-US"/>
              </w:rPr>
              <w:t>по осуществлению закупки</w:t>
            </w:r>
            <w:r>
              <w:rPr>
                <w:bCs/>
                <w:iCs/>
                <w:sz w:val="24"/>
                <w:szCs w:val="24"/>
              </w:rPr>
              <w:t xml:space="preserve"> обязана отстранить такого участника от участия в закупке на любом этапе ее проведения, в том числе в любой момент до заключения договора.</w:t>
            </w:r>
            <w:proofErr w:type="gramEnd"/>
          </w:p>
        </w:tc>
      </w:tr>
      <w:tr w:rsidR="00026F28" w14:paraId="003DCA58" w14:textId="77777777">
        <w:tc>
          <w:tcPr>
            <w:tcW w:w="11286" w:type="dxa"/>
            <w:gridSpan w:val="5"/>
          </w:tcPr>
          <w:p w14:paraId="70946494" w14:textId="77777777" w:rsidR="00026F28" w:rsidRDefault="000724F6">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lastRenderedPageBreak/>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026F28" w14:paraId="59683533" w14:textId="77777777">
        <w:tc>
          <w:tcPr>
            <w:tcW w:w="796" w:type="dxa"/>
            <w:tcBorders>
              <w:top w:val="single" w:sz="4" w:space="0" w:color="auto"/>
              <w:bottom w:val="single" w:sz="4" w:space="0" w:color="auto"/>
            </w:tcBorders>
          </w:tcPr>
          <w:p w14:paraId="74486B4B" w14:textId="77777777" w:rsidR="00026F28" w:rsidRDefault="000724F6">
            <w:pPr>
              <w:rPr>
                <w:rFonts w:eastAsia="Times New Roman"/>
                <w:sz w:val="24"/>
                <w:szCs w:val="24"/>
                <w:lang w:eastAsia="ru-RU"/>
              </w:rPr>
            </w:pPr>
            <w:r>
              <w:rPr>
                <w:rFonts w:eastAsia="Times New Roman"/>
                <w:sz w:val="24"/>
                <w:szCs w:val="24"/>
                <w:lang w:eastAsia="ru-RU"/>
              </w:rPr>
              <w:t>1</w:t>
            </w:r>
          </w:p>
        </w:tc>
        <w:tc>
          <w:tcPr>
            <w:tcW w:w="8364" w:type="dxa"/>
            <w:gridSpan w:val="2"/>
            <w:tcBorders>
              <w:top w:val="single" w:sz="4" w:space="0" w:color="auto"/>
              <w:bottom w:val="single" w:sz="4" w:space="0" w:color="auto"/>
            </w:tcBorders>
          </w:tcPr>
          <w:p w14:paraId="5B3BC92A" w14:textId="77777777" w:rsidR="00026F28" w:rsidRDefault="000724F6">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363F5177" w14:textId="77777777" w:rsidR="00026F28" w:rsidRDefault="000724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026F28" w14:paraId="4375917B" w14:textId="77777777">
        <w:tc>
          <w:tcPr>
            <w:tcW w:w="796" w:type="dxa"/>
            <w:tcBorders>
              <w:top w:val="single" w:sz="4" w:space="0" w:color="auto"/>
              <w:bottom w:val="single" w:sz="4" w:space="0" w:color="auto"/>
            </w:tcBorders>
          </w:tcPr>
          <w:p w14:paraId="1F68AB52" w14:textId="77777777" w:rsidR="00026F28" w:rsidRDefault="000724F6">
            <w:pPr>
              <w:rPr>
                <w:rFonts w:eastAsia="Times New Roman"/>
                <w:sz w:val="24"/>
                <w:szCs w:val="24"/>
                <w:lang w:eastAsia="ru-RU"/>
              </w:rPr>
            </w:pPr>
            <w:r>
              <w:rPr>
                <w:rFonts w:eastAsia="Times New Roman"/>
                <w:sz w:val="24"/>
                <w:szCs w:val="24"/>
                <w:lang w:eastAsia="ru-RU"/>
              </w:rPr>
              <w:t>2</w:t>
            </w:r>
          </w:p>
        </w:tc>
        <w:tc>
          <w:tcPr>
            <w:tcW w:w="8364" w:type="dxa"/>
            <w:gridSpan w:val="2"/>
          </w:tcPr>
          <w:p w14:paraId="667FDCDF" w14:textId="77777777" w:rsidR="00026F28" w:rsidRDefault="000724F6">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54880A3"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026F28" w14:paraId="741EDAC7" w14:textId="77777777">
        <w:tc>
          <w:tcPr>
            <w:tcW w:w="796" w:type="dxa"/>
            <w:tcBorders>
              <w:top w:val="single" w:sz="4" w:space="0" w:color="auto"/>
              <w:bottom w:val="single" w:sz="4" w:space="0" w:color="auto"/>
            </w:tcBorders>
          </w:tcPr>
          <w:p w14:paraId="5DA01DDE" w14:textId="77777777" w:rsidR="00026F28" w:rsidRDefault="000724F6">
            <w:pPr>
              <w:rPr>
                <w:rFonts w:eastAsia="Times New Roman"/>
                <w:sz w:val="24"/>
                <w:szCs w:val="24"/>
                <w:lang w:eastAsia="ru-RU"/>
              </w:rPr>
            </w:pPr>
            <w:r>
              <w:rPr>
                <w:rFonts w:eastAsia="Times New Roman"/>
                <w:sz w:val="24"/>
                <w:szCs w:val="24"/>
                <w:lang w:eastAsia="ru-RU"/>
              </w:rPr>
              <w:t>3</w:t>
            </w:r>
          </w:p>
        </w:tc>
        <w:tc>
          <w:tcPr>
            <w:tcW w:w="8364" w:type="dxa"/>
            <w:gridSpan w:val="2"/>
            <w:tcBorders>
              <w:top w:val="single" w:sz="4" w:space="0" w:color="auto"/>
              <w:bottom w:val="single" w:sz="4" w:space="0" w:color="auto"/>
            </w:tcBorders>
          </w:tcPr>
          <w:p w14:paraId="2FC5D954" w14:textId="77777777" w:rsidR="00026F28" w:rsidRDefault="000724F6">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1A46F2D9"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026F28" w14:paraId="7D704DEE" w14:textId="77777777">
        <w:tc>
          <w:tcPr>
            <w:tcW w:w="796" w:type="dxa"/>
            <w:tcBorders>
              <w:top w:val="single" w:sz="4" w:space="0" w:color="auto"/>
              <w:bottom w:val="single" w:sz="4" w:space="0" w:color="auto"/>
            </w:tcBorders>
          </w:tcPr>
          <w:p w14:paraId="03C41C57" w14:textId="77777777" w:rsidR="00026F28" w:rsidRDefault="000724F6">
            <w:pPr>
              <w:rPr>
                <w:rFonts w:eastAsia="Times New Roman"/>
                <w:sz w:val="24"/>
                <w:szCs w:val="24"/>
                <w:lang w:eastAsia="ru-RU"/>
              </w:rPr>
            </w:pPr>
            <w:r>
              <w:rPr>
                <w:rFonts w:eastAsia="Times New Roman"/>
                <w:sz w:val="24"/>
                <w:szCs w:val="24"/>
                <w:lang w:eastAsia="ru-RU"/>
              </w:rPr>
              <w:t>4</w:t>
            </w:r>
          </w:p>
        </w:tc>
        <w:tc>
          <w:tcPr>
            <w:tcW w:w="8364" w:type="dxa"/>
            <w:gridSpan w:val="2"/>
            <w:tcBorders>
              <w:top w:val="single" w:sz="4" w:space="0" w:color="auto"/>
              <w:bottom w:val="single" w:sz="4" w:space="0" w:color="auto"/>
            </w:tcBorders>
          </w:tcPr>
          <w:p w14:paraId="64343347" w14:textId="77777777" w:rsidR="00026F28" w:rsidRDefault="000724F6">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63F8DBF0"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026F28" w14:paraId="468EDF55" w14:textId="77777777">
        <w:tc>
          <w:tcPr>
            <w:tcW w:w="796" w:type="dxa"/>
            <w:tcBorders>
              <w:top w:val="single" w:sz="4" w:space="0" w:color="auto"/>
              <w:bottom w:val="single" w:sz="4" w:space="0" w:color="auto"/>
            </w:tcBorders>
          </w:tcPr>
          <w:p w14:paraId="11A365C2" w14:textId="77777777" w:rsidR="00026F28" w:rsidRDefault="000724F6">
            <w:pPr>
              <w:rPr>
                <w:rFonts w:eastAsia="Times New Roman"/>
                <w:sz w:val="24"/>
                <w:szCs w:val="24"/>
                <w:lang w:eastAsia="ru-RU"/>
              </w:rPr>
            </w:pPr>
            <w:r>
              <w:rPr>
                <w:rFonts w:eastAsia="Times New Roman"/>
                <w:sz w:val="24"/>
                <w:szCs w:val="24"/>
                <w:lang w:eastAsia="ru-RU"/>
              </w:rPr>
              <w:t>5</w:t>
            </w:r>
          </w:p>
        </w:tc>
        <w:tc>
          <w:tcPr>
            <w:tcW w:w="8364" w:type="dxa"/>
            <w:gridSpan w:val="2"/>
            <w:tcBorders>
              <w:top w:val="single" w:sz="4" w:space="0" w:color="auto"/>
              <w:bottom w:val="single" w:sz="4" w:space="0" w:color="auto"/>
            </w:tcBorders>
          </w:tcPr>
          <w:p w14:paraId="12507788" w14:textId="77777777" w:rsidR="00026F28" w:rsidRDefault="000724F6">
            <w:pPr>
              <w:jc w:val="both"/>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Pr>
                <w:rFonts w:eastAsia="Times New Roman"/>
                <w:b/>
                <w:bCs/>
                <w:sz w:val="24"/>
                <w:szCs w:val="24"/>
                <w:lang w:eastAsia="ru-RU"/>
              </w:rPr>
              <w:t>информация и документы</w:t>
            </w:r>
            <w:r>
              <w:rPr>
                <w:rFonts w:eastAsia="Times New Roman"/>
                <w:sz w:val="24"/>
                <w:szCs w:val="24"/>
                <w:lang w:eastAsia="ru-RU"/>
              </w:rPr>
              <w:t>, определенные в соответствии с пунктом 2 части 2 статьи 3.1-4 Федерального закона 223-ФЗ.</w:t>
            </w:r>
            <w:r>
              <w:t xml:space="preserve"> </w:t>
            </w:r>
            <w:r>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0DF8B74"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Отсутствие в заявке указания (декларирования) страны происхождения </w:t>
            </w:r>
            <w:r>
              <w:rPr>
                <w:rFonts w:eastAsia="Times New Roman"/>
                <w:sz w:val="24"/>
                <w:szCs w:val="24"/>
                <w:lang w:eastAsia="ru-RU"/>
              </w:rPr>
              <w:lastRenderedPageBreak/>
              <w:t xml:space="preserve">поставляемого товара не является основанием для отклонения </w:t>
            </w:r>
            <w:proofErr w:type="gramStart"/>
            <w:r>
              <w:rPr>
                <w:rFonts w:eastAsia="Times New Roman"/>
                <w:sz w:val="24"/>
                <w:szCs w:val="24"/>
                <w:lang w:eastAsia="ru-RU"/>
              </w:rPr>
              <w:t>заявки</w:t>
            </w:r>
            <w:proofErr w:type="gramEnd"/>
            <w:r>
              <w:rPr>
                <w:rFonts w:eastAsia="Times New Roman"/>
                <w:sz w:val="24"/>
                <w:szCs w:val="24"/>
                <w:lang w:eastAsia="ru-RU"/>
              </w:rPr>
              <w:t xml:space="preserve">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5E888675"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Не установлено</w:t>
            </w:r>
          </w:p>
        </w:tc>
      </w:tr>
      <w:tr w:rsidR="00026F28" w14:paraId="614BBBE3" w14:textId="77777777">
        <w:tc>
          <w:tcPr>
            <w:tcW w:w="796" w:type="dxa"/>
            <w:tcBorders>
              <w:top w:val="single" w:sz="4" w:space="0" w:color="auto"/>
              <w:bottom w:val="single" w:sz="4" w:space="0" w:color="auto"/>
            </w:tcBorders>
          </w:tcPr>
          <w:p w14:paraId="5D55D5E0" w14:textId="77777777" w:rsidR="00026F28" w:rsidRDefault="000724F6">
            <w:pPr>
              <w:rPr>
                <w:rFonts w:eastAsia="Times New Roman"/>
                <w:sz w:val="24"/>
                <w:szCs w:val="24"/>
                <w:lang w:eastAsia="ru-RU"/>
              </w:rPr>
            </w:pPr>
            <w:r>
              <w:rPr>
                <w:rFonts w:eastAsia="Times New Roman"/>
                <w:sz w:val="24"/>
                <w:szCs w:val="24"/>
                <w:lang w:eastAsia="ru-RU"/>
              </w:rPr>
              <w:lastRenderedPageBreak/>
              <w:t>6</w:t>
            </w:r>
          </w:p>
        </w:tc>
        <w:tc>
          <w:tcPr>
            <w:tcW w:w="8364" w:type="dxa"/>
            <w:gridSpan w:val="2"/>
            <w:tcBorders>
              <w:top w:val="single" w:sz="4" w:space="0" w:color="auto"/>
              <w:bottom w:val="single" w:sz="4" w:space="0" w:color="auto"/>
            </w:tcBorders>
          </w:tcPr>
          <w:p w14:paraId="4FAAA79A" w14:textId="77777777" w:rsidR="00026F28" w:rsidRDefault="000724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proofErr w:type="gramStart"/>
            <w:r>
              <w:rPr>
                <w:rFonts w:eastAsia="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w:t>
            </w:r>
            <w:proofErr w:type="gramEnd"/>
            <w:r>
              <w:rPr>
                <w:rFonts w:eastAsia="Times New Roman"/>
                <w:sz w:val="24"/>
                <w:szCs w:val="24"/>
                <w:lang w:eastAsia="ru-RU"/>
              </w:rPr>
              <w:t xml:space="preserve">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4BF11AD0"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026F28" w14:paraId="602711B5" w14:textId="77777777">
        <w:tc>
          <w:tcPr>
            <w:tcW w:w="796" w:type="dxa"/>
            <w:tcBorders>
              <w:top w:val="single" w:sz="4" w:space="0" w:color="auto"/>
              <w:bottom w:val="single" w:sz="4" w:space="0" w:color="auto"/>
            </w:tcBorders>
          </w:tcPr>
          <w:p w14:paraId="1FE8C71E" w14:textId="77777777" w:rsidR="00026F28" w:rsidRDefault="000724F6">
            <w:pPr>
              <w:rPr>
                <w:rFonts w:eastAsia="Times New Roman"/>
                <w:sz w:val="24"/>
                <w:szCs w:val="24"/>
                <w:lang w:eastAsia="ru-RU"/>
              </w:rPr>
            </w:pPr>
            <w:r>
              <w:rPr>
                <w:rFonts w:eastAsia="Times New Roman"/>
                <w:sz w:val="24"/>
                <w:szCs w:val="24"/>
                <w:lang w:eastAsia="ru-RU"/>
              </w:rPr>
              <w:t>7</w:t>
            </w:r>
          </w:p>
        </w:tc>
        <w:tc>
          <w:tcPr>
            <w:tcW w:w="8364" w:type="dxa"/>
            <w:gridSpan w:val="2"/>
            <w:tcBorders>
              <w:top w:val="single" w:sz="4" w:space="0" w:color="auto"/>
              <w:bottom w:val="single" w:sz="4" w:space="0" w:color="auto"/>
            </w:tcBorders>
          </w:tcPr>
          <w:p w14:paraId="6742CB48" w14:textId="77777777" w:rsidR="00026F28" w:rsidRDefault="000724F6">
            <w:pPr>
              <w:widowControl/>
              <w:tabs>
                <w:tab w:val="left" w:pos="319"/>
              </w:tabs>
              <w:suppressAutoHyphens w:val="0"/>
              <w:jc w:val="both"/>
              <w:textAlignment w:val="auto"/>
              <w:rPr>
                <w:rFonts w:eastAsia="Times New Roman"/>
                <w:sz w:val="24"/>
                <w:szCs w:val="24"/>
                <w:lang w:eastAsia="ru-RU"/>
              </w:rPr>
            </w:pPr>
            <w:proofErr w:type="gramStart"/>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roofErr w:type="gramEnd"/>
          </w:p>
          <w:p w14:paraId="531C8246" w14:textId="77777777" w:rsidR="00026F28" w:rsidRDefault="000724F6">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на должность, в соответствии с </w:t>
            </w:r>
            <w:proofErr w:type="gramStart"/>
            <w:r>
              <w:rPr>
                <w:rFonts w:eastAsia="Times New Roman"/>
                <w:sz w:val="24"/>
                <w:szCs w:val="24"/>
                <w:lang w:eastAsia="ru-RU"/>
              </w:rPr>
              <w:t>которыми</w:t>
            </w:r>
            <w:proofErr w:type="gramEnd"/>
            <w:r>
              <w:rPr>
                <w:rFonts w:eastAsia="Times New Roman"/>
                <w:sz w:val="24"/>
                <w:szCs w:val="24"/>
                <w:lang w:eastAsia="ru-RU"/>
              </w:rPr>
              <w:t xml:space="preserve"> такое физическое лицо обладает правом действовать от имени участника закупки без доверенности (далее в настоящем пункте – руководитель). В случае</w:t>
            </w:r>
            <w:proofErr w:type="gramStart"/>
            <w:r>
              <w:rPr>
                <w:rFonts w:eastAsia="Times New Roman"/>
                <w:sz w:val="24"/>
                <w:szCs w:val="24"/>
                <w:lang w:eastAsia="ru-RU"/>
              </w:rPr>
              <w:t>,</w:t>
            </w:r>
            <w:proofErr w:type="gramEnd"/>
            <w:r>
              <w:rPr>
                <w:rFonts w:eastAsia="Times New Roman"/>
                <w:sz w:val="24"/>
                <w:szCs w:val="24"/>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В случае</w:t>
            </w:r>
            <w:proofErr w:type="gramStart"/>
            <w:r>
              <w:rPr>
                <w:rFonts w:eastAsia="Times New Roman"/>
                <w:sz w:val="24"/>
                <w:szCs w:val="24"/>
                <w:lang w:eastAsia="ru-RU"/>
              </w:rPr>
              <w:t>,</w:t>
            </w:r>
            <w:proofErr w:type="gramEnd"/>
            <w:r>
              <w:rPr>
                <w:rFonts w:eastAsia="Times New Roman"/>
                <w:sz w:val="24"/>
                <w:szCs w:val="24"/>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r>
              <w:rPr>
                <w:rFonts w:eastAsia="Times New Roman"/>
                <w:b/>
                <w:bCs/>
                <w:sz w:val="24"/>
                <w:szCs w:val="24"/>
                <w:lang w:eastAsia="ru-RU"/>
              </w:rPr>
              <w:t>В случае</w:t>
            </w:r>
            <w:proofErr w:type="gramStart"/>
            <w:r>
              <w:rPr>
                <w:rFonts w:eastAsia="Times New Roman"/>
                <w:b/>
                <w:bCs/>
                <w:sz w:val="24"/>
                <w:szCs w:val="24"/>
                <w:lang w:eastAsia="ru-RU"/>
              </w:rPr>
              <w:t>,</w:t>
            </w:r>
            <w:proofErr w:type="gramEnd"/>
            <w:r>
              <w:rPr>
                <w:rFonts w:eastAsia="Times New Roman"/>
                <w:b/>
                <w:bCs/>
                <w:sz w:val="24"/>
                <w:szCs w:val="24"/>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tc>
        <w:tc>
          <w:tcPr>
            <w:tcW w:w="2126" w:type="dxa"/>
            <w:gridSpan w:val="2"/>
            <w:tcBorders>
              <w:top w:val="single" w:sz="4" w:space="0" w:color="auto"/>
              <w:bottom w:val="single" w:sz="4" w:space="0" w:color="auto"/>
            </w:tcBorders>
          </w:tcPr>
          <w:p w14:paraId="7498AD6E"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026F28" w14:paraId="6D886ED2" w14:textId="77777777">
        <w:tc>
          <w:tcPr>
            <w:tcW w:w="796" w:type="dxa"/>
            <w:tcBorders>
              <w:top w:val="single" w:sz="4" w:space="0" w:color="auto"/>
              <w:bottom w:val="single" w:sz="4" w:space="0" w:color="auto"/>
            </w:tcBorders>
          </w:tcPr>
          <w:p w14:paraId="3EA08493" w14:textId="77777777" w:rsidR="00026F28" w:rsidRDefault="000724F6">
            <w:pPr>
              <w:rPr>
                <w:rFonts w:eastAsia="Times New Roman"/>
                <w:sz w:val="24"/>
                <w:szCs w:val="24"/>
                <w:lang w:eastAsia="ru-RU"/>
              </w:rPr>
            </w:pPr>
            <w:r>
              <w:rPr>
                <w:rFonts w:eastAsia="Times New Roman"/>
                <w:sz w:val="24"/>
                <w:szCs w:val="24"/>
                <w:lang w:eastAsia="ru-RU"/>
              </w:rPr>
              <w:t>8</w:t>
            </w:r>
          </w:p>
        </w:tc>
        <w:tc>
          <w:tcPr>
            <w:tcW w:w="8364" w:type="dxa"/>
            <w:gridSpan w:val="2"/>
            <w:tcBorders>
              <w:top w:val="single" w:sz="4" w:space="0" w:color="auto"/>
              <w:bottom w:val="single" w:sz="4" w:space="0" w:color="auto"/>
            </w:tcBorders>
          </w:tcPr>
          <w:p w14:paraId="6C760A5D"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22D9638"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026F28" w14:paraId="15FF8B79" w14:textId="77777777">
        <w:tc>
          <w:tcPr>
            <w:tcW w:w="796" w:type="dxa"/>
            <w:tcBorders>
              <w:top w:val="single" w:sz="4" w:space="0" w:color="auto"/>
              <w:bottom w:val="single" w:sz="4" w:space="0" w:color="auto"/>
            </w:tcBorders>
          </w:tcPr>
          <w:p w14:paraId="7CB8ACD5" w14:textId="77777777" w:rsidR="00026F28" w:rsidRDefault="000724F6">
            <w:pPr>
              <w:rPr>
                <w:rFonts w:eastAsia="Times New Roman"/>
                <w:sz w:val="24"/>
                <w:szCs w:val="24"/>
                <w:lang w:eastAsia="ru-RU"/>
              </w:rPr>
            </w:pPr>
            <w:r>
              <w:rPr>
                <w:rFonts w:eastAsia="Times New Roman"/>
                <w:sz w:val="24"/>
                <w:szCs w:val="24"/>
                <w:lang w:eastAsia="ru-RU"/>
              </w:rPr>
              <w:t>9</w:t>
            </w:r>
          </w:p>
        </w:tc>
        <w:tc>
          <w:tcPr>
            <w:tcW w:w="8364" w:type="dxa"/>
            <w:gridSpan w:val="2"/>
            <w:tcBorders>
              <w:top w:val="single" w:sz="4" w:space="0" w:color="auto"/>
              <w:bottom w:val="single" w:sz="4" w:space="0" w:color="auto"/>
            </w:tcBorders>
          </w:tcPr>
          <w:p w14:paraId="52BA8FF7" w14:textId="77777777" w:rsidR="00026F28" w:rsidRDefault="000724F6">
            <w:pPr>
              <w:widowControl/>
              <w:suppressAutoHyphens w:val="0"/>
              <w:jc w:val="both"/>
              <w:textAlignment w:val="auto"/>
              <w:rPr>
                <w:rFonts w:eastAsia="Times New Roman"/>
                <w:sz w:val="24"/>
                <w:szCs w:val="24"/>
                <w:lang w:eastAsia="ru-RU"/>
              </w:rPr>
            </w:pPr>
            <w:proofErr w:type="gramStart"/>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w:t>
            </w:r>
            <w:proofErr w:type="gramEnd"/>
            <w:r>
              <w:rPr>
                <w:rFonts w:eastAsia="Times New Roman"/>
                <w:sz w:val="24"/>
                <w:szCs w:val="24"/>
                <w:lang w:eastAsia="ru-RU"/>
              </w:rPr>
              <w:t xml:space="preserve"> исполнения договора является крупной сделкой.</w:t>
            </w:r>
          </w:p>
          <w:p w14:paraId="03DCF331"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Pr>
                <w:rFonts w:eastAsia="Times New Roman"/>
                <w:sz w:val="24"/>
                <w:szCs w:val="24"/>
                <w:lang w:eastAsia="ru-RU"/>
              </w:rPr>
              <w:t>дств в к</w:t>
            </w:r>
            <w:proofErr w:type="gramEnd"/>
            <w:r>
              <w:rPr>
                <w:rFonts w:eastAsia="Times New Roman"/>
                <w:sz w:val="24"/>
                <w:szCs w:val="24"/>
                <w:lang w:eastAsia="ru-RU"/>
              </w:rPr>
              <w:t>ачестве обеспечения заявки на участие в процедуре закупки, обеспечения исполнения договора не являются крупной сделкой.</w:t>
            </w:r>
          </w:p>
          <w:p w14:paraId="0D98078C"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случае если получение указанного решения до истечения срока подачи заявок на участие в закупке для участника процедуры </w:t>
            </w:r>
            <w:proofErr w:type="gramStart"/>
            <w:r>
              <w:rPr>
                <w:rFonts w:eastAsia="Times New Roman"/>
                <w:sz w:val="24"/>
                <w:szCs w:val="24"/>
                <w:lang w:eastAsia="ru-RU"/>
              </w:rPr>
              <w:t>закупки</w:t>
            </w:r>
            <w:proofErr w:type="gramEnd"/>
            <w:r>
              <w:rPr>
                <w:rFonts w:eastAsia="Times New Roman"/>
                <w:sz w:val="24"/>
                <w:szCs w:val="24"/>
                <w:lang w:eastAsia="ru-RU"/>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w:t>
            </w:r>
            <w:r>
              <w:rPr>
                <w:rFonts w:eastAsia="Times New Roman"/>
                <w:sz w:val="24"/>
                <w:szCs w:val="24"/>
                <w:lang w:eastAsia="ru-RU"/>
              </w:rPr>
              <w:lastRenderedPageBreak/>
              <w:t>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64D33E7A"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026F28" w14:paraId="2D6011AD" w14:textId="77777777">
        <w:tc>
          <w:tcPr>
            <w:tcW w:w="796" w:type="dxa"/>
            <w:tcBorders>
              <w:top w:val="single" w:sz="4" w:space="0" w:color="auto"/>
              <w:bottom w:val="single" w:sz="4" w:space="0" w:color="auto"/>
            </w:tcBorders>
          </w:tcPr>
          <w:p w14:paraId="20346CFC" w14:textId="77777777" w:rsidR="00026F28" w:rsidRDefault="000724F6">
            <w:pPr>
              <w:rPr>
                <w:rFonts w:eastAsia="Times New Roman"/>
                <w:sz w:val="24"/>
                <w:szCs w:val="24"/>
                <w:lang w:eastAsia="ru-RU"/>
              </w:rPr>
            </w:pPr>
            <w:r>
              <w:rPr>
                <w:rFonts w:eastAsia="Times New Roman"/>
                <w:sz w:val="24"/>
                <w:szCs w:val="24"/>
                <w:lang w:eastAsia="ru-RU"/>
              </w:rPr>
              <w:lastRenderedPageBreak/>
              <w:t>10</w:t>
            </w:r>
          </w:p>
        </w:tc>
        <w:tc>
          <w:tcPr>
            <w:tcW w:w="10490" w:type="dxa"/>
            <w:gridSpan w:val="4"/>
            <w:tcBorders>
              <w:top w:val="single" w:sz="4" w:space="0" w:color="auto"/>
              <w:bottom w:val="single" w:sz="4" w:space="0" w:color="auto"/>
            </w:tcBorders>
          </w:tcPr>
          <w:p w14:paraId="43818D03"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026F28" w14:paraId="6B80541F" w14:textId="77777777">
        <w:tc>
          <w:tcPr>
            <w:tcW w:w="9160" w:type="dxa"/>
            <w:gridSpan w:val="3"/>
            <w:tcBorders>
              <w:top w:val="single" w:sz="4" w:space="0" w:color="auto"/>
              <w:bottom w:val="single" w:sz="4" w:space="0" w:color="auto"/>
            </w:tcBorders>
          </w:tcPr>
          <w:p w14:paraId="12D28E12"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требованиям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002B54C5"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026F28" w14:paraId="0B416FE1" w14:textId="77777777">
        <w:tc>
          <w:tcPr>
            <w:tcW w:w="9160" w:type="dxa"/>
            <w:gridSpan w:val="3"/>
            <w:tcBorders>
              <w:top w:val="single" w:sz="4" w:space="0" w:color="auto"/>
              <w:bottom w:val="single" w:sz="4" w:space="0" w:color="auto"/>
            </w:tcBorders>
          </w:tcPr>
          <w:p w14:paraId="0C07B897" w14:textId="77777777" w:rsidR="00026F28" w:rsidRDefault="000724F6">
            <w:pPr>
              <w:widowControl/>
              <w:suppressAutoHyphens w:val="0"/>
              <w:autoSpaceDE w:val="0"/>
              <w:autoSpaceDN w:val="0"/>
              <w:adjustRightInd w:val="0"/>
              <w:jc w:val="both"/>
              <w:textAlignment w:val="auto"/>
              <w:outlineLvl w:val="1"/>
              <w:rPr>
                <w:rFonts w:eastAsia="Times New Roman"/>
                <w:sz w:val="24"/>
                <w:szCs w:val="24"/>
              </w:rPr>
            </w:pPr>
            <w:r>
              <w:rPr>
                <w:rFonts w:eastAsia="Times New Roman"/>
                <w:sz w:val="24"/>
                <w:szCs w:val="24"/>
              </w:rPr>
              <w:t>- членство в СРО, наличие лицензий и т.п., если применимо к предмету закупки</w:t>
            </w:r>
          </w:p>
          <w:p w14:paraId="3D484965" w14:textId="77777777" w:rsidR="00026F28" w:rsidRPr="00E76067" w:rsidRDefault="00026F28">
            <w:pPr>
              <w:widowControl/>
              <w:suppressAutoHyphens w:val="0"/>
              <w:autoSpaceDE w:val="0"/>
              <w:autoSpaceDN w:val="0"/>
              <w:adjustRightInd w:val="0"/>
              <w:jc w:val="both"/>
              <w:textAlignment w:val="auto"/>
              <w:outlineLvl w:val="1"/>
              <w:rPr>
                <w:rFonts w:eastAsia="Times New Roman"/>
                <w:sz w:val="24"/>
                <w:szCs w:val="24"/>
                <w:lang w:eastAsia="ru-RU"/>
              </w:rPr>
            </w:pPr>
          </w:p>
        </w:tc>
        <w:tc>
          <w:tcPr>
            <w:tcW w:w="2126" w:type="dxa"/>
            <w:gridSpan w:val="2"/>
          </w:tcPr>
          <w:p w14:paraId="45CF16BF"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026F28" w14:paraId="3EFE5730" w14:textId="77777777">
        <w:tc>
          <w:tcPr>
            <w:tcW w:w="796" w:type="dxa"/>
            <w:tcBorders>
              <w:top w:val="single" w:sz="4" w:space="0" w:color="auto"/>
              <w:bottom w:val="single" w:sz="4" w:space="0" w:color="auto"/>
            </w:tcBorders>
          </w:tcPr>
          <w:p w14:paraId="1273631F" w14:textId="77777777" w:rsidR="00026F28" w:rsidRDefault="000724F6">
            <w:pPr>
              <w:rPr>
                <w:rFonts w:eastAsia="Times New Roman"/>
                <w:sz w:val="24"/>
                <w:szCs w:val="24"/>
                <w:lang w:eastAsia="ru-RU"/>
              </w:rPr>
            </w:pPr>
            <w:r>
              <w:rPr>
                <w:rFonts w:eastAsia="Times New Roman"/>
                <w:sz w:val="24"/>
                <w:szCs w:val="24"/>
                <w:lang w:eastAsia="ru-RU"/>
              </w:rPr>
              <w:t>11</w:t>
            </w:r>
          </w:p>
        </w:tc>
        <w:tc>
          <w:tcPr>
            <w:tcW w:w="8364" w:type="dxa"/>
            <w:gridSpan w:val="2"/>
            <w:tcBorders>
              <w:top w:val="single" w:sz="4" w:space="0" w:color="auto"/>
              <w:bottom w:val="single" w:sz="4" w:space="0" w:color="auto"/>
            </w:tcBorders>
          </w:tcPr>
          <w:p w14:paraId="2F5D50F1" w14:textId="77777777" w:rsidR="00026F28" w:rsidRDefault="000724F6">
            <w:pPr>
              <w:widowControl/>
              <w:suppressAutoHyphens w:val="0"/>
              <w:jc w:val="both"/>
              <w:textAlignment w:val="auto"/>
              <w:rPr>
                <w:rFonts w:eastAsia="Times New Roman"/>
                <w:sz w:val="24"/>
                <w:szCs w:val="24"/>
                <w:lang w:eastAsia="ru-RU"/>
              </w:rPr>
            </w:pPr>
            <w:proofErr w:type="gramStart"/>
            <w:r>
              <w:rPr>
                <w:sz w:val="24"/>
                <w:szCs w:val="24"/>
              </w:rPr>
              <w:t xml:space="preserve">документы (их копии), подтверждающие </w:t>
            </w:r>
            <w:r>
              <w:rPr>
                <w:rFonts w:eastAsia="Times New Roman"/>
                <w:sz w:val="24"/>
                <w:szCs w:val="24"/>
                <w:lang w:eastAsia="ru-RU"/>
              </w:rPr>
              <w:t>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w:t>
            </w:r>
            <w:r>
              <w:rPr>
                <w:rFonts w:eastAsia="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proofErr w:type="gramEnd"/>
            <w:r>
              <w:rPr>
                <w:rFonts w:eastAsia="Times New Roman"/>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396E597A"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026F28" w14:paraId="22A6C815" w14:textId="77777777">
        <w:tc>
          <w:tcPr>
            <w:tcW w:w="796" w:type="dxa"/>
            <w:tcBorders>
              <w:top w:val="single" w:sz="4" w:space="0" w:color="auto"/>
              <w:bottom w:val="single" w:sz="4" w:space="0" w:color="auto"/>
            </w:tcBorders>
          </w:tcPr>
          <w:p w14:paraId="1CC2F862" w14:textId="77777777" w:rsidR="00026F28" w:rsidRDefault="000724F6">
            <w:pPr>
              <w:rPr>
                <w:rFonts w:eastAsia="Times New Roman"/>
                <w:sz w:val="24"/>
                <w:szCs w:val="24"/>
                <w:lang w:eastAsia="ru-RU"/>
              </w:rPr>
            </w:pPr>
            <w:r>
              <w:rPr>
                <w:rFonts w:eastAsia="Times New Roman"/>
                <w:sz w:val="24"/>
                <w:szCs w:val="24"/>
                <w:lang w:eastAsia="ru-RU"/>
              </w:rPr>
              <w:t>12</w:t>
            </w:r>
          </w:p>
        </w:tc>
        <w:tc>
          <w:tcPr>
            <w:tcW w:w="8364" w:type="dxa"/>
            <w:gridSpan w:val="2"/>
            <w:tcBorders>
              <w:top w:val="single" w:sz="4" w:space="0" w:color="auto"/>
              <w:bottom w:val="single" w:sz="4" w:space="0" w:color="auto"/>
            </w:tcBorders>
          </w:tcPr>
          <w:p w14:paraId="048C8585" w14:textId="77777777" w:rsidR="00026F28" w:rsidRDefault="000724F6">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5A9F3CCF"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026F28" w14:paraId="3F9BE78C" w14:textId="77777777">
        <w:tc>
          <w:tcPr>
            <w:tcW w:w="796" w:type="dxa"/>
            <w:tcBorders>
              <w:top w:val="single" w:sz="4" w:space="0" w:color="auto"/>
              <w:bottom w:val="single" w:sz="4" w:space="0" w:color="auto"/>
            </w:tcBorders>
          </w:tcPr>
          <w:p w14:paraId="782CF432" w14:textId="77777777" w:rsidR="00026F28" w:rsidRDefault="000724F6">
            <w:pPr>
              <w:rPr>
                <w:rFonts w:eastAsia="Times New Roman"/>
                <w:sz w:val="24"/>
                <w:szCs w:val="24"/>
                <w:lang w:eastAsia="ru-RU"/>
              </w:rPr>
            </w:pPr>
            <w:r>
              <w:rPr>
                <w:rFonts w:eastAsia="Times New Roman"/>
                <w:sz w:val="24"/>
                <w:szCs w:val="24"/>
                <w:lang w:eastAsia="ru-RU"/>
              </w:rPr>
              <w:t>13</w:t>
            </w:r>
          </w:p>
        </w:tc>
        <w:tc>
          <w:tcPr>
            <w:tcW w:w="8364" w:type="dxa"/>
            <w:gridSpan w:val="2"/>
          </w:tcPr>
          <w:p w14:paraId="370B928B" w14:textId="77777777" w:rsidR="00026F28" w:rsidRDefault="000724F6">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документы, во исполнение требований, предусмотренных </w:t>
            </w:r>
            <w:r>
              <w:rPr>
                <w:rFonts w:eastAsia="Times New Roman"/>
                <w:color w:val="0000FF"/>
                <w:sz w:val="24"/>
                <w:szCs w:val="24"/>
                <w:lang w:eastAsia="ru-RU"/>
              </w:rPr>
              <w:t>пунктом 12</w:t>
            </w:r>
            <w:r>
              <w:rPr>
                <w:rFonts w:eastAsia="Times New Roman"/>
                <w:sz w:val="24"/>
                <w:szCs w:val="24"/>
                <w:lang w:eastAsia="ru-RU"/>
              </w:rPr>
              <w:t xml:space="preserve"> Информационной карты о проведении закупки (при наличии)</w:t>
            </w:r>
          </w:p>
        </w:tc>
        <w:tc>
          <w:tcPr>
            <w:tcW w:w="2126" w:type="dxa"/>
            <w:gridSpan w:val="2"/>
          </w:tcPr>
          <w:p w14:paraId="2D2BD2B7" w14:textId="77777777" w:rsidR="00026F28" w:rsidRDefault="000724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Применимо</w:t>
            </w:r>
          </w:p>
        </w:tc>
      </w:tr>
      <w:tr w:rsidR="00026F28" w14:paraId="22E21890" w14:textId="77777777">
        <w:tc>
          <w:tcPr>
            <w:tcW w:w="796" w:type="dxa"/>
            <w:tcBorders>
              <w:top w:val="single" w:sz="4" w:space="0" w:color="auto"/>
              <w:bottom w:val="single" w:sz="4" w:space="0" w:color="auto"/>
            </w:tcBorders>
          </w:tcPr>
          <w:p w14:paraId="4BE2B3EF" w14:textId="77777777" w:rsidR="00026F28" w:rsidRDefault="000724F6">
            <w:pPr>
              <w:rPr>
                <w:rFonts w:eastAsia="Times New Roman"/>
                <w:sz w:val="24"/>
                <w:szCs w:val="24"/>
                <w:lang w:eastAsia="ru-RU"/>
              </w:rPr>
            </w:pPr>
            <w:r>
              <w:rPr>
                <w:rFonts w:eastAsia="Times New Roman"/>
                <w:sz w:val="24"/>
                <w:szCs w:val="24"/>
                <w:lang w:eastAsia="ru-RU"/>
              </w:rPr>
              <w:t>14</w:t>
            </w:r>
          </w:p>
        </w:tc>
        <w:tc>
          <w:tcPr>
            <w:tcW w:w="8364" w:type="dxa"/>
            <w:gridSpan w:val="2"/>
          </w:tcPr>
          <w:p w14:paraId="24071F9A" w14:textId="77777777" w:rsidR="00026F28" w:rsidRPr="00543C88" w:rsidRDefault="000724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sidRPr="00543C88">
              <w:rPr>
                <w:rFonts w:eastAsia="Times New Roman"/>
                <w:b/>
                <w:bCs/>
                <w:sz w:val="24"/>
                <w:szCs w:val="24"/>
                <w:lang w:eastAsia="ru-RU"/>
              </w:rPr>
              <w:t>информация и документы</w:t>
            </w:r>
            <w:r w:rsidRPr="00543C88">
              <w:rPr>
                <w:rFonts w:eastAsia="Times New Roman"/>
                <w:sz w:val="24"/>
                <w:szCs w:val="24"/>
                <w:lang w:eastAsia="ru-RU"/>
              </w:rPr>
              <w:t>, определенные в соответствии с</w:t>
            </w:r>
            <w:r w:rsidRPr="00543C88">
              <w:rPr>
                <w:rFonts w:eastAsia="Times New Roman"/>
                <w:color w:val="0000FF"/>
                <w:sz w:val="24"/>
                <w:szCs w:val="24"/>
                <w:lang w:eastAsia="ru-RU"/>
              </w:rPr>
              <w:t xml:space="preserve"> пунктом 20.1 </w:t>
            </w:r>
            <w:r w:rsidRPr="00543C88">
              <w:rPr>
                <w:rFonts w:eastAsia="Times New Roman"/>
                <w:sz w:val="24"/>
                <w:szCs w:val="24"/>
                <w:lang w:eastAsia="ru-RU"/>
              </w:rPr>
              <w:t>Информационной карты о проведении закупки</w:t>
            </w:r>
          </w:p>
        </w:tc>
        <w:tc>
          <w:tcPr>
            <w:tcW w:w="2126" w:type="dxa"/>
            <w:gridSpan w:val="2"/>
          </w:tcPr>
          <w:p w14:paraId="2288933E" w14:textId="77777777" w:rsidR="00026F28" w:rsidRPr="00543C88" w:rsidRDefault="000724F6">
            <w:pPr>
              <w:autoSpaceDE w:val="0"/>
              <w:autoSpaceDN w:val="0"/>
              <w:adjustRightInd w:val="0"/>
              <w:ind w:right="-57"/>
              <w:jc w:val="both"/>
              <w:rPr>
                <w:rFonts w:eastAsia="Times New Roman"/>
                <w:color w:val="FF0000"/>
                <w:sz w:val="24"/>
                <w:szCs w:val="24"/>
                <w:lang w:eastAsia="en-US"/>
              </w:rPr>
            </w:pPr>
            <w:r w:rsidRPr="00543C88">
              <w:rPr>
                <w:rFonts w:eastAsia="Times New Roman"/>
                <w:color w:val="FF0000"/>
                <w:sz w:val="24"/>
                <w:szCs w:val="24"/>
                <w:lang w:eastAsia="en-US"/>
              </w:rPr>
              <w:t>Не установлено</w:t>
            </w:r>
          </w:p>
        </w:tc>
      </w:tr>
      <w:tr w:rsidR="00026F28" w14:paraId="1FDD1FFB" w14:textId="77777777">
        <w:tc>
          <w:tcPr>
            <w:tcW w:w="796" w:type="dxa"/>
            <w:tcBorders>
              <w:top w:val="single" w:sz="4" w:space="0" w:color="auto"/>
              <w:bottom w:val="single" w:sz="4" w:space="0" w:color="auto"/>
            </w:tcBorders>
          </w:tcPr>
          <w:p w14:paraId="3221DA82" w14:textId="77777777" w:rsidR="00026F28" w:rsidRDefault="000724F6">
            <w:pPr>
              <w:rPr>
                <w:rFonts w:eastAsia="Times New Roman"/>
                <w:sz w:val="24"/>
                <w:szCs w:val="24"/>
                <w:lang w:eastAsia="ru-RU"/>
              </w:rPr>
            </w:pPr>
            <w:r>
              <w:rPr>
                <w:rFonts w:eastAsia="Times New Roman"/>
                <w:sz w:val="24"/>
                <w:szCs w:val="24"/>
                <w:lang w:eastAsia="ru-RU"/>
              </w:rPr>
              <w:t>15</w:t>
            </w:r>
          </w:p>
        </w:tc>
        <w:tc>
          <w:tcPr>
            <w:tcW w:w="8364" w:type="dxa"/>
            <w:gridSpan w:val="2"/>
          </w:tcPr>
          <w:p w14:paraId="5BA59407" w14:textId="77777777" w:rsidR="00026F28" w:rsidRPr="00543C88" w:rsidRDefault="000724F6">
            <w:pPr>
              <w:widowControl/>
              <w:suppressAutoHyphens w:val="0"/>
              <w:autoSpaceDE w:val="0"/>
              <w:autoSpaceDN w:val="0"/>
              <w:adjustRightInd w:val="0"/>
              <w:jc w:val="both"/>
              <w:textAlignment w:val="auto"/>
              <w:outlineLvl w:val="1"/>
              <w:rPr>
                <w:rFonts w:eastAsia="Times New Roman"/>
                <w:sz w:val="24"/>
                <w:szCs w:val="24"/>
                <w:lang w:eastAsia="ru-RU"/>
              </w:rPr>
            </w:pPr>
            <w:r w:rsidRPr="00543C88">
              <w:rPr>
                <w:rFonts w:eastAsia="Times New Roman"/>
                <w:b/>
                <w:bCs/>
                <w:sz w:val="24"/>
                <w:szCs w:val="24"/>
                <w:lang w:eastAsia="ru-RU"/>
              </w:rPr>
              <w:t>информация и документы</w:t>
            </w:r>
            <w:r w:rsidRPr="00543C88">
              <w:rPr>
                <w:rFonts w:eastAsia="Times New Roman"/>
                <w:sz w:val="24"/>
                <w:szCs w:val="24"/>
                <w:lang w:eastAsia="ru-RU"/>
              </w:rPr>
              <w:t>, определенные в соответствии с</w:t>
            </w:r>
            <w:r w:rsidRPr="00543C88">
              <w:rPr>
                <w:rFonts w:eastAsia="Times New Roman"/>
                <w:color w:val="0000FF"/>
                <w:sz w:val="24"/>
                <w:szCs w:val="24"/>
                <w:lang w:eastAsia="ru-RU"/>
              </w:rPr>
              <w:t xml:space="preserve"> пунктом 20.2 </w:t>
            </w:r>
            <w:r w:rsidRPr="00543C88">
              <w:rPr>
                <w:rFonts w:eastAsia="Times New Roman"/>
                <w:sz w:val="24"/>
                <w:szCs w:val="24"/>
                <w:lang w:eastAsia="ru-RU"/>
              </w:rPr>
              <w:t>Информационной карты о проведении закупки (при наличии)</w:t>
            </w:r>
          </w:p>
        </w:tc>
        <w:tc>
          <w:tcPr>
            <w:tcW w:w="2126" w:type="dxa"/>
            <w:gridSpan w:val="2"/>
          </w:tcPr>
          <w:p w14:paraId="1B35F140" w14:textId="77777777" w:rsidR="00026F28" w:rsidRPr="00543C88" w:rsidRDefault="000724F6">
            <w:pPr>
              <w:autoSpaceDE w:val="0"/>
              <w:autoSpaceDN w:val="0"/>
              <w:adjustRightInd w:val="0"/>
              <w:ind w:right="-57"/>
              <w:jc w:val="both"/>
              <w:rPr>
                <w:rFonts w:eastAsia="Times New Roman"/>
                <w:color w:val="FF0000"/>
                <w:sz w:val="24"/>
                <w:szCs w:val="24"/>
              </w:rPr>
            </w:pPr>
            <w:r w:rsidRPr="00543C88">
              <w:rPr>
                <w:rFonts w:eastAsia="Times New Roman"/>
                <w:color w:val="FF0000"/>
                <w:sz w:val="24"/>
                <w:szCs w:val="24"/>
                <w:lang w:eastAsia="en-US"/>
              </w:rPr>
              <w:t>Не установлено</w:t>
            </w:r>
          </w:p>
        </w:tc>
      </w:tr>
      <w:tr w:rsidR="00026F28" w14:paraId="7CBA77FB" w14:textId="77777777">
        <w:tc>
          <w:tcPr>
            <w:tcW w:w="796" w:type="dxa"/>
            <w:tcBorders>
              <w:top w:val="single" w:sz="4" w:space="0" w:color="auto"/>
              <w:bottom w:val="single" w:sz="4" w:space="0" w:color="auto"/>
            </w:tcBorders>
          </w:tcPr>
          <w:p w14:paraId="4FD508EC" w14:textId="77777777" w:rsidR="00026F28" w:rsidRDefault="000724F6">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400224F8" w14:textId="77777777" w:rsidR="00026F28" w:rsidRDefault="000724F6">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3"/>
            <w:tcBorders>
              <w:top w:val="single" w:sz="4" w:space="0" w:color="auto"/>
              <w:bottom w:val="single" w:sz="4" w:space="0" w:color="auto"/>
            </w:tcBorders>
          </w:tcPr>
          <w:p w14:paraId="06AAACE7" w14:textId="77777777" w:rsidR="00026F28" w:rsidRDefault="000724F6">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398CF1B8" w14:textId="77777777" w:rsidR="00026F28" w:rsidRDefault="00026F28">
            <w:pPr>
              <w:autoSpaceDE w:val="0"/>
              <w:autoSpaceDN w:val="0"/>
              <w:adjustRightInd w:val="0"/>
              <w:ind w:right="-57"/>
              <w:jc w:val="both"/>
              <w:rPr>
                <w:rFonts w:eastAsia="Times New Roman"/>
                <w:sz w:val="24"/>
                <w:szCs w:val="24"/>
                <w:lang w:eastAsia="ru-RU"/>
              </w:rPr>
            </w:pPr>
          </w:p>
          <w:p w14:paraId="23208D16" w14:textId="77777777" w:rsidR="00026F28" w:rsidRDefault="000724F6">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471A8CE6" w14:textId="77777777" w:rsidR="00026F28" w:rsidRDefault="00026F28">
            <w:pPr>
              <w:autoSpaceDE w:val="0"/>
              <w:autoSpaceDN w:val="0"/>
              <w:adjustRightInd w:val="0"/>
              <w:ind w:right="-57"/>
              <w:jc w:val="both"/>
              <w:rPr>
                <w:rFonts w:eastAsia="Times New Roman"/>
                <w:sz w:val="24"/>
                <w:szCs w:val="24"/>
                <w:lang w:eastAsia="ru-RU"/>
              </w:rPr>
            </w:pPr>
          </w:p>
        </w:tc>
      </w:tr>
      <w:tr w:rsidR="00026F28" w14:paraId="5AD4ADB0" w14:textId="77777777">
        <w:tc>
          <w:tcPr>
            <w:tcW w:w="9302" w:type="dxa"/>
            <w:gridSpan w:val="4"/>
            <w:tcBorders>
              <w:top w:val="single" w:sz="4" w:space="0" w:color="auto"/>
              <w:bottom w:val="single" w:sz="4" w:space="0" w:color="auto"/>
            </w:tcBorders>
          </w:tcPr>
          <w:p w14:paraId="63CCE2BE" w14:textId="77777777" w:rsidR="00026F28" w:rsidRDefault="000724F6">
            <w:pPr>
              <w:widowControl/>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156112FB" w14:textId="77777777" w:rsidR="00026F28" w:rsidRDefault="000724F6">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29973152" w14:textId="77777777" w:rsidR="00026F28" w:rsidRDefault="000724F6">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21FBDAE" w14:textId="77777777" w:rsidR="00026F28" w:rsidRDefault="000724F6">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62E0B962" w14:textId="77777777" w:rsidR="00026F28" w:rsidRDefault="000724F6">
            <w:pPr>
              <w:widowControl/>
              <w:suppressAutoHyphens w:val="0"/>
              <w:jc w:val="both"/>
              <w:textAlignment w:val="auto"/>
              <w:rPr>
                <w:rFonts w:eastAsia="Calibri"/>
                <w:sz w:val="24"/>
                <w:szCs w:val="24"/>
                <w:lang w:eastAsia="en-US"/>
              </w:rPr>
            </w:pPr>
            <w:proofErr w:type="gramStart"/>
            <w:r>
              <w:rPr>
                <w:rFonts w:eastAsia="Calibri"/>
                <w:sz w:val="24"/>
                <w:szCs w:val="24"/>
                <w:lang w:eastAsia="en-US"/>
              </w:rPr>
              <w:t xml:space="preserve">При описании продукции участником должны указываться точные, конкретные, </w:t>
            </w:r>
            <w:r>
              <w:rPr>
                <w:rFonts w:eastAsia="Calibri"/>
                <w:sz w:val="24"/>
                <w:szCs w:val="24"/>
                <w:lang w:eastAsia="en-US"/>
              </w:rPr>
              <w:lastRenderedPageBreak/>
              <w:t>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roofErr w:type="gramEnd"/>
          </w:p>
          <w:p w14:paraId="59AC1855" w14:textId="77777777" w:rsidR="00026F28" w:rsidRDefault="000724F6">
            <w:pPr>
              <w:widowControl/>
              <w:suppressAutoHyphens w:val="0"/>
              <w:snapToGrid w:val="0"/>
              <w:jc w:val="both"/>
              <w:textAlignment w:val="auto"/>
              <w:rPr>
                <w:rFonts w:eastAsia="Calibri"/>
                <w:sz w:val="24"/>
                <w:szCs w:val="24"/>
                <w:lang w:eastAsia="en-US"/>
              </w:rPr>
            </w:pPr>
            <w:proofErr w:type="gramStart"/>
            <w:r>
              <w:rPr>
                <w:rFonts w:eastAsia="Calibri"/>
                <w:sz w:val="24"/>
                <w:szCs w:val="24"/>
                <w:lang w:eastAsia="en-US"/>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roofErr w:type="gramEnd"/>
          </w:p>
          <w:p w14:paraId="32D0B367" w14:textId="77777777" w:rsidR="00026F28" w:rsidRDefault="000724F6">
            <w:pPr>
              <w:widowControl/>
              <w:suppressAutoHyphens w:val="0"/>
              <w:snapToGrid w:val="0"/>
              <w:jc w:val="both"/>
              <w:textAlignment w:val="auto"/>
              <w:rPr>
                <w:rFonts w:eastAsia="Calibri"/>
                <w:sz w:val="24"/>
                <w:szCs w:val="24"/>
                <w:lang w:eastAsia="en-US"/>
              </w:rPr>
            </w:pPr>
            <w:proofErr w:type="gramStart"/>
            <w:r>
              <w:rPr>
                <w:rFonts w:eastAsia="Calibri"/>
                <w:sz w:val="24"/>
                <w:szCs w:val="24"/>
                <w:lang w:eastAsia="en-US"/>
              </w:rPr>
              <w:t>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w:t>
            </w:r>
            <w:proofErr w:type="gramEnd"/>
            <w:r>
              <w:rPr>
                <w:rFonts w:eastAsia="Calibri"/>
                <w:sz w:val="24"/>
                <w:szCs w:val="24"/>
                <w:lang w:eastAsia="en-US"/>
              </w:rPr>
              <w:t xml:space="preserve"> изменяться. </w:t>
            </w:r>
          </w:p>
          <w:p w14:paraId="71B18BA0" w14:textId="77777777" w:rsidR="00026F28" w:rsidRDefault="000724F6">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4CB9593" w14:textId="77777777" w:rsidR="00026F28" w:rsidRDefault="000724F6">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552AA5EA" w14:textId="77777777" w:rsidR="00026F28" w:rsidRDefault="000724F6">
            <w:pPr>
              <w:jc w:val="both"/>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4B2509D1" w14:textId="77777777" w:rsidR="00026F28" w:rsidRDefault="000724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lastRenderedPageBreak/>
              <w:t>Не установлено</w:t>
            </w:r>
          </w:p>
        </w:tc>
      </w:tr>
      <w:tr w:rsidR="00026F28" w14:paraId="60441D80" w14:textId="77777777">
        <w:tc>
          <w:tcPr>
            <w:tcW w:w="9302" w:type="dxa"/>
            <w:gridSpan w:val="4"/>
            <w:tcBorders>
              <w:top w:val="single" w:sz="4" w:space="0" w:color="auto"/>
              <w:bottom w:val="single" w:sz="4" w:space="0" w:color="auto"/>
            </w:tcBorders>
          </w:tcPr>
          <w:p w14:paraId="60995E63" w14:textId="77777777" w:rsidR="00026F28" w:rsidRDefault="000724F6">
            <w:pPr>
              <w:jc w:val="both"/>
              <w:rPr>
                <w:rFonts w:eastAsia="Times New Roman"/>
                <w:sz w:val="24"/>
                <w:szCs w:val="24"/>
                <w:lang w:eastAsia="ru-RU"/>
              </w:rPr>
            </w:pPr>
            <w:r>
              <w:rPr>
                <w:rFonts w:eastAsia="Times New Roman"/>
                <w:sz w:val="24"/>
                <w:szCs w:val="24"/>
                <w:lang w:eastAsia="ru-RU"/>
              </w:rPr>
              <w:lastRenderedPageBreak/>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E707806" w14:textId="77777777" w:rsidR="00026F28" w:rsidRDefault="000724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026F28" w14:paraId="6285270C" w14:textId="77777777">
        <w:tc>
          <w:tcPr>
            <w:tcW w:w="796" w:type="dxa"/>
            <w:tcBorders>
              <w:top w:val="single" w:sz="4" w:space="0" w:color="auto"/>
              <w:bottom w:val="single" w:sz="4" w:space="0" w:color="auto"/>
            </w:tcBorders>
          </w:tcPr>
          <w:p w14:paraId="293C65DA" w14:textId="77777777" w:rsidR="00026F28" w:rsidRDefault="000724F6">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59D15A7A" w14:textId="77777777" w:rsidR="00026F28" w:rsidRDefault="000724F6">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3"/>
            <w:tcBorders>
              <w:top w:val="single" w:sz="4" w:space="0" w:color="auto"/>
              <w:bottom w:val="single" w:sz="4" w:space="0" w:color="auto"/>
            </w:tcBorders>
          </w:tcPr>
          <w:p w14:paraId="131EC0ED" w14:textId="77777777" w:rsidR="00026F28" w:rsidRDefault="000724F6">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212A2701" w14:textId="77777777" w:rsidR="00026F28" w:rsidRDefault="000724F6">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w:t>
            </w:r>
            <w:r>
              <w:rPr>
                <w:bCs/>
                <w:sz w:val="24"/>
                <w:szCs w:val="24"/>
              </w:rPr>
              <w:lastRenderedPageBreak/>
              <w:t xml:space="preserve">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1190CE65" w14:textId="77777777" w:rsidR="00026F28" w:rsidRDefault="000724F6">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77F74503" w14:textId="77777777" w:rsidR="00026F28" w:rsidRDefault="000724F6">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48486EF4" w14:textId="77777777" w:rsidR="00026F28" w:rsidRDefault="000724F6">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1F302518" w14:textId="77777777" w:rsidR="00026F28" w:rsidRDefault="000724F6">
            <w:pPr>
              <w:autoSpaceDE w:val="0"/>
              <w:autoSpaceDN w:val="0"/>
              <w:adjustRightInd w:val="0"/>
              <w:jc w:val="both"/>
              <w:rPr>
                <w:rFonts w:eastAsia="Times New Roman"/>
                <w:sz w:val="24"/>
                <w:szCs w:val="24"/>
                <w:lang w:eastAsia="ru-RU"/>
              </w:rPr>
            </w:pPr>
            <w:r>
              <w:rPr>
                <w:rFonts w:eastAsia="Times New Roman"/>
                <w:sz w:val="24"/>
                <w:szCs w:val="24"/>
                <w:lang w:eastAsia="en-US"/>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w:t>
            </w:r>
            <w:proofErr w:type="gramStart"/>
            <w:r>
              <w:rPr>
                <w:rFonts w:eastAsia="Times New Roman"/>
                <w:sz w:val="24"/>
                <w:szCs w:val="24"/>
                <w:lang w:eastAsia="en-US"/>
              </w:rPr>
              <w:t>именовать</w:t>
            </w:r>
            <w:proofErr w:type="gramEnd"/>
            <w:r>
              <w:rPr>
                <w:rFonts w:eastAsia="Times New Roman"/>
                <w:sz w:val="24"/>
                <w:szCs w:val="24"/>
                <w:lang w:eastAsia="en-US"/>
              </w:rPr>
              <w:t xml:space="preserve">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026F28" w14:paraId="44BC17EB" w14:textId="77777777">
        <w:tc>
          <w:tcPr>
            <w:tcW w:w="796" w:type="dxa"/>
          </w:tcPr>
          <w:p w14:paraId="3C040CE6" w14:textId="77777777" w:rsidR="00026F28" w:rsidRDefault="000724F6">
            <w:pPr>
              <w:pStyle w:val="ConsNonformat"/>
              <w:rPr>
                <w:color w:val="000000"/>
                <w:sz w:val="24"/>
                <w:szCs w:val="24"/>
              </w:rPr>
            </w:pPr>
            <w:r>
              <w:rPr>
                <w:color w:val="000000"/>
                <w:sz w:val="24"/>
                <w:szCs w:val="24"/>
              </w:rPr>
              <w:lastRenderedPageBreak/>
              <w:t>28</w:t>
            </w:r>
          </w:p>
        </w:tc>
        <w:tc>
          <w:tcPr>
            <w:tcW w:w="3119" w:type="dxa"/>
          </w:tcPr>
          <w:p w14:paraId="4EF4E062" w14:textId="77777777" w:rsidR="00026F28" w:rsidRDefault="000724F6">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3"/>
          </w:tcPr>
          <w:p w14:paraId="4ACD4B5C" w14:textId="77777777" w:rsidR="00026F28" w:rsidRDefault="000724F6">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432ACA65" w14:textId="77777777" w:rsidR="00026F28" w:rsidRDefault="000724F6">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w:t>
            </w:r>
            <w:proofErr w:type="gramStart"/>
            <w:r>
              <w:rPr>
                <w:sz w:val="24"/>
                <w:szCs w:val="24"/>
              </w:rPr>
              <w:t>ии ау</w:t>
            </w:r>
            <w:proofErr w:type="gramEnd"/>
            <w:r>
              <w:rPr>
                <w:sz w:val="24"/>
                <w:szCs w:val="24"/>
              </w:rPr>
              <w:t>кциона.</w:t>
            </w:r>
          </w:p>
          <w:p w14:paraId="33C4DC23" w14:textId="77777777" w:rsidR="00026F28" w:rsidRDefault="000724F6">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6E80401A" w14:textId="77777777" w:rsidR="00026F28" w:rsidRDefault="000724F6">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6EDD92EC" w14:textId="77777777" w:rsidR="00026F28" w:rsidRDefault="000724F6">
            <w:pPr>
              <w:autoSpaceDE w:val="0"/>
              <w:autoSpaceDN w:val="0"/>
              <w:adjustRightInd w:val="0"/>
              <w:jc w:val="both"/>
              <w:rPr>
                <w:sz w:val="24"/>
                <w:szCs w:val="24"/>
              </w:rPr>
            </w:pPr>
            <w:r>
              <w:rPr>
                <w:color w:val="000000"/>
                <w:sz w:val="24"/>
                <w:szCs w:val="24"/>
              </w:rPr>
              <w:t xml:space="preserve">4. </w:t>
            </w:r>
            <w:r>
              <w:rPr>
                <w:sz w:val="24"/>
                <w:szCs w:val="24"/>
              </w:rPr>
              <w:t xml:space="preserve">Участник закупки вправе изменить или отозвать свою заявку </w:t>
            </w:r>
            <w:proofErr w:type="gramStart"/>
            <w:r>
              <w:rPr>
                <w:sz w:val="24"/>
                <w:szCs w:val="24"/>
              </w:rPr>
              <w:t>на участие в закупке до истечения срока подачи заявок на участие в закупке</w:t>
            </w:r>
            <w:proofErr w:type="gramEnd"/>
            <w:r>
              <w:rPr>
                <w:sz w:val="24"/>
                <w:szCs w:val="24"/>
              </w:rPr>
              <w:t>.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20B56A90" w14:textId="77777777" w:rsidR="00026F28" w:rsidRDefault="000724F6">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proofErr w:type="gramStart"/>
            <w:r>
              <w:t xml:space="preserve"> </w:t>
            </w:r>
            <w:r>
              <w:rPr>
                <w:rFonts w:eastAsia="Calibri"/>
                <w:sz w:val="24"/>
                <w:szCs w:val="24"/>
              </w:rPr>
              <w:t>П</w:t>
            </w:r>
            <w:proofErr w:type="gramEnd"/>
            <w:r>
              <w:rPr>
                <w:rFonts w:eastAsia="Calibri"/>
                <w:sz w:val="24"/>
                <w:szCs w:val="24"/>
              </w:rPr>
              <w:t>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026F28" w14:paraId="24974837" w14:textId="77777777">
        <w:tc>
          <w:tcPr>
            <w:tcW w:w="796" w:type="dxa"/>
          </w:tcPr>
          <w:p w14:paraId="74FC1CBB" w14:textId="77777777" w:rsidR="00026F28" w:rsidRDefault="000724F6">
            <w:pPr>
              <w:rPr>
                <w:sz w:val="24"/>
                <w:szCs w:val="24"/>
              </w:rPr>
            </w:pPr>
            <w:r>
              <w:rPr>
                <w:sz w:val="24"/>
                <w:szCs w:val="24"/>
              </w:rPr>
              <w:lastRenderedPageBreak/>
              <w:t>29</w:t>
            </w:r>
          </w:p>
        </w:tc>
        <w:tc>
          <w:tcPr>
            <w:tcW w:w="3119" w:type="dxa"/>
          </w:tcPr>
          <w:p w14:paraId="47F16B75" w14:textId="77777777" w:rsidR="00026F28" w:rsidRDefault="000724F6">
            <w:pPr>
              <w:rPr>
                <w:sz w:val="24"/>
                <w:szCs w:val="24"/>
              </w:rPr>
            </w:pPr>
            <w:r>
              <w:rPr>
                <w:sz w:val="24"/>
                <w:szCs w:val="24"/>
              </w:rPr>
              <w:t>Рассмотрение заявок на участие в закупке</w:t>
            </w:r>
          </w:p>
        </w:tc>
        <w:tc>
          <w:tcPr>
            <w:tcW w:w="7371" w:type="dxa"/>
            <w:gridSpan w:val="3"/>
          </w:tcPr>
          <w:p w14:paraId="5DFA5D1E" w14:textId="77777777" w:rsidR="00026F28" w:rsidRDefault="000724F6">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10 (десяти) дней</w:t>
            </w:r>
            <w:r>
              <w:rPr>
                <w:rFonts w:eastAsia="Calibri"/>
                <w:sz w:val="24"/>
                <w:szCs w:val="24"/>
                <w:lang w:eastAsia="en-US"/>
              </w:rPr>
              <w:t xml:space="preserve"> </w:t>
            </w:r>
            <w:proofErr w:type="gramStart"/>
            <w:r>
              <w:rPr>
                <w:rFonts w:eastAsia="Calibri"/>
                <w:sz w:val="24"/>
                <w:szCs w:val="24"/>
                <w:lang w:eastAsia="en-US"/>
              </w:rPr>
              <w:t>с даты окончания</w:t>
            </w:r>
            <w:proofErr w:type="gramEnd"/>
            <w:r>
              <w:rPr>
                <w:rFonts w:eastAsia="Calibri"/>
                <w:sz w:val="24"/>
                <w:szCs w:val="24"/>
                <w:lang w:eastAsia="en-US"/>
              </w:rPr>
              <w:t xml:space="preserve"> подачи заявок на участие в аукционе.</w:t>
            </w:r>
          </w:p>
          <w:p w14:paraId="01910523" w14:textId="77777777" w:rsidR="00026F28" w:rsidRDefault="000724F6">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707FD7C2" w14:textId="77777777" w:rsidR="00026F28" w:rsidRDefault="000724F6">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69D6DB24" w14:textId="77777777" w:rsidR="00026F28" w:rsidRDefault="000724F6">
            <w:pPr>
              <w:widowControl/>
              <w:suppressAutoHyphens w:val="0"/>
              <w:autoSpaceDE w:val="0"/>
              <w:autoSpaceDN w:val="0"/>
              <w:adjustRightInd w:val="0"/>
              <w:jc w:val="both"/>
              <w:textAlignment w:val="auto"/>
              <w:rPr>
                <w:rFonts w:eastAsia="Times New Roman"/>
                <w:color w:val="000000"/>
                <w:sz w:val="24"/>
                <w:szCs w:val="24"/>
                <w:lang w:eastAsia="ru-RU"/>
              </w:rPr>
            </w:pPr>
            <w:proofErr w:type="gramStart"/>
            <w:r>
              <w:rPr>
                <w:rFonts w:eastAsia="Times New Roman"/>
                <w:color w:val="000000"/>
                <w:sz w:val="24"/>
                <w:szCs w:val="24"/>
                <w:lang w:eastAsia="ru-RU"/>
              </w:rPr>
              <w:t>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w:t>
            </w:r>
            <w:proofErr w:type="gramEnd"/>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аккредитации), Заказчик выгружает самостоятельно посредством функционала ЭТП такие документы из </w:t>
            </w:r>
            <w:proofErr w:type="spellStart"/>
            <w:r>
              <w:rPr>
                <w:rFonts w:eastAsia="Times New Roman"/>
                <w:color w:val="000000"/>
                <w:sz w:val="24"/>
                <w:szCs w:val="24"/>
                <w:lang w:eastAsia="ru-RU"/>
              </w:rPr>
              <w:t>аккредитационных</w:t>
            </w:r>
            <w:proofErr w:type="spellEnd"/>
            <w:r>
              <w:rPr>
                <w:rFonts w:eastAsia="Times New Roman"/>
                <w:color w:val="000000"/>
                <w:sz w:val="24"/>
                <w:szCs w:val="24"/>
                <w:lang w:eastAsia="ru-RU"/>
              </w:rPr>
              <w:t xml:space="preserve">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roofErr w:type="gramEnd"/>
          </w:p>
          <w:p w14:paraId="7D3B121A" w14:textId="77777777" w:rsidR="00026F28" w:rsidRDefault="000724F6">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1023E689" w14:textId="77777777" w:rsidR="00026F28" w:rsidRDefault="000724F6">
            <w:pPr>
              <w:contextualSpacing/>
              <w:jc w:val="both"/>
              <w:rPr>
                <w:rFonts w:eastAsia="Calibri"/>
                <w:sz w:val="24"/>
                <w:szCs w:val="24"/>
                <w:lang w:eastAsia="en-US"/>
              </w:rPr>
            </w:pPr>
            <w:proofErr w:type="gramStart"/>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40 </w:t>
            </w:r>
            <w:r>
              <w:rPr>
                <w:rFonts w:eastAsia="Times New Roman"/>
                <w:sz w:val="24"/>
                <w:szCs w:val="24"/>
                <w:lang w:eastAsia="ru-RU"/>
              </w:rPr>
              <w:t>Информационной карты</w:t>
            </w:r>
            <w:proofErr w:type="gramEnd"/>
            <w:r>
              <w:rPr>
                <w:rFonts w:eastAsia="Times New Roman"/>
                <w:sz w:val="24"/>
                <w:szCs w:val="24"/>
                <w:lang w:eastAsia="ru-RU"/>
              </w:rPr>
              <w:t xml:space="preserve"> о проведении закупки.</w:t>
            </w:r>
          </w:p>
          <w:p w14:paraId="10C4953A" w14:textId="77777777" w:rsidR="00026F28" w:rsidRDefault="000724F6">
            <w:pPr>
              <w:contextualSpacing/>
              <w:jc w:val="both"/>
              <w:rPr>
                <w:rFonts w:eastAsia="Calibri"/>
                <w:sz w:val="24"/>
                <w:szCs w:val="24"/>
                <w:highlight w:val="lightGray"/>
                <w:lang w:eastAsia="en-US"/>
              </w:rPr>
            </w:pPr>
            <w:proofErr w:type="gramStart"/>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roofErr w:type="gramEnd"/>
          </w:p>
          <w:p w14:paraId="3D5DA21D" w14:textId="77777777" w:rsidR="00026F28" w:rsidRDefault="000724F6">
            <w:pPr>
              <w:contextualSpacing/>
              <w:jc w:val="both"/>
              <w:rPr>
                <w:rFonts w:eastAsia="Calibri"/>
                <w:sz w:val="24"/>
                <w:szCs w:val="24"/>
                <w:lang w:eastAsia="en-US"/>
              </w:rPr>
            </w:pPr>
            <w:r>
              <w:rPr>
                <w:rFonts w:eastAsia="Calibri"/>
                <w:sz w:val="24"/>
                <w:szCs w:val="24"/>
                <w:lang w:eastAsia="en-US"/>
              </w:rPr>
              <w:t>2. В случае</w:t>
            </w:r>
            <w:proofErr w:type="gramStart"/>
            <w:r>
              <w:rPr>
                <w:rFonts w:eastAsia="Calibri"/>
                <w:sz w:val="24"/>
                <w:szCs w:val="24"/>
                <w:lang w:eastAsia="en-US"/>
              </w:rPr>
              <w:t>,</w:t>
            </w:r>
            <w:proofErr w:type="gramEnd"/>
            <w:r>
              <w:rPr>
                <w:rFonts w:eastAsia="Calibri"/>
                <w:sz w:val="24"/>
                <w:szCs w:val="24"/>
                <w:lang w:eastAsia="en-US"/>
              </w:rPr>
              <w:t xml:space="preserve"> если на аукцион в электронной форме подана только </w:t>
            </w:r>
            <w:r>
              <w:rPr>
                <w:rFonts w:eastAsia="Calibri"/>
                <w:sz w:val="24"/>
                <w:szCs w:val="24"/>
                <w:lang w:eastAsia="en-US"/>
              </w:rPr>
              <w:lastRenderedPageBreak/>
              <w:t xml:space="preserve">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и </w:t>
            </w:r>
            <w:r>
              <w:t>закупка</w:t>
            </w:r>
            <w:r>
              <w:rPr>
                <w:rFonts w:eastAsia="Calibri"/>
                <w:sz w:val="24"/>
                <w:szCs w:val="24"/>
                <w:lang w:eastAsia="en-US"/>
              </w:rPr>
              <w:t xml:space="preserve"> осуществляется без проведения торгов.</w:t>
            </w:r>
          </w:p>
          <w:p w14:paraId="74B3FBE4" w14:textId="77777777" w:rsidR="00026F28" w:rsidRDefault="000724F6">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в сроки, установленные извещением о проведен</w:t>
            </w:r>
            <w:proofErr w:type="gramStart"/>
            <w:r>
              <w:rPr>
                <w:rFonts w:eastAsia="Calibri"/>
                <w:sz w:val="24"/>
                <w:szCs w:val="24"/>
                <w:lang w:eastAsia="en-US"/>
              </w:rPr>
              <w:t>ии ау</w:t>
            </w:r>
            <w:proofErr w:type="gramEnd"/>
            <w:r>
              <w:rPr>
                <w:rFonts w:eastAsia="Calibri"/>
                <w:sz w:val="24"/>
                <w:szCs w:val="24"/>
                <w:lang w:eastAsia="en-US"/>
              </w:rPr>
              <w:t xml:space="preserve">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6BBD9EC2" w14:textId="77777777" w:rsidR="00026F28" w:rsidRDefault="000724F6">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подписываемся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2FB70979" w14:textId="77777777" w:rsidR="00026F28" w:rsidRDefault="000724F6">
            <w:pPr>
              <w:contextualSpacing/>
              <w:jc w:val="both"/>
              <w:rPr>
                <w:rFonts w:eastAsia="Calibri"/>
                <w:sz w:val="24"/>
                <w:szCs w:val="24"/>
                <w:lang w:eastAsia="en-US"/>
              </w:rPr>
            </w:pPr>
            <w:r>
              <w:rPr>
                <w:rFonts w:eastAsia="Calibri"/>
                <w:sz w:val="24"/>
                <w:szCs w:val="24"/>
                <w:lang w:eastAsia="en-US"/>
              </w:rPr>
              <w:t>3. В случае</w:t>
            </w:r>
            <w:proofErr w:type="gramStart"/>
            <w:r>
              <w:rPr>
                <w:rFonts w:eastAsia="Calibri"/>
                <w:sz w:val="24"/>
                <w:szCs w:val="24"/>
                <w:lang w:eastAsia="en-US"/>
              </w:rPr>
              <w:t>,</w:t>
            </w:r>
            <w:proofErr w:type="gramEnd"/>
            <w:r>
              <w:rPr>
                <w:rFonts w:eastAsia="Calibri"/>
                <w:sz w:val="24"/>
                <w:szCs w:val="24"/>
                <w:lang w:eastAsia="en-US"/>
              </w:rPr>
              <w:t xml:space="preserve">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1C787AA3" w14:textId="77777777" w:rsidR="00026F28" w:rsidRDefault="000724F6">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026F28" w14:paraId="56D43BB9" w14:textId="77777777">
        <w:tc>
          <w:tcPr>
            <w:tcW w:w="796" w:type="dxa"/>
          </w:tcPr>
          <w:p w14:paraId="2E18680C" w14:textId="77777777" w:rsidR="00026F28" w:rsidRDefault="000724F6">
            <w:pPr>
              <w:rPr>
                <w:sz w:val="24"/>
                <w:szCs w:val="24"/>
              </w:rPr>
            </w:pPr>
            <w:r>
              <w:rPr>
                <w:sz w:val="24"/>
                <w:szCs w:val="24"/>
              </w:rPr>
              <w:lastRenderedPageBreak/>
              <w:t>30</w:t>
            </w:r>
          </w:p>
        </w:tc>
        <w:tc>
          <w:tcPr>
            <w:tcW w:w="10490" w:type="dxa"/>
            <w:gridSpan w:val="4"/>
          </w:tcPr>
          <w:p w14:paraId="5F91EF1A" w14:textId="77777777" w:rsidR="00026F28" w:rsidRDefault="000724F6">
            <w:pPr>
              <w:contextualSpacing/>
              <w:jc w:val="both"/>
              <w:rPr>
                <w:rFonts w:eastAsia="Times New Roman"/>
                <w:b/>
                <w:sz w:val="24"/>
                <w:szCs w:val="24"/>
                <w:lang w:eastAsia="en-US"/>
              </w:rPr>
            </w:pPr>
            <w:proofErr w:type="gramStart"/>
            <w:r>
              <w:rPr>
                <w:rFonts w:eastAsia="Times New Roman"/>
                <w:b/>
                <w:bCs/>
                <w:color w:val="000000"/>
                <w:sz w:val="24"/>
                <w:szCs w:val="24"/>
              </w:rPr>
              <w:t>Применение национального режима</w:t>
            </w:r>
            <w:r>
              <w:rPr>
                <w:rFonts w:eastAsia="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Pr>
                <w:rFonts w:eastAsia="Times New Roman"/>
                <w:sz w:val="24"/>
                <w:szCs w:val="24"/>
              </w:rPr>
              <w:t xml:space="preserve">№ 223-ФЗ </w:t>
            </w:r>
            <w:r>
              <w:rPr>
                <w:rFonts w:eastAsia="Times New Roman"/>
                <w:color w:val="000000"/>
                <w:sz w:val="24"/>
                <w:szCs w:val="24"/>
              </w:rPr>
              <w:t>в отношении товара, работы, услуги, являющихся предметом закупки)</w:t>
            </w:r>
            <w:proofErr w:type="gramEnd"/>
          </w:p>
        </w:tc>
      </w:tr>
      <w:tr w:rsidR="00026F28" w14:paraId="716BE29E" w14:textId="77777777">
        <w:tc>
          <w:tcPr>
            <w:tcW w:w="796" w:type="dxa"/>
          </w:tcPr>
          <w:p w14:paraId="7A017B1E" w14:textId="77777777" w:rsidR="00026F28" w:rsidRDefault="000724F6">
            <w:pPr>
              <w:rPr>
                <w:sz w:val="24"/>
                <w:szCs w:val="24"/>
              </w:rPr>
            </w:pPr>
            <w:r>
              <w:rPr>
                <w:sz w:val="24"/>
                <w:szCs w:val="24"/>
              </w:rPr>
              <w:t>30.1</w:t>
            </w:r>
          </w:p>
        </w:tc>
        <w:tc>
          <w:tcPr>
            <w:tcW w:w="3119" w:type="dxa"/>
          </w:tcPr>
          <w:p w14:paraId="27C1143B" w14:textId="77777777" w:rsidR="00026F28" w:rsidRDefault="000724F6">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Pr>
                <w:rFonts w:eastAsia="Times New Roman"/>
                <w:bCs/>
                <w:sz w:val="24"/>
                <w:szCs w:val="24"/>
              </w:rPr>
              <w:t>Применение</w:t>
            </w:r>
            <w:r>
              <w:t xml:space="preserve"> </w:t>
            </w:r>
            <w:r>
              <w:rPr>
                <w:rFonts w:eastAsia="Times New Roman"/>
                <w:bCs/>
                <w:sz w:val="24"/>
                <w:szCs w:val="24"/>
              </w:rPr>
              <w:t xml:space="preserve">мер, </w:t>
            </w:r>
            <w:proofErr w:type="gramStart"/>
            <w:r>
              <w:rPr>
                <w:rFonts w:eastAsia="Times New Roman"/>
                <w:bCs/>
                <w:sz w:val="24"/>
                <w:szCs w:val="24"/>
              </w:rPr>
              <w:t>устанавливающие</w:t>
            </w:r>
            <w:proofErr w:type="gramEnd"/>
          </w:p>
          <w:p w14:paraId="061D7ED9" w14:textId="77777777" w:rsidR="00026F28" w:rsidRDefault="000724F6">
            <w:pPr>
              <w:rPr>
                <w:color w:val="000000"/>
                <w:sz w:val="24"/>
                <w:szCs w:val="24"/>
              </w:rPr>
            </w:pPr>
            <w:r>
              <w:rPr>
                <w:rFonts w:eastAsia="Times New Roman"/>
                <w:b/>
                <w:sz w:val="24"/>
                <w:szCs w:val="24"/>
              </w:rPr>
              <w:t xml:space="preserve">запрет </w:t>
            </w:r>
            <w:r>
              <w:rPr>
                <w:rFonts w:eastAsia="Times New Roman"/>
                <w:bCs/>
                <w:sz w:val="24"/>
                <w:szCs w:val="24"/>
              </w:rPr>
              <w:t xml:space="preserve">закупок товаров </w:t>
            </w:r>
            <w:r>
              <w:rPr>
                <w:rFonts w:eastAsia="Times New Roman"/>
                <w:color w:val="000000"/>
                <w:sz w:val="24"/>
                <w:szCs w:val="24"/>
              </w:rPr>
              <w:t>(работ, услуг)</w:t>
            </w:r>
          </w:p>
        </w:tc>
        <w:tc>
          <w:tcPr>
            <w:tcW w:w="7371" w:type="dxa"/>
            <w:gridSpan w:val="3"/>
          </w:tcPr>
          <w:p w14:paraId="1A01E60B" w14:textId="77777777" w:rsidR="00026F28" w:rsidRDefault="000724F6">
            <w:pPr>
              <w:autoSpaceDE w:val="0"/>
              <w:autoSpaceDN w:val="0"/>
              <w:adjustRightInd w:val="0"/>
              <w:jc w:val="both"/>
              <w:rPr>
                <w:rFonts w:eastAsia="Times New Roman"/>
                <w:color w:val="000000"/>
                <w:sz w:val="24"/>
                <w:szCs w:val="24"/>
              </w:rPr>
            </w:pPr>
            <w:r>
              <w:rPr>
                <w:rFonts w:eastAsia="Times New Roman"/>
                <w:color w:val="000000"/>
                <w:sz w:val="24"/>
                <w:szCs w:val="24"/>
              </w:rPr>
              <w:t xml:space="preserve">Если </w:t>
            </w:r>
            <w:bookmarkStart w:id="7" w:name="_Hlk187368283"/>
            <w:r>
              <w:rPr>
                <w:rFonts w:eastAsia="Times New Roman"/>
                <w:color w:val="000000"/>
                <w:sz w:val="24"/>
                <w:szCs w:val="24"/>
              </w:rPr>
              <w:t xml:space="preserve">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sz w:val="24"/>
                <w:szCs w:val="24"/>
              </w:rPr>
              <w:t>иностранного</w:t>
            </w:r>
            <w:r>
              <w:rPr>
                <w:rFonts w:eastAsia="Times New Roman"/>
                <w:color w:val="000000"/>
                <w:sz w:val="24"/>
                <w:szCs w:val="24"/>
              </w:rPr>
              <w:t xml:space="preserve"> происхождения (работ, услуг, соответственно выполняемых, оказываемых иностранными лицами)</w:t>
            </w:r>
            <w:bookmarkEnd w:id="7"/>
            <w:r>
              <w:rPr>
                <w:rFonts w:eastAsia="Times New Roman"/>
                <w:color w:val="000000"/>
                <w:sz w:val="24"/>
                <w:szCs w:val="24"/>
              </w:rPr>
              <w:t xml:space="preserve">, то </w:t>
            </w:r>
            <w:r>
              <w:rPr>
                <w:rFonts w:eastAsia="Times New Roman"/>
                <w:b/>
                <w:bCs/>
                <w:color w:val="000000"/>
                <w:sz w:val="24"/>
                <w:szCs w:val="24"/>
              </w:rPr>
              <w:t>запрещается</w:t>
            </w:r>
            <w:r>
              <w:rPr>
                <w:rFonts w:eastAsia="Times New Roman"/>
                <w:color w:val="000000"/>
                <w:sz w:val="24"/>
                <w:szCs w:val="24"/>
              </w:rPr>
              <w:t>:</w:t>
            </w:r>
          </w:p>
          <w:p w14:paraId="00C1CC73" w14:textId="77777777" w:rsidR="00026F28" w:rsidRDefault="000724F6">
            <w:pPr>
              <w:pStyle w:val="aff4"/>
              <w:widowControl w:val="0"/>
              <w:numPr>
                <w:ilvl w:val="0"/>
                <w:numId w:val="4"/>
              </w:numPr>
              <w:suppressAutoHyphens/>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Pr>
                <w:rFonts w:ascii="Times New Roman" w:hAnsi="Times New Roman"/>
                <w:color w:val="000000"/>
                <w:sz w:val="24"/>
                <w:szCs w:val="24"/>
              </w:rPr>
              <w:t>заключать договор на поставку товара, происходящего из иностранного государства</w:t>
            </w:r>
          </w:p>
          <w:p w14:paraId="5963A890" w14:textId="77777777" w:rsidR="00026F28" w:rsidRDefault="000724F6">
            <w:pPr>
              <w:numPr>
                <w:ilvl w:val="0"/>
                <w:numId w:val="4"/>
              </w:numPr>
              <w:ind w:left="0"/>
              <w:contextualSpacing/>
              <w:jc w:val="both"/>
              <w:rPr>
                <w:rFonts w:eastAsia="Times New Roman"/>
                <w:b/>
                <w:sz w:val="24"/>
                <w:szCs w:val="24"/>
                <w:lang w:eastAsia="en-US"/>
              </w:rPr>
            </w:pPr>
            <w:r>
              <w:rPr>
                <w:color w:val="000000"/>
                <w:sz w:val="24"/>
                <w:szCs w:val="24"/>
              </w:rPr>
              <w:t>заключать договор на выполнение работ (</w:t>
            </w:r>
            <w:proofErr w:type="gramStart"/>
            <w:r>
              <w:rPr>
                <w:color w:val="000000"/>
                <w:sz w:val="24"/>
                <w:szCs w:val="24"/>
              </w:rPr>
              <w:t>оказании</w:t>
            </w:r>
            <w:proofErr w:type="gramEnd"/>
            <w:r>
              <w:rPr>
                <w:color w:val="000000"/>
                <w:sz w:val="24"/>
                <w:szCs w:val="24"/>
              </w:rPr>
              <w:t xml:space="preserve"> услуг) с подрядчиком (исполнителем), являющимся иностранным лицом</w:t>
            </w:r>
          </w:p>
        </w:tc>
      </w:tr>
      <w:tr w:rsidR="00026F28" w14:paraId="48B31231" w14:textId="77777777">
        <w:tc>
          <w:tcPr>
            <w:tcW w:w="796" w:type="dxa"/>
          </w:tcPr>
          <w:p w14:paraId="595F7761" w14:textId="77777777" w:rsidR="00026F28" w:rsidRDefault="000724F6">
            <w:pPr>
              <w:rPr>
                <w:sz w:val="24"/>
                <w:szCs w:val="24"/>
              </w:rPr>
            </w:pPr>
            <w:r>
              <w:rPr>
                <w:sz w:val="24"/>
                <w:szCs w:val="24"/>
              </w:rPr>
              <w:t>30.2</w:t>
            </w:r>
          </w:p>
        </w:tc>
        <w:tc>
          <w:tcPr>
            <w:tcW w:w="3119" w:type="dxa"/>
          </w:tcPr>
          <w:p w14:paraId="3085B0BE" w14:textId="77777777" w:rsidR="00026F28" w:rsidRDefault="000724F6">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Pr>
                <w:rFonts w:eastAsia="Times New Roman"/>
                <w:bCs/>
                <w:sz w:val="24"/>
                <w:szCs w:val="24"/>
              </w:rPr>
              <w:t>Применение</w:t>
            </w:r>
            <w:r>
              <w:t xml:space="preserve"> </w:t>
            </w:r>
            <w:r>
              <w:rPr>
                <w:rFonts w:eastAsia="Times New Roman"/>
                <w:bCs/>
                <w:sz w:val="24"/>
                <w:szCs w:val="24"/>
              </w:rPr>
              <w:t xml:space="preserve">мер, </w:t>
            </w:r>
            <w:proofErr w:type="gramStart"/>
            <w:r>
              <w:rPr>
                <w:rFonts w:eastAsia="Times New Roman"/>
                <w:bCs/>
                <w:sz w:val="24"/>
                <w:szCs w:val="24"/>
              </w:rPr>
              <w:t>устанавливающие</w:t>
            </w:r>
            <w:proofErr w:type="gramEnd"/>
          </w:p>
          <w:p w14:paraId="5F7ECFF6" w14:textId="77777777" w:rsidR="00026F28" w:rsidRDefault="000724F6">
            <w:pPr>
              <w:rPr>
                <w:color w:val="000000"/>
                <w:sz w:val="24"/>
                <w:szCs w:val="24"/>
              </w:rPr>
            </w:pPr>
            <w:r>
              <w:rPr>
                <w:rFonts w:eastAsia="Times New Roman"/>
                <w:b/>
                <w:sz w:val="24"/>
                <w:szCs w:val="24"/>
              </w:rPr>
              <w:t>ограничение</w:t>
            </w:r>
            <w:r>
              <w:rPr>
                <w:rFonts w:eastAsia="Times New Roman"/>
                <w:bCs/>
                <w:sz w:val="24"/>
                <w:szCs w:val="24"/>
              </w:rPr>
              <w:t xml:space="preserve"> закупок товаров </w:t>
            </w:r>
            <w:r>
              <w:rPr>
                <w:rFonts w:eastAsia="Times New Roman"/>
                <w:color w:val="000000"/>
                <w:sz w:val="24"/>
                <w:szCs w:val="24"/>
              </w:rPr>
              <w:t>(работ, услуг)</w:t>
            </w:r>
          </w:p>
        </w:tc>
        <w:tc>
          <w:tcPr>
            <w:tcW w:w="7371" w:type="dxa"/>
            <w:gridSpan w:val="3"/>
          </w:tcPr>
          <w:p w14:paraId="6C52537D" w14:textId="77777777" w:rsidR="00026F28" w:rsidRDefault="000724F6">
            <w:pPr>
              <w:autoSpaceDE w:val="0"/>
              <w:autoSpaceDN w:val="0"/>
              <w:adjustRightInd w:val="0"/>
              <w:jc w:val="both"/>
              <w:rPr>
                <w:rFonts w:eastAsia="Times New Roman"/>
                <w:color w:val="000000"/>
                <w:sz w:val="24"/>
                <w:szCs w:val="24"/>
              </w:rPr>
            </w:pPr>
            <w:r>
              <w:rPr>
                <w:rFonts w:eastAsia="Times New Roman"/>
                <w:color w:val="000000"/>
                <w:sz w:val="24"/>
                <w:szCs w:val="24"/>
              </w:rPr>
              <w:t xml:space="preserve">Если </w:t>
            </w:r>
            <w:bookmarkStart w:id="8" w:name="_Hlk187368354"/>
            <w:r>
              <w:rPr>
                <w:rFonts w:eastAsia="Times New Roman"/>
                <w:color w:val="000000"/>
                <w:sz w:val="24"/>
                <w:szCs w:val="24"/>
              </w:rPr>
              <w:t xml:space="preserve">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sz w:val="24"/>
                <w:szCs w:val="24"/>
              </w:rPr>
              <w:t xml:space="preserve">российского </w:t>
            </w:r>
            <w:r>
              <w:rPr>
                <w:rFonts w:eastAsia="Times New Roman"/>
                <w:color w:val="000000"/>
                <w:sz w:val="24"/>
                <w:szCs w:val="24"/>
              </w:rPr>
              <w:t>происхождения (работы, услуги, соответственно выполняемой, оказываемой российским лицом)</w:t>
            </w:r>
            <w:bookmarkEnd w:id="8"/>
            <w:r>
              <w:rPr>
                <w:rFonts w:eastAsia="Times New Roman"/>
                <w:color w:val="000000"/>
                <w:sz w:val="24"/>
                <w:szCs w:val="24"/>
              </w:rPr>
              <w:t xml:space="preserve">, то </w:t>
            </w:r>
            <w:r>
              <w:rPr>
                <w:rFonts w:eastAsia="Times New Roman"/>
                <w:b/>
                <w:bCs/>
                <w:color w:val="000000"/>
                <w:sz w:val="24"/>
                <w:szCs w:val="24"/>
              </w:rPr>
              <w:t>запрещается</w:t>
            </w:r>
            <w:r>
              <w:rPr>
                <w:rFonts w:eastAsia="Times New Roman"/>
                <w:color w:val="000000"/>
                <w:sz w:val="24"/>
                <w:szCs w:val="24"/>
              </w:rPr>
              <w:t>:</w:t>
            </w:r>
          </w:p>
          <w:p w14:paraId="0845EF4A" w14:textId="77777777" w:rsidR="00026F28" w:rsidRDefault="000724F6">
            <w:pPr>
              <w:pStyle w:val="aff4"/>
              <w:widowControl w:val="0"/>
              <w:numPr>
                <w:ilvl w:val="0"/>
                <w:numId w:val="4"/>
              </w:numPr>
              <w:suppressAutoHyphens/>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заключать договор на поставку товара, происходящего из иностранного государства</w:t>
            </w:r>
          </w:p>
          <w:p w14:paraId="70F40CDE" w14:textId="77777777" w:rsidR="00026F28" w:rsidRDefault="000724F6">
            <w:pPr>
              <w:numPr>
                <w:ilvl w:val="0"/>
                <w:numId w:val="4"/>
              </w:numPr>
              <w:ind w:left="0"/>
              <w:contextualSpacing/>
              <w:jc w:val="both"/>
              <w:rPr>
                <w:rFonts w:eastAsia="Times New Roman"/>
                <w:b/>
                <w:sz w:val="24"/>
                <w:szCs w:val="24"/>
                <w:lang w:eastAsia="en-US"/>
              </w:rPr>
            </w:pPr>
            <w:r>
              <w:rPr>
                <w:color w:val="000000"/>
                <w:sz w:val="24"/>
                <w:szCs w:val="24"/>
              </w:rPr>
              <w:t>заключать договор на выполнение работ (</w:t>
            </w:r>
            <w:proofErr w:type="gramStart"/>
            <w:r>
              <w:rPr>
                <w:color w:val="000000"/>
                <w:sz w:val="24"/>
                <w:szCs w:val="24"/>
              </w:rPr>
              <w:t>оказании</w:t>
            </w:r>
            <w:proofErr w:type="gramEnd"/>
            <w:r>
              <w:rPr>
                <w:color w:val="000000"/>
                <w:sz w:val="24"/>
                <w:szCs w:val="24"/>
              </w:rPr>
              <w:t xml:space="preserve"> услуг) с подрядчиком (исполнителем), являющимся российским лицом</w:t>
            </w:r>
          </w:p>
        </w:tc>
      </w:tr>
      <w:tr w:rsidR="00026F28" w14:paraId="1B3DE208" w14:textId="77777777">
        <w:tc>
          <w:tcPr>
            <w:tcW w:w="796" w:type="dxa"/>
          </w:tcPr>
          <w:p w14:paraId="7E28206E" w14:textId="77777777" w:rsidR="00026F28" w:rsidRDefault="000724F6">
            <w:pPr>
              <w:rPr>
                <w:sz w:val="24"/>
                <w:szCs w:val="24"/>
              </w:rPr>
            </w:pPr>
            <w:r>
              <w:rPr>
                <w:sz w:val="24"/>
                <w:szCs w:val="24"/>
              </w:rPr>
              <w:lastRenderedPageBreak/>
              <w:t>30.3</w:t>
            </w:r>
          </w:p>
        </w:tc>
        <w:tc>
          <w:tcPr>
            <w:tcW w:w="3119" w:type="dxa"/>
          </w:tcPr>
          <w:p w14:paraId="06DB1557" w14:textId="77777777" w:rsidR="00026F28" w:rsidRDefault="000724F6">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Pr>
                <w:rFonts w:eastAsia="Times New Roman"/>
                <w:bCs/>
                <w:sz w:val="24"/>
                <w:szCs w:val="24"/>
              </w:rPr>
              <w:t>Применение</w:t>
            </w:r>
            <w:r>
              <w:t xml:space="preserve"> </w:t>
            </w:r>
            <w:r>
              <w:rPr>
                <w:rFonts w:eastAsia="Times New Roman"/>
                <w:bCs/>
                <w:sz w:val="24"/>
                <w:szCs w:val="24"/>
              </w:rPr>
              <w:t xml:space="preserve">мер, </w:t>
            </w:r>
            <w:proofErr w:type="gramStart"/>
            <w:r>
              <w:rPr>
                <w:rFonts w:eastAsia="Times New Roman"/>
                <w:bCs/>
                <w:sz w:val="24"/>
                <w:szCs w:val="24"/>
              </w:rPr>
              <w:t>устанавливающие</w:t>
            </w:r>
            <w:proofErr w:type="gramEnd"/>
          </w:p>
          <w:p w14:paraId="27967B22" w14:textId="77777777" w:rsidR="00026F28" w:rsidRDefault="000724F6">
            <w:pPr>
              <w:rPr>
                <w:color w:val="000000"/>
                <w:sz w:val="24"/>
                <w:szCs w:val="24"/>
              </w:rPr>
            </w:pPr>
            <w:r>
              <w:rPr>
                <w:rFonts w:eastAsia="Times New Roman"/>
                <w:b/>
                <w:sz w:val="24"/>
                <w:szCs w:val="24"/>
              </w:rPr>
              <w:t>преимущество</w:t>
            </w:r>
            <w:r>
              <w:rPr>
                <w:rFonts w:eastAsia="Times New Roman"/>
                <w:bCs/>
                <w:sz w:val="24"/>
                <w:szCs w:val="24"/>
              </w:rPr>
              <w:t xml:space="preserve"> закупок товаров </w:t>
            </w:r>
            <w:r>
              <w:rPr>
                <w:rFonts w:eastAsia="Times New Roman"/>
                <w:color w:val="000000"/>
                <w:sz w:val="24"/>
                <w:szCs w:val="24"/>
              </w:rPr>
              <w:t>(работ, услуг)</w:t>
            </w:r>
          </w:p>
        </w:tc>
        <w:tc>
          <w:tcPr>
            <w:tcW w:w="7371" w:type="dxa"/>
            <w:gridSpan w:val="3"/>
          </w:tcPr>
          <w:p w14:paraId="2ADB9499" w14:textId="77777777" w:rsidR="00026F28" w:rsidRDefault="000724F6">
            <w:pPr>
              <w:autoSpaceDE w:val="0"/>
              <w:autoSpaceDN w:val="0"/>
              <w:adjustRightInd w:val="0"/>
              <w:jc w:val="both"/>
              <w:rPr>
                <w:rFonts w:eastAsia="Times New Roman"/>
                <w:color w:val="000000"/>
                <w:sz w:val="24"/>
                <w:szCs w:val="24"/>
              </w:rPr>
            </w:pPr>
            <w:proofErr w:type="gramStart"/>
            <w:r>
              <w:rPr>
                <w:rFonts w:eastAsia="Times New Roman"/>
                <w:b/>
                <w:bCs/>
                <w:color w:val="000000"/>
                <w:sz w:val="24"/>
                <w:szCs w:val="24"/>
              </w:rPr>
              <w:t xml:space="preserve">Если объект закупки (предмет закупки) включает хотя бы один товар, </w:t>
            </w:r>
            <w:r>
              <w:rPr>
                <w:rFonts w:eastAsia="Times New Roman"/>
                <w:b/>
                <w:bCs/>
                <w:color w:val="000000"/>
                <w:sz w:val="24"/>
                <w:szCs w:val="24"/>
                <w:u w:val="single"/>
              </w:rPr>
              <w:t>не указанный</w:t>
            </w:r>
            <w:r>
              <w:rPr>
                <w:rFonts w:eastAsia="Times New Roman"/>
                <w:b/>
                <w:bCs/>
                <w:color w:val="000000"/>
                <w:sz w:val="24"/>
                <w:szCs w:val="24"/>
              </w:rPr>
              <w:t xml:space="preserve"> в перечне № 1 и перечне № 2</w:t>
            </w:r>
            <w:r>
              <w:rPr>
                <w:rFonts w:eastAsia="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sz w:val="24"/>
                <w:szCs w:val="24"/>
              </w:rPr>
              <w:t>применяется преимущество при условии, что</w:t>
            </w:r>
            <w:r>
              <w:rPr>
                <w:rFonts w:eastAsia="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sz w:val="24"/>
                <w:szCs w:val="24"/>
              </w:rPr>
              <w:t>имеется заявка</w:t>
            </w:r>
            <w:proofErr w:type="gramEnd"/>
            <w:r>
              <w:rPr>
                <w:rFonts w:eastAsia="Times New Roman"/>
                <w:color w:val="000000"/>
                <w:sz w:val="24"/>
                <w:szCs w:val="24"/>
              </w:rPr>
              <w:t xml:space="preserve"> на участие в закупке, </w:t>
            </w:r>
            <w:r>
              <w:rPr>
                <w:rFonts w:eastAsia="Times New Roman"/>
                <w:b/>
                <w:bCs/>
                <w:color w:val="000000"/>
                <w:sz w:val="24"/>
                <w:szCs w:val="24"/>
              </w:rPr>
              <w:t>которая</w:t>
            </w:r>
            <w:r>
              <w:rPr>
                <w:rFonts w:eastAsia="Times New Roman"/>
                <w:color w:val="000000"/>
                <w:sz w:val="24"/>
                <w:szCs w:val="24"/>
              </w:rPr>
              <w:t xml:space="preserve"> не отклонена и </w:t>
            </w:r>
            <w:r>
              <w:rPr>
                <w:rFonts w:eastAsia="Times New Roman"/>
                <w:b/>
                <w:bCs/>
                <w:color w:val="000000"/>
                <w:sz w:val="24"/>
                <w:szCs w:val="24"/>
              </w:rPr>
              <w:t>содержит предложение</w:t>
            </w:r>
            <w:r>
              <w:rPr>
                <w:rFonts w:eastAsia="Times New Roman"/>
                <w:color w:val="000000"/>
                <w:sz w:val="24"/>
                <w:szCs w:val="24"/>
              </w:rPr>
              <w:t xml:space="preserve"> о поставке хотя бы одного товара, происходящего </w:t>
            </w:r>
            <w:r>
              <w:rPr>
                <w:rFonts w:eastAsia="Times New Roman"/>
                <w:b/>
                <w:bCs/>
                <w:color w:val="000000"/>
                <w:sz w:val="24"/>
                <w:szCs w:val="24"/>
              </w:rPr>
              <w:t>из иностранного государства</w:t>
            </w:r>
            <w:r>
              <w:rPr>
                <w:rFonts w:eastAsia="Times New Roman"/>
                <w:color w:val="000000"/>
                <w:sz w:val="24"/>
                <w:szCs w:val="24"/>
              </w:rPr>
              <w:t>.</w:t>
            </w:r>
          </w:p>
          <w:p w14:paraId="58BDE124" w14:textId="77777777" w:rsidR="00026F28" w:rsidRDefault="000724F6">
            <w:pPr>
              <w:autoSpaceDE w:val="0"/>
              <w:autoSpaceDN w:val="0"/>
              <w:adjustRightInd w:val="0"/>
              <w:jc w:val="both"/>
              <w:rPr>
                <w:rFonts w:eastAsia="Times New Roman"/>
                <w:color w:val="000000"/>
                <w:sz w:val="24"/>
                <w:szCs w:val="24"/>
              </w:rPr>
            </w:pPr>
            <w:r>
              <w:rPr>
                <w:rFonts w:eastAsia="Times New Roman"/>
                <w:color w:val="000000"/>
                <w:sz w:val="24"/>
                <w:szCs w:val="24"/>
              </w:rPr>
              <w:t xml:space="preserve">Преимущество также применяется в отношении включенных в предмет закупки товаров, </w:t>
            </w:r>
            <w:r>
              <w:rPr>
                <w:rFonts w:eastAsia="Times New Roman"/>
                <w:b/>
                <w:bCs/>
                <w:color w:val="000000"/>
                <w:sz w:val="24"/>
                <w:szCs w:val="24"/>
                <w:u w:val="single"/>
              </w:rPr>
              <w:t>указанных</w:t>
            </w:r>
            <w:r>
              <w:rPr>
                <w:rFonts w:eastAsia="Times New Roman"/>
                <w:b/>
                <w:bCs/>
                <w:color w:val="000000"/>
                <w:sz w:val="24"/>
                <w:szCs w:val="24"/>
              </w:rPr>
              <w:t xml:space="preserve"> в перечне</w:t>
            </w:r>
            <w:r>
              <w:rPr>
                <w:rFonts w:eastAsia="Times New Roman"/>
                <w:color w:val="000000"/>
                <w:sz w:val="24"/>
                <w:szCs w:val="24"/>
              </w:rPr>
              <w:t xml:space="preserve"> № 1 и перечне № 2 </w:t>
            </w:r>
            <w:r>
              <w:rPr>
                <w:rFonts w:eastAsia="Times New Roman"/>
                <w:b/>
                <w:bCs/>
                <w:color w:val="000000"/>
                <w:sz w:val="24"/>
                <w:szCs w:val="24"/>
              </w:rPr>
              <w:t>при условии</w:t>
            </w:r>
            <w:r>
              <w:rPr>
                <w:rFonts w:eastAsia="Times New Roman"/>
                <w:color w:val="000000"/>
                <w:sz w:val="24"/>
                <w:szCs w:val="24"/>
              </w:rPr>
              <w:t>, что в отношении таких товаров запреты (ограничения) могут или не применяются.</w:t>
            </w:r>
          </w:p>
          <w:p w14:paraId="148455B5" w14:textId="77777777" w:rsidR="00026F28" w:rsidRDefault="00026F28">
            <w:pPr>
              <w:autoSpaceDE w:val="0"/>
              <w:autoSpaceDN w:val="0"/>
              <w:adjustRightInd w:val="0"/>
              <w:jc w:val="both"/>
              <w:rPr>
                <w:rFonts w:eastAsia="Times New Roman"/>
                <w:color w:val="000000"/>
                <w:sz w:val="24"/>
                <w:szCs w:val="24"/>
              </w:rPr>
            </w:pPr>
          </w:p>
          <w:p w14:paraId="5EB45B7E" w14:textId="77777777" w:rsidR="00026F28" w:rsidRDefault="000724F6">
            <w:pPr>
              <w:autoSpaceDE w:val="0"/>
              <w:autoSpaceDN w:val="0"/>
              <w:adjustRightInd w:val="0"/>
              <w:jc w:val="both"/>
              <w:rPr>
                <w:rFonts w:eastAsia="Times New Roman"/>
                <w:color w:val="000000"/>
                <w:sz w:val="24"/>
                <w:szCs w:val="24"/>
              </w:rPr>
            </w:pPr>
            <w:proofErr w:type="gramStart"/>
            <w:r>
              <w:rPr>
                <w:rFonts w:eastAsia="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sz w:val="24"/>
                <w:szCs w:val="24"/>
              </w:rPr>
              <w:t>снижение на 15%</w:t>
            </w:r>
            <w:r>
              <w:rPr>
                <w:rFonts w:eastAsia="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14:paraId="3623ECA5" w14:textId="77777777" w:rsidR="00026F28" w:rsidRDefault="00026F28">
            <w:pPr>
              <w:autoSpaceDE w:val="0"/>
              <w:autoSpaceDN w:val="0"/>
              <w:adjustRightInd w:val="0"/>
              <w:jc w:val="both"/>
              <w:rPr>
                <w:rFonts w:eastAsia="Times New Roman"/>
                <w:color w:val="000000"/>
                <w:sz w:val="24"/>
                <w:szCs w:val="24"/>
              </w:rPr>
            </w:pPr>
          </w:p>
          <w:p w14:paraId="4B0148DD" w14:textId="77777777" w:rsidR="00026F28" w:rsidRDefault="000724F6">
            <w:pPr>
              <w:contextualSpacing/>
              <w:jc w:val="both"/>
              <w:rPr>
                <w:rFonts w:eastAsia="Times New Roman"/>
                <w:b/>
                <w:sz w:val="24"/>
                <w:szCs w:val="24"/>
                <w:lang w:eastAsia="en-US"/>
              </w:rPr>
            </w:pPr>
            <w:r>
              <w:rPr>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sz w:val="24"/>
                <w:szCs w:val="24"/>
              </w:rPr>
              <w:t>(работы, услуги, соответственно выполняемой, оказываемой российским лицом)</w:t>
            </w:r>
            <w:r>
              <w:rPr>
                <w:color w:val="000000"/>
                <w:sz w:val="24"/>
                <w:szCs w:val="24"/>
              </w:rPr>
              <w:t xml:space="preserve">, договор заключается без учета снижения либо увеличения ценового предложения </w:t>
            </w:r>
            <w:r>
              <w:rPr>
                <w:rFonts w:eastAsia="Times New Roman"/>
                <w:color w:val="000000"/>
                <w:sz w:val="24"/>
                <w:szCs w:val="24"/>
              </w:rPr>
              <w:t>этого участника закупки</w:t>
            </w:r>
          </w:p>
        </w:tc>
      </w:tr>
      <w:tr w:rsidR="00026F28" w14:paraId="32AF7A77" w14:textId="77777777">
        <w:tc>
          <w:tcPr>
            <w:tcW w:w="796" w:type="dxa"/>
          </w:tcPr>
          <w:p w14:paraId="443AFBC8" w14:textId="77777777" w:rsidR="00026F28" w:rsidRDefault="000724F6">
            <w:pPr>
              <w:rPr>
                <w:sz w:val="24"/>
                <w:szCs w:val="24"/>
              </w:rPr>
            </w:pPr>
            <w:r>
              <w:rPr>
                <w:sz w:val="24"/>
                <w:szCs w:val="24"/>
              </w:rPr>
              <w:t>31</w:t>
            </w:r>
          </w:p>
        </w:tc>
        <w:tc>
          <w:tcPr>
            <w:tcW w:w="3119" w:type="dxa"/>
          </w:tcPr>
          <w:p w14:paraId="5840D9AF" w14:textId="77777777" w:rsidR="00026F28" w:rsidRDefault="000724F6">
            <w:pPr>
              <w:rPr>
                <w:sz w:val="24"/>
                <w:szCs w:val="24"/>
              </w:rPr>
            </w:pPr>
            <w:r>
              <w:rPr>
                <w:color w:val="000000"/>
                <w:sz w:val="24"/>
                <w:szCs w:val="24"/>
              </w:rPr>
              <w:t>Дата окончания срока рассмотрения заявок на участие в аукционе</w:t>
            </w:r>
          </w:p>
        </w:tc>
        <w:tc>
          <w:tcPr>
            <w:tcW w:w="7371" w:type="dxa"/>
            <w:gridSpan w:val="3"/>
          </w:tcPr>
          <w:p w14:paraId="269254FF" w14:textId="7382376E" w:rsidR="00026F28" w:rsidRDefault="000724F6">
            <w:pPr>
              <w:rPr>
                <w:sz w:val="24"/>
                <w:szCs w:val="24"/>
              </w:rPr>
            </w:pPr>
            <w:r w:rsidRPr="00543C88">
              <w:rPr>
                <w:rFonts w:eastAsia="Times New Roman"/>
                <w:b/>
                <w:sz w:val="24"/>
                <w:szCs w:val="24"/>
                <w:lang w:eastAsia="en-US"/>
              </w:rPr>
              <w:t>«14» ноября  2025 г.</w:t>
            </w:r>
            <w:r w:rsidRPr="00543C88">
              <w:rPr>
                <w:rFonts w:eastAsia="Times New Roman"/>
                <w:bCs/>
                <w:sz w:val="24"/>
                <w:szCs w:val="24"/>
                <w:lang w:eastAsia="en-US"/>
              </w:rPr>
              <w:t xml:space="preserve"> по адресу: </w:t>
            </w:r>
            <w:r w:rsidRPr="00543C88">
              <w:rPr>
                <w:sz w:val="24"/>
                <w:szCs w:val="24"/>
              </w:rPr>
              <w:t>453505, Р-Н БЕЛОРЕЦКИЙ, Г. БЕЛОРЕЦК, УЛ</w:t>
            </w:r>
            <w:r w:rsidR="00C82A96" w:rsidRPr="00543C88">
              <w:rPr>
                <w:sz w:val="24"/>
                <w:szCs w:val="24"/>
              </w:rPr>
              <w:t>.</w:t>
            </w:r>
            <w:r w:rsidRPr="00543C88">
              <w:rPr>
                <w:sz w:val="24"/>
                <w:szCs w:val="24"/>
              </w:rPr>
              <w:t xml:space="preserve"> 50 ЛЕТ ОКТЯБРЯ, Д. 51</w:t>
            </w:r>
          </w:p>
          <w:p w14:paraId="36A85448" w14:textId="77777777" w:rsidR="00026F28" w:rsidRDefault="00026F28">
            <w:pPr>
              <w:contextualSpacing/>
              <w:jc w:val="both"/>
              <w:rPr>
                <w:b/>
                <w:sz w:val="24"/>
                <w:szCs w:val="24"/>
              </w:rPr>
            </w:pPr>
          </w:p>
        </w:tc>
      </w:tr>
      <w:tr w:rsidR="00026F28" w14:paraId="563760D8" w14:textId="77777777">
        <w:trPr>
          <w:trHeight w:val="58"/>
        </w:trPr>
        <w:tc>
          <w:tcPr>
            <w:tcW w:w="796" w:type="dxa"/>
          </w:tcPr>
          <w:p w14:paraId="48758A1A" w14:textId="77777777" w:rsidR="00026F28" w:rsidRDefault="000724F6">
            <w:pPr>
              <w:contextualSpacing/>
              <w:rPr>
                <w:sz w:val="24"/>
                <w:szCs w:val="24"/>
              </w:rPr>
            </w:pPr>
            <w:r>
              <w:rPr>
                <w:sz w:val="24"/>
                <w:szCs w:val="24"/>
              </w:rPr>
              <w:t>32</w:t>
            </w:r>
          </w:p>
        </w:tc>
        <w:tc>
          <w:tcPr>
            <w:tcW w:w="3119" w:type="dxa"/>
          </w:tcPr>
          <w:p w14:paraId="493B59D3" w14:textId="77777777" w:rsidR="00026F28" w:rsidRDefault="000724F6">
            <w:pPr>
              <w:contextualSpacing/>
              <w:rPr>
                <w:sz w:val="24"/>
                <w:szCs w:val="24"/>
              </w:rPr>
            </w:pPr>
            <w:r>
              <w:rPr>
                <w:rFonts w:eastAsia="Times New Roman"/>
                <w:sz w:val="24"/>
                <w:szCs w:val="24"/>
                <w:lang w:eastAsia="en-US"/>
              </w:rPr>
              <w:t>Продление срока проведения процедуры после окончания срока подачи заявок на участие в закупке</w:t>
            </w:r>
          </w:p>
        </w:tc>
        <w:tc>
          <w:tcPr>
            <w:tcW w:w="7371" w:type="dxa"/>
            <w:gridSpan w:val="3"/>
          </w:tcPr>
          <w:p w14:paraId="751AA88A" w14:textId="77777777" w:rsidR="00026F28" w:rsidRDefault="000724F6">
            <w:pPr>
              <w:tabs>
                <w:tab w:val="left" w:pos="389"/>
              </w:tabs>
              <w:rPr>
                <w:rFonts w:eastAsia="Times New Roman"/>
                <w:b/>
                <w:color w:val="FF0000"/>
                <w:sz w:val="24"/>
                <w:szCs w:val="24"/>
                <w:lang w:eastAsia="en-US"/>
              </w:rPr>
            </w:pPr>
            <w:r>
              <w:rPr>
                <w:rFonts w:eastAsia="Times New Roman"/>
                <w:color w:val="FF0000"/>
                <w:sz w:val="24"/>
                <w:szCs w:val="24"/>
                <w:lang w:eastAsia="en-US"/>
              </w:rPr>
              <w:t>Не предусмотрено</w:t>
            </w:r>
          </w:p>
        </w:tc>
      </w:tr>
      <w:tr w:rsidR="00026F28" w14:paraId="0C0A71ED" w14:textId="77777777">
        <w:trPr>
          <w:trHeight w:val="58"/>
        </w:trPr>
        <w:tc>
          <w:tcPr>
            <w:tcW w:w="796" w:type="dxa"/>
          </w:tcPr>
          <w:p w14:paraId="0EAC8CB0" w14:textId="77777777" w:rsidR="00026F28" w:rsidRDefault="000724F6">
            <w:pPr>
              <w:contextualSpacing/>
              <w:rPr>
                <w:sz w:val="24"/>
                <w:szCs w:val="24"/>
              </w:rPr>
            </w:pPr>
            <w:r>
              <w:rPr>
                <w:sz w:val="24"/>
                <w:szCs w:val="24"/>
              </w:rPr>
              <w:t>33</w:t>
            </w:r>
          </w:p>
        </w:tc>
        <w:tc>
          <w:tcPr>
            <w:tcW w:w="3119" w:type="dxa"/>
          </w:tcPr>
          <w:p w14:paraId="35690C94" w14:textId="77777777" w:rsidR="00026F28" w:rsidRDefault="000724F6">
            <w:pPr>
              <w:contextualSpacing/>
              <w:rPr>
                <w:sz w:val="24"/>
                <w:szCs w:val="24"/>
              </w:rPr>
            </w:pPr>
            <w:r>
              <w:rPr>
                <w:sz w:val="24"/>
                <w:szCs w:val="24"/>
              </w:rPr>
              <w:t>Место, дата и время проведения аукциона</w:t>
            </w:r>
          </w:p>
        </w:tc>
        <w:tc>
          <w:tcPr>
            <w:tcW w:w="7371" w:type="dxa"/>
            <w:gridSpan w:val="3"/>
          </w:tcPr>
          <w:p w14:paraId="263F12AF" w14:textId="77777777" w:rsidR="00026F28" w:rsidRDefault="000724F6">
            <w:pPr>
              <w:tabs>
                <w:tab w:val="left" w:pos="389"/>
              </w:tabs>
              <w:rPr>
                <w:rFonts w:eastAsia="Times New Roman"/>
                <w:b/>
                <w:sz w:val="24"/>
                <w:szCs w:val="24"/>
                <w:lang w:eastAsia="ru-RU"/>
              </w:rPr>
            </w:pPr>
            <w:r w:rsidRPr="00543C88">
              <w:rPr>
                <w:rFonts w:eastAsia="Times New Roman"/>
                <w:b/>
                <w:sz w:val="24"/>
                <w:szCs w:val="24"/>
                <w:lang w:eastAsia="en-US"/>
              </w:rPr>
              <w:t>«17» ноября 2025 г.</w:t>
            </w:r>
            <w:r w:rsidRPr="00543C88">
              <w:rPr>
                <w:rFonts w:eastAsia="Times New Roman"/>
                <w:bCs/>
                <w:sz w:val="24"/>
                <w:szCs w:val="24"/>
                <w:lang w:eastAsia="en-US"/>
              </w:rPr>
              <w:t xml:space="preserve"> </w:t>
            </w:r>
            <w:r w:rsidRPr="00543C88">
              <w:rPr>
                <w:b/>
                <w:sz w:val="24"/>
                <w:szCs w:val="24"/>
              </w:rPr>
              <w:t>в 10 час. 00 мин</w:t>
            </w:r>
            <w:r w:rsidRPr="00543C88">
              <w:rPr>
                <w:sz w:val="24"/>
                <w:szCs w:val="24"/>
              </w:rPr>
              <w:t xml:space="preserve"> (по местному времени) </w:t>
            </w:r>
            <w:r w:rsidRPr="00543C88">
              <w:rPr>
                <w:bCs/>
                <w:sz w:val="24"/>
                <w:szCs w:val="24"/>
              </w:rPr>
              <w:t>на электронной торговой площадке:</w:t>
            </w:r>
            <w:r w:rsidRPr="00543C88">
              <w:t xml:space="preserve"> </w:t>
            </w:r>
            <w:r w:rsidRPr="00543C88">
              <w:rPr>
                <w:rFonts w:eastAsia="Times New Roman"/>
                <w:sz w:val="24"/>
                <w:szCs w:val="24"/>
              </w:rPr>
              <w:t xml:space="preserve">«РЭСТ» </w:t>
            </w:r>
            <w:r w:rsidRPr="00543C88">
              <w:rPr>
                <w:rFonts w:eastAsia="Times New Roman"/>
                <w:bCs/>
                <w:sz w:val="24"/>
                <w:szCs w:val="24"/>
              </w:rPr>
              <w:t xml:space="preserve">по адресу </w:t>
            </w:r>
            <w:hyperlink r:id="rId14" w:history="1">
              <w:r w:rsidRPr="00543C88">
                <w:rPr>
                  <w:rFonts w:eastAsia="Times New Roman"/>
                  <w:color w:val="0000FF"/>
                  <w:sz w:val="24"/>
                  <w:szCs w:val="24"/>
                  <w:u w:val="single"/>
                  <w:lang w:eastAsia="ru-RU"/>
                </w:rPr>
                <w:t>http://</w:t>
              </w:r>
              <w:r w:rsidRPr="00543C88">
                <w:rPr>
                  <w:rFonts w:eastAsia="Times New Roman"/>
                  <w:color w:val="0000FF"/>
                  <w:sz w:val="24"/>
                  <w:szCs w:val="24"/>
                  <w:u w:val="single"/>
                  <w:lang w:val="en-US" w:eastAsia="ru-RU"/>
                </w:rPr>
                <w:t>r</w:t>
              </w:r>
              <w:r w:rsidRPr="00543C88">
                <w:rPr>
                  <w:rFonts w:eastAsia="Times New Roman"/>
                  <w:color w:val="0000FF"/>
                  <w:sz w:val="24"/>
                  <w:szCs w:val="24"/>
                  <w:u w:val="single"/>
                  <w:lang w:eastAsia="ru-RU"/>
                </w:rPr>
                <w:t>-</w:t>
              </w:r>
              <w:proofErr w:type="spellStart"/>
              <w:r w:rsidRPr="00543C88">
                <w:rPr>
                  <w:rFonts w:eastAsia="Times New Roman"/>
                  <w:color w:val="0000FF"/>
                  <w:sz w:val="24"/>
                  <w:szCs w:val="24"/>
                  <w:u w:val="single"/>
                  <w:lang w:val="en-US" w:eastAsia="ru-RU"/>
                </w:rPr>
                <w:t>est</w:t>
              </w:r>
              <w:proofErr w:type="spellEnd"/>
              <w:r w:rsidRPr="00543C88">
                <w:rPr>
                  <w:rFonts w:eastAsia="Times New Roman"/>
                  <w:color w:val="0000FF"/>
                  <w:sz w:val="24"/>
                  <w:szCs w:val="24"/>
                  <w:u w:val="single"/>
                  <w:lang w:eastAsia="ru-RU"/>
                </w:rPr>
                <w:t>.</w:t>
              </w:r>
              <w:proofErr w:type="spellStart"/>
              <w:r w:rsidRPr="00543C88">
                <w:rPr>
                  <w:rFonts w:eastAsia="Times New Roman"/>
                  <w:color w:val="0000FF"/>
                  <w:sz w:val="24"/>
                  <w:szCs w:val="24"/>
                  <w:u w:val="single"/>
                  <w:lang w:eastAsia="ru-RU"/>
                </w:rPr>
                <w:t>ru</w:t>
              </w:r>
              <w:proofErr w:type="spellEnd"/>
            </w:hyperlink>
          </w:p>
        </w:tc>
      </w:tr>
      <w:tr w:rsidR="00026F28" w14:paraId="1E5C584C" w14:textId="77777777">
        <w:tc>
          <w:tcPr>
            <w:tcW w:w="796" w:type="dxa"/>
          </w:tcPr>
          <w:p w14:paraId="4957A22C" w14:textId="77777777" w:rsidR="00026F28" w:rsidRDefault="000724F6">
            <w:pPr>
              <w:pStyle w:val="ConsNonformat"/>
              <w:rPr>
                <w:color w:val="000000"/>
                <w:sz w:val="24"/>
                <w:szCs w:val="24"/>
              </w:rPr>
            </w:pPr>
            <w:r>
              <w:rPr>
                <w:color w:val="000000"/>
                <w:sz w:val="24"/>
                <w:szCs w:val="24"/>
              </w:rPr>
              <w:t>34</w:t>
            </w:r>
          </w:p>
        </w:tc>
        <w:tc>
          <w:tcPr>
            <w:tcW w:w="3119" w:type="dxa"/>
          </w:tcPr>
          <w:p w14:paraId="6EA48530" w14:textId="77777777" w:rsidR="00026F28" w:rsidRDefault="000724F6">
            <w:pPr>
              <w:pStyle w:val="ConsNonformat"/>
              <w:rPr>
                <w:color w:val="000000"/>
                <w:sz w:val="24"/>
                <w:szCs w:val="24"/>
              </w:rPr>
            </w:pPr>
            <w:r>
              <w:rPr>
                <w:color w:val="000000"/>
                <w:sz w:val="24"/>
                <w:szCs w:val="24"/>
              </w:rPr>
              <w:t>Порядок проведения аукциона</w:t>
            </w:r>
          </w:p>
        </w:tc>
        <w:tc>
          <w:tcPr>
            <w:tcW w:w="7371" w:type="dxa"/>
            <w:gridSpan w:val="3"/>
          </w:tcPr>
          <w:p w14:paraId="0ECD5E2A" w14:textId="77777777" w:rsidR="00026F28" w:rsidRDefault="000724F6">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3F3E20C2" w14:textId="77777777" w:rsidR="00026F28" w:rsidRDefault="000724F6">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средств. </w:t>
            </w:r>
            <w:r>
              <w:rPr>
                <w:color w:val="FF0000"/>
                <w:sz w:val="24"/>
                <w:szCs w:val="24"/>
              </w:rPr>
              <w:t>Днем проведения аукциона является рабочий день, следующий после даты окончания срока рассмотрения заявок на участие в таком аукционе.</w:t>
            </w:r>
          </w:p>
          <w:p w14:paraId="3A2B5935" w14:textId="77777777" w:rsidR="00026F28" w:rsidRDefault="000724F6">
            <w:pPr>
              <w:autoSpaceDE w:val="0"/>
              <w:autoSpaceDN w:val="0"/>
              <w:adjustRightInd w:val="0"/>
              <w:jc w:val="both"/>
              <w:rPr>
                <w:color w:val="000000"/>
                <w:sz w:val="24"/>
                <w:szCs w:val="24"/>
              </w:rPr>
            </w:pPr>
            <w:r>
              <w:rPr>
                <w:color w:val="000000"/>
                <w:sz w:val="24"/>
                <w:szCs w:val="24"/>
              </w:rPr>
              <w:t xml:space="preserve">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w:t>
            </w:r>
            <w:r>
              <w:rPr>
                <w:color w:val="000000"/>
                <w:sz w:val="24"/>
                <w:szCs w:val="24"/>
              </w:rPr>
              <w:lastRenderedPageBreak/>
              <w:t>аукционе «шаг аукциона».</w:t>
            </w:r>
          </w:p>
          <w:p w14:paraId="6A7C1FBD" w14:textId="77777777" w:rsidR="00026F28" w:rsidRDefault="000724F6">
            <w:pPr>
              <w:autoSpaceDE w:val="0"/>
              <w:autoSpaceDN w:val="0"/>
              <w:adjustRightInd w:val="0"/>
              <w:jc w:val="both"/>
              <w:rPr>
                <w:color w:val="000000"/>
                <w:sz w:val="24"/>
                <w:szCs w:val="24"/>
              </w:rPr>
            </w:pPr>
            <w:bookmarkStart w:id="9"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9"/>
          <w:p w14:paraId="75F84DAC" w14:textId="77777777" w:rsidR="00026F28" w:rsidRDefault="000724F6">
            <w:pPr>
              <w:autoSpaceDE w:val="0"/>
              <w:autoSpaceDN w:val="0"/>
              <w:adjustRightInd w:val="0"/>
              <w:jc w:val="both"/>
              <w:rPr>
                <w:color w:val="000000"/>
                <w:sz w:val="24"/>
                <w:szCs w:val="24"/>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026F28" w14:paraId="45808874" w14:textId="77777777">
        <w:tc>
          <w:tcPr>
            <w:tcW w:w="796" w:type="dxa"/>
          </w:tcPr>
          <w:p w14:paraId="6BF20FB6" w14:textId="77777777" w:rsidR="00026F28" w:rsidRDefault="000724F6">
            <w:pPr>
              <w:pStyle w:val="ConsNonformat"/>
              <w:rPr>
                <w:color w:val="000000"/>
                <w:sz w:val="24"/>
                <w:szCs w:val="24"/>
              </w:rPr>
            </w:pPr>
            <w:r>
              <w:rPr>
                <w:color w:val="000000"/>
                <w:sz w:val="24"/>
                <w:szCs w:val="24"/>
              </w:rPr>
              <w:lastRenderedPageBreak/>
              <w:t>35</w:t>
            </w:r>
          </w:p>
        </w:tc>
        <w:tc>
          <w:tcPr>
            <w:tcW w:w="3119" w:type="dxa"/>
          </w:tcPr>
          <w:p w14:paraId="06DF1C92" w14:textId="77777777" w:rsidR="00026F28" w:rsidRDefault="000724F6">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3"/>
          </w:tcPr>
          <w:p w14:paraId="2A8EE84E" w14:textId="77777777" w:rsidR="00026F28" w:rsidRDefault="000724F6">
            <w:pPr>
              <w:autoSpaceDE w:val="0"/>
              <w:autoSpaceDN w:val="0"/>
              <w:adjustRightInd w:val="0"/>
              <w:jc w:val="both"/>
              <w:rPr>
                <w:color w:val="FF0000"/>
                <w:sz w:val="24"/>
                <w:szCs w:val="24"/>
              </w:rPr>
            </w:pPr>
            <w:r>
              <w:rPr>
                <w:color w:val="000000"/>
                <w:sz w:val="24"/>
                <w:szCs w:val="24"/>
              </w:rPr>
              <w:t xml:space="preserve">Величина снижения начальной (максимальной) цены договора составляет </w:t>
            </w:r>
            <w:r>
              <w:rPr>
                <w:color w:val="FF0000"/>
                <w:sz w:val="24"/>
                <w:szCs w:val="24"/>
              </w:rPr>
              <w:t>от 0,5 (ноля целых пяти десятых) процента до 5 (пяти) процентов начальной (максимальной) цены договора.</w:t>
            </w:r>
          </w:p>
          <w:p w14:paraId="2925FA07" w14:textId="77777777" w:rsidR="00026F28" w:rsidRDefault="00026F28">
            <w:pPr>
              <w:autoSpaceDE w:val="0"/>
              <w:autoSpaceDN w:val="0"/>
              <w:adjustRightInd w:val="0"/>
              <w:jc w:val="both"/>
              <w:rPr>
                <w:color w:val="000000"/>
                <w:sz w:val="24"/>
                <w:szCs w:val="24"/>
              </w:rPr>
            </w:pPr>
          </w:p>
          <w:p w14:paraId="740E94D2" w14:textId="77777777" w:rsidR="00026F28" w:rsidRDefault="000724F6">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026F28" w14:paraId="3D2FB8F3" w14:textId="77777777">
        <w:tc>
          <w:tcPr>
            <w:tcW w:w="796" w:type="dxa"/>
          </w:tcPr>
          <w:p w14:paraId="0FAB9214" w14:textId="77777777" w:rsidR="00026F28" w:rsidRDefault="000724F6">
            <w:pPr>
              <w:pStyle w:val="ConsNonformat"/>
              <w:rPr>
                <w:color w:val="000000"/>
                <w:sz w:val="24"/>
                <w:szCs w:val="24"/>
              </w:rPr>
            </w:pPr>
            <w:r>
              <w:rPr>
                <w:color w:val="000000"/>
                <w:sz w:val="24"/>
                <w:szCs w:val="24"/>
              </w:rPr>
              <w:t>36</w:t>
            </w:r>
          </w:p>
        </w:tc>
        <w:tc>
          <w:tcPr>
            <w:tcW w:w="3119" w:type="dxa"/>
          </w:tcPr>
          <w:p w14:paraId="7EA92C7A" w14:textId="77777777" w:rsidR="00026F28" w:rsidRDefault="000724F6">
            <w:pPr>
              <w:pStyle w:val="ConsNonformat"/>
              <w:rPr>
                <w:color w:val="000000"/>
                <w:sz w:val="24"/>
                <w:szCs w:val="24"/>
              </w:rPr>
            </w:pPr>
            <w:r>
              <w:rPr>
                <w:color w:val="000000"/>
                <w:sz w:val="24"/>
                <w:szCs w:val="24"/>
              </w:rPr>
              <w:t>Определение победителей аукциона</w:t>
            </w:r>
          </w:p>
        </w:tc>
        <w:tc>
          <w:tcPr>
            <w:tcW w:w="7371" w:type="dxa"/>
            <w:gridSpan w:val="3"/>
          </w:tcPr>
          <w:p w14:paraId="0B19DAFA" w14:textId="77777777" w:rsidR="00026F28" w:rsidRDefault="000724F6">
            <w:pPr>
              <w:autoSpaceDE w:val="0"/>
              <w:autoSpaceDN w:val="0"/>
              <w:adjustRightInd w:val="0"/>
              <w:jc w:val="both"/>
              <w:rPr>
                <w:color w:val="000000"/>
                <w:sz w:val="24"/>
                <w:szCs w:val="24"/>
              </w:rPr>
            </w:pPr>
            <w:r>
              <w:rPr>
                <w:color w:val="000000"/>
                <w:sz w:val="24"/>
                <w:szCs w:val="24"/>
              </w:rPr>
              <w:t xml:space="preserve">Участник электронного аукциона, который предложил наиболее низкую цену договора </w:t>
            </w:r>
            <w:r>
              <w:rPr>
                <w:rFonts w:eastAsia="Times New Roman"/>
                <w:sz w:val="24"/>
                <w:szCs w:val="24"/>
              </w:rPr>
              <w:t>(</w:t>
            </w:r>
            <w:r>
              <w:rPr>
                <w:rFonts w:eastAsia="Times New Roman"/>
                <w:i/>
                <w:iCs/>
                <w:sz w:val="24"/>
                <w:szCs w:val="24"/>
              </w:rPr>
              <w:t>едини</w:t>
            </w:r>
            <w:proofErr w:type="gramStart"/>
            <w:r>
              <w:rPr>
                <w:rFonts w:eastAsia="Times New Roman"/>
                <w:i/>
                <w:iCs/>
                <w:sz w:val="24"/>
                <w:szCs w:val="24"/>
              </w:rPr>
              <w:t>ц(</w:t>
            </w:r>
            <w:proofErr w:type="gramEnd"/>
            <w:r>
              <w:rPr>
                <w:rFonts w:eastAsia="Times New Roman"/>
                <w:i/>
                <w:iCs/>
                <w:sz w:val="24"/>
                <w:szCs w:val="24"/>
              </w:rPr>
              <w:t>ы) товара</w:t>
            </w:r>
            <w:r>
              <w:rPr>
                <w:rFonts w:eastAsia="Times New Roman"/>
                <w:sz w:val="24"/>
                <w:szCs w:val="24"/>
              </w:rPr>
              <w:t>)</w:t>
            </w:r>
            <w:r>
              <w:rPr>
                <w:color w:val="000000"/>
                <w:sz w:val="24"/>
                <w:szCs w:val="24"/>
              </w:rPr>
              <w:t>,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30107C55" w14:textId="77777777" w:rsidR="00026F28" w:rsidRDefault="000724F6">
            <w:pPr>
              <w:autoSpaceDE w:val="0"/>
              <w:autoSpaceDN w:val="0"/>
              <w:adjustRightInd w:val="0"/>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C55C0D3" w14:textId="77777777" w:rsidR="00026F28" w:rsidRDefault="000724F6">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026F28" w14:paraId="7BAF2DD6" w14:textId="77777777">
        <w:tc>
          <w:tcPr>
            <w:tcW w:w="796" w:type="dxa"/>
          </w:tcPr>
          <w:p w14:paraId="09F7472D" w14:textId="77777777" w:rsidR="00026F28" w:rsidRDefault="000724F6">
            <w:pPr>
              <w:pStyle w:val="ConsNonformat"/>
              <w:rPr>
                <w:color w:val="000000"/>
                <w:sz w:val="24"/>
                <w:szCs w:val="24"/>
              </w:rPr>
            </w:pPr>
            <w:r>
              <w:rPr>
                <w:color w:val="000000"/>
                <w:sz w:val="24"/>
                <w:szCs w:val="24"/>
              </w:rPr>
              <w:t>37</w:t>
            </w:r>
          </w:p>
        </w:tc>
        <w:tc>
          <w:tcPr>
            <w:tcW w:w="3119" w:type="dxa"/>
          </w:tcPr>
          <w:p w14:paraId="104D55A1" w14:textId="77777777" w:rsidR="00026F28" w:rsidRDefault="000724F6">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3"/>
          </w:tcPr>
          <w:p w14:paraId="6A8A6AE3" w14:textId="77777777" w:rsidR="00026F28" w:rsidRDefault="000724F6">
            <w:pPr>
              <w:autoSpaceDE w:val="0"/>
              <w:autoSpaceDN w:val="0"/>
              <w:adjustRightInd w:val="0"/>
              <w:jc w:val="both"/>
              <w:rPr>
                <w:color w:val="000000"/>
                <w:sz w:val="24"/>
                <w:szCs w:val="24"/>
              </w:rPr>
            </w:pPr>
            <w:r>
              <w:rPr>
                <w:rFonts w:eastAsia="Calibri"/>
                <w:sz w:val="24"/>
                <w:szCs w:val="24"/>
                <w:lang w:eastAsia="en-US"/>
              </w:rPr>
              <w:t>Один победитель</w:t>
            </w:r>
          </w:p>
        </w:tc>
      </w:tr>
      <w:tr w:rsidR="00026F28" w14:paraId="4BEC6EFC" w14:textId="77777777">
        <w:tc>
          <w:tcPr>
            <w:tcW w:w="796" w:type="dxa"/>
          </w:tcPr>
          <w:p w14:paraId="0516CD34" w14:textId="77777777" w:rsidR="00026F28" w:rsidRDefault="000724F6">
            <w:pPr>
              <w:pStyle w:val="ConsNonformat"/>
              <w:rPr>
                <w:rFonts w:eastAsia="Arial"/>
                <w:color w:val="000000"/>
                <w:sz w:val="24"/>
                <w:szCs w:val="24"/>
                <w:lang w:eastAsia="ar-SA"/>
              </w:rPr>
            </w:pPr>
            <w:r>
              <w:rPr>
                <w:rFonts w:eastAsia="Arial"/>
                <w:color w:val="000000"/>
                <w:sz w:val="24"/>
                <w:szCs w:val="24"/>
                <w:lang w:eastAsia="ar-SA"/>
              </w:rPr>
              <w:t>38</w:t>
            </w:r>
          </w:p>
        </w:tc>
        <w:tc>
          <w:tcPr>
            <w:tcW w:w="3119" w:type="dxa"/>
          </w:tcPr>
          <w:p w14:paraId="2D3562EA" w14:textId="77777777" w:rsidR="00026F28" w:rsidRDefault="000724F6">
            <w:pPr>
              <w:pStyle w:val="ConsNonformat"/>
              <w:rPr>
                <w:color w:val="000000"/>
                <w:sz w:val="24"/>
                <w:szCs w:val="24"/>
              </w:rPr>
            </w:pPr>
            <w:r>
              <w:rPr>
                <w:rFonts w:eastAsia="Arial"/>
                <w:color w:val="000000"/>
                <w:sz w:val="24"/>
                <w:szCs w:val="24"/>
                <w:lang w:eastAsia="ar-SA"/>
              </w:rPr>
              <w:t>Место и дата подведения итогов на участие в закупке</w:t>
            </w:r>
          </w:p>
        </w:tc>
        <w:tc>
          <w:tcPr>
            <w:tcW w:w="7371" w:type="dxa"/>
            <w:gridSpan w:val="3"/>
          </w:tcPr>
          <w:p w14:paraId="3E30808C" w14:textId="659576B6" w:rsidR="00026F28" w:rsidRDefault="000724F6">
            <w:pPr>
              <w:contextualSpacing/>
              <w:jc w:val="both"/>
              <w:rPr>
                <w:sz w:val="24"/>
                <w:szCs w:val="24"/>
              </w:rPr>
            </w:pPr>
            <w:r w:rsidRPr="00543C88">
              <w:rPr>
                <w:rFonts w:eastAsia="Times New Roman"/>
                <w:b/>
                <w:sz w:val="24"/>
                <w:szCs w:val="24"/>
                <w:lang w:eastAsia="en-US"/>
              </w:rPr>
              <w:t>«18» ноября 2025 г.</w:t>
            </w:r>
            <w:r w:rsidRPr="00543C88">
              <w:rPr>
                <w:rFonts w:eastAsia="Times New Roman"/>
                <w:bCs/>
                <w:sz w:val="24"/>
                <w:szCs w:val="24"/>
                <w:lang w:eastAsia="en-US"/>
              </w:rPr>
              <w:t xml:space="preserve"> </w:t>
            </w:r>
            <w:r w:rsidRPr="00543C88">
              <w:rPr>
                <w:rFonts w:eastAsia="Calibri"/>
                <w:sz w:val="24"/>
                <w:szCs w:val="24"/>
                <w:lang w:eastAsia="en-US"/>
              </w:rPr>
              <w:t xml:space="preserve">по адресу: </w:t>
            </w:r>
            <w:r w:rsidRPr="00543C88">
              <w:rPr>
                <w:sz w:val="24"/>
                <w:szCs w:val="24"/>
              </w:rPr>
              <w:t>453505, Р-Н БЕЛОРЕЦКИЙ, Г. БЕЛОРЕЦК, УЛ</w:t>
            </w:r>
            <w:r w:rsidR="00C82A96" w:rsidRPr="00543C88">
              <w:rPr>
                <w:sz w:val="24"/>
                <w:szCs w:val="24"/>
              </w:rPr>
              <w:t>.</w:t>
            </w:r>
            <w:r w:rsidRPr="00543C88">
              <w:rPr>
                <w:sz w:val="24"/>
                <w:szCs w:val="24"/>
              </w:rPr>
              <w:t xml:space="preserve"> 50 ЛЕТ ОКТЯБРЯ, Д. 51</w:t>
            </w:r>
          </w:p>
        </w:tc>
      </w:tr>
      <w:tr w:rsidR="00026F28" w14:paraId="0615FFC3" w14:textId="77777777">
        <w:tc>
          <w:tcPr>
            <w:tcW w:w="796" w:type="dxa"/>
          </w:tcPr>
          <w:p w14:paraId="2E90821D" w14:textId="77777777" w:rsidR="00026F28" w:rsidRDefault="000724F6">
            <w:pPr>
              <w:pStyle w:val="ConsNonformat"/>
              <w:rPr>
                <w:color w:val="000000"/>
                <w:sz w:val="24"/>
                <w:szCs w:val="24"/>
              </w:rPr>
            </w:pPr>
            <w:r>
              <w:rPr>
                <w:color w:val="000000"/>
                <w:sz w:val="24"/>
                <w:szCs w:val="24"/>
              </w:rPr>
              <w:t>39</w:t>
            </w:r>
          </w:p>
        </w:tc>
        <w:tc>
          <w:tcPr>
            <w:tcW w:w="3119" w:type="dxa"/>
          </w:tcPr>
          <w:p w14:paraId="4E7218A4" w14:textId="77777777" w:rsidR="00026F28" w:rsidRDefault="000724F6">
            <w:pPr>
              <w:pStyle w:val="ConsNonformat"/>
              <w:rPr>
                <w:color w:val="000000"/>
                <w:sz w:val="24"/>
                <w:szCs w:val="24"/>
              </w:rPr>
            </w:pPr>
            <w:r>
              <w:rPr>
                <w:color w:val="000000"/>
                <w:sz w:val="24"/>
                <w:szCs w:val="24"/>
              </w:rPr>
              <w:t>Порядок подведения итогов</w:t>
            </w:r>
          </w:p>
        </w:tc>
        <w:tc>
          <w:tcPr>
            <w:tcW w:w="7371" w:type="dxa"/>
            <w:gridSpan w:val="3"/>
          </w:tcPr>
          <w:p w14:paraId="69596204" w14:textId="77777777" w:rsidR="00026F28" w:rsidRDefault="000724F6">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 xml:space="preserve">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w:t>
            </w:r>
            <w:r>
              <w:rPr>
                <w:color w:val="000000"/>
                <w:sz w:val="24"/>
                <w:szCs w:val="24"/>
              </w:rPr>
              <w:lastRenderedPageBreak/>
              <w:t>которая поступила ранее других таких заявок.</w:t>
            </w:r>
          </w:p>
          <w:p w14:paraId="08C999C2" w14:textId="77777777" w:rsidR="00026F28" w:rsidRDefault="000724F6">
            <w:pPr>
              <w:pStyle w:val="ConsNonformat"/>
              <w:jc w:val="both"/>
              <w:rPr>
                <w:color w:val="000000"/>
                <w:sz w:val="24"/>
                <w:szCs w:val="24"/>
              </w:rPr>
            </w:pPr>
            <w:proofErr w:type="gramStart"/>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roofErr w:type="gramEnd"/>
          </w:p>
          <w:p w14:paraId="535B17CF" w14:textId="77777777" w:rsidR="00026F28" w:rsidRDefault="000724F6">
            <w:pPr>
              <w:pStyle w:val="ConsNonformat"/>
              <w:jc w:val="both"/>
              <w:rPr>
                <w:color w:val="000000"/>
                <w:sz w:val="24"/>
                <w:szCs w:val="24"/>
              </w:rPr>
            </w:pPr>
            <w:r>
              <w:rPr>
                <w:rFonts w:eastAsia="Arial"/>
                <w:color w:val="000000"/>
                <w:sz w:val="24"/>
                <w:szCs w:val="24"/>
                <w:lang w:eastAsia="ar-SA"/>
              </w:rPr>
              <w:t>В случае</w:t>
            </w:r>
            <w:proofErr w:type="gramStart"/>
            <w:r>
              <w:rPr>
                <w:rFonts w:eastAsia="Arial"/>
                <w:color w:val="000000"/>
                <w:sz w:val="24"/>
                <w:szCs w:val="24"/>
                <w:lang w:eastAsia="ar-SA"/>
              </w:rPr>
              <w:t>,</w:t>
            </w:r>
            <w:proofErr w:type="gramEnd"/>
            <w:r>
              <w:rPr>
                <w:rFonts w:eastAsia="Arial"/>
                <w:color w:val="000000"/>
                <w:sz w:val="24"/>
                <w:szCs w:val="24"/>
                <w:lang w:eastAsia="ar-SA"/>
              </w:rPr>
              <w:t xml:space="preserve">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0D04D1E2" w14:textId="77777777" w:rsidR="00026F28" w:rsidRDefault="000724F6">
            <w:pPr>
              <w:pStyle w:val="ConsNonformat"/>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026F28" w14:paraId="03C26595" w14:textId="77777777">
        <w:tc>
          <w:tcPr>
            <w:tcW w:w="796" w:type="dxa"/>
          </w:tcPr>
          <w:p w14:paraId="63108400" w14:textId="77777777" w:rsidR="00026F28" w:rsidRDefault="000724F6">
            <w:pPr>
              <w:pStyle w:val="ConsNonformat"/>
              <w:rPr>
                <w:color w:val="000000"/>
                <w:sz w:val="24"/>
                <w:szCs w:val="24"/>
              </w:rPr>
            </w:pPr>
            <w:r>
              <w:rPr>
                <w:color w:val="000000"/>
                <w:sz w:val="24"/>
                <w:szCs w:val="24"/>
              </w:rPr>
              <w:lastRenderedPageBreak/>
              <w:t>40</w:t>
            </w:r>
          </w:p>
        </w:tc>
        <w:tc>
          <w:tcPr>
            <w:tcW w:w="3119" w:type="dxa"/>
          </w:tcPr>
          <w:p w14:paraId="785D2296" w14:textId="77777777" w:rsidR="00026F28" w:rsidRDefault="000724F6">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3"/>
          </w:tcPr>
          <w:p w14:paraId="69A08245" w14:textId="77777777" w:rsidR="00026F28" w:rsidRDefault="000724F6">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w:t>
            </w:r>
            <w:r>
              <w:rPr>
                <w:rFonts w:eastAsia="Calibri"/>
                <w:i/>
                <w:iCs/>
                <w:sz w:val="24"/>
                <w:szCs w:val="24"/>
                <w:lang w:eastAsia="en-US"/>
              </w:rPr>
              <w:t>по осуществлению закупки</w:t>
            </w:r>
            <w:r>
              <w:rPr>
                <w:rFonts w:eastAsia="Calibri"/>
                <w:sz w:val="24"/>
                <w:szCs w:val="24"/>
                <w:lang w:eastAsia="en-US"/>
              </w:rPr>
              <w:t xml:space="preserve">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760677B1" w14:textId="77777777" w:rsidR="00026F28" w:rsidRDefault="000724F6">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w:t>
            </w:r>
            <w:r>
              <w:rPr>
                <w:rFonts w:eastAsia="Times New Roman"/>
                <w:color w:val="000000"/>
                <w:spacing w:val="-2"/>
                <w:sz w:val="24"/>
                <w:szCs w:val="24"/>
                <w:lang w:eastAsia="ru-RU"/>
              </w:rPr>
              <w:t>, либо наличия в таких документах недостоверных сведений;</w:t>
            </w:r>
          </w:p>
          <w:p w14:paraId="48EB7C6B" w14:textId="77777777" w:rsidR="00026F28" w:rsidRDefault="000724F6">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35D87994"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5A3C3838"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proofErr w:type="gramStart"/>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roofErr w:type="gramEnd"/>
          </w:p>
          <w:p w14:paraId="798AA462"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r w:rsidRPr="00E76067">
              <w:rPr>
                <w:rFonts w:eastAsia="Times New Roman"/>
                <w:sz w:val="24"/>
                <w:szCs w:val="24"/>
                <w:lang w:eastAsia="en-US"/>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w:t>
            </w:r>
          </w:p>
          <w:p w14:paraId="13836DE3"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proofErr w:type="gramStart"/>
            <w:r w:rsidRPr="00E76067">
              <w:rPr>
                <w:rFonts w:eastAsia="Times New Roman"/>
                <w:sz w:val="24"/>
                <w:szCs w:val="24"/>
                <w:lang w:eastAsia="en-U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w:t>
            </w:r>
            <w:r>
              <w:rPr>
                <w:rFonts w:eastAsia="Times New Roman"/>
                <w:sz w:val="24"/>
                <w:szCs w:val="24"/>
                <w:lang w:eastAsia="en-US"/>
              </w:rPr>
              <w:t xml:space="preserve"> </w:t>
            </w:r>
            <w:r w:rsidRPr="00E76067">
              <w:rPr>
                <w:rFonts w:eastAsia="Times New Roman"/>
                <w:sz w:val="24"/>
                <w:szCs w:val="24"/>
                <w:lang w:eastAsia="en-US"/>
              </w:rPr>
              <w:t xml:space="preserve">отпускную цену и от снижения предлагаемой цены при заключении договора участник закупки отказывается; </w:t>
            </w:r>
            <w:proofErr w:type="gramEnd"/>
          </w:p>
          <w:p w14:paraId="46E5B250"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r w:rsidRPr="00E76067">
              <w:rPr>
                <w:rFonts w:eastAsia="Times New Roman"/>
                <w:sz w:val="24"/>
                <w:szCs w:val="24"/>
                <w:lang w:eastAsia="en-US"/>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E76067">
              <w:rPr>
                <w:rFonts w:eastAsia="Times New Roman"/>
                <w:sz w:val="24"/>
                <w:szCs w:val="24"/>
                <w:lang w:eastAsia="en-US"/>
              </w:rPr>
              <w:t>пп</w:t>
            </w:r>
            <w:proofErr w:type="spellEnd"/>
            <w:r w:rsidRPr="00E76067">
              <w:rPr>
                <w:rFonts w:eastAsia="Times New Roman"/>
                <w:sz w:val="24"/>
                <w:szCs w:val="24"/>
                <w:lang w:eastAsia="en-US"/>
              </w:rPr>
              <w:t xml:space="preserve">. </w:t>
            </w:r>
            <w:r w:rsidRPr="00797737">
              <w:rPr>
                <w:rFonts w:eastAsia="Times New Roman"/>
                <w:sz w:val="24"/>
                <w:szCs w:val="24"/>
                <w:lang w:eastAsia="en-US"/>
              </w:rPr>
              <w:t xml:space="preserve">«а» п. 1 ч. 2 ст. 3.1-4 Закона № 223-ФЗ; </w:t>
            </w:r>
          </w:p>
          <w:p w14:paraId="427483B7"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r w:rsidRPr="00E76067">
              <w:rPr>
                <w:rFonts w:eastAsia="Times New Roman"/>
                <w:sz w:val="24"/>
                <w:szCs w:val="24"/>
                <w:lang w:eastAsia="en-US"/>
              </w:rPr>
              <w:lastRenderedPageBreak/>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w:t>
            </w:r>
          </w:p>
          <w:p w14:paraId="614C91B6"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r w:rsidRPr="00E76067">
              <w:rPr>
                <w:rFonts w:eastAsia="Times New Roman"/>
                <w:sz w:val="24"/>
                <w:szCs w:val="24"/>
                <w:lang w:eastAsia="en-US"/>
              </w:rPr>
              <w:t xml:space="preserve">при условии установления ограничения, предусмотренного в соответствии с </w:t>
            </w:r>
            <w:proofErr w:type="spellStart"/>
            <w:r w:rsidRPr="00E76067">
              <w:rPr>
                <w:rFonts w:eastAsia="Times New Roman"/>
                <w:sz w:val="24"/>
                <w:szCs w:val="24"/>
                <w:lang w:eastAsia="en-US"/>
              </w:rPr>
              <w:t>пп</w:t>
            </w:r>
            <w:proofErr w:type="spellEnd"/>
            <w:r w:rsidRPr="00E76067">
              <w:rPr>
                <w:rFonts w:eastAsia="Times New Roman"/>
                <w:sz w:val="24"/>
                <w:szCs w:val="24"/>
                <w:lang w:eastAsia="en-US"/>
              </w:rPr>
              <w:t xml:space="preserve">. </w:t>
            </w:r>
            <w:r>
              <w:rPr>
                <w:rFonts w:eastAsia="Times New Roman"/>
                <w:sz w:val="24"/>
                <w:szCs w:val="24"/>
                <w:lang w:val="en-US" w:eastAsia="en-US"/>
              </w:rPr>
              <w:t xml:space="preserve">«б» п. 1 ч. 2 </w:t>
            </w:r>
            <w:proofErr w:type="spellStart"/>
            <w:r>
              <w:rPr>
                <w:rFonts w:eastAsia="Times New Roman"/>
                <w:sz w:val="24"/>
                <w:szCs w:val="24"/>
                <w:lang w:val="en-US" w:eastAsia="en-US"/>
              </w:rPr>
              <w:t>ст</w:t>
            </w:r>
            <w:proofErr w:type="spellEnd"/>
            <w:r>
              <w:rPr>
                <w:rFonts w:eastAsia="Times New Roman"/>
                <w:sz w:val="24"/>
                <w:szCs w:val="24"/>
                <w:lang w:val="en-US" w:eastAsia="en-US"/>
              </w:rPr>
              <w:t xml:space="preserve">. 3.1-4 </w:t>
            </w:r>
            <w:proofErr w:type="spellStart"/>
            <w:r>
              <w:rPr>
                <w:rFonts w:eastAsia="Times New Roman"/>
                <w:sz w:val="24"/>
                <w:szCs w:val="24"/>
                <w:lang w:val="en-US" w:eastAsia="en-US"/>
              </w:rPr>
              <w:t>Закона</w:t>
            </w:r>
            <w:proofErr w:type="spellEnd"/>
            <w:r>
              <w:rPr>
                <w:rFonts w:eastAsia="Times New Roman"/>
                <w:sz w:val="24"/>
                <w:szCs w:val="24"/>
                <w:lang w:val="en-US" w:eastAsia="en-US"/>
              </w:rPr>
              <w:t xml:space="preserve"> № 223-ФЗ; </w:t>
            </w:r>
          </w:p>
          <w:p w14:paraId="5378D522"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proofErr w:type="gramStart"/>
            <w:r w:rsidRPr="00E76067">
              <w:rPr>
                <w:rFonts w:eastAsia="Times New Roman"/>
                <w:sz w:val="24"/>
                <w:szCs w:val="24"/>
                <w:lang w:eastAsia="en-US"/>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E76067">
              <w:rPr>
                <w:rFonts w:eastAsia="Times New Roman"/>
                <w:sz w:val="24"/>
                <w:szCs w:val="24"/>
                <w:lang w:eastAsia="en-US"/>
              </w:rPr>
              <w:t>пп</w:t>
            </w:r>
            <w:proofErr w:type="spellEnd"/>
            <w:r w:rsidRPr="00E76067">
              <w:rPr>
                <w:rFonts w:eastAsia="Times New Roman"/>
                <w:sz w:val="24"/>
                <w:szCs w:val="24"/>
                <w:lang w:eastAsia="en-US"/>
              </w:rPr>
              <w:t xml:space="preserve">. </w:t>
            </w:r>
            <w:r>
              <w:rPr>
                <w:rFonts w:eastAsia="Times New Roman"/>
                <w:sz w:val="24"/>
                <w:szCs w:val="24"/>
                <w:lang w:val="en-US" w:eastAsia="en-US"/>
              </w:rPr>
              <w:t xml:space="preserve">«б» п. 1 ч. 2 </w:t>
            </w:r>
            <w:proofErr w:type="spellStart"/>
            <w:r>
              <w:rPr>
                <w:rFonts w:eastAsia="Times New Roman"/>
                <w:sz w:val="24"/>
                <w:szCs w:val="24"/>
                <w:lang w:val="en-US" w:eastAsia="en-US"/>
              </w:rPr>
              <w:t>ст</w:t>
            </w:r>
            <w:proofErr w:type="spellEnd"/>
            <w:r>
              <w:rPr>
                <w:rFonts w:eastAsia="Times New Roman"/>
                <w:sz w:val="24"/>
                <w:szCs w:val="24"/>
                <w:lang w:val="en-US" w:eastAsia="en-US"/>
              </w:rPr>
              <w:t xml:space="preserve">. 3.1-4 </w:t>
            </w:r>
            <w:proofErr w:type="spellStart"/>
            <w:r>
              <w:rPr>
                <w:rFonts w:eastAsia="Times New Roman"/>
                <w:sz w:val="24"/>
                <w:szCs w:val="24"/>
                <w:lang w:val="en-US" w:eastAsia="en-US"/>
              </w:rPr>
              <w:t>Закона</w:t>
            </w:r>
            <w:proofErr w:type="spellEnd"/>
            <w:r>
              <w:rPr>
                <w:rFonts w:eastAsia="Times New Roman"/>
                <w:sz w:val="24"/>
                <w:szCs w:val="24"/>
                <w:lang w:val="en-US" w:eastAsia="en-US"/>
              </w:rPr>
              <w:t xml:space="preserve"> </w:t>
            </w:r>
            <w:proofErr w:type="gramEnd"/>
          </w:p>
          <w:p w14:paraId="73E43D7F"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r w:rsidRPr="00E76067">
              <w:rPr>
                <w:rFonts w:eastAsia="Times New Roman"/>
                <w:sz w:val="24"/>
                <w:szCs w:val="24"/>
                <w:lang w:eastAsia="en-US"/>
              </w:rPr>
              <w:t xml:space="preserve">№ 223-ФЗ; </w:t>
            </w:r>
          </w:p>
          <w:p w14:paraId="1A4067E6" w14:textId="77777777" w:rsidR="00026F28" w:rsidRDefault="000724F6">
            <w:pPr>
              <w:widowControl/>
              <w:tabs>
                <w:tab w:val="left" w:pos="460"/>
              </w:tabs>
              <w:suppressAutoHyphens w:val="0"/>
              <w:autoSpaceDE w:val="0"/>
              <w:autoSpaceDN w:val="0"/>
              <w:adjustRightInd w:val="0"/>
              <w:jc w:val="both"/>
              <w:textAlignment w:val="auto"/>
              <w:rPr>
                <w:rFonts w:eastAsia="Times New Roman"/>
                <w:sz w:val="24"/>
                <w:szCs w:val="24"/>
                <w:lang w:eastAsia="en-US"/>
              </w:rPr>
            </w:pPr>
            <w:proofErr w:type="gramStart"/>
            <w:r w:rsidRPr="00E76067">
              <w:rPr>
                <w:rFonts w:eastAsia="Times New Roman"/>
                <w:sz w:val="24"/>
                <w:szCs w:val="24"/>
                <w:lang w:eastAsia="en-U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E76067">
              <w:rPr>
                <w:rFonts w:eastAsia="Times New Roman"/>
                <w:sz w:val="24"/>
                <w:szCs w:val="24"/>
                <w:lang w:eastAsia="en-US"/>
              </w:rPr>
              <w:t>пп</w:t>
            </w:r>
            <w:proofErr w:type="spellEnd"/>
            <w:r w:rsidRPr="00E76067">
              <w:rPr>
                <w:rFonts w:eastAsia="Times New Roman"/>
                <w:sz w:val="24"/>
                <w:szCs w:val="24"/>
                <w:lang w:eastAsia="en-US"/>
              </w:rPr>
              <w:t>. «а</w:t>
            </w:r>
            <w:proofErr w:type="gramEnd"/>
            <w:r w:rsidRPr="00E76067">
              <w:rPr>
                <w:rFonts w:eastAsia="Times New Roman"/>
                <w:sz w:val="24"/>
                <w:szCs w:val="24"/>
                <w:lang w:eastAsia="en-US"/>
              </w:rPr>
              <w:t>», «б» п. 1 ч. 2 ст. 3.1-4 Закона № 223-ФЗ.</w:t>
            </w:r>
          </w:p>
          <w:p w14:paraId="431AB1EF" w14:textId="77777777" w:rsidR="00026F28" w:rsidRDefault="00026F28">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59614757" w14:textId="77777777" w:rsidR="00026F28" w:rsidRDefault="000724F6">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026F28" w14:paraId="03B2C575" w14:textId="77777777">
        <w:tc>
          <w:tcPr>
            <w:tcW w:w="796" w:type="dxa"/>
          </w:tcPr>
          <w:p w14:paraId="6B4C2FE0" w14:textId="77777777" w:rsidR="00026F28" w:rsidRDefault="000724F6">
            <w:pPr>
              <w:pStyle w:val="ConsNonformat"/>
              <w:rPr>
                <w:color w:val="000000"/>
                <w:sz w:val="24"/>
                <w:szCs w:val="24"/>
              </w:rPr>
            </w:pPr>
            <w:r>
              <w:rPr>
                <w:color w:val="000000"/>
                <w:sz w:val="24"/>
                <w:szCs w:val="24"/>
              </w:rPr>
              <w:lastRenderedPageBreak/>
              <w:t>41</w:t>
            </w:r>
          </w:p>
        </w:tc>
        <w:tc>
          <w:tcPr>
            <w:tcW w:w="3119" w:type="dxa"/>
          </w:tcPr>
          <w:p w14:paraId="727D1972" w14:textId="77777777" w:rsidR="00026F28" w:rsidRDefault="000724F6">
            <w:pPr>
              <w:pStyle w:val="ConsNonformat"/>
              <w:rPr>
                <w:color w:val="000000"/>
                <w:sz w:val="24"/>
                <w:szCs w:val="24"/>
              </w:rPr>
            </w:pPr>
            <w:r>
              <w:rPr>
                <w:color w:val="000000"/>
                <w:sz w:val="24"/>
                <w:szCs w:val="24"/>
              </w:rPr>
              <w:t xml:space="preserve">Признание аукциона </w:t>
            </w:r>
            <w:proofErr w:type="gramStart"/>
            <w:r>
              <w:rPr>
                <w:color w:val="000000"/>
                <w:sz w:val="24"/>
                <w:szCs w:val="24"/>
              </w:rPr>
              <w:t>несостоявшимся</w:t>
            </w:r>
            <w:proofErr w:type="gramEnd"/>
          </w:p>
        </w:tc>
        <w:tc>
          <w:tcPr>
            <w:tcW w:w="7371" w:type="dxa"/>
            <w:gridSpan w:val="3"/>
          </w:tcPr>
          <w:p w14:paraId="192DBC6D" w14:textId="77777777" w:rsidR="00026F28" w:rsidRDefault="000724F6">
            <w:pPr>
              <w:autoSpaceDE w:val="0"/>
              <w:autoSpaceDN w:val="0"/>
              <w:adjustRightInd w:val="0"/>
              <w:jc w:val="both"/>
              <w:rPr>
                <w:color w:val="000000"/>
                <w:sz w:val="24"/>
                <w:szCs w:val="24"/>
              </w:rPr>
            </w:pPr>
            <w:bookmarkStart w:id="10" w:name="_Hlk87480744"/>
            <w:r>
              <w:rPr>
                <w:color w:val="000000"/>
                <w:sz w:val="24"/>
                <w:szCs w:val="24"/>
              </w:rPr>
              <w:t xml:space="preserve">Аукцион в электронной форме признаётся несостоявшимся, если: </w:t>
            </w:r>
            <w:bookmarkEnd w:id="10"/>
          </w:p>
          <w:p w14:paraId="194DA562" w14:textId="77777777" w:rsidR="00026F28" w:rsidRDefault="000724F6">
            <w:pPr>
              <w:numPr>
                <w:ilvl w:val="0"/>
                <w:numId w:val="5"/>
              </w:numPr>
              <w:autoSpaceDE w:val="0"/>
              <w:autoSpaceDN w:val="0"/>
              <w:adjustRightInd w:val="0"/>
              <w:jc w:val="both"/>
              <w:rPr>
                <w:color w:val="000000"/>
                <w:sz w:val="24"/>
                <w:szCs w:val="24"/>
              </w:rPr>
            </w:pPr>
            <w:r w:rsidRPr="00E76067">
              <w:rPr>
                <w:color w:val="000000"/>
                <w:sz w:val="24"/>
                <w:szCs w:val="24"/>
                <w:lang w:eastAsia="zh-C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w:t>
            </w:r>
            <w:proofErr w:type="gramStart"/>
            <w:r w:rsidRPr="00E76067">
              <w:rPr>
                <w:color w:val="000000"/>
                <w:sz w:val="24"/>
                <w:szCs w:val="24"/>
                <w:lang w:eastAsia="zh-CN"/>
              </w:rPr>
              <w:t>,</w:t>
            </w:r>
            <w:proofErr w:type="gramEnd"/>
            <w:r w:rsidRPr="00E76067">
              <w:rPr>
                <w:color w:val="000000"/>
                <w:sz w:val="24"/>
                <w:szCs w:val="24"/>
                <w:lang w:eastAsia="zh-CN"/>
              </w:rPr>
              <w:t xml:space="preserve"> если документацией об аукционе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подана ни одна заявка на участие в аукционе. </w:t>
            </w:r>
          </w:p>
          <w:p w14:paraId="150FF68D" w14:textId="77777777" w:rsidR="00026F28" w:rsidRDefault="000724F6">
            <w:pPr>
              <w:autoSpaceDE w:val="0"/>
              <w:autoSpaceDN w:val="0"/>
              <w:adjustRightInd w:val="0"/>
              <w:jc w:val="both"/>
              <w:rPr>
                <w:color w:val="000000"/>
                <w:sz w:val="24"/>
                <w:szCs w:val="24"/>
              </w:rPr>
            </w:pPr>
            <w:r w:rsidRPr="00E76067">
              <w:rPr>
                <w:color w:val="000000"/>
                <w:sz w:val="24"/>
                <w:szCs w:val="24"/>
                <w:lang w:eastAsia="zh-CN"/>
              </w:rPr>
              <w:t xml:space="preserve">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w:t>
            </w:r>
            <w:proofErr w:type="gramStart"/>
            <w:r w:rsidRPr="00E76067">
              <w:rPr>
                <w:color w:val="000000"/>
                <w:sz w:val="24"/>
                <w:szCs w:val="24"/>
                <w:lang w:eastAsia="zh-CN"/>
              </w:rPr>
              <w:t>несостоявшимся</w:t>
            </w:r>
            <w:proofErr w:type="gramEnd"/>
            <w:r w:rsidRPr="00E76067">
              <w:rPr>
                <w:color w:val="000000"/>
                <w:sz w:val="24"/>
                <w:szCs w:val="24"/>
                <w:lang w:eastAsia="zh-CN"/>
              </w:rPr>
              <w:t xml:space="preserve">. </w:t>
            </w:r>
          </w:p>
          <w:p w14:paraId="3B81DF25" w14:textId="77777777" w:rsidR="00026F28" w:rsidRDefault="000724F6">
            <w:pPr>
              <w:autoSpaceDE w:val="0"/>
              <w:autoSpaceDN w:val="0"/>
              <w:adjustRightInd w:val="0"/>
              <w:jc w:val="both"/>
              <w:rPr>
                <w:color w:val="000000"/>
                <w:sz w:val="24"/>
                <w:szCs w:val="24"/>
              </w:rPr>
            </w:pPr>
            <w:r>
              <w:rPr>
                <w:color w:val="000000"/>
                <w:sz w:val="24"/>
                <w:szCs w:val="24"/>
                <w:lang w:eastAsia="zh-CN"/>
              </w:rPr>
              <w:t>3.</w:t>
            </w:r>
            <w:r w:rsidRPr="00E76067">
              <w:rPr>
                <w:color w:val="000000"/>
                <w:sz w:val="24"/>
                <w:szCs w:val="24"/>
                <w:lang w:eastAsia="zh-CN"/>
              </w:rPr>
              <w:t xml:space="preserve">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9193973" w14:textId="77777777" w:rsidR="00026F28" w:rsidRDefault="000724F6">
            <w:pPr>
              <w:numPr>
                <w:ilvl w:val="0"/>
                <w:numId w:val="6"/>
              </w:numPr>
              <w:autoSpaceDE w:val="0"/>
              <w:autoSpaceDN w:val="0"/>
              <w:adjustRightInd w:val="0"/>
              <w:jc w:val="both"/>
              <w:rPr>
                <w:color w:val="000000"/>
                <w:sz w:val="24"/>
                <w:szCs w:val="24"/>
              </w:rPr>
            </w:pPr>
            <w:r w:rsidRPr="00E76067">
              <w:rPr>
                <w:color w:val="000000"/>
                <w:sz w:val="24"/>
                <w:szCs w:val="24"/>
                <w:lang w:eastAsia="zh-CN"/>
              </w:rPr>
              <w:t xml:space="preserve">В случае если </w:t>
            </w:r>
            <w:proofErr w:type="gramStart"/>
            <w:r w:rsidRPr="00E76067">
              <w:rPr>
                <w:color w:val="000000"/>
                <w:sz w:val="24"/>
                <w:szCs w:val="24"/>
                <w:lang w:eastAsia="zh-CN"/>
              </w:rPr>
              <w:t>на основании результатов рассмотрения заявок на участие в аукционе принято решение об отказе в допуске</w:t>
            </w:r>
            <w:proofErr w:type="gramEnd"/>
            <w:r w:rsidRPr="00E76067">
              <w:rPr>
                <w:color w:val="000000"/>
                <w:sz w:val="24"/>
                <w:szCs w:val="24"/>
                <w:lang w:eastAsia="zh-CN"/>
              </w:rPr>
              <w:t xml:space="preserve">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w:t>
            </w:r>
            <w:proofErr w:type="gramStart"/>
            <w:r w:rsidRPr="00E76067">
              <w:rPr>
                <w:color w:val="000000"/>
                <w:sz w:val="24"/>
                <w:szCs w:val="24"/>
                <w:lang w:eastAsia="zh-CN"/>
              </w:rPr>
              <w:t xml:space="preserve">В случае, если документацией об аукционе предусмотрено два и более лота, аукцион признается не </w:t>
            </w:r>
            <w:r w:rsidRPr="00E76067">
              <w:rPr>
                <w:color w:val="000000"/>
                <w:sz w:val="24"/>
                <w:szCs w:val="24"/>
                <w:lang w:eastAsia="zh-CN"/>
              </w:rPr>
              <w:lastRenderedPageBreak/>
              <w:t>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w:t>
            </w:r>
            <w:proofErr w:type="gramEnd"/>
            <w:r w:rsidRPr="00E76067">
              <w:rPr>
                <w:color w:val="000000"/>
                <w:sz w:val="24"/>
                <w:szCs w:val="24"/>
                <w:lang w:eastAsia="zh-CN"/>
              </w:rPr>
              <w:t xml:space="preserve"> участника закупки, подавшего заявку на участие в аукционе в отношении этого лота. </w:t>
            </w:r>
          </w:p>
          <w:p w14:paraId="7E482BFC" w14:textId="77777777" w:rsidR="00026F28" w:rsidRDefault="000724F6">
            <w:pPr>
              <w:autoSpaceDE w:val="0"/>
              <w:autoSpaceDN w:val="0"/>
              <w:adjustRightInd w:val="0"/>
              <w:jc w:val="both"/>
              <w:rPr>
                <w:color w:val="000000"/>
                <w:sz w:val="24"/>
                <w:szCs w:val="24"/>
              </w:rPr>
            </w:pPr>
            <w:r w:rsidRPr="00E76067">
              <w:rPr>
                <w:color w:val="000000"/>
                <w:sz w:val="24"/>
                <w:szCs w:val="24"/>
                <w:lang w:eastAsia="zh-CN"/>
              </w:rPr>
              <w:t xml:space="preserve">5. </w:t>
            </w:r>
            <w:proofErr w:type="gramStart"/>
            <w:r w:rsidRPr="00E76067">
              <w:rPr>
                <w:color w:val="000000"/>
                <w:sz w:val="24"/>
                <w:szCs w:val="24"/>
                <w:lang w:eastAsia="zh-CN"/>
              </w:rPr>
              <w:t>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w:t>
            </w:r>
            <w:proofErr w:type="gramEnd"/>
            <w:r w:rsidRPr="00E76067">
              <w:rPr>
                <w:color w:val="000000"/>
                <w:sz w:val="24"/>
                <w:szCs w:val="24"/>
                <w:lang w:eastAsia="zh-CN"/>
              </w:rPr>
              <w:t xml:space="preserve"> При этом договор заключается на условиях, предусмотренных документацией об аукционе, по НМЦ договора (цене лота), указанной в извещении о проведен</w:t>
            </w:r>
            <w:proofErr w:type="gramStart"/>
            <w:r w:rsidRPr="00E76067">
              <w:rPr>
                <w:color w:val="000000"/>
                <w:sz w:val="24"/>
                <w:szCs w:val="24"/>
                <w:lang w:eastAsia="zh-CN"/>
              </w:rPr>
              <w:t>ии ау</w:t>
            </w:r>
            <w:proofErr w:type="gramEnd"/>
            <w:r w:rsidRPr="00E76067">
              <w:rPr>
                <w:color w:val="000000"/>
                <w:sz w:val="24"/>
                <w:szCs w:val="24"/>
                <w:lang w:eastAsia="zh-CN"/>
              </w:rPr>
              <w:t xml:space="preserve">кциона, или по согласованной с указанным участником аукциона и не превышающей НМЦ договора (цены лота) цене договора. Такой участник аукциона не вправе отказаться от заключения договора. </w:t>
            </w:r>
          </w:p>
          <w:p w14:paraId="6BC8292A" w14:textId="77777777" w:rsidR="00026F28" w:rsidRDefault="000724F6">
            <w:pPr>
              <w:autoSpaceDE w:val="0"/>
              <w:autoSpaceDN w:val="0"/>
              <w:adjustRightInd w:val="0"/>
              <w:jc w:val="both"/>
              <w:rPr>
                <w:color w:val="000000"/>
                <w:sz w:val="24"/>
                <w:szCs w:val="24"/>
              </w:rPr>
            </w:pPr>
            <w:r w:rsidRPr="00E76067">
              <w:rPr>
                <w:color w:val="000000"/>
                <w:sz w:val="24"/>
                <w:szCs w:val="24"/>
                <w:lang w:eastAsia="zh-CN"/>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5D7BE1CE" w14:textId="77777777" w:rsidR="00026F28" w:rsidRDefault="000724F6">
            <w:pPr>
              <w:numPr>
                <w:ilvl w:val="0"/>
                <w:numId w:val="6"/>
              </w:numPr>
              <w:autoSpaceDE w:val="0"/>
              <w:autoSpaceDN w:val="0"/>
              <w:adjustRightInd w:val="0"/>
              <w:jc w:val="both"/>
              <w:rPr>
                <w:color w:val="000000"/>
                <w:sz w:val="24"/>
                <w:szCs w:val="24"/>
                <w:lang w:eastAsia="zh-CN"/>
              </w:rPr>
            </w:pPr>
            <w:r w:rsidRPr="00E76067">
              <w:rPr>
                <w:color w:val="000000"/>
                <w:sz w:val="24"/>
                <w:szCs w:val="24"/>
                <w:lang w:eastAsia="zh-CN"/>
              </w:rPr>
              <w:t>В случае</w:t>
            </w:r>
            <w:proofErr w:type="gramStart"/>
            <w:r w:rsidRPr="00E76067">
              <w:rPr>
                <w:color w:val="000000"/>
                <w:sz w:val="24"/>
                <w:szCs w:val="24"/>
                <w:lang w:eastAsia="zh-CN"/>
              </w:rPr>
              <w:t>,</w:t>
            </w:r>
            <w:proofErr w:type="gramEnd"/>
            <w:r w:rsidRPr="00E76067">
              <w:rPr>
                <w:color w:val="000000"/>
                <w:sz w:val="24"/>
                <w:szCs w:val="24"/>
                <w:lang w:eastAsia="zh-CN"/>
              </w:rPr>
              <w:t xml:space="preserve">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E76067">
              <w:rPr>
                <w:color w:val="000000"/>
                <w:sz w:val="24"/>
                <w:szCs w:val="24"/>
                <w:lang w:eastAsia="zh-CN"/>
              </w:rPr>
              <w:t>,</w:t>
            </w:r>
            <w:proofErr w:type="gramEnd"/>
            <w:r w:rsidRPr="00E76067">
              <w:rPr>
                <w:color w:val="000000"/>
                <w:sz w:val="24"/>
                <w:szCs w:val="24"/>
                <w:lang w:eastAsia="zh-CN"/>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Pr>
                <w:color w:val="000000"/>
                <w:sz w:val="24"/>
                <w:szCs w:val="24"/>
                <w:lang w:eastAsia="zh-CN"/>
              </w:rPr>
              <w:t>.</w:t>
            </w:r>
          </w:p>
          <w:p w14:paraId="27F9366F" w14:textId="77777777" w:rsidR="00026F28" w:rsidRDefault="00026F28">
            <w:pPr>
              <w:autoSpaceDE w:val="0"/>
              <w:autoSpaceDN w:val="0"/>
              <w:adjustRightInd w:val="0"/>
              <w:jc w:val="both"/>
              <w:rPr>
                <w:color w:val="000000"/>
                <w:sz w:val="24"/>
                <w:szCs w:val="24"/>
                <w:lang w:eastAsia="zh-CN"/>
              </w:rPr>
            </w:pPr>
          </w:p>
          <w:p w14:paraId="2CD32E86" w14:textId="77777777" w:rsidR="00026F28" w:rsidRDefault="000724F6">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026F28" w14:paraId="719E10CE" w14:textId="77777777">
        <w:tc>
          <w:tcPr>
            <w:tcW w:w="796" w:type="dxa"/>
          </w:tcPr>
          <w:p w14:paraId="40F6522D" w14:textId="77777777" w:rsidR="00026F28" w:rsidRDefault="000724F6">
            <w:pPr>
              <w:autoSpaceDE w:val="0"/>
              <w:autoSpaceDN w:val="0"/>
              <w:adjustRightInd w:val="0"/>
              <w:rPr>
                <w:color w:val="000000"/>
                <w:sz w:val="24"/>
                <w:szCs w:val="24"/>
              </w:rPr>
            </w:pPr>
            <w:r>
              <w:rPr>
                <w:color w:val="000000"/>
                <w:sz w:val="24"/>
                <w:szCs w:val="24"/>
              </w:rPr>
              <w:lastRenderedPageBreak/>
              <w:t>42</w:t>
            </w:r>
          </w:p>
        </w:tc>
        <w:tc>
          <w:tcPr>
            <w:tcW w:w="3119" w:type="dxa"/>
          </w:tcPr>
          <w:p w14:paraId="3679DAFB" w14:textId="77777777" w:rsidR="00026F28" w:rsidRDefault="000724F6">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3"/>
          </w:tcPr>
          <w:p w14:paraId="066ACD08" w14:textId="77777777" w:rsidR="00026F28" w:rsidRDefault="000724F6">
            <w:pPr>
              <w:autoSpaceDE w:val="0"/>
              <w:autoSpaceDN w:val="0"/>
              <w:adjustRightInd w:val="0"/>
              <w:jc w:val="both"/>
              <w:rPr>
                <w:color w:val="000000"/>
                <w:sz w:val="24"/>
                <w:szCs w:val="24"/>
              </w:rPr>
            </w:pPr>
            <w:r>
              <w:rPr>
                <w:color w:val="000000"/>
                <w:sz w:val="24"/>
                <w:szCs w:val="24"/>
              </w:rPr>
              <w:t xml:space="preserve">Договор может быть заключен не ранее чем через десять дней и не позднее двадцати дней </w:t>
            </w:r>
            <w:proofErr w:type="gramStart"/>
            <w:r>
              <w:rPr>
                <w:color w:val="000000"/>
                <w:sz w:val="24"/>
                <w:szCs w:val="24"/>
              </w:rPr>
              <w:t>с даты размещения</w:t>
            </w:r>
            <w:proofErr w:type="gramEnd"/>
            <w:r>
              <w:rPr>
                <w:color w:val="000000"/>
                <w:sz w:val="24"/>
                <w:szCs w:val="24"/>
              </w:rPr>
              <w:t xml:space="preserve">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47</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026F28" w14:paraId="69B18D4B" w14:textId="77777777">
        <w:tc>
          <w:tcPr>
            <w:tcW w:w="796" w:type="dxa"/>
          </w:tcPr>
          <w:p w14:paraId="0B40F077" w14:textId="77777777" w:rsidR="00026F28" w:rsidRDefault="000724F6">
            <w:pPr>
              <w:rPr>
                <w:color w:val="000000"/>
                <w:sz w:val="24"/>
                <w:szCs w:val="24"/>
              </w:rPr>
            </w:pPr>
            <w:r>
              <w:rPr>
                <w:color w:val="000000"/>
                <w:sz w:val="24"/>
                <w:szCs w:val="24"/>
              </w:rPr>
              <w:t>43</w:t>
            </w:r>
          </w:p>
        </w:tc>
        <w:tc>
          <w:tcPr>
            <w:tcW w:w="3119" w:type="dxa"/>
          </w:tcPr>
          <w:p w14:paraId="4E2394AF" w14:textId="77777777" w:rsidR="00026F28" w:rsidRDefault="000724F6">
            <w:pPr>
              <w:rPr>
                <w:color w:val="000000"/>
                <w:sz w:val="24"/>
                <w:szCs w:val="24"/>
              </w:rPr>
            </w:pPr>
            <w:r>
              <w:rPr>
                <w:rFonts w:eastAsia="Calibri"/>
                <w:sz w:val="24"/>
                <w:szCs w:val="24"/>
                <w:lang w:eastAsia="en-US"/>
              </w:rPr>
              <w:t xml:space="preserve">Размер обеспечения исполнения договора, порядок и срок его </w:t>
            </w:r>
            <w:proofErr w:type="gramStart"/>
            <w:r>
              <w:rPr>
                <w:rFonts w:eastAsia="Calibri"/>
                <w:sz w:val="24"/>
                <w:szCs w:val="24"/>
                <w:lang w:eastAsia="en-US"/>
              </w:rPr>
              <w:t>предоставления</w:t>
            </w:r>
            <w:proofErr w:type="gramEnd"/>
            <w:r>
              <w:rPr>
                <w:rFonts w:eastAsia="Calibri"/>
                <w:sz w:val="24"/>
                <w:szCs w:val="24"/>
                <w:lang w:eastAsia="en-US"/>
              </w:rPr>
              <w:t xml:space="preserve"> и иные требования к такому обеспечению</w:t>
            </w:r>
          </w:p>
        </w:tc>
        <w:tc>
          <w:tcPr>
            <w:tcW w:w="7371" w:type="dxa"/>
            <w:gridSpan w:val="3"/>
          </w:tcPr>
          <w:p w14:paraId="71873081" w14:textId="77777777" w:rsidR="00026F28" w:rsidRPr="00543C88" w:rsidRDefault="000724F6">
            <w:pPr>
              <w:tabs>
                <w:tab w:val="left" w:pos="600"/>
                <w:tab w:val="left" w:pos="840"/>
                <w:tab w:val="left" w:pos="960"/>
                <w:tab w:val="left" w:pos="1080"/>
                <w:tab w:val="left" w:pos="1260"/>
                <w:tab w:val="left" w:pos="1740"/>
              </w:tabs>
              <w:snapToGrid w:val="0"/>
              <w:jc w:val="both"/>
              <w:rPr>
                <w:rFonts w:eastAsia="Times New Roman"/>
                <w:b/>
                <w:bCs/>
                <w:color w:val="FF0000"/>
                <w:sz w:val="24"/>
                <w:szCs w:val="24"/>
                <w:lang w:eastAsia="en-US"/>
              </w:rPr>
            </w:pPr>
            <w:r w:rsidRPr="00543C88">
              <w:rPr>
                <w:b/>
                <w:bCs/>
                <w:color w:val="FF0000"/>
                <w:sz w:val="24"/>
                <w:szCs w:val="24"/>
              </w:rPr>
              <w:t>Не установлено</w:t>
            </w:r>
          </w:p>
        </w:tc>
      </w:tr>
      <w:tr w:rsidR="00026F28" w14:paraId="17D3031A" w14:textId="77777777">
        <w:tc>
          <w:tcPr>
            <w:tcW w:w="796" w:type="dxa"/>
          </w:tcPr>
          <w:p w14:paraId="6D6398DB" w14:textId="77777777" w:rsidR="00026F28" w:rsidRDefault="000724F6">
            <w:pPr>
              <w:rPr>
                <w:sz w:val="24"/>
                <w:szCs w:val="24"/>
              </w:rPr>
            </w:pPr>
            <w:r>
              <w:rPr>
                <w:sz w:val="24"/>
                <w:szCs w:val="24"/>
              </w:rPr>
              <w:t>44</w:t>
            </w:r>
          </w:p>
        </w:tc>
        <w:tc>
          <w:tcPr>
            <w:tcW w:w="3119" w:type="dxa"/>
          </w:tcPr>
          <w:p w14:paraId="18ADDB2B" w14:textId="77777777" w:rsidR="00026F28" w:rsidRDefault="000724F6">
            <w:pPr>
              <w:rPr>
                <w:sz w:val="24"/>
                <w:szCs w:val="24"/>
              </w:rPr>
            </w:pPr>
            <w:r>
              <w:rPr>
                <w:sz w:val="24"/>
                <w:szCs w:val="24"/>
              </w:rPr>
              <w:t xml:space="preserve">Размер обеспечения гарантийных обязательств </w:t>
            </w:r>
          </w:p>
        </w:tc>
        <w:tc>
          <w:tcPr>
            <w:tcW w:w="7371" w:type="dxa"/>
            <w:gridSpan w:val="3"/>
          </w:tcPr>
          <w:p w14:paraId="6B586756" w14:textId="77777777" w:rsidR="00026F28" w:rsidRPr="00543C88" w:rsidRDefault="000724F6">
            <w:pPr>
              <w:jc w:val="both"/>
              <w:rPr>
                <w:b/>
                <w:bCs/>
                <w:sz w:val="24"/>
                <w:szCs w:val="24"/>
              </w:rPr>
            </w:pPr>
            <w:r w:rsidRPr="00543C88">
              <w:rPr>
                <w:b/>
                <w:bCs/>
                <w:color w:val="FF0000"/>
                <w:sz w:val="24"/>
                <w:szCs w:val="24"/>
              </w:rPr>
              <w:t>Не предусмотрено</w:t>
            </w:r>
          </w:p>
        </w:tc>
      </w:tr>
      <w:tr w:rsidR="00026F28" w14:paraId="5F54B34A" w14:textId="77777777">
        <w:tc>
          <w:tcPr>
            <w:tcW w:w="796" w:type="dxa"/>
          </w:tcPr>
          <w:p w14:paraId="2439E948" w14:textId="77777777" w:rsidR="00026F28" w:rsidRDefault="000724F6">
            <w:pPr>
              <w:pStyle w:val="ConsNonformat"/>
              <w:rPr>
                <w:color w:val="000000"/>
                <w:sz w:val="24"/>
                <w:szCs w:val="24"/>
              </w:rPr>
            </w:pPr>
            <w:r>
              <w:rPr>
                <w:color w:val="000000"/>
                <w:sz w:val="24"/>
                <w:szCs w:val="24"/>
              </w:rPr>
              <w:lastRenderedPageBreak/>
              <w:t>45</w:t>
            </w:r>
          </w:p>
        </w:tc>
        <w:tc>
          <w:tcPr>
            <w:tcW w:w="3119" w:type="dxa"/>
          </w:tcPr>
          <w:p w14:paraId="5E08B238" w14:textId="77777777" w:rsidR="00026F28" w:rsidRDefault="000724F6">
            <w:pPr>
              <w:pStyle w:val="ConsNonformat"/>
              <w:rPr>
                <w:color w:val="000000"/>
                <w:sz w:val="24"/>
                <w:szCs w:val="24"/>
              </w:rPr>
            </w:pPr>
            <w:r>
              <w:rPr>
                <w:color w:val="000000"/>
                <w:sz w:val="24"/>
                <w:szCs w:val="24"/>
              </w:rPr>
              <w:t xml:space="preserve">Порядок заключения договора </w:t>
            </w:r>
          </w:p>
        </w:tc>
        <w:tc>
          <w:tcPr>
            <w:tcW w:w="7371" w:type="dxa"/>
            <w:gridSpan w:val="3"/>
          </w:tcPr>
          <w:p w14:paraId="7EF9D785" w14:textId="77777777" w:rsidR="00026F28" w:rsidRDefault="000724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w:t>
            </w:r>
          </w:p>
          <w:p w14:paraId="56B9749F" w14:textId="77777777" w:rsidR="00026F28" w:rsidRDefault="000724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71888B54" w14:textId="77777777" w:rsidR="00026F28" w:rsidRDefault="000724F6">
            <w:pPr>
              <w:tabs>
                <w:tab w:val="left" w:pos="600"/>
                <w:tab w:val="left" w:pos="840"/>
                <w:tab w:val="left" w:pos="960"/>
                <w:tab w:val="left" w:pos="1080"/>
                <w:tab w:val="left" w:pos="1260"/>
                <w:tab w:val="left" w:pos="1740"/>
              </w:tabs>
              <w:snapToGrid w:val="0"/>
              <w:jc w:val="both"/>
              <w:rPr>
                <w:sz w:val="24"/>
                <w:szCs w:val="24"/>
              </w:rPr>
            </w:pPr>
            <w:proofErr w:type="gramStart"/>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Pr>
                <w:rFonts w:eastAsia="Times New Roman"/>
                <w:b/>
                <w:sz w:val="24"/>
                <w:szCs w:val="24"/>
              </w:rPr>
              <w:t>цены договора</w:t>
            </w:r>
            <w:r>
              <w:rPr>
                <w:rFonts w:eastAsia="Times New Roman"/>
                <w:bCs/>
                <w:sz w:val="24"/>
                <w:szCs w:val="24"/>
              </w:rPr>
              <w:t>,</w:t>
            </w:r>
            <w:r>
              <w:rPr>
                <w:rFonts w:eastAsia="Calibri"/>
                <w:bCs/>
                <w:sz w:val="24"/>
                <w:szCs w:val="24"/>
              </w:rPr>
              <w:t xml:space="preserve"> либо максимального значения цены договора и </w:t>
            </w:r>
            <w:r>
              <w:rPr>
                <w:rFonts w:eastAsia="Times New Roman"/>
                <w:bCs/>
                <w:sz w:val="24"/>
                <w:szCs w:val="24"/>
                <w:lang w:eastAsia="zh-CN" w:bidi="hi-IN"/>
              </w:rPr>
              <w:t xml:space="preserve">цен единицы товара </w:t>
            </w:r>
            <w:r>
              <w:rPr>
                <w:rFonts w:eastAsia="Calibri"/>
                <w:bCs/>
                <w:color w:val="000000"/>
                <w:sz w:val="24"/>
                <w:szCs w:val="24"/>
              </w:rPr>
              <w:t xml:space="preserve">(работы, услуги) </w:t>
            </w:r>
            <w:r>
              <w:rPr>
                <w:rFonts w:eastAsia="Times New Roman"/>
                <w:bCs/>
                <w:sz w:val="24"/>
                <w:szCs w:val="24"/>
                <w:lang w:eastAsia="zh-CN" w:bidi="hi-IN"/>
              </w:rPr>
              <w:t xml:space="preserve">(начальной суммы цен единиц товара </w:t>
            </w:r>
            <w:r>
              <w:rPr>
                <w:rFonts w:eastAsia="Calibri"/>
                <w:bCs/>
                <w:color w:val="000000"/>
                <w:sz w:val="24"/>
                <w:szCs w:val="24"/>
              </w:rPr>
              <w:t>(работы</w:t>
            </w:r>
            <w:proofErr w:type="gramEnd"/>
            <w:r>
              <w:rPr>
                <w:rFonts w:eastAsia="Calibri"/>
                <w:bCs/>
                <w:color w:val="000000"/>
                <w:sz w:val="24"/>
                <w:szCs w:val="24"/>
              </w:rPr>
              <w:t xml:space="preserve">, </w:t>
            </w:r>
            <w:proofErr w:type="gramStart"/>
            <w:r>
              <w:rPr>
                <w:rFonts w:eastAsia="Calibri"/>
                <w:bCs/>
                <w:color w:val="000000"/>
                <w:sz w:val="24"/>
                <w:szCs w:val="24"/>
              </w:rPr>
              <w:t>услуги)</w:t>
            </w:r>
            <w:r>
              <w:rPr>
                <w:rFonts w:eastAsia="Times New Roman"/>
                <w:bCs/>
                <w:sz w:val="24"/>
                <w:szCs w:val="24"/>
                <w:lang w:eastAsia="zh-CN" w:bidi="hi-IN"/>
              </w:rPr>
              <w:t>)</w:t>
            </w:r>
            <w:r>
              <w:rPr>
                <w:rFonts w:eastAsia="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roofErr w:type="gramEnd"/>
          </w:p>
          <w:p w14:paraId="511D234D" w14:textId="77777777" w:rsidR="00026F28" w:rsidRDefault="000724F6">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В случае</w:t>
            </w:r>
            <w:proofErr w:type="gramStart"/>
            <w:r>
              <w:rPr>
                <w:i/>
                <w:iCs/>
                <w:sz w:val="24"/>
                <w:szCs w:val="24"/>
              </w:rPr>
              <w:t>,</w:t>
            </w:r>
            <w:proofErr w:type="gramEnd"/>
            <w:r>
              <w:rPr>
                <w:i/>
                <w:iCs/>
                <w:sz w:val="24"/>
                <w:szCs w:val="24"/>
              </w:rPr>
              <w:t xml:space="preserve">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6E259126" w14:textId="77777777" w:rsidR="00026F28" w:rsidRDefault="000724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roofErr w:type="gramStart"/>
            <w:r>
              <w:rPr>
                <w:rFonts w:eastAsia="Times New Roman"/>
                <w:bCs/>
                <w:sz w:val="24"/>
                <w:szCs w:val="24"/>
                <w:lang w:eastAsia="en-US"/>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 либо в</w:t>
            </w:r>
            <w:proofErr w:type="gramEnd"/>
            <w:r>
              <w:rPr>
                <w:rFonts w:eastAsia="Times New Roman"/>
                <w:bCs/>
                <w:sz w:val="24"/>
                <w:szCs w:val="24"/>
                <w:lang w:eastAsia="en-US"/>
              </w:rPr>
              <w:t xml:space="preserve"> </w:t>
            </w:r>
            <w:proofErr w:type="gramStart"/>
            <w:r>
              <w:rPr>
                <w:rFonts w:eastAsia="Times New Roman"/>
                <w:bCs/>
                <w:sz w:val="24"/>
                <w:szCs w:val="24"/>
                <w:lang w:eastAsia="en-US"/>
              </w:rPr>
              <w:t>случае</w:t>
            </w:r>
            <w:proofErr w:type="gramEnd"/>
            <w:r>
              <w:rPr>
                <w:rFonts w:eastAsia="Times New Roman"/>
                <w:bCs/>
                <w:sz w:val="24"/>
                <w:szCs w:val="24"/>
                <w:lang w:eastAsia="en-US"/>
              </w:rPr>
              <w:t xml:space="preserve">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1BA37736" w14:textId="77777777" w:rsidR="00026F28" w:rsidRDefault="000724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C6D2A04" w14:textId="77777777" w:rsidR="00026F28" w:rsidRDefault="000724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roofErr w:type="gramStart"/>
            <w:r>
              <w:rPr>
                <w:rFonts w:eastAsia="Times New Roman"/>
                <w:bCs/>
                <w:sz w:val="24"/>
                <w:szCs w:val="24"/>
                <w:lang w:eastAsia="en-US"/>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w:t>
            </w:r>
            <w:r>
              <w:rPr>
                <w:rFonts w:eastAsia="Times New Roman"/>
                <w:bCs/>
                <w:sz w:val="24"/>
                <w:szCs w:val="24"/>
                <w:lang w:eastAsia="en-US"/>
              </w:rPr>
              <w:lastRenderedPageBreak/>
              <w:t>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 Заказчик, не ранее 10 (десяти) дней с даты размещения в</w:t>
            </w:r>
            <w:proofErr w:type="gramEnd"/>
            <w:r>
              <w:rPr>
                <w:rFonts w:eastAsia="Times New Roman"/>
                <w:bCs/>
                <w:sz w:val="24"/>
                <w:szCs w:val="24"/>
                <w:lang w:eastAsia="en-US"/>
              </w:rPr>
              <w:t xml:space="preserve">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4A162C4F" w14:textId="77777777" w:rsidR="00026F28" w:rsidRDefault="000724F6">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42</w:t>
            </w:r>
            <w:r>
              <w:rPr>
                <w:color w:val="000000"/>
                <w:sz w:val="24"/>
                <w:szCs w:val="24"/>
              </w:rPr>
              <w:t xml:space="preserve"> Информационной карты аукциона.</w:t>
            </w:r>
          </w:p>
        </w:tc>
      </w:tr>
      <w:tr w:rsidR="00026F28" w14:paraId="079316DA" w14:textId="77777777">
        <w:tc>
          <w:tcPr>
            <w:tcW w:w="796" w:type="dxa"/>
          </w:tcPr>
          <w:p w14:paraId="19F2276C" w14:textId="77777777" w:rsidR="00026F28" w:rsidRDefault="000724F6">
            <w:pPr>
              <w:autoSpaceDE w:val="0"/>
              <w:autoSpaceDN w:val="0"/>
              <w:adjustRightInd w:val="0"/>
              <w:rPr>
                <w:sz w:val="24"/>
                <w:szCs w:val="24"/>
              </w:rPr>
            </w:pPr>
            <w:r>
              <w:rPr>
                <w:sz w:val="24"/>
                <w:szCs w:val="24"/>
              </w:rPr>
              <w:lastRenderedPageBreak/>
              <w:t>46</w:t>
            </w:r>
          </w:p>
        </w:tc>
        <w:tc>
          <w:tcPr>
            <w:tcW w:w="10490" w:type="dxa"/>
            <w:gridSpan w:val="4"/>
          </w:tcPr>
          <w:p w14:paraId="1632A63F" w14:textId="77777777" w:rsidR="00026F28" w:rsidRDefault="000724F6">
            <w:pPr>
              <w:jc w:val="both"/>
              <w:rPr>
                <w:sz w:val="24"/>
                <w:szCs w:val="24"/>
              </w:rPr>
            </w:pPr>
            <w:r>
              <w:rPr>
                <w:rFonts w:eastAsia="Times New Roman"/>
                <w:sz w:val="24"/>
                <w:szCs w:val="24"/>
              </w:rPr>
              <w:t>Применение национального режима при исполнении договора</w:t>
            </w:r>
          </w:p>
        </w:tc>
      </w:tr>
      <w:tr w:rsidR="00026F28" w14:paraId="1A43867C" w14:textId="77777777">
        <w:tc>
          <w:tcPr>
            <w:tcW w:w="796" w:type="dxa"/>
          </w:tcPr>
          <w:p w14:paraId="4C82EC54"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rFonts w:eastAsia="Times New Roman"/>
                <w:bCs/>
                <w:sz w:val="24"/>
                <w:szCs w:val="24"/>
              </w:rPr>
              <w:t>46.1</w:t>
            </w:r>
          </w:p>
        </w:tc>
        <w:tc>
          <w:tcPr>
            <w:tcW w:w="3119" w:type="dxa"/>
          </w:tcPr>
          <w:p w14:paraId="727081D4" w14:textId="77777777" w:rsidR="00026F28" w:rsidRDefault="000724F6">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Pr>
                <w:rFonts w:eastAsia="Times New Roman"/>
                <w:bCs/>
                <w:sz w:val="24"/>
                <w:szCs w:val="24"/>
              </w:rPr>
              <w:t>В случае применения</w:t>
            </w:r>
            <w:r>
              <w:rPr>
                <w:sz w:val="24"/>
                <w:szCs w:val="24"/>
              </w:rPr>
              <w:t xml:space="preserve"> </w:t>
            </w:r>
            <w:r>
              <w:rPr>
                <w:rFonts w:eastAsia="Times New Roman"/>
                <w:bCs/>
                <w:sz w:val="24"/>
                <w:szCs w:val="24"/>
              </w:rPr>
              <w:t>мер, устанавливающих</w:t>
            </w:r>
          </w:p>
          <w:p w14:paraId="0A5831B4"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rFonts w:eastAsia="Times New Roman"/>
                <w:b/>
                <w:sz w:val="24"/>
                <w:szCs w:val="24"/>
              </w:rPr>
              <w:t xml:space="preserve">запрет </w:t>
            </w:r>
            <w:r>
              <w:rPr>
                <w:rFonts w:eastAsia="Times New Roman"/>
                <w:bCs/>
                <w:sz w:val="24"/>
                <w:szCs w:val="24"/>
              </w:rPr>
              <w:t xml:space="preserve">закупок товаров </w:t>
            </w:r>
            <w:r>
              <w:rPr>
                <w:rFonts w:eastAsia="Times New Roman"/>
                <w:color w:val="000000"/>
                <w:sz w:val="24"/>
                <w:szCs w:val="24"/>
              </w:rPr>
              <w:t>(работ, услуг)</w:t>
            </w:r>
          </w:p>
        </w:tc>
        <w:tc>
          <w:tcPr>
            <w:tcW w:w="7371" w:type="dxa"/>
            <w:gridSpan w:val="3"/>
          </w:tcPr>
          <w:p w14:paraId="5269D575" w14:textId="77777777" w:rsidR="00026F28" w:rsidRDefault="000724F6">
            <w:pPr>
              <w:tabs>
                <w:tab w:val="left" w:pos="600"/>
                <w:tab w:val="left" w:pos="840"/>
                <w:tab w:val="left" w:pos="960"/>
                <w:tab w:val="left" w:pos="1080"/>
                <w:tab w:val="left" w:pos="1260"/>
                <w:tab w:val="left" w:pos="1740"/>
              </w:tabs>
              <w:snapToGrid w:val="0"/>
              <w:jc w:val="both"/>
              <w:rPr>
                <w:rFonts w:eastAsia="Times New Roman"/>
                <w:bCs/>
                <w:sz w:val="24"/>
                <w:szCs w:val="24"/>
              </w:rPr>
            </w:pPr>
            <w:r>
              <w:rPr>
                <w:rFonts w:eastAsia="Times New Roman"/>
                <w:b/>
                <w:sz w:val="24"/>
                <w:szCs w:val="24"/>
              </w:rPr>
              <w:t>Не допускается</w:t>
            </w:r>
            <w:r>
              <w:rPr>
                <w:rFonts w:eastAsia="Times New Roman"/>
                <w:bCs/>
                <w:sz w:val="24"/>
                <w:szCs w:val="24"/>
              </w:rPr>
              <w:t xml:space="preserve"> </w:t>
            </w:r>
          </w:p>
          <w:p w14:paraId="56E7136C" w14:textId="77777777" w:rsidR="00026F28" w:rsidRDefault="000724F6">
            <w:pPr>
              <w:pStyle w:val="aff4"/>
              <w:widowControl w:val="0"/>
              <w:numPr>
                <w:ilvl w:val="0"/>
                <w:numId w:val="4"/>
              </w:numPr>
              <w:tabs>
                <w:tab w:val="left" w:pos="463"/>
                <w:tab w:val="left" w:pos="600"/>
                <w:tab w:val="left" w:pos="960"/>
                <w:tab w:val="left" w:pos="1080"/>
                <w:tab w:val="left" w:pos="1260"/>
                <w:tab w:val="left" w:pos="1740"/>
              </w:tabs>
              <w:suppressAutoHyphens/>
              <w:snapToGrid w:val="0"/>
              <w:spacing w:after="0" w:line="240" w:lineRule="auto"/>
              <w:ind w:left="0" w:firstLine="0"/>
              <w:jc w:val="both"/>
              <w:rPr>
                <w:rFonts w:ascii="Times New Roman" w:hAnsi="Times New Roman"/>
                <w:bCs/>
                <w:sz w:val="24"/>
                <w:szCs w:val="24"/>
              </w:rPr>
            </w:pPr>
            <w:r>
              <w:rPr>
                <w:rFonts w:ascii="Times New Roman" w:hAnsi="Times New Roman"/>
                <w:bCs/>
                <w:sz w:val="24"/>
                <w:szCs w:val="24"/>
              </w:rPr>
              <w:t>замена при исполнении договора на товар, происходящий из иностранного государства товар, в отношении которого установлен запрет</w:t>
            </w:r>
          </w:p>
          <w:p w14:paraId="30CDDD1F" w14:textId="77777777" w:rsidR="00026F28" w:rsidRDefault="000724F6">
            <w:pPr>
              <w:numPr>
                <w:ilvl w:val="0"/>
                <w:numId w:val="4"/>
              </w:numPr>
              <w:tabs>
                <w:tab w:val="left" w:pos="600"/>
                <w:tab w:val="left" w:pos="840"/>
                <w:tab w:val="left" w:pos="960"/>
                <w:tab w:val="left" w:pos="1080"/>
                <w:tab w:val="left" w:pos="1260"/>
                <w:tab w:val="left" w:pos="1740"/>
              </w:tabs>
              <w:snapToGrid w:val="0"/>
              <w:ind w:left="0"/>
              <w:jc w:val="both"/>
              <w:rPr>
                <w:rFonts w:eastAsia="Times New Roman"/>
                <w:bCs/>
                <w:sz w:val="24"/>
                <w:szCs w:val="24"/>
                <w:lang w:eastAsia="en-US"/>
              </w:rPr>
            </w:pPr>
            <w:proofErr w:type="gramStart"/>
            <w:r>
              <w:rPr>
                <w:bCs/>
                <w:sz w:val="24"/>
                <w:szCs w:val="24"/>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tc>
      </w:tr>
      <w:tr w:rsidR="00026F28" w14:paraId="758D2100" w14:textId="77777777">
        <w:tc>
          <w:tcPr>
            <w:tcW w:w="796" w:type="dxa"/>
          </w:tcPr>
          <w:p w14:paraId="54075EE3"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rFonts w:eastAsia="Times New Roman"/>
                <w:bCs/>
                <w:sz w:val="24"/>
                <w:szCs w:val="24"/>
              </w:rPr>
              <w:t>46.2</w:t>
            </w:r>
          </w:p>
        </w:tc>
        <w:tc>
          <w:tcPr>
            <w:tcW w:w="3119" w:type="dxa"/>
          </w:tcPr>
          <w:p w14:paraId="1D6A1A98" w14:textId="77777777" w:rsidR="00026F28" w:rsidRDefault="000724F6">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Pr>
                <w:rFonts w:eastAsia="Times New Roman"/>
                <w:bCs/>
                <w:sz w:val="24"/>
                <w:szCs w:val="24"/>
              </w:rPr>
              <w:t>Применение</w:t>
            </w:r>
            <w:r>
              <w:rPr>
                <w:sz w:val="24"/>
                <w:szCs w:val="24"/>
              </w:rPr>
              <w:t xml:space="preserve"> </w:t>
            </w:r>
            <w:r>
              <w:rPr>
                <w:rFonts w:eastAsia="Times New Roman"/>
                <w:bCs/>
                <w:sz w:val="24"/>
                <w:szCs w:val="24"/>
              </w:rPr>
              <w:t xml:space="preserve">мер, </w:t>
            </w:r>
            <w:proofErr w:type="gramStart"/>
            <w:r>
              <w:rPr>
                <w:rFonts w:eastAsia="Times New Roman"/>
                <w:bCs/>
                <w:sz w:val="24"/>
                <w:szCs w:val="24"/>
              </w:rPr>
              <w:t>устанавливающие</w:t>
            </w:r>
            <w:proofErr w:type="gramEnd"/>
          </w:p>
          <w:p w14:paraId="5A0FF211"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rFonts w:eastAsia="Times New Roman"/>
                <w:b/>
                <w:sz w:val="24"/>
                <w:szCs w:val="24"/>
              </w:rPr>
              <w:t>ограничение</w:t>
            </w:r>
            <w:r>
              <w:rPr>
                <w:rFonts w:eastAsia="Times New Roman"/>
                <w:bCs/>
                <w:sz w:val="24"/>
                <w:szCs w:val="24"/>
              </w:rPr>
              <w:t xml:space="preserve"> закупок товаров </w:t>
            </w:r>
            <w:r>
              <w:rPr>
                <w:rFonts w:eastAsia="Times New Roman"/>
                <w:color w:val="000000"/>
                <w:sz w:val="24"/>
                <w:szCs w:val="24"/>
              </w:rPr>
              <w:t>(работ, услуг)</w:t>
            </w:r>
          </w:p>
        </w:tc>
        <w:tc>
          <w:tcPr>
            <w:tcW w:w="7371" w:type="dxa"/>
            <w:gridSpan w:val="3"/>
          </w:tcPr>
          <w:p w14:paraId="6D28AA88" w14:textId="77777777" w:rsidR="00026F28" w:rsidRDefault="000724F6">
            <w:pPr>
              <w:tabs>
                <w:tab w:val="left" w:pos="600"/>
                <w:tab w:val="left" w:pos="840"/>
                <w:tab w:val="left" w:pos="960"/>
                <w:tab w:val="left" w:pos="1080"/>
                <w:tab w:val="left" w:pos="1260"/>
                <w:tab w:val="left" w:pos="1740"/>
              </w:tabs>
              <w:snapToGrid w:val="0"/>
              <w:jc w:val="both"/>
              <w:rPr>
                <w:rFonts w:eastAsia="Times New Roman"/>
                <w:bCs/>
                <w:sz w:val="24"/>
                <w:szCs w:val="24"/>
              </w:rPr>
            </w:pPr>
            <w:r>
              <w:rPr>
                <w:rFonts w:eastAsia="Times New Roman"/>
                <w:b/>
                <w:sz w:val="24"/>
                <w:szCs w:val="24"/>
              </w:rPr>
              <w:t>Не допускается</w:t>
            </w:r>
            <w:r>
              <w:rPr>
                <w:rFonts w:eastAsia="Times New Roman"/>
                <w:bCs/>
                <w:sz w:val="24"/>
                <w:szCs w:val="24"/>
              </w:rPr>
              <w:t xml:space="preserve"> </w:t>
            </w:r>
          </w:p>
          <w:p w14:paraId="16A2C412" w14:textId="77777777" w:rsidR="00026F28" w:rsidRDefault="000724F6">
            <w:pPr>
              <w:pStyle w:val="aff4"/>
              <w:widowControl w:val="0"/>
              <w:numPr>
                <w:ilvl w:val="0"/>
                <w:numId w:val="4"/>
              </w:numPr>
              <w:tabs>
                <w:tab w:val="left" w:pos="463"/>
                <w:tab w:val="left" w:pos="600"/>
                <w:tab w:val="left" w:pos="960"/>
                <w:tab w:val="left" w:pos="1080"/>
                <w:tab w:val="left" w:pos="1260"/>
                <w:tab w:val="left" w:pos="1740"/>
              </w:tabs>
              <w:suppressAutoHyphens/>
              <w:snapToGrid w:val="0"/>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Pr>
                <w:rFonts w:ascii="Times New Roman" w:hAnsi="Times New Roman"/>
                <w:b/>
                <w:sz w:val="24"/>
                <w:szCs w:val="24"/>
              </w:rPr>
              <w:t>если</w:t>
            </w:r>
            <w:r>
              <w:rPr>
                <w:rFonts w:ascii="Times New Roman" w:hAnsi="Times New Roman"/>
                <w:bCs/>
                <w:sz w:val="24"/>
                <w:szCs w:val="24"/>
              </w:rPr>
              <w:t xml:space="preserve"> договор предусматривает поставку товара российского происхождения</w:t>
            </w:r>
          </w:p>
          <w:p w14:paraId="67F21C85" w14:textId="77777777" w:rsidR="00026F28" w:rsidRDefault="000724F6">
            <w:pPr>
              <w:numPr>
                <w:ilvl w:val="0"/>
                <w:numId w:val="4"/>
              </w:numPr>
              <w:tabs>
                <w:tab w:val="left" w:pos="600"/>
                <w:tab w:val="left" w:pos="840"/>
                <w:tab w:val="left" w:pos="960"/>
                <w:tab w:val="left" w:pos="1080"/>
                <w:tab w:val="left" w:pos="1260"/>
                <w:tab w:val="left" w:pos="1740"/>
              </w:tabs>
              <w:snapToGrid w:val="0"/>
              <w:ind w:left="0"/>
              <w:jc w:val="both"/>
              <w:rPr>
                <w:rFonts w:eastAsia="Times New Roman"/>
                <w:bCs/>
                <w:sz w:val="24"/>
                <w:szCs w:val="24"/>
                <w:lang w:eastAsia="en-US"/>
              </w:rPr>
            </w:pPr>
            <w:proofErr w:type="gramStart"/>
            <w:r>
              <w:rPr>
                <w:bCs/>
                <w:sz w:val="24"/>
                <w:szCs w:val="24"/>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Pr>
                <w:b/>
                <w:sz w:val="24"/>
                <w:szCs w:val="24"/>
              </w:rPr>
              <w:t>если</w:t>
            </w:r>
            <w:r>
              <w:rPr>
                <w:bCs/>
                <w:sz w:val="24"/>
                <w:szCs w:val="24"/>
              </w:rPr>
              <w:t xml:space="preserve"> договор заключен с российским лицом</w:t>
            </w:r>
            <w:proofErr w:type="gramEnd"/>
          </w:p>
        </w:tc>
      </w:tr>
      <w:tr w:rsidR="00026F28" w14:paraId="69E08207" w14:textId="77777777">
        <w:tc>
          <w:tcPr>
            <w:tcW w:w="796" w:type="dxa"/>
          </w:tcPr>
          <w:p w14:paraId="647C59EA"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rFonts w:eastAsia="Times New Roman"/>
                <w:bCs/>
                <w:sz w:val="24"/>
                <w:szCs w:val="24"/>
              </w:rPr>
              <w:t>46.3</w:t>
            </w:r>
          </w:p>
        </w:tc>
        <w:tc>
          <w:tcPr>
            <w:tcW w:w="3119" w:type="dxa"/>
          </w:tcPr>
          <w:p w14:paraId="7AF2E7A8" w14:textId="77777777" w:rsidR="00026F28" w:rsidRDefault="000724F6">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Pr>
                <w:rFonts w:eastAsia="Times New Roman"/>
                <w:bCs/>
                <w:sz w:val="24"/>
                <w:szCs w:val="24"/>
              </w:rPr>
              <w:t>Применение</w:t>
            </w:r>
            <w:r>
              <w:rPr>
                <w:sz w:val="24"/>
                <w:szCs w:val="24"/>
              </w:rPr>
              <w:t xml:space="preserve"> </w:t>
            </w:r>
            <w:r>
              <w:rPr>
                <w:rFonts w:eastAsia="Times New Roman"/>
                <w:bCs/>
                <w:sz w:val="24"/>
                <w:szCs w:val="24"/>
              </w:rPr>
              <w:t xml:space="preserve">мер, </w:t>
            </w:r>
            <w:proofErr w:type="gramStart"/>
            <w:r>
              <w:rPr>
                <w:rFonts w:eastAsia="Times New Roman"/>
                <w:bCs/>
                <w:sz w:val="24"/>
                <w:szCs w:val="24"/>
              </w:rPr>
              <w:t>устанавливающие</w:t>
            </w:r>
            <w:proofErr w:type="gramEnd"/>
          </w:p>
          <w:p w14:paraId="225A29F3"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rFonts w:eastAsia="Times New Roman"/>
                <w:b/>
                <w:sz w:val="24"/>
                <w:szCs w:val="24"/>
              </w:rPr>
              <w:t>преимущество</w:t>
            </w:r>
            <w:r>
              <w:rPr>
                <w:rFonts w:eastAsia="Times New Roman"/>
                <w:bCs/>
                <w:sz w:val="24"/>
                <w:szCs w:val="24"/>
              </w:rPr>
              <w:t xml:space="preserve"> закупок товаров </w:t>
            </w:r>
            <w:r>
              <w:rPr>
                <w:rFonts w:eastAsia="Times New Roman"/>
                <w:color w:val="000000"/>
                <w:sz w:val="24"/>
                <w:szCs w:val="24"/>
              </w:rPr>
              <w:t>(работ, услуг)</w:t>
            </w:r>
          </w:p>
        </w:tc>
        <w:tc>
          <w:tcPr>
            <w:tcW w:w="7371" w:type="dxa"/>
            <w:gridSpan w:val="3"/>
          </w:tcPr>
          <w:p w14:paraId="3274FF8F" w14:textId="77777777" w:rsidR="00026F28" w:rsidRDefault="000724F6">
            <w:pPr>
              <w:tabs>
                <w:tab w:val="left" w:pos="600"/>
                <w:tab w:val="left" w:pos="840"/>
                <w:tab w:val="left" w:pos="960"/>
                <w:tab w:val="left" w:pos="1080"/>
                <w:tab w:val="left" w:pos="1260"/>
                <w:tab w:val="left" w:pos="1740"/>
              </w:tabs>
              <w:snapToGrid w:val="0"/>
              <w:jc w:val="both"/>
              <w:rPr>
                <w:rFonts w:eastAsia="Times New Roman"/>
                <w:b/>
                <w:sz w:val="24"/>
                <w:szCs w:val="24"/>
              </w:rPr>
            </w:pPr>
            <w:r>
              <w:rPr>
                <w:rFonts w:eastAsia="Times New Roman"/>
                <w:bCs/>
                <w:sz w:val="24"/>
                <w:szCs w:val="24"/>
              </w:rPr>
              <w:t xml:space="preserve">При исполнении договора </w:t>
            </w:r>
            <w:r>
              <w:rPr>
                <w:rFonts w:eastAsia="Times New Roman"/>
                <w:b/>
                <w:sz w:val="24"/>
                <w:szCs w:val="24"/>
              </w:rPr>
              <w:t>допускается:</w:t>
            </w:r>
          </w:p>
          <w:p w14:paraId="1F050B39" w14:textId="77777777" w:rsidR="00026F28" w:rsidRDefault="000724F6">
            <w:pPr>
              <w:pStyle w:val="aff4"/>
              <w:widowControl w:val="0"/>
              <w:numPr>
                <w:ilvl w:val="0"/>
                <w:numId w:val="7"/>
              </w:numPr>
              <w:tabs>
                <w:tab w:val="left" w:pos="360"/>
                <w:tab w:val="left" w:pos="840"/>
                <w:tab w:val="left" w:pos="960"/>
                <w:tab w:val="left" w:pos="1080"/>
                <w:tab w:val="left" w:pos="1260"/>
                <w:tab w:val="left" w:pos="1740"/>
              </w:tabs>
              <w:suppressAutoHyphens/>
              <w:snapToGrid w:val="0"/>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62CBD6D7" w14:textId="77777777" w:rsidR="00026F28" w:rsidRDefault="000724F6">
            <w:pPr>
              <w:numPr>
                <w:ilvl w:val="0"/>
                <w:numId w:val="7"/>
              </w:numPr>
              <w:tabs>
                <w:tab w:val="left" w:pos="600"/>
                <w:tab w:val="left" w:pos="840"/>
                <w:tab w:val="left" w:pos="960"/>
                <w:tab w:val="left" w:pos="1080"/>
                <w:tab w:val="left" w:pos="1260"/>
                <w:tab w:val="left" w:pos="1740"/>
              </w:tabs>
              <w:snapToGrid w:val="0"/>
              <w:ind w:left="0"/>
              <w:jc w:val="both"/>
              <w:rPr>
                <w:rFonts w:eastAsia="Times New Roman"/>
                <w:bCs/>
                <w:sz w:val="24"/>
                <w:szCs w:val="24"/>
                <w:lang w:eastAsia="en-US"/>
              </w:rPr>
            </w:pPr>
            <w:r>
              <w:rPr>
                <w:bCs/>
                <w:sz w:val="24"/>
                <w:szCs w:val="24"/>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026F28" w14:paraId="6225E863" w14:textId="77777777">
        <w:tc>
          <w:tcPr>
            <w:tcW w:w="796" w:type="dxa"/>
          </w:tcPr>
          <w:p w14:paraId="1D7FA64F" w14:textId="77777777" w:rsidR="00026F28" w:rsidRDefault="000724F6">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t>47</w:t>
            </w:r>
          </w:p>
        </w:tc>
        <w:tc>
          <w:tcPr>
            <w:tcW w:w="3119" w:type="dxa"/>
          </w:tcPr>
          <w:p w14:paraId="1347BD7A" w14:textId="77777777" w:rsidR="00026F28" w:rsidRDefault="000724F6">
            <w:pPr>
              <w:tabs>
                <w:tab w:val="left" w:pos="600"/>
                <w:tab w:val="left" w:pos="840"/>
                <w:tab w:val="left" w:pos="960"/>
                <w:tab w:val="left" w:pos="1080"/>
                <w:tab w:val="left" w:pos="1260"/>
                <w:tab w:val="left" w:pos="1740"/>
              </w:tabs>
              <w:snapToGrid w:val="0"/>
              <w:rPr>
                <w:sz w:val="24"/>
                <w:szCs w:val="24"/>
              </w:rPr>
            </w:pPr>
            <w:r>
              <w:rPr>
                <w:color w:val="000000"/>
                <w:sz w:val="24"/>
                <w:szCs w:val="24"/>
              </w:rPr>
              <w:t xml:space="preserve">Условия, порядок и последствия отстранения от участия в аукционе в электронной форме или признания </w:t>
            </w:r>
            <w:proofErr w:type="gramStart"/>
            <w:r>
              <w:rPr>
                <w:color w:val="000000"/>
                <w:sz w:val="24"/>
                <w:szCs w:val="24"/>
              </w:rPr>
              <w:t>уклонившимся</w:t>
            </w:r>
            <w:proofErr w:type="gramEnd"/>
            <w:r>
              <w:rPr>
                <w:color w:val="000000"/>
                <w:sz w:val="24"/>
                <w:szCs w:val="24"/>
              </w:rPr>
              <w:t xml:space="preserve"> от заключения договора</w:t>
            </w:r>
          </w:p>
        </w:tc>
        <w:tc>
          <w:tcPr>
            <w:tcW w:w="7371" w:type="dxa"/>
            <w:gridSpan w:val="3"/>
          </w:tcPr>
          <w:p w14:paraId="3119B6B5" w14:textId="77777777" w:rsidR="00026F28" w:rsidRDefault="000724F6">
            <w:pPr>
              <w:tabs>
                <w:tab w:val="left" w:pos="600"/>
                <w:tab w:val="left" w:pos="840"/>
                <w:tab w:val="left" w:pos="960"/>
                <w:tab w:val="left" w:pos="1080"/>
                <w:tab w:val="left" w:pos="1260"/>
                <w:tab w:val="left" w:pos="1740"/>
              </w:tabs>
              <w:snapToGrid w:val="0"/>
              <w:jc w:val="both"/>
              <w:rPr>
                <w:bCs/>
                <w:sz w:val="24"/>
                <w:szCs w:val="24"/>
              </w:rPr>
            </w:pPr>
            <w:bookmarkStart w:id="11" w:name="_Hlk87480675"/>
            <w:r>
              <w:rPr>
                <w:rFonts w:eastAsia="Times New Roman"/>
                <w:bCs/>
                <w:sz w:val="24"/>
                <w:szCs w:val="24"/>
                <w:lang w:eastAsia="en-US"/>
              </w:rPr>
              <w:t>В случае</w:t>
            </w:r>
            <w:proofErr w:type="gramStart"/>
            <w:r>
              <w:rPr>
                <w:rFonts w:eastAsia="Times New Roman"/>
                <w:bCs/>
                <w:sz w:val="24"/>
                <w:szCs w:val="24"/>
                <w:lang w:eastAsia="en-US"/>
              </w:rPr>
              <w:t>,</w:t>
            </w:r>
            <w:proofErr w:type="gramEnd"/>
            <w:r>
              <w:rPr>
                <w:rFonts w:eastAsia="Times New Roman"/>
                <w:bCs/>
                <w:sz w:val="24"/>
                <w:szCs w:val="24"/>
                <w:lang w:eastAsia="en-US"/>
              </w:rPr>
              <w:t xml:space="preserve">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о проведении закупки (при наличии таковых условий)</w:t>
            </w:r>
            <w:r>
              <w:rPr>
                <w:rFonts w:eastAsia="Times New Roman"/>
                <w:bCs/>
                <w:sz w:val="24"/>
                <w:szCs w:val="24"/>
              </w:rPr>
              <w:t xml:space="preserve">, </w:t>
            </w:r>
            <w:r>
              <w:rPr>
                <w:bCs/>
                <w:sz w:val="24"/>
                <w:szCs w:val="24"/>
              </w:rPr>
              <w:t xml:space="preserve">победитель аукциона считается уклонившимся от заключения договора. </w:t>
            </w:r>
            <w:bookmarkEnd w:id="11"/>
          </w:p>
        </w:tc>
      </w:tr>
      <w:tr w:rsidR="00026F28" w14:paraId="340F7A05" w14:textId="77777777">
        <w:tc>
          <w:tcPr>
            <w:tcW w:w="796" w:type="dxa"/>
          </w:tcPr>
          <w:p w14:paraId="420BFEBD" w14:textId="77777777" w:rsidR="00026F28" w:rsidRDefault="000724F6">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0A86D00F" w14:textId="77777777" w:rsidR="00026F28" w:rsidRDefault="000724F6">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3"/>
          </w:tcPr>
          <w:p w14:paraId="0CBC8F0B" w14:textId="77777777" w:rsidR="00026F28" w:rsidRDefault="000724F6">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r>
              <w:rPr>
                <w:color w:val="0000FF"/>
                <w:sz w:val="24"/>
              </w:rPr>
              <w:t xml:space="preserve">Раздел </w:t>
            </w:r>
            <w:r>
              <w:rPr>
                <w:color w:val="0000FF"/>
                <w:sz w:val="24"/>
                <w:lang w:val="en-US"/>
              </w:rPr>
              <w:t>IV</w:t>
            </w:r>
            <w:r>
              <w:rPr>
                <w:color w:val="0000FF"/>
                <w:sz w:val="24"/>
              </w:rPr>
              <w:t xml:space="preserve"> </w:t>
            </w:r>
            <w:r>
              <w:rPr>
                <w:bCs/>
                <w:color w:val="0000FF"/>
                <w:sz w:val="24"/>
              </w:rPr>
              <w:t>документации</w:t>
            </w:r>
            <w:r>
              <w:rPr>
                <w:bCs/>
                <w:sz w:val="24"/>
                <w:szCs w:val="24"/>
              </w:rPr>
              <w:t>) с учетом особенностей, установленных Положением о закупке.</w:t>
            </w:r>
          </w:p>
        </w:tc>
      </w:tr>
      <w:tr w:rsidR="00026F28" w14:paraId="2B477DCB" w14:textId="77777777">
        <w:tc>
          <w:tcPr>
            <w:tcW w:w="796" w:type="dxa"/>
          </w:tcPr>
          <w:p w14:paraId="0A16C891" w14:textId="77777777" w:rsidR="00026F28" w:rsidRDefault="000724F6">
            <w:pPr>
              <w:tabs>
                <w:tab w:val="left" w:pos="600"/>
                <w:tab w:val="left" w:pos="840"/>
                <w:tab w:val="left" w:pos="960"/>
                <w:tab w:val="left" w:pos="1080"/>
                <w:tab w:val="left" w:pos="1260"/>
                <w:tab w:val="left" w:pos="1740"/>
              </w:tabs>
              <w:snapToGrid w:val="0"/>
              <w:jc w:val="both"/>
              <w:rPr>
                <w:sz w:val="24"/>
                <w:szCs w:val="24"/>
              </w:rPr>
            </w:pPr>
            <w:r>
              <w:rPr>
                <w:sz w:val="24"/>
                <w:szCs w:val="24"/>
              </w:rPr>
              <w:t>49</w:t>
            </w:r>
          </w:p>
        </w:tc>
        <w:tc>
          <w:tcPr>
            <w:tcW w:w="3119" w:type="dxa"/>
          </w:tcPr>
          <w:p w14:paraId="18097458" w14:textId="77777777" w:rsidR="00026F28" w:rsidRDefault="000724F6">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Возможность одностороннего отказа от </w:t>
            </w:r>
            <w:r>
              <w:rPr>
                <w:sz w:val="24"/>
                <w:szCs w:val="24"/>
              </w:rPr>
              <w:lastRenderedPageBreak/>
              <w:t>исполнения договора, расторжения договора</w:t>
            </w:r>
          </w:p>
        </w:tc>
        <w:tc>
          <w:tcPr>
            <w:tcW w:w="7371" w:type="dxa"/>
            <w:gridSpan w:val="3"/>
          </w:tcPr>
          <w:p w14:paraId="4E5E3E3D" w14:textId="77777777" w:rsidR="00026F28" w:rsidRDefault="000724F6">
            <w:pPr>
              <w:tabs>
                <w:tab w:val="left" w:pos="600"/>
                <w:tab w:val="left" w:pos="840"/>
                <w:tab w:val="left" w:pos="960"/>
                <w:tab w:val="left" w:pos="1080"/>
                <w:tab w:val="left" w:pos="1260"/>
                <w:tab w:val="left" w:pos="1740"/>
              </w:tabs>
              <w:snapToGrid w:val="0"/>
              <w:jc w:val="both"/>
              <w:rPr>
                <w:bCs/>
                <w:sz w:val="24"/>
                <w:szCs w:val="24"/>
              </w:rPr>
            </w:pPr>
            <w:r>
              <w:rPr>
                <w:bCs/>
                <w:sz w:val="24"/>
                <w:szCs w:val="24"/>
              </w:rPr>
              <w:lastRenderedPageBreak/>
              <w:t xml:space="preserve">Расторжение договора допускается по соглашению сторон, решению суда, в случае одностороннего отказа стороны договора от </w:t>
            </w:r>
            <w:r>
              <w:rPr>
                <w:bCs/>
                <w:sz w:val="24"/>
                <w:szCs w:val="24"/>
              </w:rPr>
              <w:lastRenderedPageBreak/>
              <w:t>исполнения договора в соответствии с гражданским законодательством Российской Федерации.</w:t>
            </w:r>
          </w:p>
        </w:tc>
      </w:tr>
    </w:tbl>
    <w:p w14:paraId="2BD72729" w14:textId="77777777" w:rsidR="00026F28" w:rsidRDefault="00026F28">
      <w:pPr>
        <w:rPr>
          <w:b/>
          <w:sz w:val="28"/>
          <w:szCs w:val="24"/>
        </w:rPr>
        <w:sectPr w:rsidR="00026F28">
          <w:footerReference w:type="default" r:id="rId15"/>
          <w:pgSz w:w="11906" w:h="16838"/>
          <w:pgMar w:top="426" w:right="851" w:bottom="851" w:left="1418" w:header="0" w:footer="567" w:gutter="0"/>
          <w:cols w:space="720"/>
          <w:titlePg/>
          <w:docGrid w:linePitch="326"/>
        </w:sectPr>
      </w:pPr>
    </w:p>
    <w:p w14:paraId="57FC6C58" w14:textId="77777777" w:rsidR="00026F28" w:rsidRDefault="000724F6">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ПРЕДМЕТА ЗАКУПКИ (ТЕХНИЧЕСКОЕ ЗАДАНИЕ)</w:t>
      </w:r>
    </w:p>
    <w:p w14:paraId="66D4A1F2" w14:textId="77777777" w:rsidR="00026F28" w:rsidRDefault="000724F6">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0DE41C7E" w14:textId="77777777" w:rsidR="00026F28" w:rsidRDefault="00026F28">
      <w:pPr>
        <w:widowControl/>
        <w:suppressAutoHyphens w:val="0"/>
        <w:jc w:val="right"/>
        <w:textAlignment w:val="auto"/>
        <w:rPr>
          <w:rFonts w:eastAsia="Times New Roman"/>
          <w:sz w:val="24"/>
          <w:szCs w:val="24"/>
          <w:lang w:eastAsia="en-US"/>
        </w:rPr>
      </w:pPr>
    </w:p>
    <w:p w14:paraId="4E48E759" w14:textId="77777777" w:rsidR="00026F28" w:rsidRDefault="00026F28">
      <w:pPr>
        <w:widowControl/>
        <w:tabs>
          <w:tab w:val="left" w:pos="5925"/>
        </w:tabs>
        <w:spacing w:after="60"/>
        <w:textAlignment w:val="auto"/>
        <w:rPr>
          <w:rFonts w:eastAsia="Times New Roman"/>
          <w:bCs/>
          <w:color w:val="FF0000"/>
          <w:sz w:val="24"/>
          <w:szCs w:val="24"/>
          <w:lang w:eastAsia="zh-CN"/>
        </w:rPr>
      </w:pPr>
    </w:p>
    <w:p w14:paraId="5575E1E9" w14:textId="77777777" w:rsidR="00026F28" w:rsidRDefault="00026F28">
      <w:pPr>
        <w:jc w:val="center"/>
        <w:rPr>
          <w:rFonts w:eastAsia="Times New Roman"/>
          <w:sz w:val="24"/>
          <w:szCs w:val="24"/>
        </w:rPr>
      </w:pPr>
    </w:p>
    <w:p w14:paraId="79D7ECD9" w14:textId="77777777" w:rsidR="00026F28" w:rsidRDefault="000724F6">
      <w:pPr>
        <w:spacing w:after="60"/>
        <w:jc w:val="center"/>
        <w:rPr>
          <w:rFonts w:eastAsia="Times New Roman"/>
          <w:b/>
          <w:bCs/>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2A0998D" w14:textId="77777777" w:rsidR="00026F28" w:rsidRDefault="000724F6">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7F4EC166" w14:textId="77777777" w:rsidR="00026F28" w:rsidRDefault="00026F28">
      <w:pPr>
        <w:widowControl/>
        <w:spacing w:line="216" w:lineRule="auto"/>
        <w:textAlignment w:val="auto"/>
        <w:rPr>
          <w:rFonts w:eastAsia="Times New Roman"/>
          <w:b/>
          <w:sz w:val="24"/>
          <w:szCs w:val="24"/>
          <w:lang w:eastAsia="ru-RU"/>
        </w:rPr>
      </w:pPr>
    </w:p>
    <w:p w14:paraId="4E45639D" w14:textId="77777777" w:rsidR="00026F28" w:rsidRDefault="00026F28">
      <w:pPr>
        <w:widowControl/>
        <w:spacing w:line="216" w:lineRule="auto"/>
        <w:textAlignment w:val="auto"/>
        <w:rPr>
          <w:rFonts w:eastAsia="Times New Roman"/>
          <w:b/>
          <w:sz w:val="24"/>
          <w:szCs w:val="24"/>
          <w:lang w:eastAsia="ru-RU"/>
        </w:rPr>
      </w:pPr>
    </w:p>
    <w:p w14:paraId="1E454492" w14:textId="77777777" w:rsidR="00026F28" w:rsidRDefault="00026F28">
      <w:pPr>
        <w:widowControl/>
        <w:spacing w:line="216" w:lineRule="auto"/>
        <w:jc w:val="center"/>
        <w:textAlignment w:val="auto"/>
        <w:rPr>
          <w:rFonts w:eastAsia="Times New Roman"/>
          <w:b/>
          <w:sz w:val="24"/>
          <w:szCs w:val="24"/>
          <w:lang w:eastAsia="ru-RU"/>
        </w:rPr>
      </w:pPr>
    </w:p>
    <w:p w14:paraId="756BC13F" w14:textId="77777777" w:rsidR="00026F28" w:rsidRDefault="000724F6">
      <w:pPr>
        <w:widowControl/>
        <w:spacing w:line="216" w:lineRule="auto"/>
        <w:jc w:val="center"/>
        <w:textAlignment w:val="auto"/>
        <w:rPr>
          <w:rFonts w:eastAsia="Times New Roman"/>
          <w:b/>
          <w:sz w:val="24"/>
          <w:szCs w:val="24"/>
          <w:lang w:eastAsia="ru-RU"/>
        </w:rPr>
      </w:pPr>
      <w:r>
        <w:rPr>
          <w:rFonts w:eastAsia="Times New Roman"/>
          <w:b/>
          <w:sz w:val="24"/>
          <w:szCs w:val="24"/>
          <w:lang w:eastAsia="ru-RU"/>
        </w:rPr>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34FA5EE8" w14:textId="77777777" w:rsidR="00026F28" w:rsidRDefault="00026F28">
      <w:pPr>
        <w:widowControl/>
        <w:spacing w:line="216" w:lineRule="auto"/>
        <w:jc w:val="center"/>
        <w:textAlignment w:val="auto"/>
        <w:rPr>
          <w:rFonts w:eastAsia="Times New Roman"/>
          <w:b/>
          <w:sz w:val="24"/>
          <w:szCs w:val="24"/>
          <w:lang w:eastAsia="ru-RU"/>
        </w:rPr>
      </w:pPr>
    </w:p>
    <w:p w14:paraId="2AFAE25D" w14:textId="77777777" w:rsidR="00026F28" w:rsidRDefault="00026F28">
      <w:pPr>
        <w:pStyle w:val="affff9"/>
        <w:jc w:val="center"/>
        <w:rPr>
          <w:rFonts w:ascii="Times New Roman" w:hAnsi="Times New Roman"/>
          <w:b/>
          <w:sz w:val="24"/>
          <w:szCs w:val="24"/>
        </w:rPr>
      </w:pPr>
    </w:p>
    <w:p w14:paraId="64A3E738" w14:textId="77777777" w:rsidR="00026F28" w:rsidRDefault="000724F6">
      <w:pPr>
        <w:autoSpaceDE w:val="0"/>
        <w:autoSpaceDN w:val="0"/>
        <w:adjustRightInd w:val="0"/>
        <w:ind w:firstLine="709"/>
        <w:jc w:val="both"/>
        <w:rPr>
          <w:rFonts w:eastAsia="Times New Roman"/>
          <w:color w:val="000000"/>
          <w:kern w:val="1"/>
          <w:sz w:val="24"/>
          <w:szCs w:val="24"/>
          <w:lang w:eastAsia="zh-CN" w:bidi="hi-IN"/>
        </w:rPr>
      </w:pPr>
      <w:r>
        <w:rPr>
          <w:rFonts w:eastAsia="Times New Roman"/>
          <w:color w:val="000000"/>
          <w:kern w:val="1"/>
          <w:sz w:val="24"/>
          <w:szCs w:val="24"/>
          <w:lang w:eastAsia="zh-CN" w:bidi="hi-IN"/>
        </w:rPr>
        <w:t xml:space="preserve">    г. _______________                                                 </w:t>
      </w:r>
      <w:r>
        <w:rPr>
          <w:rFonts w:eastAsia="Times New Roman"/>
          <w:color w:val="000000"/>
          <w:kern w:val="1"/>
          <w:sz w:val="24"/>
          <w:szCs w:val="24"/>
          <w:lang w:eastAsia="zh-CN" w:bidi="hi-IN"/>
        </w:rPr>
        <w:tab/>
        <w:t xml:space="preserve">  «___»  _______ 2025 г.</w:t>
      </w:r>
    </w:p>
    <w:p w14:paraId="00AEFFB2" w14:textId="77777777" w:rsidR="00026F28" w:rsidRDefault="00026F28">
      <w:pPr>
        <w:autoSpaceDE w:val="0"/>
        <w:autoSpaceDN w:val="0"/>
        <w:adjustRightInd w:val="0"/>
        <w:ind w:firstLine="709"/>
        <w:jc w:val="both"/>
        <w:rPr>
          <w:rFonts w:eastAsia="Times New Roman"/>
          <w:color w:val="000000"/>
          <w:kern w:val="1"/>
          <w:sz w:val="24"/>
          <w:szCs w:val="24"/>
          <w:lang w:eastAsia="zh-CN" w:bidi="hi-IN"/>
        </w:rPr>
      </w:pPr>
    </w:p>
    <w:p w14:paraId="4036FE4A" w14:textId="77777777" w:rsidR="00026F28" w:rsidRDefault="000724F6">
      <w:pPr>
        <w:autoSpaceDE w:val="0"/>
        <w:autoSpaceDN w:val="0"/>
        <w:adjustRightInd w:val="0"/>
        <w:ind w:firstLine="709"/>
        <w:jc w:val="both"/>
        <w:rPr>
          <w:rFonts w:eastAsia="Times New Roman"/>
          <w:color w:val="000000"/>
          <w:kern w:val="1"/>
          <w:sz w:val="24"/>
          <w:szCs w:val="24"/>
          <w:lang w:eastAsia="zh-CN" w:bidi="hi-IN"/>
        </w:rPr>
      </w:pPr>
      <w:r>
        <w:rPr>
          <w:rFonts w:eastAsia="Times New Roman"/>
          <w:color w:val="000000"/>
          <w:kern w:val="1"/>
          <w:sz w:val="24"/>
          <w:szCs w:val="24"/>
          <w:lang w:eastAsia="zh-CN" w:bidi="hi-IN"/>
        </w:rPr>
        <w:tab/>
      </w:r>
      <w:proofErr w:type="gramStart"/>
      <w:r>
        <w:rPr>
          <w:rFonts w:eastAsia="Times New Roman"/>
          <w:color w:val="000000"/>
          <w:kern w:val="1"/>
          <w:sz w:val="24"/>
          <w:szCs w:val="24"/>
          <w:lang w:eastAsia="zh-CN" w:bidi="hi-IN"/>
        </w:rPr>
        <w:t>____________________, в лице _______________, действующего на основании _________________, именуемый в дальнейшем «Подрядчик», с одной стороны, и ____________, именуемый в дальнейшем «Заказчик», в лице  _________,  действующего на основании _____,  вместе в дальнейшем Стороны, заключили настоящий Договор о нижеследующем:</w:t>
      </w:r>
      <w:proofErr w:type="gramEnd"/>
    </w:p>
    <w:p w14:paraId="40844ED3" w14:textId="77777777" w:rsidR="00026F28" w:rsidRDefault="00026F28">
      <w:pPr>
        <w:autoSpaceDE w:val="0"/>
        <w:ind w:firstLine="709"/>
        <w:jc w:val="both"/>
        <w:rPr>
          <w:rFonts w:eastAsia="Times New Roman"/>
          <w:color w:val="000000"/>
          <w:kern w:val="1"/>
          <w:sz w:val="24"/>
          <w:szCs w:val="24"/>
          <w:lang w:eastAsia="zh-CN" w:bidi="hi-IN"/>
        </w:rPr>
      </w:pPr>
    </w:p>
    <w:p w14:paraId="5C2C0B92" w14:textId="17C66782" w:rsidR="00026F28" w:rsidRDefault="000724F6">
      <w:pPr>
        <w:keepNext/>
        <w:autoSpaceDE w:val="0"/>
        <w:autoSpaceDN w:val="0"/>
        <w:adjustRightInd w:val="0"/>
        <w:ind w:firstLine="720"/>
        <w:jc w:val="center"/>
        <w:rPr>
          <w:rFonts w:eastAsia="Times New Roman"/>
          <w:b/>
          <w:sz w:val="24"/>
          <w:szCs w:val="24"/>
        </w:rPr>
      </w:pPr>
      <w:r>
        <w:rPr>
          <w:rFonts w:eastAsia="Times New Roman"/>
          <w:b/>
          <w:bCs/>
          <w:sz w:val="24"/>
          <w:szCs w:val="24"/>
        </w:rPr>
        <w:t>1.</w:t>
      </w:r>
      <w:r w:rsidR="00993C2B">
        <w:rPr>
          <w:rFonts w:eastAsia="Times New Roman"/>
          <w:b/>
          <w:bCs/>
          <w:sz w:val="24"/>
          <w:szCs w:val="24"/>
        </w:rPr>
        <w:t xml:space="preserve"> </w:t>
      </w:r>
      <w:r>
        <w:rPr>
          <w:rFonts w:eastAsia="Times New Roman"/>
          <w:b/>
          <w:sz w:val="24"/>
          <w:szCs w:val="24"/>
        </w:rPr>
        <w:t>ОБЪЕКТ ЗАКУПКИ (</w:t>
      </w:r>
      <w:r>
        <w:rPr>
          <w:rFonts w:eastAsia="Times New Roman"/>
          <w:b/>
          <w:spacing w:val="1"/>
          <w:sz w:val="24"/>
          <w:szCs w:val="24"/>
        </w:rPr>
        <w:t>ПРЕДМЕТ ДОГОВОРА</w:t>
      </w:r>
      <w:r>
        <w:rPr>
          <w:rFonts w:eastAsia="Times New Roman"/>
          <w:b/>
          <w:sz w:val="24"/>
          <w:szCs w:val="24"/>
        </w:rPr>
        <w:t>)</w:t>
      </w:r>
    </w:p>
    <w:p w14:paraId="09D15A1B" w14:textId="77777777" w:rsidR="00026F28" w:rsidRDefault="00026F28">
      <w:pPr>
        <w:keepNext/>
        <w:autoSpaceDE w:val="0"/>
        <w:autoSpaceDN w:val="0"/>
        <w:adjustRightInd w:val="0"/>
        <w:ind w:firstLine="720"/>
        <w:jc w:val="both"/>
        <w:rPr>
          <w:rFonts w:eastAsia="Times New Roman"/>
          <w:bCs/>
          <w:sz w:val="24"/>
          <w:szCs w:val="24"/>
        </w:rPr>
      </w:pPr>
    </w:p>
    <w:p w14:paraId="73E76E87" w14:textId="70A11C98" w:rsidR="00026F28" w:rsidRDefault="000724F6">
      <w:pPr>
        <w:shd w:val="clear" w:color="auto" w:fill="FFFFFF"/>
        <w:ind w:firstLine="709"/>
        <w:jc w:val="both"/>
        <w:rPr>
          <w:rFonts w:eastAsia="Times New Roman"/>
          <w:b/>
          <w:sz w:val="24"/>
          <w:szCs w:val="24"/>
        </w:rPr>
      </w:pPr>
      <w:r>
        <w:rPr>
          <w:rFonts w:eastAsia="Times New Roman"/>
          <w:sz w:val="24"/>
          <w:szCs w:val="24"/>
        </w:rPr>
        <w:t xml:space="preserve">1.1. Подрядчик обязуется выполнить </w:t>
      </w:r>
      <w:r w:rsidRPr="00C82A96">
        <w:rPr>
          <w:rFonts w:eastAsia="Times New Roman"/>
          <w:sz w:val="24"/>
          <w:szCs w:val="24"/>
        </w:rPr>
        <w:t xml:space="preserve">работы </w:t>
      </w:r>
      <w:r w:rsidRPr="00C82A96">
        <w:rPr>
          <w:rFonts w:eastAsia="Calibri"/>
          <w:bCs/>
          <w:sz w:val="24"/>
          <w:szCs w:val="24"/>
          <w:lang w:eastAsia="en-US"/>
        </w:rPr>
        <w:t xml:space="preserve">по </w:t>
      </w:r>
      <w:r w:rsidR="00C82A96" w:rsidRPr="00C82A96">
        <w:rPr>
          <w:rFonts w:eastAsia="Calibri"/>
          <w:bCs/>
          <w:sz w:val="24"/>
          <w:szCs w:val="24"/>
          <w:lang w:eastAsia="en-US"/>
        </w:rPr>
        <w:t xml:space="preserve">капитальному ремонту входной группы здания учебного корпуса ГАПОУ РБ «Белорецкий медицинский колледж» по адресу: </w:t>
      </w:r>
      <w:proofErr w:type="gramStart"/>
      <w:r w:rsidR="00C82A96" w:rsidRPr="00C82A96">
        <w:rPr>
          <w:rFonts w:eastAsia="Calibri"/>
          <w:bCs/>
          <w:sz w:val="24"/>
          <w:szCs w:val="24"/>
          <w:lang w:eastAsia="en-US"/>
        </w:rPr>
        <w:t>РБ, г. Белорецк, ул. 50 лет Октября, 51</w:t>
      </w:r>
      <w:r w:rsidRPr="00C82A96">
        <w:rPr>
          <w:rFonts w:eastAsia="Calibri"/>
          <w:b/>
          <w:color w:val="151515"/>
          <w:sz w:val="24"/>
          <w:szCs w:val="24"/>
          <w:shd w:val="clear" w:color="auto" w:fill="FFFFFF"/>
          <w:lang w:eastAsia="zh-CN"/>
        </w:rPr>
        <w:t xml:space="preserve"> </w:t>
      </w:r>
      <w:r w:rsidRPr="00C82A96">
        <w:rPr>
          <w:rFonts w:eastAsia="Times New Roman"/>
          <w:sz w:val="24"/>
          <w:szCs w:val="24"/>
        </w:rPr>
        <w:t>(далее - работы) в соответствии с локальным сметным расчетом</w:t>
      </w:r>
      <w:r>
        <w:rPr>
          <w:rFonts w:eastAsia="Times New Roman"/>
          <w:sz w:val="24"/>
          <w:szCs w:val="24"/>
        </w:rPr>
        <w:t xml:space="preserve"> (Приложение № 1 к договору) и Техническим заданием (Приложение № 2 к договору), </w:t>
      </w:r>
      <w:r>
        <w:rPr>
          <w:rFonts w:eastAsia="Times New Roman"/>
          <w:iCs/>
          <w:sz w:val="24"/>
          <w:szCs w:val="24"/>
        </w:rPr>
        <w:t>являющим</w:t>
      </w:r>
      <w:r w:rsidR="00C82A96">
        <w:rPr>
          <w:rFonts w:eastAsia="Times New Roman"/>
          <w:iCs/>
          <w:sz w:val="24"/>
          <w:szCs w:val="24"/>
        </w:rPr>
        <w:t>и</w:t>
      </w:r>
      <w:r>
        <w:rPr>
          <w:rFonts w:eastAsia="Times New Roman"/>
          <w:iCs/>
          <w:sz w:val="24"/>
          <w:szCs w:val="24"/>
        </w:rPr>
        <w:t xml:space="preserve">ся неотъемлемой частью договора, </w:t>
      </w:r>
      <w:r>
        <w:rPr>
          <w:rFonts w:eastAsia="Times New Roman"/>
          <w:sz w:val="24"/>
          <w:szCs w:val="24"/>
        </w:rPr>
        <w:t xml:space="preserve">и сдать результат работ Заказчику, а Заказчик обязуется принять и оплатить выполненные работы в размере и в порядке, которые установлены Договором. </w:t>
      </w:r>
      <w:proofErr w:type="gramEnd"/>
    </w:p>
    <w:p w14:paraId="39BE0929" w14:textId="77777777" w:rsidR="00026F28" w:rsidRDefault="000724F6">
      <w:pPr>
        <w:keepNext/>
        <w:autoSpaceDE w:val="0"/>
        <w:autoSpaceDN w:val="0"/>
        <w:adjustRightInd w:val="0"/>
        <w:ind w:firstLine="709"/>
        <w:jc w:val="both"/>
        <w:rPr>
          <w:rFonts w:eastAsia="Times New Roman"/>
          <w:sz w:val="24"/>
          <w:szCs w:val="24"/>
        </w:rPr>
      </w:pPr>
      <w:r>
        <w:rPr>
          <w:rFonts w:eastAsia="Times New Roman"/>
          <w:sz w:val="24"/>
          <w:szCs w:val="24"/>
        </w:rPr>
        <w:t xml:space="preserve">1.2. </w:t>
      </w:r>
      <w:proofErr w:type="gramStart"/>
      <w:r>
        <w:rPr>
          <w:rFonts w:eastAsia="Times New Roman"/>
          <w:sz w:val="24"/>
          <w:szCs w:val="24"/>
        </w:rPr>
        <w:t>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локально-сметным расчетом Приложение № 1 к договору) и Техническим заданием (Приложение № 2 к договору).</w:t>
      </w:r>
      <w:proofErr w:type="gramEnd"/>
    </w:p>
    <w:p w14:paraId="7DFF1416" w14:textId="77777777" w:rsidR="00026F28" w:rsidRDefault="00026F28">
      <w:pPr>
        <w:autoSpaceDE w:val="0"/>
        <w:autoSpaceDN w:val="0"/>
        <w:adjustRightInd w:val="0"/>
        <w:ind w:firstLine="709"/>
        <w:jc w:val="both"/>
        <w:rPr>
          <w:rFonts w:eastAsia="Times New Roman"/>
          <w:sz w:val="24"/>
          <w:szCs w:val="24"/>
          <w:shd w:val="clear" w:color="auto" w:fill="FFFFFF"/>
        </w:rPr>
      </w:pPr>
    </w:p>
    <w:p w14:paraId="64C7AA31" w14:textId="77777777" w:rsidR="00026F28" w:rsidRDefault="000724F6">
      <w:pPr>
        <w:autoSpaceDE w:val="0"/>
        <w:autoSpaceDN w:val="0"/>
        <w:adjustRightInd w:val="0"/>
        <w:ind w:firstLine="709"/>
        <w:jc w:val="center"/>
        <w:rPr>
          <w:rFonts w:eastAsia="Times New Roman"/>
          <w:b/>
          <w:sz w:val="24"/>
          <w:szCs w:val="24"/>
        </w:rPr>
      </w:pPr>
      <w:r>
        <w:rPr>
          <w:rFonts w:eastAsia="Times New Roman"/>
          <w:b/>
          <w:bCs/>
          <w:sz w:val="24"/>
          <w:szCs w:val="24"/>
        </w:rPr>
        <w:t xml:space="preserve">2. ЦЕНА ДОГОВОРА </w:t>
      </w:r>
      <w:r>
        <w:rPr>
          <w:rFonts w:eastAsia="Times New Roman"/>
          <w:b/>
          <w:sz w:val="24"/>
          <w:szCs w:val="24"/>
        </w:rPr>
        <w:t>И ПОРЯДОК ОПЛАТЫ</w:t>
      </w:r>
    </w:p>
    <w:p w14:paraId="1ECAAE29" w14:textId="77777777" w:rsidR="00026F28" w:rsidRDefault="00026F28">
      <w:pPr>
        <w:autoSpaceDE w:val="0"/>
        <w:autoSpaceDN w:val="0"/>
        <w:adjustRightInd w:val="0"/>
        <w:ind w:firstLine="709"/>
        <w:jc w:val="both"/>
        <w:rPr>
          <w:rFonts w:eastAsia="Times New Roman"/>
          <w:color w:val="4F22F2"/>
          <w:sz w:val="24"/>
          <w:szCs w:val="24"/>
        </w:rPr>
      </w:pPr>
    </w:p>
    <w:p w14:paraId="2B0048C2" w14:textId="77777777" w:rsidR="00026F28" w:rsidRDefault="000724F6">
      <w:pPr>
        <w:autoSpaceDE w:val="0"/>
        <w:autoSpaceDN w:val="0"/>
        <w:adjustRightInd w:val="0"/>
        <w:ind w:firstLine="709"/>
        <w:jc w:val="both"/>
        <w:rPr>
          <w:rFonts w:eastAsia="Times New Roman"/>
          <w:color w:val="4F22F2"/>
          <w:sz w:val="24"/>
          <w:szCs w:val="24"/>
        </w:rPr>
      </w:pPr>
      <w:proofErr w:type="gramStart"/>
      <w:r>
        <w:rPr>
          <w:rFonts w:eastAsia="Times New Roman"/>
          <w:sz w:val="24"/>
          <w:szCs w:val="24"/>
        </w:rPr>
        <w:t>2.1.Цена настоящего Договора составляет _______________ (_____________) рублей __ копеек), в том числе НДС____.</w:t>
      </w:r>
      <w:proofErr w:type="gramEnd"/>
    </w:p>
    <w:p w14:paraId="696CF972"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(В случае</w:t>
      </w:r>
      <w:proofErr w:type="gramStart"/>
      <w:r>
        <w:rPr>
          <w:rFonts w:eastAsia="Times New Roman"/>
          <w:sz w:val="24"/>
          <w:szCs w:val="24"/>
        </w:rPr>
        <w:t>,</w:t>
      </w:r>
      <w:proofErr w:type="gramEnd"/>
      <w:r>
        <w:rPr>
          <w:rFonts w:eastAsia="Times New Roman"/>
          <w:sz w:val="24"/>
          <w:szCs w:val="24"/>
        </w:rPr>
        <w:t xml:space="preserve"> если НДС не облагается, то указывается ссылка на статью Налогового Кодекса Российской Федерации).</w:t>
      </w:r>
    </w:p>
    <w:p w14:paraId="2026F32D" w14:textId="77777777" w:rsidR="00026F28" w:rsidRDefault="000724F6">
      <w:pPr>
        <w:autoSpaceDE w:val="0"/>
        <w:autoSpaceDN w:val="0"/>
        <w:adjustRightInd w:val="0"/>
        <w:ind w:firstLine="709"/>
        <w:jc w:val="both"/>
        <w:rPr>
          <w:rFonts w:eastAsia="Times New Roman"/>
          <w:color w:val="4F22F2"/>
          <w:sz w:val="24"/>
          <w:szCs w:val="24"/>
        </w:rPr>
      </w:pPr>
      <w:r>
        <w:rPr>
          <w:rFonts w:eastAsia="Times New Roman"/>
          <w:sz w:val="24"/>
          <w:szCs w:val="24"/>
        </w:rPr>
        <w:t>Цена Договора является твердой и определяется на весь срок исполнения Договора, за исключением случаев, предусмотренных пунктом 8 настоящего договора.</w:t>
      </w:r>
    </w:p>
    <w:p w14:paraId="60207744" w14:textId="77777777" w:rsidR="00026F28" w:rsidRDefault="000724F6">
      <w:pPr>
        <w:autoSpaceDE w:val="0"/>
        <w:autoSpaceDN w:val="0"/>
        <w:adjustRightInd w:val="0"/>
        <w:ind w:firstLine="709"/>
        <w:jc w:val="both"/>
        <w:rPr>
          <w:rFonts w:eastAsia="Times New Roman"/>
          <w:color w:val="4F22F2"/>
          <w:sz w:val="24"/>
          <w:szCs w:val="24"/>
        </w:rPr>
      </w:pPr>
      <w:r>
        <w:rPr>
          <w:rFonts w:eastAsia="Times New Roman"/>
          <w:sz w:val="24"/>
          <w:szCs w:val="24"/>
        </w:rPr>
        <w:t xml:space="preserve">2.2. </w:t>
      </w:r>
      <w:proofErr w:type="gramStart"/>
      <w:r>
        <w:rPr>
          <w:rFonts w:eastAsia="Times New Roman"/>
          <w:sz w:val="24"/>
          <w:szCs w:val="24"/>
        </w:rPr>
        <w:t xml:space="preserve">Цена договора включает в себя все расходы на оказание услуг в полном объеме, в </w:t>
      </w:r>
      <w:proofErr w:type="spellStart"/>
      <w:r>
        <w:rPr>
          <w:rFonts w:eastAsia="Times New Roman"/>
          <w:sz w:val="24"/>
          <w:szCs w:val="24"/>
        </w:rPr>
        <w:t>т.ч</w:t>
      </w:r>
      <w:proofErr w:type="spellEnd"/>
      <w:r>
        <w:rPr>
          <w:rFonts w:eastAsia="Times New Roman"/>
          <w:sz w:val="24"/>
          <w:szCs w:val="24"/>
        </w:rPr>
        <w:t>. стоимость услуг, транспортные расходы, расходы на приобретение расходных материалов, топлива, эксплуатационные услуги, материально-техническое обеспечение состава и прочие расходы, связанные с оказанием услуг, а также расходы на уплату пошлин, налогов, сборов, страхования и других обязательных платежей Подрядчика.</w:t>
      </w:r>
      <w:proofErr w:type="gramEnd"/>
    </w:p>
    <w:p w14:paraId="475ABC12" w14:textId="77777777" w:rsidR="00026F28" w:rsidRDefault="000724F6">
      <w:pPr>
        <w:autoSpaceDE w:val="0"/>
        <w:autoSpaceDN w:val="0"/>
        <w:adjustRightInd w:val="0"/>
        <w:spacing w:line="276" w:lineRule="auto"/>
        <w:ind w:firstLine="709"/>
        <w:jc w:val="both"/>
        <w:rPr>
          <w:rFonts w:eastAsia="Times New Roman"/>
          <w:sz w:val="24"/>
          <w:szCs w:val="24"/>
        </w:rPr>
      </w:pPr>
      <w:r>
        <w:rPr>
          <w:rFonts w:eastAsia="Times New Roman"/>
          <w:sz w:val="24"/>
          <w:szCs w:val="24"/>
        </w:rPr>
        <w:t xml:space="preserve">2.3. Оплата производится за фактически выполненные работы по безналичному расчету на основании подписанных документов: </w:t>
      </w:r>
    </w:p>
    <w:p w14:paraId="3E9825C7"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 актов выполненных работ по форме КС-2</w:t>
      </w:r>
    </w:p>
    <w:p w14:paraId="0331C491" w14:textId="12D52E99" w:rsidR="00026F28" w:rsidRDefault="000724F6" w:rsidP="00993332">
      <w:pPr>
        <w:autoSpaceDE w:val="0"/>
        <w:autoSpaceDN w:val="0"/>
        <w:adjustRightInd w:val="0"/>
        <w:ind w:firstLine="709"/>
        <w:jc w:val="both"/>
        <w:rPr>
          <w:rFonts w:eastAsia="Times New Roman"/>
          <w:sz w:val="24"/>
          <w:szCs w:val="24"/>
        </w:rPr>
      </w:pPr>
      <w:r>
        <w:rPr>
          <w:rFonts w:eastAsia="Times New Roman"/>
          <w:sz w:val="24"/>
          <w:szCs w:val="24"/>
        </w:rPr>
        <w:t xml:space="preserve">- справки о стоимости выполненных работ по форме КС-3,  а </w:t>
      </w:r>
      <w:r w:rsidR="00993332">
        <w:rPr>
          <w:rFonts w:eastAsia="Times New Roman"/>
          <w:sz w:val="24"/>
          <w:szCs w:val="24"/>
        </w:rPr>
        <w:t>т</w:t>
      </w:r>
      <w:r>
        <w:rPr>
          <w:rFonts w:eastAsia="Times New Roman"/>
          <w:sz w:val="24"/>
          <w:szCs w:val="24"/>
        </w:rPr>
        <w:t xml:space="preserve">акже  счетов и </w:t>
      </w:r>
      <w:proofErr w:type="gramStart"/>
      <w:r>
        <w:rPr>
          <w:rFonts w:eastAsia="Times New Roman"/>
          <w:sz w:val="24"/>
          <w:szCs w:val="24"/>
        </w:rPr>
        <w:t>счет-фактур</w:t>
      </w:r>
      <w:proofErr w:type="gramEnd"/>
      <w:r>
        <w:rPr>
          <w:rFonts w:eastAsia="Times New Roman"/>
          <w:sz w:val="24"/>
          <w:szCs w:val="24"/>
        </w:rPr>
        <w:t xml:space="preserve"> (при наличии) </w:t>
      </w:r>
      <w:r>
        <w:rPr>
          <w:rFonts w:eastAsia="Times New Roman"/>
          <w:sz w:val="24"/>
          <w:szCs w:val="24"/>
          <w:highlight w:val="yellow"/>
        </w:rPr>
        <w:t>в течение 7 рабочих</w:t>
      </w:r>
      <w:r>
        <w:rPr>
          <w:rFonts w:eastAsia="Times New Roman"/>
          <w:sz w:val="24"/>
          <w:szCs w:val="24"/>
        </w:rPr>
        <w:t xml:space="preserve">  дней.</w:t>
      </w:r>
    </w:p>
    <w:p w14:paraId="2ABFAD55" w14:textId="77777777" w:rsidR="00026F28" w:rsidRDefault="000724F6">
      <w:pPr>
        <w:autoSpaceDE w:val="0"/>
        <w:autoSpaceDN w:val="0"/>
        <w:adjustRightInd w:val="0"/>
        <w:spacing w:line="233" w:lineRule="auto"/>
        <w:jc w:val="both"/>
        <w:outlineLvl w:val="2"/>
        <w:rPr>
          <w:rFonts w:eastAsia="Times New Roman"/>
          <w:sz w:val="24"/>
          <w:szCs w:val="24"/>
        </w:rPr>
      </w:pPr>
      <w:r>
        <w:rPr>
          <w:rFonts w:eastAsia="Times New Roman"/>
          <w:sz w:val="24"/>
          <w:szCs w:val="24"/>
        </w:rPr>
        <w:t>Обязательства Заказчика по оплате цены Договора считаются исполненными с момента списания денежных сре</w:t>
      </w:r>
      <w:proofErr w:type="gramStart"/>
      <w:r>
        <w:rPr>
          <w:rFonts w:eastAsia="Times New Roman"/>
          <w:sz w:val="24"/>
          <w:szCs w:val="24"/>
        </w:rPr>
        <w:t>дств с р</w:t>
      </w:r>
      <w:proofErr w:type="gramEnd"/>
      <w:r>
        <w:rPr>
          <w:rFonts w:eastAsia="Times New Roman"/>
          <w:sz w:val="24"/>
          <w:szCs w:val="24"/>
        </w:rPr>
        <w:t xml:space="preserve">асчетного счета Заказчика. </w:t>
      </w:r>
    </w:p>
    <w:p w14:paraId="3E0CB786" w14:textId="496452FB"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lastRenderedPageBreak/>
        <w:t xml:space="preserve">            </w:t>
      </w:r>
      <w:r w:rsidR="000724F6">
        <w:rPr>
          <w:rFonts w:eastAsia="Times New Roman"/>
          <w:sz w:val="24"/>
          <w:szCs w:val="24"/>
        </w:rPr>
        <w:t>2.4. Валюта, используемая для расчетов, - рубль Российской Федерации.</w:t>
      </w:r>
    </w:p>
    <w:p w14:paraId="6FE52B1F" w14:textId="6FD2F49E" w:rsidR="00026F28" w:rsidRDefault="000724F6" w:rsidP="00C82A96">
      <w:pPr>
        <w:pBdr>
          <w:bottom w:val="single" w:sz="12" w:space="0" w:color="auto"/>
        </w:pBdr>
        <w:tabs>
          <w:tab w:val="left" w:pos="1276"/>
        </w:tabs>
        <w:ind w:firstLine="720"/>
        <w:jc w:val="both"/>
        <w:rPr>
          <w:rFonts w:eastAsia="Times New Roman"/>
          <w:snapToGrid w:val="0"/>
          <w:sz w:val="24"/>
          <w:szCs w:val="24"/>
        </w:rPr>
      </w:pPr>
      <w:r>
        <w:rPr>
          <w:rFonts w:eastAsia="Times New Roman"/>
          <w:snapToGrid w:val="0"/>
          <w:sz w:val="24"/>
          <w:szCs w:val="24"/>
        </w:rPr>
        <w:t>2.5. Источник финансирования: ______________.</w:t>
      </w:r>
    </w:p>
    <w:p w14:paraId="747E22E7" w14:textId="77777777" w:rsidR="00C82A96" w:rsidRDefault="00C82A96" w:rsidP="00C82A96">
      <w:pPr>
        <w:pBdr>
          <w:bottom w:val="single" w:sz="12" w:space="0" w:color="auto"/>
        </w:pBdr>
        <w:tabs>
          <w:tab w:val="left" w:pos="1276"/>
        </w:tabs>
        <w:ind w:firstLine="720"/>
        <w:jc w:val="both"/>
        <w:rPr>
          <w:rFonts w:eastAsia="Times New Roman"/>
          <w:b/>
          <w:snapToGrid w:val="0"/>
          <w:sz w:val="24"/>
          <w:szCs w:val="24"/>
        </w:rPr>
      </w:pPr>
    </w:p>
    <w:p w14:paraId="788615B6" w14:textId="77777777" w:rsidR="00026F28" w:rsidRDefault="000724F6">
      <w:pPr>
        <w:autoSpaceDE w:val="0"/>
        <w:autoSpaceDN w:val="0"/>
        <w:adjustRightInd w:val="0"/>
        <w:spacing w:line="233" w:lineRule="auto"/>
        <w:jc w:val="center"/>
        <w:outlineLvl w:val="2"/>
        <w:rPr>
          <w:rFonts w:eastAsia="Times New Roman"/>
          <w:b/>
          <w:sz w:val="24"/>
          <w:szCs w:val="24"/>
        </w:rPr>
      </w:pPr>
      <w:r>
        <w:rPr>
          <w:rFonts w:eastAsia="Times New Roman"/>
          <w:b/>
          <w:snapToGrid w:val="0"/>
          <w:sz w:val="24"/>
          <w:szCs w:val="24"/>
        </w:rPr>
        <w:t>3. ПРАВА И ОБЯЗАННОСТИ</w:t>
      </w:r>
      <w:r>
        <w:rPr>
          <w:rFonts w:eastAsia="Times New Roman"/>
          <w:b/>
          <w:sz w:val="24"/>
          <w:szCs w:val="24"/>
        </w:rPr>
        <w:t xml:space="preserve"> СТОРОН</w:t>
      </w:r>
    </w:p>
    <w:p w14:paraId="095C8F39" w14:textId="77777777" w:rsidR="00026F28" w:rsidRDefault="00026F28">
      <w:pPr>
        <w:autoSpaceDE w:val="0"/>
        <w:autoSpaceDN w:val="0"/>
        <w:adjustRightInd w:val="0"/>
        <w:spacing w:line="233" w:lineRule="auto"/>
        <w:jc w:val="both"/>
        <w:outlineLvl w:val="2"/>
        <w:rPr>
          <w:rFonts w:eastAsia="Times New Roman"/>
          <w:b/>
          <w:sz w:val="24"/>
          <w:szCs w:val="24"/>
        </w:rPr>
      </w:pPr>
    </w:p>
    <w:p w14:paraId="0908D726" w14:textId="28D0363C" w:rsidR="00026F28" w:rsidRDefault="00993332">
      <w:pPr>
        <w:autoSpaceDE w:val="0"/>
        <w:autoSpaceDN w:val="0"/>
        <w:adjustRightInd w:val="0"/>
        <w:spacing w:line="233" w:lineRule="auto"/>
        <w:jc w:val="both"/>
        <w:outlineLvl w:val="2"/>
        <w:rPr>
          <w:rFonts w:eastAsia="Times New Roman"/>
          <w:b/>
          <w:sz w:val="24"/>
          <w:szCs w:val="24"/>
        </w:rPr>
      </w:pPr>
      <w:r>
        <w:rPr>
          <w:rFonts w:eastAsia="Times New Roman"/>
          <w:b/>
          <w:sz w:val="24"/>
          <w:szCs w:val="24"/>
        </w:rPr>
        <w:t xml:space="preserve">           </w:t>
      </w:r>
      <w:r w:rsidR="000724F6">
        <w:rPr>
          <w:rFonts w:eastAsia="Times New Roman"/>
          <w:b/>
          <w:sz w:val="24"/>
          <w:szCs w:val="24"/>
        </w:rPr>
        <w:t>3.1. Заказчик имеет право:</w:t>
      </w:r>
    </w:p>
    <w:p w14:paraId="35330384" w14:textId="56BD6779"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14:paraId="53D407B8" w14:textId="5A101385"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3.1.2. Требовать от Подрядчика представления надлежащим образом оформленных документов.</w:t>
      </w:r>
    </w:p>
    <w:p w14:paraId="0690630A" w14:textId="1476ED09" w:rsidR="00026F28" w:rsidRDefault="00993332">
      <w:pPr>
        <w:tabs>
          <w:tab w:val="left" w:pos="709"/>
        </w:tabs>
        <w:autoSpaceDE w:val="0"/>
        <w:autoSpaceDN w:val="0"/>
        <w:adjustRightInd w:val="0"/>
        <w:ind w:firstLine="709"/>
        <w:jc w:val="both"/>
        <w:rPr>
          <w:rFonts w:eastAsia="Times New Roman"/>
          <w:sz w:val="24"/>
          <w:szCs w:val="24"/>
        </w:rPr>
      </w:pPr>
      <w:r>
        <w:rPr>
          <w:rFonts w:eastAsia="Times New Roman"/>
          <w:sz w:val="24"/>
          <w:szCs w:val="24"/>
        </w:rPr>
        <w:t>3</w:t>
      </w:r>
      <w:r w:rsidR="000724F6">
        <w:rPr>
          <w:rFonts w:eastAsia="Times New Roman"/>
          <w:sz w:val="24"/>
          <w:szCs w:val="24"/>
        </w:rPr>
        <w:t>.1.3.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3EF0C65D" w14:textId="31702B97"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3.1.4. Запрашивать у Подрядчика информацию о ходе и состоянии исполнения обязательств Подрядчика по Договору.</w:t>
      </w:r>
    </w:p>
    <w:p w14:paraId="66CCF435" w14:textId="374517F9"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000724F6">
        <w:rPr>
          <w:rFonts w:eastAsia="Times New Roman"/>
          <w:spacing w:val="1"/>
          <w:sz w:val="24"/>
          <w:szCs w:val="24"/>
        </w:rPr>
        <w:t>.</w:t>
      </w:r>
    </w:p>
    <w:p w14:paraId="237CE6B3" w14:textId="70B5764F"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 xml:space="preserve">3.1.6. Беспрепятственного доступа к объектам работ, выполняемых Подрядчиком по Договору, для осуществления </w:t>
      </w:r>
      <w:proofErr w:type="gramStart"/>
      <w:r w:rsidR="000724F6">
        <w:rPr>
          <w:rFonts w:eastAsia="Times New Roman"/>
          <w:sz w:val="24"/>
          <w:szCs w:val="24"/>
        </w:rPr>
        <w:t>контроля за</w:t>
      </w:r>
      <w:proofErr w:type="gramEnd"/>
      <w:r w:rsidR="000724F6">
        <w:rPr>
          <w:rFonts w:eastAsia="Times New Roman"/>
          <w:sz w:val="24"/>
          <w:szCs w:val="24"/>
        </w:rPr>
        <w:t xml:space="preserve"> ходом и качеством выполнения работ, в том числе с привлечением специализированных организаций.</w:t>
      </w:r>
    </w:p>
    <w:p w14:paraId="59F04D82" w14:textId="77777777" w:rsidR="00026F28" w:rsidRDefault="000724F6">
      <w:pPr>
        <w:autoSpaceDE w:val="0"/>
        <w:autoSpaceDN w:val="0"/>
        <w:adjustRightInd w:val="0"/>
        <w:ind w:firstLine="709"/>
        <w:jc w:val="both"/>
        <w:rPr>
          <w:rFonts w:eastAsia="Times New Roman"/>
          <w:spacing w:val="1"/>
          <w:sz w:val="24"/>
          <w:szCs w:val="24"/>
        </w:rPr>
      </w:pPr>
      <w:r>
        <w:rPr>
          <w:rFonts w:eastAsia="Times New Roman"/>
          <w:sz w:val="24"/>
          <w:szCs w:val="24"/>
        </w:rPr>
        <w:t xml:space="preserve">3.1.7. </w:t>
      </w:r>
      <w:r>
        <w:rPr>
          <w:rFonts w:eastAsia="Times New Roman"/>
          <w:spacing w:val="1"/>
          <w:sz w:val="24"/>
          <w:szCs w:val="24"/>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7588928D" w14:textId="7C88A025"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3.1.8. Направлять мотивированный отказ в подписании акта сдачи-приемки выполненных работ по результатам приемки результатов выполненных работ.</w:t>
      </w:r>
    </w:p>
    <w:p w14:paraId="25695299" w14:textId="77777777" w:rsidR="00026F28" w:rsidRDefault="000724F6">
      <w:pPr>
        <w:autoSpaceDE w:val="0"/>
        <w:autoSpaceDN w:val="0"/>
        <w:adjustRightInd w:val="0"/>
        <w:ind w:firstLine="709"/>
        <w:jc w:val="both"/>
        <w:rPr>
          <w:rFonts w:eastAsia="Times New Roman"/>
          <w:spacing w:val="1"/>
          <w:sz w:val="24"/>
          <w:szCs w:val="24"/>
        </w:rPr>
      </w:pPr>
      <w:r>
        <w:rPr>
          <w:rFonts w:eastAsia="Times New Roman"/>
          <w:spacing w:val="1"/>
          <w:sz w:val="24"/>
          <w:szCs w:val="24"/>
        </w:rPr>
        <w:t xml:space="preserve">3.1.9. Отказаться в любое время до сдачи работ от исполнения Договора и потребовать возмещения ущерба, если </w:t>
      </w:r>
      <w:r>
        <w:rPr>
          <w:rFonts w:eastAsia="Times New Roman"/>
          <w:sz w:val="24"/>
          <w:szCs w:val="24"/>
        </w:rPr>
        <w:t xml:space="preserve">Подрядчик </w:t>
      </w:r>
      <w:r>
        <w:rPr>
          <w:rFonts w:eastAsia="Times New Roman"/>
          <w:spacing w:val="1"/>
          <w:sz w:val="24"/>
          <w:szCs w:val="24"/>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14:paraId="3BEAABED" w14:textId="77777777" w:rsidR="00026F28" w:rsidRDefault="000724F6">
      <w:pPr>
        <w:autoSpaceDE w:val="0"/>
        <w:autoSpaceDN w:val="0"/>
        <w:adjustRightInd w:val="0"/>
        <w:ind w:firstLine="709"/>
        <w:jc w:val="both"/>
        <w:rPr>
          <w:rFonts w:eastAsia="Times New Roman"/>
          <w:spacing w:val="1"/>
          <w:sz w:val="24"/>
          <w:szCs w:val="24"/>
        </w:rPr>
      </w:pPr>
      <w:r>
        <w:rPr>
          <w:rFonts w:eastAsia="Times New Roman"/>
          <w:spacing w:val="1"/>
          <w:sz w:val="24"/>
          <w:szCs w:val="24"/>
        </w:rPr>
        <w:t xml:space="preserve">3.1.10. </w:t>
      </w:r>
      <w:r>
        <w:rPr>
          <w:rFonts w:eastAsia="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27999B3" w14:textId="77777777" w:rsidR="00026F28" w:rsidRDefault="000724F6">
      <w:pPr>
        <w:autoSpaceDE w:val="0"/>
        <w:autoSpaceDN w:val="0"/>
        <w:adjustRightInd w:val="0"/>
        <w:ind w:firstLine="709"/>
        <w:jc w:val="both"/>
        <w:rPr>
          <w:rFonts w:eastAsia="Times New Roman"/>
          <w:sz w:val="24"/>
          <w:szCs w:val="24"/>
        </w:rPr>
      </w:pPr>
      <w:r>
        <w:rPr>
          <w:rFonts w:eastAsia="Times New Roman"/>
          <w:spacing w:val="1"/>
          <w:sz w:val="24"/>
          <w:szCs w:val="24"/>
        </w:rPr>
        <w:t xml:space="preserve">3.1.11. </w:t>
      </w:r>
      <w:r>
        <w:rPr>
          <w:rFonts w:eastAsia="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0299EDDB" w14:textId="20749791"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3.1.12. Пользоваться иными установленными Договором и законодательством Российской Федерации правами.</w:t>
      </w:r>
    </w:p>
    <w:p w14:paraId="284DB8B8" w14:textId="33E74D59"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3.1.13. Передать третьим лицам (Техническому заказчику) функции по осуществлению строительного контроля (технического надзора).</w:t>
      </w:r>
    </w:p>
    <w:p w14:paraId="4ADC231A" w14:textId="4B8F2799" w:rsidR="00026F28" w:rsidRDefault="00993332">
      <w:pPr>
        <w:autoSpaceDE w:val="0"/>
        <w:autoSpaceDN w:val="0"/>
        <w:adjustRightInd w:val="0"/>
        <w:spacing w:line="233" w:lineRule="auto"/>
        <w:jc w:val="both"/>
        <w:outlineLvl w:val="2"/>
        <w:rPr>
          <w:rFonts w:eastAsia="Times New Roman"/>
          <w:b/>
          <w:sz w:val="24"/>
          <w:szCs w:val="24"/>
        </w:rPr>
      </w:pPr>
      <w:r>
        <w:rPr>
          <w:rFonts w:eastAsia="Times New Roman"/>
          <w:b/>
          <w:sz w:val="24"/>
          <w:szCs w:val="24"/>
        </w:rPr>
        <w:t xml:space="preserve">           </w:t>
      </w:r>
      <w:r w:rsidR="000724F6">
        <w:rPr>
          <w:rFonts w:eastAsia="Times New Roman"/>
          <w:b/>
          <w:sz w:val="24"/>
          <w:szCs w:val="24"/>
        </w:rPr>
        <w:t>3.2. Заказчик обязан:</w:t>
      </w:r>
    </w:p>
    <w:p w14:paraId="1683B34C" w14:textId="4DEEF15F"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3.2.1.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14:paraId="5601C2DB" w14:textId="77777777" w:rsidR="00026F28" w:rsidRDefault="000724F6">
      <w:pPr>
        <w:autoSpaceDE w:val="0"/>
        <w:autoSpaceDN w:val="0"/>
        <w:adjustRightInd w:val="0"/>
        <w:ind w:firstLine="709"/>
        <w:jc w:val="both"/>
        <w:rPr>
          <w:rFonts w:eastAsia="Times New Roman"/>
          <w:color w:val="000000"/>
          <w:sz w:val="24"/>
          <w:szCs w:val="24"/>
        </w:rPr>
      </w:pPr>
      <w:r>
        <w:rPr>
          <w:rFonts w:eastAsia="Times New Roman"/>
          <w:color w:val="000000"/>
          <w:sz w:val="24"/>
          <w:szCs w:val="24"/>
        </w:rPr>
        <w:t>3.2.2.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14:paraId="00A5057F" w14:textId="77777777" w:rsidR="00026F28" w:rsidRDefault="000724F6">
      <w:pPr>
        <w:autoSpaceDE w:val="0"/>
        <w:autoSpaceDN w:val="0"/>
        <w:adjustRightInd w:val="0"/>
        <w:ind w:firstLine="709"/>
        <w:jc w:val="both"/>
        <w:rPr>
          <w:rFonts w:eastAsia="Times New Roman"/>
          <w:sz w:val="24"/>
          <w:szCs w:val="24"/>
        </w:rPr>
      </w:pPr>
      <w:r>
        <w:rPr>
          <w:rFonts w:eastAsia="Times New Roman"/>
          <w:color w:val="000000"/>
          <w:sz w:val="24"/>
          <w:szCs w:val="24"/>
        </w:rPr>
        <w:t xml:space="preserve">3.2.3. В течение 5 рабочих дней </w:t>
      </w:r>
      <w:proofErr w:type="gramStart"/>
      <w:r>
        <w:rPr>
          <w:rFonts w:eastAsia="Times New Roman"/>
          <w:color w:val="000000"/>
          <w:sz w:val="24"/>
          <w:szCs w:val="24"/>
        </w:rPr>
        <w:t>с даты заключения</w:t>
      </w:r>
      <w:proofErr w:type="gramEnd"/>
      <w:r>
        <w:rPr>
          <w:rFonts w:eastAsia="Times New Roman"/>
          <w:color w:val="000000"/>
          <w:sz w:val="24"/>
          <w:szCs w:val="24"/>
        </w:rPr>
        <w:t>, Договора передать Подрядчику по акту приема-передачи документацию, необходимую для выполнения работы.</w:t>
      </w:r>
    </w:p>
    <w:p w14:paraId="76CFBA5A"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3.2.4. Исполнять иные обязанности, предусмотренные законодательством Российской Федерации и условиями Договора.</w:t>
      </w:r>
    </w:p>
    <w:p w14:paraId="4D8350BE"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 xml:space="preserve">3.2.5. Провести экспертизу для проверки предоставленных Подрядчиком результатов, </w:t>
      </w:r>
      <w:r>
        <w:rPr>
          <w:rFonts w:eastAsia="Times New Roman"/>
          <w:sz w:val="24"/>
          <w:szCs w:val="24"/>
        </w:rPr>
        <w:lastRenderedPageBreak/>
        <w:t>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и экспертные организации.</w:t>
      </w:r>
    </w:p>
    <w:p w14:paraId="6F89C58A" w14:textId="6224D533" w:rsidR="00026F28" w:rsidRDefault="00993332">
      <w:pPr>
        <w:autoSpaceDE w:val="0"/>
        <w:autoSpaceDN w:val="0"/>
        <w:adjustRightInd w:val="0"/>
        <w:spacing w:line="233" w:lineRule="auto"/>
        <w:jc w:val="both"/>
        <w:outlineLvl w:val="2"/>
        <w:rPr>
          <w:rFonts w:eastAsia="Times New Roman"/>
          <w:b/>
          <w:sz w:val="24"/>
          <w:szCs w:val="24"/>
        </w:rPr>
      </w:pPr>
      <w:r>
        <w:rPr>
          <w:rFonts w:eastAsia="Times New Roman"/>
          <w:b/>
          <w:sz w:val="24"/>
          <w:szCs w:val="24"/>
        </w:rPr>
        <w:t xml:space="preserve">           </w:t>
      </w:r>
      <w:r w:rsidR="000724F6">
        <w:rPr>
          <w:rFonts w:eastAsia="Times New Roman"/>
          <w:b/>
          <w:sz w:val="24"/>
          <w:szCs w:val="24"/>
        </w:rPr>
        <w:t>3.3. Подрядчик вправе:</w:t>
      </w:r>
    </w:p>
    <w:p w14:paraId="600D870E" w14:textId="3A13F4DF"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3.3.1. Требовать от Заказчика оплаты выполненных надлежащим образом работ.</w:t>
      </w:r>
    </w:p>
    <w:p w14:paraId="5633D850" w14:textId="2AA5E5B5"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3.3.2. Запрашивать у Заказчика разъяснения и уточнения относительно проведения работ в рамках Договора.</w:t>
      </w:r>
    </w:p>
    <w:p w14:paraId="1EF76B9D"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7CB287A4"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3.3.4. Пользоваться иными правами, установленными Договором и законодательством Российской Федерации.</w:t>
      </w:r>
    </w:p>
    <w:p w14:paraId="0D90360A" w14:textId="396A0A4D" w:rsidR="00026F28" w:rsidRDefault="00993332">
      <w:pPr>
        <w:autoSpaceDE w:val="0"/>
        <w:autoSpaceDN w:val="0"/>
        <w:adjustRightInd w:val="0"/>
        <w:spacing w:line="233" w:lineRule="auto"/>
        <w:jc w:val="both"/>
        <w:outlineLvl w:val="2"/>
        <w:rPr>
          <w:rFonts w:eastAsia="Times New Roman"/>
          <w:b/>
          <w:sz w:val="24"/>
          <w:szCs w:val="24"/>
        </w:rPr>
      </w:pPr>
      <w:r>
        <w:rPr>
          <w:rFonts w:eastAsia="Times New Roman"/>
          <w:b/>
          <w:sz w:val="24"/>
          <w:szCs w:val="24"/>
        </w:rPr>
        <w:t xml:space="preserve">            </w:t>
      </w:r>
      <w:r w:rsidR="000724F6">
        <w:rPr>
          <w:rFonts w:eastAsia="Times New Roman"/>
          <w:b/>
          <w:sz w:val="24"/>
          <w:szCs w:val="24"/>
        </w:rPr>
        <w:t>3.4. Подрядчик обязан:</w:t>
      </w:r>
    </w:p>
    <w:p w14:paraId="0FAA313B" w14:textId="3419F2A2" w:rsidR="00026F28" w:rsidRDefault="00993332">
      <w:pPr>
        <w:autoSpaceDE w:val="0"/>
        <w:autoSpaceDN w:val="0"/>
        <w:adjustRightInd w:val="0"/>
        <w:spacing w:line="233" w:lineRule="auto"/>
        <w:jc w:val="both"/>
        <w:outlineLvl w:val="2"/>
        <w:rPr>
          <w:rFonts w:eastAsia="Times New Roman"/>
          <w:color w:val="000000"/>
          <w:sz w:val="24"/>
          <w:szCs w:val="24"/>
        </w:rPr>
      </w:pPr>
      <w:r>
        <w:rPr>
          <w:rFonts w:eastAsia="Times New Roman"/>
          <w:sz w:val="24"/>
          <w:szCs w:val="24"/>
        </w:rPr>
        <w:t xml:space="preserve">            </w:t>
      </w:r>
      <w:r w:rsidR="000724F6">
        <w:rPr>
          <w:rFonts w:eastAsia="Times New Roman"/>
          <w:sz w:val="24"/>
          <w:szCs w:val="24"/>
        </w:rPr>
        <w:t xml:space="preserve">3.4.1. Выполнить все работы в объеме и в сроки, предусмотренные Договором и приложениями к нему, и сдать результат выполненных работ Заказчику по акту сдачи-приемки выполненных работ </w:t>
      </w:r>
      <w:r w:rsidR="000724F6">
        <w:rPr>
          <w:rFonts w:eastAsia="Times New Roman"/>
          <w:color w:val="000000"/>
          <w:sz w:val="24"/>
          <w:szCs w:val="24"/>
        </w:rPr>
        <w:t>(акта о приемке выполненных работ по форме КС-2).</w:t>
      </w:r>
    </w:p>
    <w:p w14:paraId="14F437DC"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14341085" w14:textId="627DEF57" w:rsidR="00026F28" w:rsidRDefault="00993332">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           </w:t>
      </w:r>
      <w:r w:rsidR="000724F6">
        <w:rPr>
          <w:rFonts w:eastAsia="Times New Roman"/>
          <w:sz w:val="24"/>
          <w:szCs w:val="24"/>
        </w:rPr>
        <w:t>3.4.3. Немедленно предупредить Заказчика и до получения от него указаний, приостановить работу при обнаружении:</w:t>
      </w:r>
    </w:p>
    <w:p w14:paraId="31E4044F" w14:textId="77777777" w:rsidR="00026F28" w:rsidRDefault="000724F6">
      <w:pPr>
        <w:autoSpaceDE w:val="0"/>
        <w:autoSpaceDN w:val="0"/>
        <w:adjustRightInd w:val="0"/>
        <w:spacing w:line="233" w:lineRule="auto"/>
        <w:jc w:val="both"/>
        <w:outlineLvl w:val="2"/>
        <w:rPr>
          <w:rFonts w:eastAsia="Times New Roman"/>
          <w:sz w:val="24"/>
          <w:szCs w:val="24"/>
        </w:rPr>
      </w:pPr>
      <w:r>
        <w:rPr>
          <w:rFonts w:eastAsia="Times New Roman"/>
          <w:sz w:val="24"/>
          <w:szCs w:val="24"/>
        </w:rPr>
        <w:t>- возможных неблагоприятных для Заказчика последствий выполнения его указаний о способе исполнения работ;</w:t>
      </w:r>
    </w:p>
    <w:p w14:paraId="3F561F73" w14:textId="77777777" w:rsidR="00026F28" w:rsidRDefault="000724F6">
      <w:pPr>
        <w:autoSpaceDE w:val="0"/>
        <w:autoSpaceDN w:val="0"/>
        <w:adjustRightInd w:val="0"/>
        <w:spacing w:line="233" w:lineRule="auto"/>
        <w:jc w:val="both"/>
        <w:outlineLvl w:val="2"/>
        <w:rPr>
          <w:rFonts w:eastAsia="Times New Roman"/>
          <w:sz w:val="24"/>
          <w:szCs w:val="24"/>
        </w:rPr>
      </w:pPr>
      <w:r>
        <w:rPr>
          <w:rFonts w:eastAsia="Times New Roman"/>
          <w:sz w:val="24"/>
          <w:szCs w:val="24"/>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4B1CE5D3"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 xml:space="preserve">3.4.4. Обеспечить устранение недостатков, выявленных при приемке Заказчиком работ и в течение гарантийного срока, за свой счет. </w:t>
      </w:r>
    </w:p>
    <w:p w14:paraId="6BDE56CD" w14:textId="77777777" w:rsidR="00026F28" w:rsidRDefault="000724F6">
      <w:pPr>
        <w:autoSpaceDE w:val="0"/>
        <w:autoSpaceDN w:val="0"/>
        <w:adjustRightInd w:val="0"/>
        <w:spacing w:line="233" w:lineRule="auto"/>
        <w:jc w:val="both"/>
        <w:outlineLvl w:val="2"/>
        <w:rPr>
          <w:rFonts w:eastAsia="Times New Roman"/>
          <w:sz w:val="24"/>
          <w:szCs w:val="24"/>
        </w:rPr>
      </w:pPr>
      <w:r>
        <w:rPr>
          <w:rFonts w:eastAsia="Times New Roman"/>
          <w:sz w:val="24"/>
          <w:szCs w:val="24"/>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12.3.</w:t>
      </w:r>
      <w:r>
        <w:rPr>
          <w:rFonts w:eastAsia="Times New Roman"/>
          <w:color w:val="0000FF"/>
          <w:sz w:val="24"/>
          <w:szCs w:val="24"/>
        </w:rPr>
        <w:t xml:space="preserve"> </w:t>
      </w:r>
      <w:r>
        <w:rPr>
          <w:rFonts w:eastAsia="Times New Roman"/>
          <w:sz w:val="24"/>
          <w:szCs w:val="24"/>
        </w:rPr>
        <w:t>Договора.</w:t>
      </w:r>
    </w:p>
    <w:p w14:paraId="257908F1" w14:textId="77777777" w:rsidR="00026F28" w:rsidRDefault="000724F6">
      <w:pPr>
        <w:autoSpaceDE w:val="0"/>
        <w:autoSpaceDN w:val="0"/>
        <w:adjustRightInd w:val="0"/>
        <w:spacing w:line="233" w:lineRule="auto"/>
        <w:jc w:val="both"/>
        <w:outlineLvl w:val="2"/>
        <w:rPr>
          <w:rFonts w:eastAsia="Times New Roman"/>
          <w:sz w:val="24"/>
          <w:szCs w:val="24"/>
        </w:rPr>
      </w:pPr>
      <w:r>
        <w:rPr>
          <w:rFonts w:eastAsia="Times New Roman"/>
          <w:sz w:val="24"/>
          <w:szCs w:val="24"/>
        </w:rPr>
        <w:t>3.4.6.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14:paraId="3C611C9B" w14:textId="77777777" w:rsidR="00026F28" w:rsidRDefault="000724F6">
      <w:pPr>
        <w:autoSpaceDE w:val="0"/>
        <w:autoSpaceDN w:val="0"/>
        <w:adjustRightInd w:val="0"/>
        <w:spacing w:line="233" w:lineRule="auto"/>
        <w:jc w:val="both"/>
        <w:outlineLvl w:val="2"/>
        <w:rPr>
          <w:rFonts w:eastAsia="Times New Roman"/>
          <w:sz w:val="24"/>
          <w:szCs w:val="24"/>
        </w:rPr>
      </w:pPr>
      <w:r>
        <w:rPr>
          <w:rFonts w:eastAsia="Times New Roman"/>
          <w:sz w:val="24"/>
          <w:szCs w:val="24"/>
        </w:rPr>
        <w:t xml:space="preserve">3.4.7. Соблюдать при выполнении работ правила внутреннего трудового распорядка, техники безопасности и пожарной безопасности, пропускной и </w:t>
      </w:r>
      <w:proofErr w:type="spellStart"/>
      <w:r>
        <w:rPr>
          <w:rFonts w:eastAsia="Times New Roman"/>
          <w:sz w:val="24"/>
          <w:szCs w:val="24"/>
        </w:rPr>
        <w:t>внутриобъектовый</w:t>
      </w:r>
      <w:proofErr w:type="spellEnd"/>
      <w:r>
        <w:rPr>
          <w:rFonts w:eastAsia="Times New Roman"/>
          <w:sz w:val="24"/>
          <w:szCs w:val="24"/>
        </w:rPr>
        <w:t xml:space="preserve"> режим Заказчика.</w:t>
      </w:r>
    </w:p>
    <w:p w14:paraId="353AE293"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14:paraId="0D4C0729"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3.4.9. Передать Заказчику вместе с выполненными работами следующие документы: счет-фактуру (счет, кроме случаев применения специального режима налогообложения) за выполненные работы, акт сдачи-приемки выполненных работ (по  форме КС-2), справку о стоимости выполненных работ и затрат (по форме КС-3), сертификаты соответствия на материалы, используемые Подрядчиком при выполнении работ.</w:t>
      </w:r>
    </w:p>
    <w:p w14:paraId="752CD52F"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 xml:space="preserve">3.4.10. </w:t>
      </w:r>
      <w:proofErr w:type="gramStart"/>
      <w:r>
        <w:rPr>
          <w:rFonts w:eastAsia="Times New Roman"/>
          <w:sz w:val="24"/>
          <w:szCs w:val="24"/>
        </w:rP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w:t>
      </w:r>
      <w:proofErr w:type="gramEnd"/>
      <w:r>
        <w:rPr>
          <w:rFonts w:eastAsia="Times New Roman"/>
          <w:sz w:val="24"/>
          <w:szCs w:val="24"/>
        </w:rPr>
        <w:t xml:space="preserve"> быть </w:t>
      </w:r>
      <w:proofErr w:type="gramStart"/>
      <w:r>
        <w:rPr>
          <w:rFonts w:eastAsia="Times New Roman"/>
          <w:sz w:val="24"/>
          <w:szCs w:val="24"/>
        </w:rPr>
        <w:t>известны</w:t>
      </w:r>
      <w:proofErr w:type="gramEnd"/>
      <w:r>
        <w:rPr>
          <w:rFonts w:eastAsia="Times New Roman"/>
          <w:sz w:val="24"/>
          <w:szCs w:val="24"/>
        </w:rPr>
        <w:t xml:space="preserve"> Подрядчику.</w:t>
      </w:r>
    </w:p>
    <w:p w14:paraId="4EAD4820"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w:t>
      </w:r>
      <w:r w:rsidRPr="0071038E">
        <w:rPr>
          <w:rFonts w:eastAsia="Times New Roman"/>
          <w:sz w:val="24"/>
          <w:szCs w:val="24"/>
        </w:rPr>
        <w:t xml:space="preserve">11. Обеспечить систематическую уборку объекта и вывоз мусора с площадки, указанной Заказчиком для складирования мусора, на полигон бытовых отходов. До сдачи работ на объекте Заказчику произвести уборку объекта, осуществить мойку, удаление грязи с поверхностей и </w:t>
      </w:r>
      <w:r w:rsidRPr="0071038E">
        <w:rPr>
          <w:rFonts w:eastAsia="Times New Roman"/>
          <w:sz w:val="24"/>
          <w:szCs w:val="24"/>
        </w:rPr>
        <w:lastRenderedPageBreak/>
        <w:t>выполнение других аналогичных работ.</w:t>
      </w:r>
    </w:p>
    <w:p w14:paraId="46E190C4"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3.4.12. Обеспечить наличие на площадке выполнения работ проектной документации, рабочей документации, а также иной технической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w:t>
      </w:r>
    </w:p>
    <w:p w14:paraId="70944690"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3.4.13. Осуществлять проверку качества строительных материалов, изделий, конструкций, используемых для выполнения работ по Договору.</w:t>
      </w:r>
    </w:p>
    <w:p w14:paraId="1D62E9C1"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3.4.14. Возместить в полном объеме убытки (упущенную выгоду и реальный ущерб), причиненные Заказчику по вине Подрядчика.</w:t>
      </w:r>
    </w:p>
    <w:p w14:paraId="21F4D76A"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 xml:space="preserve">3.4.15. Обеспечить представителям Заказчика возможность осуществлять </w:t>
      </w:r>
      <w:proofErr w:type="gramStart"/>
      <w:r>
        <w:rPr>
          <w:rFonts w:eastAsia="Times New Roman"/>
          <w:sz w:val="24"/>
          <w:szCs w:val="24"/>
        </w:rPr>
        <w:t>контроль за</w:t>
      </w:r>
      <w:proofErr w:type="gramEnd"/>
      <w:r>
        <w:rPr>
          <w:rFonts w:eastAsia="Times New Roman"/>
          <w:sz w:val="24"/>
          <w:szCs w:val="24"/>
        </w:rPr>
        <w:t xml:space="preserve"> ходом выполнения работ, качеством материалов, изделий, конструкций и оборудования.</w:t>
      </w:r>
    </w:p>
    <w:p w14:paraId="22618C8E"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3.4.16. Нести ответственность перед Заказчиком за допущенные отступления от проектной документации, а также условий Договора.</w:t>
      </w:r>
    </w:p>
    <w:p w14:paraId="1034D5C2"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3.4.17. Своевременно производить освидетельствование скрытых работ с участием Заказчика.</w:t>
      </w:r>
    </w:p>
    <w:p w14:paraId="3A5E7B1C"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3.4.18. Исключить нахождение посторонних лиц в месте выполнения работ.</w:t>
      </w:r>
    </w:p>
    <w:p w14:paraId="02439297"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3.4.19. Нести риск случайной гибели или случайного повреждения результата выполненной работы до ее приемки Заказчиком.</w:t>
      </w:r>
    </w:p>
    <w:p w14:paraId="26138F0C" w14:textId="77777777" w:rsidR="00026F28" w:rsidRDefault="000724F6">
      <w:pPr>
        <w:autoSpaceDE w:val="0"/>
        <w:autoSpaceDN w:val="0"/>
        <w:adjustRightInd w:val="0"/>
        <w:ind w:firstLine="709"/>
        <w:jc w:val="both"/>
        <w:rPr>
          <w:rFonts w:eastAsia="Times New Roman"/>
          <w:color w:val="000000"/>
          <w:sz w:val="24"/>
          <w:szCs w:val="24"/>
        </w:rPr>
      </w:pPr>
      <w:r>
        <w:rPr>
          <w:rFonts w:eastAsia="Times New Roman"/>
          <w:color w:val="000000"/>
          <w:sz w:val="24"/>
          <w:szCs w:val="24"/>
        </w:rPr>
        <w:t>3.4.20. Исполнять иные обязанности, предусмотренные действующим законодательством Российской Федерации и Договором.</w:t>
      </w:r>
    </w:p>
    <w:p w14:paraId="2EC9DCA1" w14:textId="77777777" w:rsidR="00026F28" w:rsidRDefault="000724F6">
      <w:pPr>
        <w:tabs>
          <w:tab w:val="left" w:pos="900"/>
        </w:tabs>
        <w:autoSpaceDE w:val="0"/>
        <w:autoSpaceDN w:val="0"/>
        <w:adjustRightInd w:val="0"/>
        <w:ind w:left="142" w:firstLine="578"/>
        <w:jc w:val="both"/>
        <w:rPr>
          <w:rFonts w:eastAsia="Times New Roman"/>
          <w:color w:val="000000"/>
          <w:sz w:val="24"/>
          <w:szCs w:val="24"/>
        </w:rPr>
      </w:pPr>
      <w:r>
        <w:rPr>
          <w:rFonts w:eastAsia="Times New Roman"/>
          <w:color w:val="000000"/>
          <w:sz w:val="24"/>
          <w:szCs w:val="24"/>
        </w:rPr>
        <w:t xml:space="preserve">3.4.21. Вывезти в недельный срок со дня подписания акта о приемки выполненных </w:t>
      </w:r>
      <w:proofErr w:type="gramStart"/>
      <w:r>
        <w:rPr>
          <w:rFonts w:eastAsia="Times New Roman"/>
          <w:color w:val="000000"/>
          <w:sz w:val="24"/>
          <w:szCs w:val="24"/>
        </w:rPr>
        <w:t>работ</w:t>
      </w:r>
      <w:proofErr w:type="gramEnd"/>
      <w:r>
        <w:rPr>
          <w:rFonts w:eastAsia="Times New Roman"/>
          <w:color w:val="000000"/>
          <w:sz w:val="24"/>
          <w:szCs w:val="24"/>
        </w:rPr>
        <w:t xml:space="preserve">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 строительный мусор.</w:t>
      </w:r>
    </w:p>
    <w:p w14:paraId="32E5E120" w14:textId="77777777" w:rsidR="00026F28" w:rsidRDefault="000724F6">
      <w:pPr>
        <w:autoSpaceDE w:val="0"/>
        <w:autoSpaceDN w:val="0"/>
        <w:adjustRightInd w:val="0"/>
        <w:spacing w:line="233" w:lineRule="auto"/>
        <w:jc w:val="both"/>
        <w:outlineLvl w:val="2"/>
        <w:rPr>
          <w:rFonts w:eastAsia="Times New Roman"/>
          <w:color w:val="0000FF"/>
          <w:sz w:val="24"/>
          <w:szCs w:val="24"/>
        </w:rPr>
      </w:pPr>
      <w:r>
        <w:rPr>
          <w:rFonts w:eastAsia="Times New Roman"/>
          <w:color w:val="0000FF"/>
          <w:sz w:val="24"/>
          <w:szCs w:val="24"/>
        </w:rPr>
        <w:tab/>
      </w:r>
    </w:p>
    <w:p w14:paraId="75BB5183" w14:textId="260DE77D" w:rsidR="00026F28" w:rsidRDefault="000724F6">
      <w:pPr>
        <w:autoSpaceDE w:val="0"/>
        <w:autoSpaceDN w:val="0"/>
        <w:adjustRightInd w:val="0"/>
        <w:spacing w:line="233" w:lineRule="auto"/>
        <w:jc w:val="both"/>
        <w:outlineLvl w:val="2"/>
        <w:rPr>
          <w:rFonts w:eastAsia="Times New Roman"/>
          <w:b/>
          <w:bCs/>
          <w:sz w:val="24"/>
          <w:szCs w:val="24"/>
        </w:rPr>
      </w:pPr>
      <w:r>
        <w:rPr>
          <w:rFonts w:eastAsia="Times New Roman"/>
          <w:b/>
          <w:bCs/>
          <w:sz w:val="24"/>
          <w:szCs w:val="24"/>
        </w:rPr>
        <w:t>4.</w:t>
      </w:r>
      <w:r w:rsidR="00C82A96">
        <w:rPr>
          <w:rFonts w:eastAsia="Times New Roman"/>
          <w:b/>
          <w:bCs/>
          <w:sz w:val="24"/>
          <w:szCs w:val="24"/>
        </w:rPr>
        <w:t xml:space="preserve"> </w:t>
      </w:r>
      <w:r>
        <w:rPr>
          <w:rFonts w:eastAsia="Times New Roman"/>
          <w:b/>
          <w:bCs/>
          <w:sz w:val="24"/>
          <w:szCs w:val="24"/>
        </w:rPr>
        <w:t xml:space="preserve">СРОКИ ВЫПОЛНЕНИЯ РАБОТ, </w:t>
      </w:r>
      <w:r>
        <w:rPr>
          <w:rFonts w:eastAsia="Times New Roman"/>
          <w:b/>
          <w:sz w:val="24"/>
          <w:szCs w:val="24"/>
        </w:rPr>
        <w:t>МЕСТО</w:t>
      </w:r>
      <w:r>
        <w:rPr>
          <w:rFonts w:eastAsia="Times New Roman"/>
          <w:b/>
          <w:bCs/>
          <w:sz w:val="24"/>
          <w:szCs w:val="24"/>
        </w:rPr>
        <w:t>, КАЧЕСТВО И УСЛОВИЯ ВЫПОЛНЕНИЯ РАБОТ</w:t>
      </w:r>
    </w:p>
    <w:p w14:paraId="37FCE62D" w14:textId="77777777" w:rsidR="00026F28" w:rsidRDefault="00026F28">
      <w:pPr>
        <w:autoSpaceDE w:val="0"/>
        <w:autoSpaceDN w:val="0"/>
        <w:adjustRightInd w:val="0"/>
        <w:spacing w:line="233" w:lineRule="auto"/>
        <w:jc w:val="both"/>
        <w:outlineLvl w:val="2"/>
        <w:rPr>
          <w:rFonts w:eastAsia="Times New Roman"/>
          <w:b/>
          <w:bCs/>
          <w:sz w:val="24"/>
          <w:szCs w:val="24"/>
        </w:rPr>
      </w:pPr>
    </w:p>
    <w:p w14:paraId="5C9F3D14" w14:textId="74748B7E" w:rsidR="00026F28" w:rsidRDefault="00C82A96">
      <w:pPr>
        <w:spacing w:line="276" w:lineRule="auto"/>
        <w:jc w:val="both"/>
        <w:rPr>
          <w:rFonts w:eastAsia="Calibri"/>
          <w:sz w:val="24"/>
          <w:szCs w:val="24"/>
          <w:highlight w:val="yellow"/>
        </w:rPr>
      </w:pPr>
      <w:r>
        <w:rPr>
          <w:rFonts w:eastAsia="Times New Roman"/>
          <w:sz w:val="24"/>
          <w:szCs w:val="24"/>
        </w:rPr>
        <w:t xml:space="preserve">          </w:t>
      </w:r>
      <w:r w:rsidR="000724F6">
        <w:rPr>
          <w:rFonts w:eastAsia="Times New Roman"/>
          <w:sz w:val="24"/>
          <w:szCs w:val="24"/>
        </w:rPr>
        <w:t xml:space="preserve">4.1. Сроки выполнения </w:t>
      </w:r>
      <w:r w:rsidR="000724F6">
        <w:rPr>
          <w:rFonts w:eastAsia="Times New Roman"/>
          <w:color w:val="000000"/>
          <w:sz w:val="24"/>
          <w:szCs w:val="24"/>
        </w:rPr>
        <w:t>работ</w:t>
      </w:r>
      <w:r w:rsidR="000724F6">
        <w:rPr>
          <w:rFonts w:eastAsia="Times New Roman"/>
          <w:color w:val="000000"/>
          <w:sz w:val="24"/>
          <w:szCs w:val="24"/>
          <w:highlight w:val="yellow"/>
        </w:rPr>
        <w:t xml:space="preserve">: </w:t>
      </w:r>
      <w:proofErr w:type="gramStart"/>
      <w:r w:rsidR="0071038E">
        <w:rPr>
          <w:rFonts w:eastAsia="Times New Roman"/>
          <w:color w:val="000000"/>
          <w:sz w:val="24"/>
          <w:szCs w:val="24"/>
          <w:highlight w:val="yellow"/>
        </w:rPr>
        <w:t xml:space="preserve">с даты </w:t>
      </w:r>
      <w:r w:rsidR="00993C2B">
        <w:rPr>
          <w:rFonts w:eastAsia="Times New Roman"/>
          <w:color w:val="000000"/>
          <w:sz w:val="24"/>
          <w:szCs w:val="24"/>
          <w:highlight w:val="yellow"/>
        </w:rPr>
        <w:t>заключения</w:t>
      </w:r>
      <w:proofErr w:type="gramEnd"/>
      <w:r w:rsidR="00993C2B">
        <w:rPr>
          <w:rFonts w:eastAsia="Times New Roman"/>
          <w:color w:val="000000"/>
          <w:sz w:val="24"/>
          <w:szCs w:val="24"/>
          <w:highlight w:val="yellow"/>
        </w:rPr>
        <w:t xml:space="preserve"> договора по 15 декабря 2025 </w:t>
      </w:r>
      <w:r w:rsidR="000724F6">
        <w:rPr>
          <w:rFonts w:eastAsia="Calibri"/>
          <w:sz w:val="24"/>
          <w:szCs w:val="24"/>
          <w:highlight w:val="yellow"/>
        </w:rPr>
        <w:t>г.</w:t>
      </w:r>
    </w:p>
    <w:p w14:paraId="4FAC5113" w14:textId="023EB711" w:rsidR="00026F28" w:rsidRDefault="00C82A96" w:rsidP="00C82A96">
      <w:pPr>
        <w:autoSpaceDE w:val="0"/>
        <w:autoSpaceDN w:val="0"/>
        <w:adjustRightInd w:val="0"/>
        <w:spacing w:line="233" w:lineRule="auto"/>
        <w:jc w:val="both"/>
        <w:outlineLvl w:val="2"/>
        <w:rPr>
          <w:rFonts w:eastAsia="Times New Roman"/>
          <w:color w:val="000000"/>
          <w:sz w:val="24"/>
          <w:szCs w:val="24"/>
          <w:highlight w:val="yellow"/>
        </w:rPr>
      </w:pPr>
      <w:r>
        <w:rPr>
          <w:rFonts w:eastAsia="Times New Roman"/>
          <w:color w:val="000000"/>
          <w:sz w:val="24"/>
          <w:szCs w:val="24"/>
        </w:rPr>
        <w:t xml:space="preserve">          </w:t>
      </w:r>
      <w:r w:rsidR="000724F6">
        <w:rPr>
          <w:rFonts w:eastAsia="Times New Roman"/>
          <w:color w:val="000000"/>
          <w:sz w:val="24"/>
          <w:szCs w:val="24"/>
        </w:rPr>
        <w:t>4.2. Место выполнения работ:</w:t>
      </w:r>
      <w:r w:rsidR="000724F6">
        <w:rPr>
          <w:rFonts w:eastAsia="Times New Roman"/>
          <w:sz w:val="24"/>
          <w:szCs w:val="24"/>
          <w:highlight w:val="yellow"/>
        </w:rPr>
        <w:t xml:space="preserve"> </w:t>
      </w:r>
      <w:r w:rsidR="00993C2B">
        <w:rPr>
          <w:rFonts w:eastAsia="Times New Roman"/>
          <w:sz w:val="24"/>
          <w:szCs w:val="24"/>
        </w:rPr>
        <w:t xml:space="preserve">здание </w:t>
      </w:r>
      <w:r w:rsidR="00993C2B" w:rsidRPr="00C82A96">
        <w:rPr>
          <w:rFonts w:eastAsia="Calibri"/>
          <w:bCs/>
          <w:sz w:val="24"/>
          <w:szCs w:val="24"/>
          <w:lang w:eastAsia="en-US"/>
        </w:rPr>
        <w:t>учебного корпуса ГАПОУ РБ «Белорецкий медицинский колледж» по адресу: РБ, г. Белорецк, ул. 50 лет Октября, 51</w:t>
      </w:r>
      <w:r w:rsidR="000724F6">
        <w:rPr>
          <w:rFonts w:eastAsia="Times New Roman"/>
          <w:color w:val="000000"/>
          <w:sz w:val="24"/>
          <w:szCs w:val="24"/>
          <w:highlight w:val="yellow"/>
        </w:rPr>
        <w:t>.</w:t>
      </w:r>
    </w:p>
    <w:p w14:paraId="0E09EF26" w14:textId="77777777" w:rsidR="00026F28" w:rsidRDefault="000724F6">
      <w:pPr>
        <w:autoSpaceDE w:val="0"/>
        <w:autoSpaceDN w:val="0"/>
        <w:adjustRightInd w:val="0"/>
        <w:spacing w:line="233" w:lineRule="auto"/>
        <w:ind w:firstLine="567"/>
        <w:jc w:val="both"/>
        <w:outlineLvl w:val="2"/>
        <w:rPr>
          <w:rFonts w:eastAsia="Times New Roman"/>
          <w:sz w:val="24"/>
          <w:szCs w:val="24"/>
        </w:rPr>
      </w:pPr>
      <w:r>
        <w:rPr>
          <w:rFonts w:eastAsia="Times New Roman"/>
          <w:sz w:val="24"/>
          <w:szCs w:val="24"/>
        </w:rPr>
        <w:t>4.3. Качество, технические характеристики работ, результаты работ и иные показатели должны соответствовать Приложение № 1 к Договору, условиям Договора, строительным нормам и правилам, требованиям охраны труда, пожарной безопасности, сохранения окружающей среды, санитарным нормам и правилам, и иным нормам, ГОСТам, ТУ, требования которых Подрядчик обязан соблюдать при выполнении работ по настоящему Договору.</w:t>
      </w:r>
    </w:p>
    <w:p w14:paraId="76935297" w14:textId="198855DE"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 xml:space="preserve">4.4.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 произведенными не ранее </w:t>
      </w:r>
      <w:r w:rsidR="00993332">
        <w:rPr>
          <w:rFonts w:eastAsia="Times New Roman"/>
          <w:bCs/>
          <w:sz w:val="24"/>
          <w:szCs w:val="24"/>
        </w:rPr>
        <w:t>1</w:t>
      </w:r>
      <w:r w:rsidR="00993C2B">
        <w:rPr>
          <w:rFonts w:eastAsia="Times New Roman"/>
          <w:bCs/>
          <w:sz w:val="24"/>
          <w:szCs w:val="24"/>
          <w:highlight w:val="yellow"/>
        </w:rPr>
        <w:t xml:space="preserve"> </w:t>
      </w:r>
      <w:r>
        <w:rPr>
          <w:rFonts w:eastAsia="Times New Roman"/>
          <w:bCs/>
          <w:sz w:val="24"/>
          <w:szCs w:val="24"/>
          <w:highlight w:val="yellow"/>
        </w:rPr>
        <w:t xml:space="preserve"> года</w:t>
      </w:r>
      <w:r>
        <w:rPr>
          <w:rFonts w:eastAsia="Times New Roman"/>
          <w:bCs/>
          <w:sz w:val="24"/>
          <w:szCs w:val="24"/>
        </w:rPr>
        <w:t>.</w:t>
      </w:r>
    </w:p>
    <w:p w14:paraId="449A17DE"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4.5. До начала выполнения работ Подрядчик передает Заказчику в письменной форме список представляющих его лиц, с указанием их полномочий при производстве работ по настоящему Договору.</w:t>
      </w:r>
    </w:p>
    <w:p w14:paraId="2853E69E"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4.6. Подрядчик не позднее, чем за 2 (два) рабочих дня до начала выполнения работ обязан представить Заказчику список работников, с указанием их фамилии, имени, отчества (при наличии), паспортных данных (номер паспорта, кем и когда выдан, адрес регистрации, дата рождения).</w:t>
      </w:r>
    </w:p>
    <w:p w14:paraId="1EDE45F2"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4.7. Работы выполняются по рабочим дням. Работы в выходные дни производятся Подрядчиком по письменному согласованию с Заказчиком.</w:t>
      </w:r>
    </w:p>
    <w:p w14:paraId="1EA8ECD2"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4.8. Проход работников Подрядчика на объект, их перемещение по объекту должно осуществляться в соответствии с установленным Заказчиком порядком.</w:t>
      </w:r>
    </w:p>
    <w:p w14:paraId="08A52524"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4.9. При необходимости освобождение помещений на объекте от имущества, препятствующего выполнению работ, осуществляется силами Подрядчика, за счет средств Подрядчика.</w:t>
      </w:r>
    </w:p>
    <w:p w14:paraId="6D0510D9"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4.10. Складские и бытовые помещения Заказчиком не предоставляются.</w:t>
      </w:r>
    </w:p>
    <w:p w14:paraId="5C2CA3E2" w14:textId="77777777" w:rsidR="00026F28" w:rsidRDefault="000724F6">
      <w:pPr>
        <w:autoSpaceDE w:val="0"/>
        <w:autoSpaceDN w:val="0"/>
        <w:adjustRightInd w:val="0"/>
        <w:spacing w:line="233" w:lineRule="auto"/>
        <w:ind w:firstLine="567"/>
        <w:jc w:val="both"/>
        <w:outlineLvl w:val="2"/>
        <w:rPr>
          <w:rFonts w:eastAsia="Times New Roman"/>
          <w:bCs/>
          <w:sz w:val="24"/>
          <w:szCs w:val="24"/>
        </w:rPr>
      </w:pPr>
      <w:r>
        <w:rPr>
          <w:rFonts w:eastAsia="Times New Roman"/>
          <w:bCs/>
          <w:sz w:val="24"/>
          <w:szCs w:val="24"/>
        </w:rPr>
        <w:t>4.11. Приобретение, доставку, разгрузку, складирование, охрану всех материалов, оборудования, изделий, используемых в процессе выполнения работ, Подрядчик производит своими силами и за свой счёт.</w:t>
      </w:r>
    </w:p>
    <w:p w14:paraId="5352C2F4" w14:textId="77777777" w:rsidR="00026F28" w:rsidRDefault="00026F28">
      <w:pPr>
        <w:autoSpaceDE w:val="0"/>
        <w:autoSpaceDN w:val="0"/>
        <w:adjustRightInd w:val="0"/>
        <w:spacing w:line="233" w:lineRule="auto"/>
        <w:jc w:val="both"/>
        <w:outlineLvl w:val="2"/>
        <w:rPr>
          <w:rFonts w:eastAsia="Times New Roman"/>
          <w:bCs/>
          <w:sz w:val="24"/>
          <w:szCs w:val="24"/>
        </w:rPr>
      </w:pPr>
    </w:p>
    <w:p w14:paraId="45EF6118" w14:textId="77777777" w:rsidR="00026F28" w:rsidRDefault="000724F6">
      <w:pPr>
        <w:autoSpaceDE w:val="0"/>
        <w:autoSpaceDN w:val="0"/>
        <w:adjustRightInd w:val="0"/>
        <w:spacing w:line="233" w:lineRule="auto"/>
        <w:jc w:val="center"/>
        <w:outlineLvl w:val="2"/>
        <w:rPr>
          <w:rFonts w:eastAsia="Times New Roman"/>
          <w:b/>
          <w:bCs/>
          <w:sz w:val="24"/>
          <w:szCs w:val="24"/>
        </w:rPr>
      </w:pPr>
      <w:r>
        <w:rPr>
          <w:rFonts w:eastAsia="Times New Roman"/>
          <w:b/>
          <w:bCs/>
          <w:sz w:val="24"/>
          <w:szCs w:val="24"/>
        </w:rPr>
        <w:t>5. ПОРЯДОК ПРИЕМКИ РЕЗУЛЬТАТОВ ВЫПОЛНЕННЫХ РАБОТ</w:t>
      </w:r>
    </w:p>
    <w:p w14:paraId="0E103FBF" w14:textId="77777777" w:rsidR="00026F28" w:rsidRDefault="00026F28">
      <w:pPr>
        <w:autoSpaceDE w:val="0"/>
        <w:autoSpaceDN w:val="0"/>
        <w:adjustRightInd w:val="0"/>
        <w:spacing w:line="233" w:lineRule="auto"/>
        <w:jc w:val="both"/>
        <w:outlineLvl w:val="2"/>
        <w:rPr>
          <w:rFonts w:eastAsia="Times New Roman"/>
          <w:b/>
          <w:bCs/>
          <w:sz w:val="24"/>
          <w:szCs w:val="24"/>
        </w:rPr>
      </w:pPr>
    </w:p>
    <w:p w14:paraId="0980B876" w14:textId="77777777" w:rsidR="00026F28" w:rsidRDefault="000724F6">
      <w:pPr>
        <w:autoSpaceDE w:val="0"/>
        <w:autoSpaceDN w:val="0"/>
        <w:adjustRightInd w:val="0"/>
        <w:ind w:firstLine="709"/>
        <w:jc w:val="both"/>
        <w:outlineLvl w:val="2"/>
        <w:rPr>
          <w:rFonts w:eastAsia="Times New Roman"/>
          <w:sz w:val="24"/>
          <w:szCs w:val="24"/>
        </w:rPr>
      </w:pPr>
      <w:r>
        <w:rPr>
          <w:rFonts w:eastAsia="Times New Roman"/>
          <w:sz w:val="24"/>
          <w:szCs w:val="24"/>
        </w:rPr>
        <w:lastRenderedPageBreak/>
        <w:t>5.1. Заказчик осуществляет приемку результатов выполненных работ</w:t>
      </w:r>
      <w:r>
        <w:rPr>
          <w:rFonts w:ascii="Arial" w:eastAsia="Times New Roman" w:hAnsi="Arial" w:cs="Arial"/>
          <w:sz w:val="24"/>
          <w:szCs w:val="24"/>
        </w:rPr>
        <w:t xml:space="preserve"> </w:t>
      </w:r>
      <w:r>
        <w:rPr>
          <w:rFonts w:eastAsia="Times New Roman"/>
          <w:sz w:val="24"/>
          <w:szCs w:val="24"/>
        </w:rPr>
        <w:t xml:space="preserve">своими силами или с привлечением организации, осуществляющей строительный контроль </w:t>
      </w:r>
      <w:r>
        <w:rPr>
          <w:rFonts w:eastAsia="Times New Roman"/>
          <w:snapToGrid w:val="0"/>
          <w:sz w:val="24"/>
          <w:szCs w:val="24"/>
        </w:rPr>
        <w:t>(технический надзор)</w:t>
      </w:r>
      <w:proofErr w:type="gramStart"/>
      <w:r>
        <w:rPr>
          <w:rFonts w:eastAsia="Times New Roman"/>
          <w:snapToGrid w:val="0"/>
          <w:sz w:val="24"/>
          <w:szCs w:val="24"/>
        </w:rPr>
        <w:t>.</w:t>
      </w:r>
      <w:proofErr w:type="gramEnd"/>
      <w:r>
        <w:rPr>
          <w:rFonts w:eastAsia="Times New Roman"/>
          <w:snapToGrid w:val="0"/>
          <w:sz w:val="24"/>
          <w:szCs w:val="24"/>
        </w:rPr>
        <w:t xml:space="preserve"> </w:t>
      </w:r>
      <w:r>
        <w:rPr>
          <w:rFonts w:eastAsia="Times New Roman"/>
          <w:sz w:val="24"/>
          <w:szCs w:val="24"/>
        </w:rPr>
        <w:t xml:space="preserve"> </w:t>
      </w:r>
      <w:proofErr w:type="gramStart"/>
      <w:r>
        <w:rPr>
          <w:rFonts w:eastAsia="Times New Roman"/>
          <w:sz w:val="24"/>
          <w:szCs w:val="24"/>
        </w:rPr>
        <w:t>о</w:t>
      </w:r>
      <w:proofErr w:type="gramEnd"/>
      <w:r>
        <w:rPr>
          <w:rFonts w:eastAsia="Times New Roman"/>
          <w:sz w:val="24"/>
          <w:szCs w:val="24"/>
        </w:rPr>
        <w:t xml:space="preserve">т имени Заказчика (при его наличии) в </w:t>
      </w:r>
      <w:r>
        <w:rPr>
          <w:rFonts w:eastAsia="Times New Roman"/>
          <w:color w:val="000000"/>
          <w:sz w:val="24"/>
          <w:szCs w:val="24"/>
        </w:rPr>
        <w:t xml:space="preserve">течение 5 рабочих </w:t>
      </w:r>
      <w:r>
        <w:rPr>
          <w:rFonts w:eastAsia="Times New Roman"/>
          <w:sz w:val="24"/>
          <w:szCs w:val="24"/>
        </w:rPr>
        <w:t>дней с момента уведомления подрядчиком готовности выполненных работ.</w:t>
      </w:r>
    </w:p>
    <w:p w14:paraId="1D528E61" w14:textId="6BCE775F" w:rsidR="00026F28" w:rsidRPr="00993C2B" w:rsidRDefault="000724F6">
      <w:pPr>
        <w:autoSpaceDE w:val="0"/>
        <w:autoSpaceDN w:val="0"/>
        <w:adjustRightInd w:val="0"/>
        <w:ind w:firstLine="709"/>
        <w:jc w:val="both"/>
        <w:outlineLvl w:val="2"/>
        <w:rPr>
          <w:rFonts w:eastAsia="Times New Roman"/>
          <w:b/>
          <w:bCs/>
          <w:sz w:val="24"/>
          <w:szCs w:val="24"/>
        </w:rPr>
      </w:pPr>
      <w:r>
        <w:rPr>
          <w:rFonts w:eastAsia="Times New Roman"/>
          <w:sz w:val="24"/>
          <w:szCs w:val="24"/>
        </w:rPr>
        <w:t xml:space="preserve">5.2. Подрядчик не позднее, чем за </w:t>
      </w:r>
      <w:r>
        <w:rPr>
          <w:rFonts w:eastAsia="Times New Roman"/>
          <w:color w:val="0000FF"/>
          <w:sz w:val="24"/>
          <w:szCs w:val="24"/>
        </w:rPr>
        <w:t xml:space="preserve">3 (три) календарных дня </w:t>
      </w:r>
      <w:r>
        <w:rPr>
          <w:rFonts w:eastAsia="Times New Roman"/>
          <w:sz w:val="24"/>
          <w:szCs w:val="24"/>
        </w:rPr>
        <w:t>должен письменно уведомить Заказчика о готовности к сдаче результата выполненных работ</w:t>
      </w:r>
      <w:r>
        <w:rPr>
          <w:rFonts w:eastAsia="Times New Roman"/>
          <w:color w:val="0000FF"/>
          <w:sz w:val="24"/>
          <w:szCs w:val="24"/>
        </w:rPr>
        <w:t xml:space="preserve">. </w:t>
      </w:r>
      <w:r>
        <w:rPr>
          <w:rFonts w:eastAsia="Times New Roman"/>
          <w:sz w:val="24"/>
          <w:szCs w:val="24"/>
        </w:rPr>
        <w:t xml:space="preserve">Уведомление должно быть также направлено по электронной почте: </w:t>
      </w:r>
      <w:r w:rsidR="00993C2B">
        <w:rPr>
          <w:rFonts w:eastAsia="Times New Roman"/>
          <w:sz w:val="24"/>
          <w:szCs w:val="24"/>
          <w:lang w:val="en-US"/>
        </w:rPr>
        <w:t>med</w:t>
      </w:r>
      <w:r w:rsidR="00993C2B" w:rsidRPr="00993C2B">
        <w:rPr>
          <w:rFonts w:eastAsia="Times New Roman"/>
          <w:sz w:val="24"/>
          <w:szCs w:val="24"/>
        </w:rPr>
        <w:t>_</w:t>
      </w:r>
      <w:proofErr w:type="spellStart"/>
      <w:r w:rsidR="00993C2B">
        <w:rPr>
          <w:rFonts w:eastAsia="Times New Roman"/>
          <w:sz w:val="24"/>
          <w:szCs w:val="24"/>
          <w:lang w:val="en-US"/>
        </w:rPr>
        <w:t>uch</w:t>
      </w:r>
      <w:proofErr w:type="spellEnd"/>
      <w:r w:rsidR="00993C2B" w:rsidRPr="00993C2B">
        <w:rPr>
          <w:rFonts w:eastAsia="Times New Roman"/>
          <w:sz w:val="24"/>
          <w:szCs w:val="24"/>
        </w:rPr>
        <w:t>@</w:t>
      </w:r>
      <w:r w:rsidR="00993C2B">
        <w:rPr>
          <w:rFonts w:eastAsia="Times New Roman"/>
          <w:sz w:val="24"/>
          <w:szCs w:val="24"/>
          <w:lang w:val="en-US"/>
        </w:rPr>
        <w:t>list</w:t>
      </w:r>
      <w:r w:rsidR="00993C2B">
        <w:rPr>
          <w:rFonts w:eastAsia="Times New Roman"/>
          <w:sz w:val="24"/>
          <w:szCs w:val="24"/>
        </w:rPr>
        <w:t>.</w:t>
      </w:r>
      <w:proofErr w:type="spellStart"/>
      <w:r w:rsidR="00993C2B">
        <w:rPr>
          <w:rFonts w:eastAsia="Times New Roman"/>
          <w:sz w:val="24"/>
          <w:szCs w:val="24"/>
          <w:lang w:val="en-US"/>
        </w:rPr>
        <w:t>ru</w:t>
      </w:r>
      <w:proofErr w:type="spellEnd"/>
      <w:r w:rsidR="00993C2B">
        <w:rPr>
          <w:rFonts w:eastAsia="Times New Roman"/>
          <w:sz w:val="24"/>
          <w:szCs w:val="24"/>
        </w:rPr>
        <w:t>.</w:t>
      </w:r>
    </w:p>
    <w:p w14:paraId="6CE70BEB" w14:textId="77777777" w:rsidR="00026F28" w:rsidRDefault="000724F6">
      <w:pPr>
        <w:autoSpaceDE w:val="0"/>
        <w:autoSpaceDN w:val="0"/>
        <w:adjustRightInd w:val="0"/>
        <w:ind w:firstLine="709"/>
        <w:jc w:val="both"/>
        <w:outlineLvl w:val="2"/>
        <w:rPr>
          <w:rFonts w:eastAsia="Times New Roman"/>
          <w:sz w:val="24"/>
          <w:szCs w:val="24"/>
        </w:rPr>
      </w:pPr>
      <w:r>
        <w:rPr>
          <w:rFonts w:eastAsia="Times New Roman"/>
          <w:sz w:val="24"/>
          <w:szCs w:val="24"/>
        </w:rPr>
        <w:t>5</w:t>
      </w:r>
      <w:r>
        <w:rPr>
          <w:rFonts w:eastAsia="Times New Roman"/>
          <w:color w:val="000000"/>
          <w:sz w:val="24"/>
          <w:szCs w:val="24"/>
        </w:rPr>
        <w:t>.3</w:t>
      </w:r>
      <w:r>
        <w:rPr>
          <w:rFonts w:eastAsia="Times New Roman"/>
          <w:sz w:val="24"/>
          <w:szCs w:val="24"/>
        </w:rPr>
        <w:t>.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320D5E13" w14:textId="77777777" w:rsidR="00026F28" w:rsidRDefault="000724F6">
      <w:pPr>
        <w:autoSpaceDE w:val="0"/>
        <w:autoSpaceDN w:val="0"/>
        <w:adjustRightInd w:val="0"/>
        <w:ind w:firstLine="709"/>
        <w:jc w:val="both"/>
        <w:outlineLvl w:val="2"/>
        <w:rPr>
          <w:rFonts w:eastAsia="Times New Roman"/>
          <w:sz w:val="24"/>
          <w:szCs w:val="24"/>
        </w:rPr>
      </w:pPr>
      <w:r>
        <w:rPr>
          <w:rFonts w:eastAsia="Times New Roman"/>
          <w:sz w:val="24"/>
          <w:szCs w:val="24"/>
        </w:rPr>
        <w:t>5.4.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34CE6AC2" w14:textId="77777777" w:rsidR="00026F28" w:rsidRDefault="000724F6">
      <w:pPr>
        <w:autoSpaceDE w:val="0"/>
        <w:autoSpaceDN w:val="0"/>
        <w:adjustRightInd w:val="0"/>
        <w:ind w:firstLine="709"/>
        <w:jc w:val="both"/>
        <w:outlineLvl w:val="2"/>
        <w:rPr>
          <w:rFonts w:eastAsia="Times New Roman"/>
          <w:b/>
          <w:bCs/>
          <w:sz w:val="24"/>
          <w:szCs w:val="24"/>
        </w:rPr>
      </w:pPr>
      <w:r>
        <w:rPr>
          <w:rFonts w:eastAsia="Times New Roman"/>
          <w:kern w:val="16"/>
          <w:sz w:val="24"/>
          <w:szCs w:val="24"/>
        </w:rPr>
        <w:t>5</w:t>
      </w:r>
      <w:r>
        <w:rPr>
          <w:rFonts w:eastAsia="Times New Roman"/>
          <w:sz w:val="24"/>
          <w:szCs w:val="24"/>
        </w:rPr>
        <w:t>.5.В случае обнаружения недостатков (по объему, качеству, иных недостатков) Заказчик извещает Подрядчика не позднее</w:t>
      </w:r>
      <w:r>
        <w:rPr>
          <w:rFonts w:eastAsia="Times New Roman"/>
          <w:color w:val="0000FF"/>
          <w:kern w:val="16"/>
          <w:sz w:val="24"/>
          <w:szCs w:val="24"/>
        </w:rPr>
        <w:t xml:space="preserve"> 3 (трех) </w:t>
      </w:r>
      <w:r>
        <w:rPr>
          <w:rFonts w:eastAsia="Times New Roman"/>
          <w:sz w:val="24"/>
          <w:szCs w:val="24"/>
        </w:rPr>
        <w:t xml:space="preserve">рабочих дней </w:t>
      </w:r>
      <w:proofErr w:type="gramStart"/>
      <w:r>
        <w:rPr>
          <w:rFonts w:eastAsia="Times New Roman"/>
          <w:sz w:val="24"/>
          <w:szCs w:val="24"/>
        </w:rPr>
        <w:t>с даты обнаружения</w:t>
      </w:r>
      <w:proofErr w:type="gramEnd"/>
      <w:r>
        <w:rPr>
          <w:rFonts w:eastAsia="Times New Roman"/>
          <w:sz w:val="24"/>
          <w:szCs w:val="24"/>
        </w:rPr>
        <w:t xml:space="preserve"> указанных недостатков. Извещение о выявленных недостатках с указанием сроков по устранению недостатков направляется Подрядчику телеграммой, почтой, электронной почтой, факсом либо нарочным. </w:t>
      </w:r>
      <w:r>
        <w:rPr>
          <w:rFonts w:eastAsia="Times New Roman"/>
          <w:color w:val="000000"/>
          <w:sz w:val="24"/>
          <w:szCs w:val="24"/>
        </w:rPr>
        <w:t>Адресом электронной почты для направления извещений является: ___________</w:t>
      </w:r>
      <w:r>
        <w:rPr>
          <w:rFonts w:eastAsia="Times New Roman"/>
          <w:kern w:val="16"/>
          <w:sz w:val="24"/>
          <w:szCs w:val="24"/>
        </w:rPr>
        <w:t xml:space="preserve">. </w:t>
      </w:r>
    </w:p>
    <w:p w14:paraId="5665AB38" w14:textId="77777777" w:rsidR="00026F28" w:rsidRDefault="000724F6">
      <w:pPr>
        <w:autoSpaceDE w:val="0"/>
        <w:autoSpaceDN w:val="0"/>
        <w:adjustRightInd w:val="0"/>
        <w:ind w:firstLine="709"/>
        <w:jc w:val="both"/>
        <w:outlineLvl w:val="2"/>
        <w:rPr>
          <w:rFonts w:eastAsia="Times New Roman"/>
          <w:b/>
          <w:bCs/>
          <w:sz w:val="24"/>
          <w:szCs w:val="24"/>
        </w:rPr>
      </w:pPr>
      <w:r>
        <w:rPr>
          <w:rFonts w:eastAsia="Times New Roman"/>
          <w:sz w:val="24"/>
          <w:szCs w:val="24"/>
        </w:rPr>
        <w:t>5.6. Подрядчик в установленный в извещении срок обязан устранить все недостатки. Если Подрядчик в установленный срок не устранит недостатки, Заказчик вправе предъявить Подрядчику требования в соответствии с Гражданским кодексом Российской Федерации.</w:t>
      </w:r>
    </w:p>
    <w:p w14:paraId="3E7466C1" w14:textId="77777777" w:rsidR="00026F28" w:rsidRDefault="000724F6">
      <w:pPr>
        <w:autoSpaceDE w:val="0"/>
        <w:autoSpaceDN w:val="0"/>
        <w:adjustRightInd w:val="0"/>
        <w:ind w:firstLine="709"/>
        <w:jc w:val="both"/>
        <w:outlineLvl w:val="2"/>
        <w:rPr>
          <w:rFonts w:eastAsia="Times New Roman"/>
          <w:b/>
          <w:bCs/>
          <w:sz w:val="24"/>
          <w:szCs w:val="24"/>
        </w:rPr>
      </w:pPr>
      <w:r>
        <w:rPr>
          <w:rFonts w:eastAsia="Times New Roman"/>
          <w:sz w:val="24"/>
          <w:szCs w:val="24"/>
        </w:rPr>
        <w:t xml:space="preserve">5.7. Подрядчик обязан передать Заказчику вместе с выполненными работами документы, указанные в </w:t>
      </w:r>
      <w:r>
        <w:rPr>
          <w:rFonts w:eastAsia="Times New Roman"/>
          <w:color w:val="0000FF"/>
          <w:sz w:val="24"/>
          <w:szCs w:val="24"/>
        </w:rPr>
        <w:t>п. 3.4.9Договора</w:t>
      </w:r>
      <w:r>
        <w:rPr>
          <w:rFonts w:eastAsia="Times New Roman"/>
          <w:sz w:val="24"/>
          <w:szCs w:val="24"/>
        </w:rPr>
        <w:t>.</w:t>
      </w:r>
    </w:p>
    <w:p w14:paraId="3A5FD32A" w14:textId="77777777" w:rsidR="00026F28" w:rsidRDefault="000724F6">
      <w:pPr>
        <w:keepNext/>
        <w:autoSpaceDE w:val="0"/>
        <w:autoSpaceDN w:val="0"/>
        <w:adjustRightInd w:val="0"/>
        <w:ind w:firstLine="709"/>
        <w:jc w:val="both"/>
        <w:rPr>
          <w:rFonts w:eastAsia="Times New Roman"/>
          <w:sz w:val="24"/>
          <w:szCs w:val="24"/>
        </w:rPr>
      </w:pPr>
      <w:r>
        <w:rPr>
          <w:rFonts w:eastAsia="Times New Roman"/>
          <w:sz w:val="24"/>
          <w:szCs w:val="24"/>
        </w:rPr>
        <w:t xml:space="preserve">5.8. По окончании приемки результатов выполненных работ Заказчик в течение </w:t>
      </w:r>
      <w:r>
        <w:rPr>
          <w:rFonts w:eastAsia="Times New Roman"/>
          <w:color w:val="0000FF"/>
          <w:sz w:val="24"/>
          <w:szCs w:val="24"/>
        </w:rPr>
        <w:t xml:space="preserve">5 </w:t>
      </w:r>
      <w:r>
        <w:rPr>
          <w:rFonts w:eastAsia="Times New Roman"/>
          <w:sz w:val="24"/>
          <w:szCs w:val="24"/>
        </w:rPr>
        <w:t>рабочих дней подписывает акт сдачи-приемки выполненных работ (по форме КС-2, КС-3) либо направляет мотивированный отказ от подписания акта сдачи-приемки выполненных работ. В случае обнаружения несоответствия результатов работ условиям Договора акт сдачи-приемки выполненных работ не подписывается до устранения Подрядчиком недостатков.</w:t>
      </w:r>
    </w:p>
    <w:p w14:paraId="6CBD786E" w14:textId="77777777" w:rsidR="00026F28" w:rsidRDefault="000724F6">
      <w:pPr>
        <w:keepNext/>
        <w:ind w:firstLine="709"/>
        <w:jc w:val="both"/>
        <w:rPr>
          <w:rFonts w:eastAsia="Times New Roman"/>
          <w:sz w:val="24"/>
          <w:szCs w:val="24"/>
        </w:rPr>
      </w:pPr>
      <w:r>
        <w:rPr>
          <w:rFonts w:eastAsia="Times New Roman"/>
          <w:sz w:val="24"/>
          <w:szCs w:val="24"/>
        </w:rPr>
        <w:t>5.9. Датой исполнения Подрядчиком обязанностей, предусмотренных п.1.1. Договора, считается дата подписания Заказчиком акта сдачи-приемки выполненных работ без замечаний.</w:t>
      </w:r>
    </w:p>
    <w:p w14:paraId="74B1003A" w14:textId="77777777" w:rsidR="00026F28" w:rsidRDefault="000724F6">
      <w:pPr>
        <w:keepNext/>
        <w:ind w:firstLine="709"/>
        <w:jc w:val="both"/>
        <w:rPr>
          <w:rFonts w:eastAsia="Times New Roman"/>
          <w:sz w:val="24"/>
          <w:szCs w:val="24"/>
        </w:rPr>
      </w:pPr>
      <w:r>
        <w:rPr>
          <w:rFonts w:eastAsia="Times New Roman"/>
          <w:sz w:val="24"/>
          <w:szCs w:val="24"/>
        </w:rPr>
        <w:t>5.10. Акт сдачи-приемки выполненных работ (по форме КС-2, КС-3) подписывается Сторонами в двух экземплярах, один из которых передается Подрядчику, а второй - Заказчику.</w:t>
      </w:r>
    </w:p>
    <w:p w14:paraId="0E66FE6D" w14:textId="77777777" w:rsidR="00026F28" w:rsidRDefault="00026F28">
      <w:pPr>
        <w:autoSpaceDE w:val="0"/>
        <w:autoSpaceDN w:val="0"/>
        <w:adjustRightInd w:val="0"/>
        <w:ind w:firstLine="709"/>
        <w:jc w:val="both"/>
        <w:rPr>
          <w:rFonts w:eastAsia="Times New Roman"/>
          <w:sz w:val="24"/>
          <w:szCs w:val="24"/>
        </w:rPr>
      </w:pPr>
    </w:p>
    <w:p w14:paraId="277E68F0" w14:textId="77777777" w:rsidR="00026F28" w:rsidRDefault="000724F6">
      <w:pPr>
        <w:tabs>
          <w:tab w:val="left" w:pos="708"/>
        </w:tabs>
        <w:autoSpaceDE w:val="0"/>
        <w:autoSpaceDN w:val="0"/>
        <w:adjustRightInd w:val="0"/>
        <w:jc w:val="center"/>
        <w:rPr>
          <w:rFonts w:eastAsia="Times New Roman"/>
          <w:b/>
          <w:sz w:val="24"/>
          <w:szCs w:val="24"/>
        </w:rPr>
      </w:pPr>
      <w:r>
        <w:rPr>
          <w:rFonts w:eastAsia="Times New Roman"/>
          <w:b/>
          <w:sz w:val="24"/>
          <w:szCs w:val="24"/>
        </w:rPr>
        <w:t>6. ОТВЕТСТВЕННОСТЬ СТОРОН</w:t>
      </w:r>
    </w:p>
    <w:p w14:paraId="1E01E62A"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w:t>
      </w:r>
    </w:p>
    <w:p w14:paraId="5488FF5C"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6.2.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настоящим договором, Заказчик направляет Подрядчику требование об уплате неустоек (пеней).</w:t>
      </w:r>
    </w:p>
    <w:p w14:paraId="17A223CE"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Пеня начисляется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w:t>
      </w:r>
    </w:p>
    <w:p w14:paraId="7AC6D979"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Размер пени составляет 0,1 % от стоимости неисполненного (ненадлежащим образом исполненного) обязательства за каждый день просрочки исполнения обязательства.</w:t>
      </w:r>
    </w:p>
    <w:p w14:paraId="72CB7CCC"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Подрядчик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54AD6080" w14:textId="77777777" w:rsidR="00026F28" w:rsidRDefault="000724F6">
      <w:pPr>
        <w:autoSpaceDE w:val="0"/>
        <w:autoSpaceDN w:val="0"/>
        <w:adjustRightInd w:val="0"/>
        <w:ind w:firstLine="709"/>
        <w:jc w:val="both"/>
        <w:rPr>
          <w:rFonts w:eastAsia="Times New Roman"/>
          <w:sz w:val="24"/>
          <w:szCs w:val="24"/>
        </w:rPr>
      </w:pPr>
      <w:r>
        <w:rPr>
          <w:rFonts w:eastAsia="Cambria"/>
          <w:bCs/>
          <w:sz w:val="24"/>
          <w:szCs w:val="24"/>
          <w:lang w:eastAsia="en-US"/>
        </w:rPr>
        <w:t xml:space="preserve">6.3. За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выплачивает Заказчику штраф </w:t>
      </w:r>
      <w:r>
        <w:rPr>
          <w:rFonts w:eastAsia="Cambria"/>
          <w:bCs/>
          <w:sz w:val="24"/>
          <w:szCs w:val="24"/>
          <w:lang w:eastAsia="en-US"/>
        </w:rPr>
        <w:br/>
        <w:t>в размере 10 % цены договора.</w:t>
      </w:r>
    </w:p>
    <w:p w14:paraId="0F196B94"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 xml:space="preserve">6.4. В случае просрочки исполнения Заказчиком обязательств, предусмотренных настоящим договором, Подрядчик вправе потребовать уплаты неустоек (пеней). </w:t>
      </w:r>
    </w:p>
    <w:p w14:paraId="70432AE9" w14:textId="77777777" w:rsidR="00026F28" w:rsidRDefault="000724F6">
      <w:pPr>
        <w:autoSpaceDE w:val="0"/>
        <w:autoSpaceDN w:val="0"/>
        <w:adjustRightInd w:val="0"/>
        <w:jc w:val="both"/>
        <w:rPr>
          <w:rFonts w:eastAsia="Times New Roman"/>
          <w:sz w:val="24"/>
          <w:szCs w:val="24"/>
        </w:rPr>
      </w:pPr>
      <w:r>
        <w:rPr>
          <w:rFonts w:eastAsia="Times New Roman"/>
          <w:sz w:val="24"/>
          <w:szCs w:val="24"/>
        </w:rPr>
        <w:t xml:space="preserve">Пеня начисляется за каждый день просрочки исполнения обязательства, предусмотренного договором, </w:t>
      </w:r>
      <w:r>
        <w:rPr>
          <w:rFonts w:eastAsia="Times New Roman"/>
          <w:sz w:val="24"/>
          <w:szCs w:val="24"/>
        </w:rPr>
        <w:lastRenderedPageBreak/>
        <w:t>начиная со дня, следующего после дня истечения установленного договором срока исполнения обязательства.</w:t>
      </w:r>
    </w:p>
    <w:p w14:paraId="0730E082" w14:textId="77777777" w:rsidR="00026F28" w:rsidRDefault="000724F6">
      <w:pPr>
        <w:autoSpaceDE w:val="0"/>
        <w:autoSpaceDN w:val="0"/>
        <w:adjustRightInd w:val="0"/>
        <w:jc w:val="both"/>
        <w:rPr>
          <w:rFonts w:eastAsia="Times New Roman"/>
          <w:sz w:val="24"/>
          <w:szCs w:val="24"/>
        </w:rPr>
      </w:pPr>
      <w:r>
        <w:rPr>
          <w:rFonts w:eastAsia="Times New Roman"/>
          <w:sz w:val="24"/>
          <w:szCs w:val="24"/>
        </w:rPr>
        <w:t>Размер пени составляет 1/300 (одну трехсотую) действующей на дату уплаты пени ключевой ставки Центрального банка Российской Федерации от стоимости неисполненного обязательства за каждый день просрочки исполнения обязательства.</w:t>
      </w:r>
    </w:p>
    <w:p w14:paraId="721424B2" w14:textId="77777777" w:rsidR="00026F28" w:rsidRDefault="000724F6">
      <w:pPr>
        <w:autoSpaceDE w:val="0"/>
        <w:autoSpaceDN w:val="0"/>
        <w:adjustRightInd w:val="0"/>
        <w:ind w:firstLine="709"/>
        <w:jc w:val="both"/>
        <w:rPr>
          <w:rFonts w:eastAsia="Cambria"/>
          <w:bCs/>
          <w:sz w:val="24"/>
          <w:szCs w:val="24"/>
          <w:lang w:eastAsia="en-US"/>
        </w:rPr>
      </w:pPr>
      <w:r>
        <w:rPr>
          <w:rFonts w:eastAsia="Times New Roman"/>
          <w:sz w:val="24"/>
          <w:szCs w:val="24"/>
        </w:rPr>
        <w:t>Заказчик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2D266D79" w14:textId="77777777" w:rsidR="00026F28" w:rsidRDefault="000724F6">
      <w:pPr>
        <w:autoSpaceDE w:val="0"/>
        <w:autoSpaceDN w:val="0"/>
        <w:adjustRightInd w:val="0"/>
        <w:ind w:firstLine="709"/>
        <w:jc w:val="both"/>
        <w:rPr>
          <w:rFonts w:eastAsia="Cambria"/>
          <w:bCs/>
          <w:sz w:val="24"/>
          <w:szCs w:val="24"/>
          <w:lang w:eastAsia="en-US"/>
        </w:rPr>
      </w:pPr>
      <w:r>
        <w:rPr>
          <w:rFonts w:eastAsia="Cambria"/>
          <w:bCs/>
          <w:sz w:val="24"/>
          <w:szCs w:val="24"/>
          <w:lang w:eastAsia="en-US"/>
        </w:rPr>
        <w:t xml:space="preserve">6.5. В случае ненадлежащего исполнения Заказчиком обязательств, предусмотренных договором, за исключением просрочки исполнения Заказчиком обязательств, Подрядчик вправе взыскать с Заказчика штраф в размере 2,5 % цены договора. </w:t>
      </w:r>
    </w:p>
    <w:p w14:paraId="6587346F" w14:textId="77777777" w:rsidR="00026F28" w:rsidRDefault="000724F6">
      <w:pPr>
        <w:autoSpaceDE w:val="0"/>
        <w:autoSpaceDN w:val="0"/>
        <w:adjustRightInd w:val="0"/>
        <w:ind w:firstLine="709"/>
        <w:jc w:val="both"/>
        <w:rPr>
          <w:rFonts w:eastAsia="Times New Roman"/>
          <w:sz w:val="24"/>
          <w:szCs w:val="24"/>
        </w:rPr>
      </w:pPr>
      <w:r>
        <w:rPr>
          <w:rFonts w:eastAsia="Cambria"/>
          <w:bCs/>
          <w:sz w:val="24"/>
          <w:szCs w:val="24"/>
          <w:lang w:eastAsia="en-US"/>
        </w:rPr>
        <w:t xml:space="preserve">6.6. </w:t>
      </w:r>
      <w:r>
        <w:rPr>
          <w:rFonts w:eastAsia="Times New Roman"/>
          <w:sz w:val="24"/>
          <w:szCs w:val="24"/>
        </w:rPr>
        <w:t>Уплата неустойки не освобождает виновную Сторону от выполнения своих обязательств по настоящему договору.</w:t>
      </w:r>
    </w:p>
    <w:p w14:paraId="73A619C1" w14:textId="77777777" w:rsidR="00026F28" w:rsidRDefault="00026F28">
      <w:pPr>
        <w:autoSpaceDE w:val="0"/>
        <w:autoSpaceDN w:val="0"/>
        <w:adjustRightInd w:val="0"/>
        <w:ind w:firstLine="709"/>
        <w:jc w:val="both"/>
        <w:rPr>
          <w:rFonts w:eastAsia="Times New Roman"/>
          <w:iCs/>
          <w:sz w:val="24"/>
          <w:szCs w:val="24"/>
        </w:rPr>
      </w:pPr>
    </w:p>
    <w:p w14:paraId="6C476FFB" w14:textId="77777777" w:rsidR="00026F28" w:rsidRDefault="000724F6" w:rsidP="00E76067">
      <w:pPr>
        <w:autoSpaceDE w:val="0"/>
        <w:autoSpaceDN w:val="0"/>
        <w:adjustRightInd w:val="0"/>
        <w:ind w:firstLine="709"/>
        <w:jc w:val="center"/>
        <w:rPr>
          <w:rFonts w:eastAsia="Times New Roman"/>
          <w:b/>
          <w:snapToGrid w:val="0"/>
          <w:color w:val="000000"/>
          <w:sz w:val="24"/>
          <w:szCs w:val="24"/>
        </w:rPr>
      </w:pPr>
      <w:r>
        <w:rPr>
          <w:rFonts w:eastAsia="Times New Roman"/>
          <w:b/>
          <w:snapToGrid w:val="0"/>
          <w:color w:val="000000"/>
          <w:sz w:val="24"/>
          <w:szCs w:val="24"/>
        </w:rPr>
        <w:t>7. ПОРЯДОК РАЗРЕШЕНИЯ СПОРОВ</w:t>
      </w:r>
    </w:p>
    <w:p w14:paraId="2DC9E74D" w14:textId="77777777" w:rsidR="00026F28" w:rsidRDefault="000724F6">
      <w:pPr>
        <w:autoSpaceDE w:val="0"/>
        <w:autoSpaceDN w:val="0"/>
        <w:adjustRightInd w:val="0"/>
        <w:ind w:firstLine="709"/>
        <w:jc w:val="both"/>
        <w:rPr>
          <w:rFonts w:eastAsia="Times New Roman"/>
          <w:snapToGrid w:val="0"/>
          <w:sz w:val="24"/>
          <w:szCs w:val="24"/>
        </w:rPr>
      </w:pPr>
      <w:r>
        <w:rPr>
          <w:rFonts w:eastAsia="Times New Roman"/>
          <w:snapToGrid w:val="0"/>
          <w:color w:val="000000"/>
          <w:sz w:val="24"/>
          <w:szCs w:val="24"/>
        </w:rPr>
        <w:t xml:space="preserve">7.1. Все споры или разногласия, возникающие между Сторонами по Договору или в связи с ним, разрешаются </w:t>
      </w:r>
      <w:r>
        <w:rPr>
          <w:rFonts w:eastAsia="Times New Roman"/>
          <w:snapToGrid w:val="0"/>
          <w:sz w:val="24"/>
          <w:szCs w:val="24"/>
        </w:rPr>
        <w:t xml:space="preserve">в претензионном порядке. Срок рассмотрения претензии составляет </w:t>
      </w:r>
      <w:r>
        <w:rPr>
          <w:rFonts w:eastAsia="Times New Roman"/>
          <w:snapToGrid w:val="0"/>
          <w:color w:val="0000FF"/>
          <w:sz w:val="24"/>
          <w:szCs w:val="24"/>
        </w:rPr>
        <w:t>10 (десять)</w:t>
      </w:r>
      <w:r>
        <w:rPr>
          <w:rFonts w:eastAsia="Times New Roman"/>
          <w:snapToGrid w:val="0"/>
          <w:sz w:val="24"/>
          <w:szCs w:val="24"/>
        </w:rPr>
        <w:t xml:space="preserve"> рабочих дней со дня ее получения.</w:t>
      </w:r>
    </w:p>
    <w:p w14:paraId="1604FF94" w14:textId="77777777" w:rsidR="00026F28" w:rsidRDefault="000724F6">
      <w:pPr>
        <w:autoSpaceDE w:val="0"/>
        <w:autoSpaceDN w:val="0"/>
        <w:adjustRightInd w:val="0"/>
        <w:ind w:firstLine="709"/>
        <w:jc w:val="both"/>
        <w:rPr>
          <w:rFonts w:eastAsia="Times New Roman"/>
          <w:snapToGrid w:val="0"/>
          <w:color w:val="000000"/>
          <w:sz w:val="24"/>
          <w:szCs w:val="24"/>
        </w:rPr>
      </w:pPr>
      <w:r>
        <w:rPr>
          <w:rFonts w:eastAsia="Times New Roman"/>
          <w:snapToGrid w:val="0"/>
          <w:sz w:val="24"/>
          <w:szCs w:val="24"/>
        </w:rPr>
        <w:t>7.2. В случае невозможности разрешения разногласий в претензионном порядке, они подлежат рассмотрению в Арбитражном</w:t>
      </w:r>
      <w:r>
        <w:rPr>
          <w:rFonts w:eastAsia="Times New Roman"/>
          <w:snapToGrid w:val="0"/>
          <w:color w:val="000000"/>
          <w:sz w:val="24"/>
          <w:szCs w:val="24"/>
        </w:rPr>
        <w:t xml:space="preserve"> суде в соответствии с действующим законодательством.</w:t>
      </w:r>
    </w:p>
    <w:p w14:paraId="495DD59C" w14:textId="77777777" w:rsidR="00026F28" w:rsidRDefault="00026F28">
      <w:pPr>
        <w:autoSpaceDE w:val="0"/>
        <w:autoSpaceDN w:val="0"/>
        <w:adjustRightInd w:val="0"/>
        <w:ind w:firstLine="709"/>
        <w:jc w:val="both"/>
        <w:rPr>
          <w:rFonts w:eastAsia="Times New Roman"/>
          <w:snapToGrid w:val="0"/>
          <w:color w:val="000000"/>
          <w:sz w:val="24"/>
          <w:szCs w:val="24"/>
        </w:rPr>
      </w:pPr>
    </w:p>
    <w:p w14:paraId="6BD2D8D5" w14:textId="77777777" w:rsidR="00026F28" w:rsidRDefault="000724F6">
      <w:pPr>
        <w:autoSpaceDE w:val="0"/>
        <w:autoSpaceDN w:val="0"/>
        <w:adjustRightInd w:val="0"/>
        <w:jc w:val="center"/>
        <w:rPr>
          <w:rFonts w:eastAsia="Times New Roman"/>
          <w:b/>
          <w:bCs/>
          <w:iCs/>
          <w:sz w:val="24"/>
          <w:szCs w:val="24"/>
        </w:rPr>
      </w:pPr>
      <w:r>
        <w:rPr>
          <w:rFonts w:eastAsia="Times New Roman"/>
          <w:b/>
          <w:bCs/>
          <w:iCs/>
          <w:sz w:val="24"/>
          <w:szCs w:val="24"/>
        </w:rPr>
        <w:t>8. СРОК ДЕЙСТВИЯ, ИЗМЕНЕНИЕ И РАСТОРЖЕНИЕ ДОГОВОРА</w:t>
      </w:r>
    </w:p>
    <w:p w14:paraId="338B4407" w14:textId="77777777" w:rsidR="00026F28" w:rsidRDefault="00026F28">
      <w:pPr>
        <w:autoSpaceDE w:val="0"/>
        <w:autoSpaceDN w:val="0"/>
        <w:adjustRightInd w:val="0"/>
        <w:jc w:val="both"/>
        <w:rPr>
          <w:rFonts w:eastAsia="Times New Roman"/>
          <w:sz w:val="24"/>
          <w:szCs w:val="24"/>
        </w:rPr>
      </w:pPr>
    </w:p>
    <w:p w14:paraId="2FD21F11" w14:textId="35997812" w:rsidR="00026F28" w:rsidRPr="00C82A96" w:rsidRDefault="000724F6" w:rsidP="00C82A96">
      <w:pPr>
        <w:autoSpaceDE w:val="0"/>
        <w:autoSpaceDN w:val="0"/>
        <w:adjustRightInd w:val="0"/>
        <w:spacing w:line="240" w:lineRule="atLeast"/>
        <w:ind w:firstLine="709"/>
        <w:jc w:val="both"/>
        <w:rPr>
          <w:rFonts w:eastAsia="Times New Roman"/>
          <w:color w:val="000000"/>
          <w:sz w:val="24"/>
          <w:szCs w:val="24"/>
          <w:highlight w:val="yellow"/>
        </w:rPr>
      </w:pPr>
      <w:r>
        <w:rPr>
          <w:rFonts w:eastAsia="Times New Roman"/>
          <w:color w:val="000000"/>
          <w:sz w:val="24"/>
          <w:szCs w:val="24"/>
        </w:rPr>
        <w:t>8.1. Договор вступает в силу со дня его подписания Сторонами и действует до</w:t>
      </w:r>
      <w:r>
        <w:rPr>
          <w:rFonts w:eastAsia="Times New Roman"/>
          <w:color w:val="000000"/>
          <w:sz w:val="24"/>
          <w:szCs w:val="24"/>
          <w:highlight w:val="yellow"/>
        </w:rPr>
        <w:t xml:space="preserve"> 31.12.2025 г.</w:t>
      </w:r>
      <w:r>
        <w:rPr>
          <w:rFonts w:eastAsia="Times New Roman"/>
          <w:color w:val="000000"/>
          <w:sz w:val="24"/>
          <w:szCs w:val="24"/>
        </w:rPr>
        <w:t xml:space="preserve">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1EF44DC" w14:textId="5BA019A9" w:rsidR="00026F28" w:rsidRDefault="00C82A96">
      <w:pPr>
        <w:autoSpaceDE w:val="0"/>
        <w:autoSpaceDN w:val="0"/>
        <w:adjustRightInd w:val="0"/>
        <w:jc w:val="both"/>
        <w:rPr>
          <w:rFonts w:eastAsia="Times New Roman"/>
          <w:sz w:val="24"/>
          <w:szCs w:val="24"/>
        </w:rPr>
      </w:pPr>
      <w:r>
        <w:rPr>
          <w:rFonts w:eastAsia="Times New Roman"/>
          <w:sz w:val="24"/>
          <w:szCs w:val="24"/>
        </w:rPr>
        <w:t xml:space="preserve">           </w:t>
      </w:r>
      <w:r w:rsidR="000724F6">
        <w:rPr>
          <w:rFonts w:eastAsia="Times New Roman"/>
          <w:sz w:val="24"/>
          <w:szCs w:val="24"/>
        </w:rPr>
        <w:t>8.2. Заказчик по согласованию с участником при заключении и исполнении договора вправе изменить:</w:t>
      </w:r>
    </w:p>
    <w:p w14:paraId="16A566C7" w14:textId="77777777" w:rsidR="00026F28" w:rsidRDefault="000724F6">
      <w:pPr>
        <w:autoSpaceDE w:val="0"/>
        <w:autoSpaceDN w:val="0"/>
        <w:adjustRightInd w:val="0"/>
        <w:jc w:val="both"/>
        <w:rPr>
          <w:rFonts w:eastAsia="Times New Roman"/>
          <w:sz w:val="24"/>
          <w:szCs w:val="24"/>
        </w:rPr>
      </w:pPr>
      <w:r>
        <w:rPr>
          <w:rFonts w:eastAsia="Times New Roman"/>
          <w:sz w:val="24"/>
          <w:szCs w:val="24"/>
        </w:rPr>
        <w:t>а) сроки исполнения обязательств по договору;</w:t>
      </w:r>
    </w:p>
    <w:p w14:paraId="1835B547" w14:textId="77777777" w:rsidR="00026F28" w:rsidRDefault="000724F6">
      <w:pPr>
        <w:autoSpaceDE w:val="0"/>
        <w:autoSpaceDN w:val="0"/>
        <w:adjustRightInd w:val="0"/>
        <w:jc w:val="both"/>
        <w:rPr>
          <w:rFonts w:eastAsia="Times New Roman"/>
          <w:sz w:val="24"/>
          <w:szCs w:val="24"/>
        </w:rPr>
      </w:pPr>
      <w:r>
        <w:rPr>
          <w:rFonts w:eastAsia="Times New Roman"/>
          <w:sz w:val="24"/>
          <w:szCs w:val="24"/>
        </w:rPr>
        <w:t>б) цену договора:</w:t>
      </w:r>
    </w:p>
    <w:p w14:paraId="3326E2A0" w14:textId="77777777" w:rsidR="00026F28" w:rsidRDefault="000724F6">
      <w:pPr>
        <w:autoSpaceDE w:val="0"/>
        <w:autoSpaceDN w:val="0"/>
        <w:adjustRightInd w:val="0"/>
        <w:jc w:val="both"/>
        <w:rPr>
          <w:rFonts w:eastAsia="Times New Roman"/>
          <w:sz w:val="24"/>
          <w:szCs w:val="24"/>
        </w:rPr>
      </w:pPr>
      <w:r>
        <w:rPr>
          <w:rFonts w:eastAsia="Times New Roman"/>
          <w:sz w:val="24"/>
          <w:szCs w:val="24"/>
        </w:rPr>
        <w:t>- путем ее уменьшения без изменения иных условий исполнения договора.</w:t>
      </w:r>
    </w:p>
    <w:p w14:paraId="094CD441" w14:textId="28056168" w:rsidR="00026F28" w:rsidRDefault="00C82A96">
      <w:pPr>
        <w:autoSpaceDE w:val="0"/>
        <w:autoSpaceDN w:val="0"/>
        <w:adjustRightInd w:val="0"/>
        <w:jc w:val="both"/>
        <w:rPr>
          <w:rFonts w:eastAsia="Times New Roman"/>
          <w:sz w:val="24"/>
          <w:szCs w:val="24"/>
        </w:rPr>
      </w:pPr>
      <w:r>
        <w:rPr>
          <w:rFonts w:eastAsia="Times New Roman"/>
          <w:sz w:val="24"/>
          <w:szCs w:val="24"/>
        </w:rPr>
        <w:t xml:space="preserve">          </w:t>
      </w:r>
      <w:r w:rsidR="000724F6">
        <w:rPr>
          <w:rFonts w:eastAsia="Times New Roman"/>
          <w:sz w:val="24"/>
          <w:szCs w:val="24"/>
        </w:rPr>
        <w:t>8.3. Любые изменения и дополнения к договору являются действительными только в том случае, если они совершены в письменной форме, по согласованию Сторон.</w:t>
      </w:r>
    </w:p>
    <w:p w14:paraId="4ACFBA06" w14:textId="717693AB" w:rsidR="00026F28" w:rsidRDefault="00C82A96">
      <w:pPr>
        <w:autoSpaceDE w:val="0"/>
        <w:autoSpaceDN w:val="0"/>
        <w:adjustRightInd w:val="0"/>
        <w:jc w:val="both"/>
        <w:rPr>
          <w:rFonts w:ascii="Arial" w:eastAsia="Times New Roman" w:hAnsi="Arial" w:cs="Arial"/>
          <w:sz w:val="24"/>
          <w:szCs w:val="24"/>
        </w:rPr>
      </w:pPr>
      <w:r>
        <w:rPr>
          <w:rFonts w:eastAsia="Times New Roman"/>
          <w:sz w:val="24"/>
          <w:szCs w:val="24"/>
        </w:rPr>
        <w:t xml:space="preserve">          </w:t>
      </w:r>
      <w:r w:rsidR="000724F6">
        <w:rPr>
          <w:rFonts w:eastAsia="Times New Roman"/>
          <w:sz w:val="24"/>
          <w:szCs w:val="24"/>
        </w:rPr>
        <w:t>8.4. Расторжение договора допускается по основаниям и в порядке, предусмотренном договором и гражданским законодательством.</w:t>
      </w:r>
    </w:p>
    <w:p w14:paraId="3F5BF73C" w14:textId="77777777" w:rsidR="00026F28" w:rsidRDefault="00026F28">
      <w:pPr>
        <w:autoSpaceDE w:val="0"/>
        <w:autoSpaceDN w:val="0"/>
        <w:adjustRightInd w:val="0"/>
        <w:ind w:firstLine="709"/>
        <w:jc w:val="both"/>
        <w:rPr>
          <w:rFonts w:eastAsia="Times New Roman"/>
          <w:sz w:val="24"/>
          <w:szCs w:val="24"/>
        </w:rPr>
      </w:pPr>
    </w:p>
    <w:p w14:paraId="0E7A0869" w14:textId="77777777" w:rsidR="00026F28" w:rsidRDefault="000724F6">
      <w:pPr>
        <w:tabs>
          <w:tab w:val="left" w:pos="3921"/>
        </w:tabs>
        <w:autoSpaceDE w:val="0"/>
        <w:autoSpaceDN w:val="0"/>
        <w:adjustRightInd w:val="0"/>
        <w:jc w:val="center"/>
        <w:rPr>
          <w:rFonts w:eastAsia="Times New Roman"/>
          <w:b/>
          <w:sz w:val="24"/>
          <w:szCs w:val="24"/>
        </w:rPr>
      </w:pPr>
      <w:r>
        <w:rPr>
          <w:rFonts w:eastAsia="Times New Roman"/>
          <w:b/>
          <w:sz w:val="24"/>
          <w:szCs w:val="24"/>
        </w:rPr>
        <w:t>9. ОБСТОЯТЕЛЬСТВА НЕПРЕОДОЛИМОЙ СИЛЫ</w:t>
      </w:r>
    </w:p>
    <w:p w14:paraId="6AE44E78" w14:textId="77777777" w:rsidR="00026F28" w:rsidRDefault="00026F28">
      <w:pPr>
        <w:tabs>
          <w:tab w:val="left" w:pos="3921"/>
        </w:tabs>
        <w:autoSpaceDE w:val="0"/>
        <w:autoSpaceDN w:val="0"/>
        <w:adjustRightInd w:val="0"/>
        <w:jc w:val="both"/>
        <w:rPr>
          <w:rFonts w:eastAsia="Times New Roman"/>
          <w:b/>
          <w:sz w:val="24"/>
          <w:szCs w:val="24"/>
        </w:rPr>
      </w:pPr>
    </w:p>
    <w:p w14:paraId="13E8994E" w14:textId="77777777" w:rsidR="00026F28" w:rsidRDefault="000724F6">
      <w:pPr>
        <w:tabs>
          <w:tab w:val="left" w:pos="2529"/>
        </w:tabs>
        <w:autoSpaceDE w:val="0"/>
        <w:autoSpaceDN w:val="0"/>
        <w:adjustRightInd w:val="0"/>
        <w:ind w:firstLine="709"/>
        <w:jc w:val="both"/>
        <w:rPr>
          <w:rFonts w:eastAsia="Times New Roman"/>
          <w:sz w:val="24"/>
          <w:szCs w:val="24"/>
        </w:rPr>
      </w:pPr>
      <w:r>
        <w:rPr>
          <w:rFonts w:eastAsia="Times New Roman"/>
          <w:sz w:val="24"/>
          <w:szCs w:val="24"/>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692F8220" w14:textId="77777777" w:rsidR="00026F28" w:rsidRDefault="000724F6">
      <w:pPr>
        <w:tabs>
          <w:tab w:val="left" w:pos="7829"/>
        </w:tabs>
        <w:autoSpaceDE w:val="0"/>
        <w:autoSpaceDN w:val="0"/>
        <w:adjustRightInd w:val="0"/>
        <w:ind w:firstLine="709"/>
        <w:jc w:val="both"/>
        <w:rPr>
          <w:rFonts w:eastAsia="Times New Roman"/>
          <w:sz w:val="24"/>
          <w:szCs w:val="24"/>
        </w:rPr>
      </w:pPr>
      <w:r>
        <w:rPr>
          <w:rFonts w:eastAsia="Times New Roman"/>
          <w:sz w:val="24"/>
          <w:szCs w:val="24"/>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1148E946" w14:textId="77777777" w:rsidR="00026F28" w:rsidRDefault="000724F6">
      <w:pPr>
        <w:tabs>
          <w:tab w:val="left" w:pos="7829"/>
        </w:tabs>
        <w:autoSpaceDE w:val="0"/>
        <w:autoSpaceDN w:val="0"/>
        <w:adjustRightInd w:val="0"/>
        <w:ind w:firstLine="709"/>
        <w:jc w:val="both"/>
        <w:rPr>
          <w:rFonts w:eastAsia="Times New Roman"/>
          <w:sz w:val="24"/>
          <w:szCs w:val="24"/>
        </w:rPr>
      </w:pPr>
      <w:r>
        <w:rPr>
          <w:rFonts w:eastAsia="Times New Roman"/>
          <w:sz w:val="24"/>
          <w:szCs w:val="24"/>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7886A9BD" w14:textId="77777777" w:rsidR="00026F28" w:rsidRDefault="000724F6">
      <w:pPr>
        <w:tabs>
          <w:tab w:val="left" w:pos="7829"/>
        </w:tabs>
        <w:autoSpaceDE w:val="0"/>
        <w:autoSpaceDN w:val="0"/>
        <w:adjustRightInd w:val="0"/>
        <w:ind w:firstLine="709"/>
        <w:jc w:val="both"/>
        <w:rPr>
          <w:rFonts w:eastAsia="Times New Roman"/>
          <w:sz w:val="24"/>
          <w:szCs w:val="24"/>
        </w:rPr>
      </w:pPr>
      <w:r>
        <w:rPr>
          <w:rFonts w:eastAsia="Times New Roman"/>
          <w:sz w:val="24"/>
          <w:szCs w:val="24"/>
        </w:rPr>
        <w:t xml:space="preserve">9.4. </w:t>
      </w:r>
      <w:proofErr w:type="spellStart"/>
      <w:r>
        <w:rPr>
          <w:rFonts w:eastAsia="Times New Roman"/>
          <w:sz w:val="24"/>
          <w:szCs w:val="24"/>
        </w:rPr>
        <w:t>Неизвещение</w:t>
      </w:r>
      <w:proofErr w:type="spellEnd"/>
      <w:r>
        <w:rPr>
          <w:rFonts w:eastAsia="Times New Roman"/>
          <w:sz w:val="24"/>
          <w:szCs w:val="24"/>
        </w:rPr>
        <w:t xml:space="preserve"> либо несвоевременное извещение другой Стороны согласно п.9.3. Договора влечет за собой утрату права ссылаться на эти обстоятельства.</w:t>
      </w:r>
    </w:p>
    <w:p w14:paraId="315EA4B3" w14:textId="77777777" w:rsidR="00026F28" w:rsidRDefault="00026F28">
      <w:pPr>
        <w:keepNext/>
        <w:tabs>
          <w:tab w:val="left" w:pos="0"/>
        </w:tabs>
        <w:autoSpaceDE w:val="0"/>
        <w:autoSpaceDN w:val="0"/>
        <w:adjustRightInd w:val="0"/>
        <w:ind w:firstLine="709"/>
        <w:jc w:val="both"/>
        <w:rPr>
          <w:rFonts w:eastAsia="Times New Roman"/>
          <w:sz w:val="24"/>
          <w:szCs w:val="24"/>
        </w:rPr>
      </w:pPr>
    </w:p>
    <w:p w14:paraId="53977EB0" w14:textId="77777777" w:rsidR="00026F28" w:rsidRDefault="000724F6">
      <w:pPr>
        <w:autoSpaceDE w:val="0"/>
        <w:autoSpaceDN w:val="0"/>
        <w:adjustRightInd w:val="0"/>
        <w:ind w:firstLine="709"/>
        <w:jc w:val="center"/>
        <w:rPr>
          <w:rFonts w:eastAsia="Times New Roman"/>
          <w:b/>
          <w:color w:val="000000"/>
          <w:sz w:val="24"/>
          <w:szCs w:val="24"/>
        </w:rPr>
      </w:pPr>
      <w:r>
        <w:rPr>
          <w:rFonts w:eastAsia="Times New Roman"/>
          <w:b/>
          <w:color w:val="000000"/>
          <w:sz w:val="24"/>
          <w:szCs w:val="24"/>
        </w:rPr>
        <w:t xml:space="preserve">10. </w:t>
      </w:r>
      <w:r>
        <w:rPr>
          <w:rFonts w:eastAsia="Times New Roman"/>
          <w:b/>
          <w:bCs/>
          <w:color w:val="000000"/>
          <w:sz w:val="24"/>
          <w:szCs w:val="24"/>
        </w:rPr>
        <w:t>ГАРАНТИЙНЫЕ ОБЯЗАТЕЛЬСТВА</w:t>
      </w:r>
    </w:p>
    <w:p w14:paraId="6ABF8A90" w14:textId="77777777" w:rsidR="00026F28" w:rsidRDefault="00026F28">
      <w:pPr>
        <w:keepNext/>
        <w:autoSpaceDE w:val="0"/>
        <w:autoSpaceDN w:val="0"/>
        <w:adjustRightInd w:val="0"/>
        <w:ind w:firstLine="709"/>
        <w:jc w:val="both"/>
        <w:outlineLvl w:val="0"/>
        <w:rPr>
          <w:rFonts w:eastAsia="Times New Roman"/>
          <w:color w:val="000000"/>
          <w:sz w:val="24"/>
          <w:szCs w:val="24"/>
        </w:rPr>
      </w:pPr>
    </w:p>
    <w:p w14:paraId="58BDCE88" w14:textId="061151BC" w:rsidR="00026F28" w:rsidRDefault="000724F6">
      <w:pPr>
        <w:keepNext/>
        <w:autoSpaceDE w:val="0"/>
        <w:autoSpaceDN w:val="0"/>
        <w:adjustRightInd w:val="0"/>
        <w:ind w:firstLine="709"/>
        <w:jc w:val="both"/>
        <w:outlineLvl w:val="0"/>
        <w:rPr>
          <w:rFonts w:eastAsia="Times New Roman"/>
          <w:color w:val="000000"/>
          <w:sz w:val="24"/>
          <w:szCs w:val="24"/>
        </w:rPr>
      </w:pPr>
      <w:r>
        <w:rPr>
          <w:rFonts w:eastAsia="Times New Roman"/>
          <w:color w:val="000000"/>
          <w:sz w:val="24"/>
          <w:szCs w:val="24"/>
        </w:rPr>
        <w:t xml:space="preserve">10.1. Срок гарантии на результат выполненных работ и используемые при выполнении работ материалы составляет: </w:t>
      </w:r>
      <w:r>
        <w:rPr>
          <w:rFonts w:eastAsia="Calibri"/>
          <w:sz w:val="24"/>
          <w:szCs w:val="24"/>
          <w:highlight w:val="yellow"/>
          <w:u w:val="single"/>
          <w:lang w:eastAsia="en-US"/>
        </w:rPr>
        <w:t xml:space="preserve">не менее </w:t>
      </w:r>
      <w:r w:rsidR="0071038E">
        <w:rPr>
          <w:rFonts w:eastAsia="Calibri"/>
          <w:sz w:val="24"/>
          <w:szCs w:val="24"/>
          <w:highlight w:val="yellow"/>
          <w:u w:val="single"/>
          <w:lang w:eastAsia="en-US"/>
        </w:rPr>
        <w:t>36</w:t>
      </w:r>
      <w:r>
        <w:rPr>
          <w:rFonts w:eastAsia="Calibri"/>
          <w:sz w:val="24"/>
          <w:szCs w:val="24"/>
          <w:highlight w:val="yellow"/>
          <w:u w:val="single"/>
          <w:lang w:eastAsia="en-US"/>
        </w:rPr>
        <w:t xml:space="preserve">_месяцев </w:t>
      </w:r>
      <w:proofErr w:type="gramStart"/>
      <w:r>
        <w:rPr>
          <w:rFonts w:eastAsia="Calibri"/>
          <w:sz w:val="24"/>
          <w:szCs w:val="24"/>
          <w:highlight w:val="yellow"/>
          <w:u w:val="single"/>
          <w:lang w:eastAsia="en-US"/>
        </w:rPr>
        <w:t>с даты подписания</w:t>
      </w:r>
      <w:proofErr w:type="gramEnd"/>
      <w:r>
        <w:rPr>
          <w:rFonts w:eastAsia="Calibri"/>
          <w:sz w:val="24"/>
          <w:szCs w:val="24"/>
          <w:highlight w:val="yellow"/>
          <w:u w:val="single"/>
          <w:lang w:eastAsia="en-US"/>
        </w:rPr>
        <w:t xml:space="preserve"> итогового Акта приёмки выполненных работ</w:t>
      </w:r>
      <w:r>
        <w:rPr>
          <w:rFonts w:eastAsia="Calibri"/>
          <w:sz w:val="24"/>
          <w:szCs w:val="24"/>
          <w:u w:val="single"/>
          <w:lang w:eastAsia="en-US"/>
        </w:rPr>
        <w:t>.</w:t>
      </w:r>
    </w:p>
    <w:p w14:paraId="071139EF" w14:textId="77777777" w:rsidR="00026F28" w:rsidRDefault="000724F6">
      <w:pPr>
        <w:keepNext/>
        <w:autoSpaceDE w:val="0"/>
        <w:autoSpaceDN w:val="0"/>
        <w:adjustRightInd w:val="0"/>
        <w:ind w:firstLine="709"/>
        <w:jc w:val="both"/>
        <w:outlineLvl w:val="0"/>
        <w:rPr>
          <w:rFonts w:eastAsia="Times New Roman"/>
          <w:sz w:val="24"/>
          <w:szCs w:val="24"/>
        </w:rPr>
      </w:pPr>
      <w:r>
        <w:rPr>
          <w:rFonts w:eastAsia="Times New Roman"/>
          <w:color w:val="000000"/>
          <w:sz w:val="24"/>
          <w:szCs w:val="24"/>
        </w:rPr>
        <w:t xml:space="preserve">10.2. </w:t>
      </w:r>
      <w:r>
        <w:rPr>
          <w:rFonts w:eastAsia="Times New Roman"/>
          <w:sz w:val="24"/>
          <w:szCs w:val="24"/>
        </w:rPr>
        <w:t>Гарантийный срок начинает течь с момента подписания Сторонами акта сдачи-приемки выполненных работ (по форме КС-2, КС-3). Гарантия должна распространяться на весь объем работ.</w:t>
      </w:r>
    </w:p>
    <w:p w14:paraId="45F9523B" w14:textId="77777777" w:rsidR="00026F28" w:rsidRDefault="000724F6">
      <w:pPr>
        <w:keepNext/>
        <w:autoSpaceDE w:val="0"/>
        <w:autoSpaceDN w:val="0"/>
        <w:adjustRightInd w:val="0"/>
        <w:ind w:firstLine="709"/>
        <w:jc w:val="both"/>
        <w:outlineLvl w:val="0"/>
        <w:rPr>
          <w:rFonts w:eastAsia="Times New Roman"/>
          <w:sz w:val="24"/>
          <w:szCs w:val="24"/>
        </w:rPr>
      </w:pPr>
      <w:r>
        <w:rPr>
          <w:rFonts w:eastAsia="Times New Roman"/>
          <w:sz w:val="24"/>
          <w:szCs w:val="24"/>
        </w:rPr>
        <w:t xml:space="preserve">10.3. Если в период гарантийного срока обнаружатся недостатки, Подрядчик обязан устранить их за свой счет в срок, установленный Заказчиком в извещении. Извещение направляется Заказчиком в порядке и в сроки, </w:t>
      </w:r>
      <w:r>
        <w:rPr>
          <w:rFonts w:eastAsia="Times New Roman"/>
          <w:color w:val="000000"/>
          <w:sz w:val="24"/>
          <w:szCs w:val="24"/>
        </w:rPr>
        <w:t xml:space="preserve">предусмотренные п. 5.5. Договора. При этом </w:t>
      </w:r>
      <w:r>
        <w:rPr>
          <w:rFonts w:eastAsia="Times New Roman"/>
          <w:sz w:val="24"/>
          <w:szCs w:val="24"/>
        </w:rPr>
        <w:t>гарантийный срок 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14:paraId="3F8CEF93" w14:textId="77777777" w:rsidR="00026F28" w:rsidRDefault="000724F6">
      <w:pPr>
        <w:keepNext/>
        <w:autoSpaceDE w:val="0"/>
        <w:autoSpaceDN w:val="0"/>
        <w:adjustRightInd w:val="0"/>
        <w:ind w:firstLine="709"/>
        <w:jc w:val="both"/>
        <w:outlineLvl w:val="0"/>
        <w:rPr>
          <w:rFonts w:eastAsia="Times New Roman"/>
          <w:sz w:val="24"/>
          <w:szCs w:val="24"/>
        </w:rPr>
      </w:pPr>
      <w:r>
        <w:rPr>
          <w:rFonts w:eastAsia="Times New Roman"/>
          <w:sz w:val="24"/>
          <w:szCs w:val="24"/>
        </w:rPr>
        <w:t>10.4. В случае отказа Подрядчика от оплаты расходов, указанных в п. 10.4. Договора, размер устранения недостатков будет удержан Заказчиком самостоятельно из суммы, указанной в п. 2.1. Договора.</w:t>
      </w:r>
    </w:p>
    <w:p w14:paraId="58799460" w14:textId="77777777" w:rsidR="00026F28" w:rsidRDefault="00026F28">
      <w:pPr>
        <w:autoSpaceDE w:val="0"/>
        <w:autoSpaceDN w:val="0"/>
        <w:adjustRightInd w:val="0"/>
        <w:ind w:firstLine="709"/>
        <w:jc w:val="both"/>
        <w:rPr>
          <w:rFonts w:eastAsia="Times New Roman"/>
          <w:sz w:val="24"/>
          <w:szCs w:val="24"/>
        </w:rPr>
      </w:pPr>
    </w:p>
    <w:p w14:paraId="6BCA8713" w14:textId="77777777" w:rsidR="00026F28" w:rsidRDefault="000724F6">
      <w:pPr>
        <w:ind w:firstLine="567"/>
        <w:jc w:val="center"/>
        <w:rPr>
          <w:rFonts w:eastAsia="Calibri"/>
          <w:b/>
          <w:sz w:val="24"/>
          <w:szCs w:val="24"/>
          <w:lang w:eastAsia="en-US"/>
        </w:rPr>
      </w:pPr>
      <w:r>
        <w:rPr>
          <w:rFonts w:eastAsia="Calibri"/>
          <w:b/>
          <w:sz w:val="24"/>
          <w:szCs w:val="24"/>
          <w:lang w:eastAsia="en-US"/>
        </w:rPr>
        <w:t>11. АНТИКОРРУПЦИОННАЯ ОГОВОРКА</w:t>
      </w:r>
    </w:p>
    <w:p w14:paraId="6038F746" w14:textId="77777777" w:rsidR="00026F28" w:rsidRDefault="000724F6">
      <w:pPr>
        <w:autoSpaceDE w:val="0"/>
        <w:autoSpaceDN w:val="0"/>
        <w:adjustRightInd w:val="0"/>
        <w:ind w:firstLine="709"/>
        <w:jc w:val="both"/>
        <w:rPr>
          <w:rFonts w:eastAsia="Times New Roman"/>
          <w:bCs/>
          <w:sz w:val="24"/>
          <w:szCs w:val="24"/>
        </w:rPr>
      </w:pPr>
      <w:bookmarkStart w:id="12" w:name="sub_1"/>
      <w:r>
        <w:rPr>
          <w:rFonts w:eastAsia="Times New Roman"/>
          <w:bCs/>
          <w:sz w:val="24"/>
          <w:szCs w:val="24"/>
        </w:rPr>
        <w:t>11.1.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12"/>
    <w:p w14:paraId="51587E8C"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 xml:space="preserve">11.2.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Pr>
            <w:rFonts w:eastAsia="Times New Roman"/>
            <w:bCs/>
            <w:sz w:val="24"/>
            <w:szCs w:val="24"/>
          </w:rPr>
          <w:t>п. 12.1</w:t>
        </w:r>
      </w:hyperlink>
      <w:r>
        <w:rPr>
          <w:rFonts w:eastAsia="Times New Roman"/>
          <w:bCs/>
          <w:sz w:val="24"/>
          <w:szCs w:val="24"/>
        </w:rPr>
        <w:t>, в том числе со стороны руководства или работников сторон, третьих лиц.</w:t>
      </w:r>
    </w:p>
    <w:p w14:paraId="1B06FC83"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11.3.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4D5EE25B"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11.4. Сторонам договора, их руководителям и работникам запрещается:</w:t>
      </w:r>
    </w:p>
    <w:p w14:paraId="1047E047"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 xml:space="preserve">11.4.1. </w:t>
      </w:r>
      <w:proofErr w:type="gramStart"/>
      <w:r>
        <w:rPr>
          <w:rFonts w:eastAsia="Times New Roman"/>
          <w:bCs/>
          <w:sz w:val="24"/>
          <w:szCs w:val="24"/>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roofErr w:type="gramEnd"/>
    </w:p>
    <w:p w14:paraId="39BC9E8B"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11.4.2.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2AAA65C"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 xml:space="preserve">11.4.3. Совершать иные действия, нарушающие действующее </w:t>
      </w:r>
      <w:hyperlink r:id="rId16" w:history="1">
        <w:r>
          <w:rPr>
            <w:rFonts w:eastAsia="Times New Roman"/>
            <w:bCs/>
            <w:sz w:val="24"/>
            <w:szCs w:val="24"/>
          </w:rPr>
          <w:t>антикоррупционное законодательство</w:t>
        </w:r>
      </w:hyperlink>
      <w:r>
        <w:rPr>
          <w:rFonts w:eastAsia="Times New Roman"/>
          <w:bCs/>
          <w:sz w:val="24"/>
          <w:szCs w:val="24"/>
        </w:rPr>
        <w:t xml:space="preserve"> РФ.</w:t>
      </w:r>
    </w:p>
    <w:p w14:paraId="3926C050"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11.5.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79B380B4"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 xml:space="preserve">Подтверждение должно быть направлено в течение 3 (трех) рабочих дней </w:t>
      </w:r>
      <w:proofErr w:type="gramStart"/>
      <w:r>
        <w:rPr>
          <w:rFonts w:eastAsia="Times New Roman"/>
          <w:bCs/>
          <w:sz w:val="24"/>
          <w:szCs w:val="24"/>
        </w:rPr>
        <w:t>с даты получения</w:t>
      </w:r>
      <w:proofErr w:type="gramEnd"/>
      <w:r>
        <w:rPr>
          <w:rFonts w:eastAsia="Times New Roman"/>
          <w:bCs/>
          <w:sz w:val="24"/>
          <w:szCs w:val="24"/>
        </w:rPr>
        <w:t xml:space="preserve"> письменного уведомления.</w:t>
      </w:r>
    </w:p>
    <w:p w14:paraId="7C288C3D"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11.6.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088ADFE4" w14:textId="77777777" w:rsidR="00026F28" w:rsidRDefault="000724F6">
      <w:pPr>
        <w:autoSpaceDE w:val="0"/>
        <w:autoSpaceDN w:val="0"/>
        <w:adjustRightInd w:val="0"/>
        <w:ind w:firstLine="709"/>
        <w:jc w:val="center"/>
        <w:rPr>
          <w:rFonts w:eastAsia="Times New Roman"/>
          <w:sz w:val="24"/>
          <w:szCs w:val="24"/>
        </w:rPr>
      </w:pPr>
      <w:r>
        <w:rPr>
          <w:rFonts w:eastAsia="Times New Roman"/>
          <w:b/>
          <w:sz w:val="24"/>
          <w:szCs w:val="24"/>
        </w:rPr>
        <w:t>12. ПРОЧИЕ УСЛОВИЯ</w:t>
      </w:r>
    </w:p>
    <w:p w14:paraId="7E855CC5" w14:textId="77777777" w:rsidR="00026F28" w:rsidRDefault="000724F6">
      <w:pPr>
        <w:keepNext/>
        <w:autoSpaceDE w:val="0"/>
        <w:autoSpaceDN w:val="0"/>
        <w:adjustRightInd w:val="0"/>
        <w:ind w:firstLine="709"/>
        <w:jc w:val="both"/>
        <w:rPr>
          <w:rFonts w:eastAsia="Times New Roman"/>
          <w:sz w:val="24"/>
          <w:szCs w:val="24"/>
        </w:rPr>
      </w:pPr>
      <w:r>
        <w:rPr>
          <w:rFonts w:eastAsia="Times New Roman"/>
          <w:sz w:val="24"/>
          <w:szCs w:val="24"/>
        </w:rPr>
        <w:lastRenderedPageBreak/>
        <w:t>12.1.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14:paraId="6BAD3539" w14:textId="77777777" w:rsidR="00026F28" w:rsidRDefault="000724F6">
      <w:pPr>
        <w:keepNext/>
        <w:keepLines/>
        <w:autoSpaceDE w:val="0"/>
        <w:autoSpaceDN w:val="0"/>
        <w:adjustRightInd w:val="0"/>
        <w:ind w:firstLine="709"/>
        <w:jc w:val="both"/>
        <w:rPr>
          <w:rFonts w:eastAsia="Times New Roman"/>
          <w:sz w:val="24"/>
          <w:szCs w:val="24"/>
        </w:rPr>
      </w:pPr>
      <w:r>
        <w:rPr>
          <w:rFonts w:eastAsia="Times New Roman"/>
          <w:color w:val="000000"/>
          <w:sz w:val="24"/>
          <w:szCs w:val="24"/>
        </w:rPr>
        <w:t xml:space="preserve">12.2. </w:t>
      </w:r>
      <w:r>
        <w:rPr>
          <w:rFonts w:eastAsia="Times New Roman"/>
          <w:sz w:val="24"/>
          <w:szCs w:val="24"/>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189E749E" w14:textId="77777777" w:rsidR="00026F28" w:rsidRDefault="000724F6">
      <w:pPr>
        <w:keepNext/>
        <w:autoSpaceDE w:val="0"/>
        <w:autoSpaceDN w:val="0"/>
        <w:adjustRightInd w:val="0"/>
        <w:ind w:firstLine="709"/>
        <w:jc w:val="both"/>
        <w:rPr>
          <w:rFonts w:eastAsia="Times New Roman"/>
          <w:sz w:val="24"/>
          <w:szCs w:val="24"/>
        </w:rPr>
      </w:pPr>
      <w:r>
        <w:rPr>
          <w:rFonts w:eastAsia="Times New Roman"/>
          <w:sz w:val="24"/>
          <w:szCs w:val="24"/>
        </w:rPr>
        <w:t>Срок ответа на входящий документ в рамках Договора не может превышать 5 (пяти) рабочих дней со дня его получения.</w:t>
      </w:r>
    </w:p>
    <w:p w14:paraId="7BD7F4CE" w14:textId="77777777" w:rsidR="00026F28" w:rsidRDefault="000724F6">
      <w:pPr>
        <w:keepNext/>
        <w:autoSpaceDE w:val="0"/>
        <w:autoSpaceDN w:val="0"/>
        <w:adjustRightInd w:val="0"/>
        <w:ind w:firstLine="709"/>
        <w:jc w:val="both"/>
        <w:rPr>
          <w:rFonts w:eastAsia="Times New Roman"/>
          <w:sz w:val="24"/>
          <w:szCs w:val="24"/>
        </w:rPr>
      </w:pPr>
      <w:r>
        <w:rPr>
          <w:rFonts w:eastAsia="Times New Roman"/>
          <w:sz w:val="24"/>
          <w:szCs w:val="24"/>
        </w:rPr>
        <w:t>12.3.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3E91D027" w14:textId="77777777" w:rsidR="00026F28" w:rsidRDefault="000724F6">
      <w:pPr>
        <w:autoSpaceDE w:val="0"/>
        <w:autoSpaceDN w:val="0"/>
        <w:adjustRightInd w:val="0"/>
        <w:ind w:firstLine="709"/>
        <w:jc w:val="both"/>
        <w:rPr>
          <w:rFonts w:eastAsia="Times New Roman"/>
          <w:bCs/>
          <w:sz w:val="24"/>
          <w:szCs w:val="24"/>
        </w:rPr>
      </w:pPr>
      <w:r>
        <w:rPr>
          <w:rFonts w:eastAsia="Times New Roman"/>
          <w:sz w:val="24"/>
          <w:szCs w:val="24"/>
        </w:rPr>
        <w:t xml:space="preserve">12.4. </w:t>
      </w:r>
      <w:r>
        <w:rPr>
          <w:rFonts w:eastAsia="Times New Roman"/>
          <w:bCs/>
          <w:sz w:val="24"/>
          <w:szCs w:val="24"/>
        </w:rPr>
        <w:t xml:space="preserve">При исполнении Договора не допускается перемена </w:t>
      </w:r>
      <w:r>
        <w:rPr>
          <w:rFonts w:eastAsia="Times New Roman"/>
          <w:sz w:val="24"/>
          <w:szCs w:val="24"/>
        </w:rPr>
        <w:t>Подрядчика</w:t>
      </w:r>
      <w:r>
        <w:rPr>
          <w:rFonts w:eastAsia="Times New Roman"/>
          <w:bCs/>
          <w:sz w:val="24"/>
          <w:szCs w:val="24"/>
        </w:rPr>
        <w:t xml:space="preserve">, за исключением случая, если новый </w:t>
      </w:r>
      <w:r>
        <w:rPr>
          <w:rFonts w:eastAsia="Times New Roman"/>
          <w:sz w:val="24"/>
          <w:szCs w:val="24"/>
        </w:rPr>
        <w:t xml:space="preserve">подрядчик </w:t>
      </w:r>
      <w:r>
        <w:rPr>
          <w:rFonts w:eastAsia="Times New Roman"/>
          <w:bCs/>
          <w:sz w:val="24"/>
          <w:szCs w:val="24"/>
        </w:rPr>
        <w:t xml:space="preserve">является правопреемником </w:t>
      </w:r>
      <w:r>
        <w:rPr>
          <w:rFonts w:eastAsia="Times New Roman"/>
          <w:sz w:val="24"/>
          <w:szCs w:val="24"/>
        </w:rPr>
        <w:t xml:space="preserve">Подрядчика </w:t>
      </w:r>
      <w:r>
        <w:rPr>
          <w:rFonts w:eastAsia="Times New Roman"/>
          <w:bCs/>
          <w:sz w:val="24"/>
          <w:szCs w:val="24"/>
        </w:rPr>
        <w:t xml:space="preserve">по Договору вследствие реорганизации юридического лица в форме преобразования, слияния или присоединения. </w:t>
      </w:r>
      <w:r>
        <w:rPr>
          <w:rFonts w:eastAsia="Times New Roman"/>
          <w:sz w:val="24"/>
          <w:szCs w:val="24"/>
        </w:rPr>
        <w:t xml:space="preserve">В случае перемены Заказчика по Договору права и обязанности Заказчика, </w:t>
      </w:r>
      <w:r>
        <w:rPr>
          <w:rFonts w:eastAsia="Times New Roman"/>
          <w:bCs/>
          <w:sz w:val="24"/>
          <w:szCs w:val="24"/>
        </w:rPr>
        <w:t>предусмотренные Договором, переходят к новому заказчику.</w:t>
      </w:r>
    </w:p>
    <w:p w14:paraId="3CCB2B7E"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12.5.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E469422" w14:textId="77777777" w:rsidR="00026F28" w:rsidRDefault="000724F6">
      <w:pPr>
        <w:autoSpaceDE w:val="0"/>
        <w:autoSpaceDN w:val="0"/>
        <w:adjustRightInd w:val="0"/>
        <w:ind w:firstLine="709"/>
        <w:jc w:val="both"/>
        <w:rPr>
          <w:rFonts w:eastAsia="Times New Roman"/>
          <w:bCs/>
          <w:sz w:val="24"/>
          <w:szCs w:val="24"/>
        </w:rPr>
      </w:pPr>
      <w:r>
        <w:rPr>
          <w:rFonts w:eastAsia="Times New Roman"/>
          <w:bCs/>
          <w:sz w:val="24"/>
          <w:szCs w:val="24"/>
        </w:rPr>
        <w:t>12.6. Подрядчик обязан представить Заказчику сведения об изменении своего адреса в срок не позднее 2 (двух) рабочих</w:t>
      </w:r>
      <w:r>
        <w:rPr>
          <w:rFonts w:eastAsia="Times New Roman"/>
          <w:sz w:val="24"/>
          <w:szCs w:val="24"/>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14:paraId="1A78DD78"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78D239D1" w14:textId="77777777" w:rsidR="00026F28" w:rsidRDefault="00026F28">
      <w:pPr>
        <w:autoSpaceDE w:val="0"/>
        <w:autoSpaceDN w:val="0"/>
        <w:adjustRightInd w:val="0"/>
        <w:ind w:firstLine="709"/>
        <w:jc w:val="both"/>
        <w:rPr>
          <w:rFonts w:eastAsia="Times New Roman"/>
          <w:sz w:val="24"/>
          <w:szCs w:val="24"/>
        </w:rPr>
      </w:pPr>
    </w:p>
    <w:p w14:paraId="6856D44F" w14:textId="77777777" w:rsidR="00026F28" w:rsidRDefault="000724F6">
      <w:pPr>
        <w:autoSpaceDE w:val="0"/>
        <w:autoSpaceDN w:val="0"/>
        <w:adjustRightInd w:val="0"/>
        <w:ind w:firstLine="709"/>
        <w:jc w:val="center"/>
        <w:rPr>
          <w:rFonts w:eastAsia="Times New Roman"/>
          <w:b/>
          <w:sz w:val="24"/>
          <w:szCs w:val="24"/>
        </w:rPr>
      </w:pPr>
      <w:r>
        <w:rPr>
          <w:rFonts w:eastAsia="Times New Roman"/>
          <w:b/>
          <w:sz w:val="24"/>
          <w:szCs w:val="24"/>
        </w:rPr>
        <w:t>13. ПРИЛОЖЕНИЯ К ДОГОВОРУ</w:t>
      </w:r>
    </w:p>
    <w:p w14:paraId="3336B980" w14:textId="77777777" w:rsidR="00026F28" w:rsidRDefault="000724F6">
      <w:pPr>
        <w:autoSpaceDE w:val="0"/>
        <w:autoSpaceDN w:val="0"/>
        <w:adjustRightInd w:val="0"/>
        <w:ind w:firstLine="709"/>
        <w:jc w:val="both"/>
        <w:rPr>
          <w:rFonts w:eastAsia="Times New Roman"/>
          <w:sz w:val="24"/>
          <w:szCs w:val="24"/>
        </w:rPr>
      </w:pPr>
      <w:r>
        <w:rPr>
          <w:rFonts w:eastAsia="Times New Roman"/>
          <w:sz w:val="24"/>
          <w:szCs w:val="24"/>
        </w:rPr>
        <w:t>13.1. Приложения к Договору являются его неотъемлемыми частями:</w:t>
      </w:r>
    </w:p>
    <w:p w14:paraId="3E8BD4EA" w14:textId="77777777" w:rsidR="00026F28" w:rsidRDefault="000724F6">
      <w:pPr>
        <w:keepNext/>
        <w:autoSpaceDE w:val="0"/>
        <w:autoSpaceDN w:val="0"/>
        <w:adjustRightInd w:val="0"/>
        <w:snapToGrid w:val="0"/>
        <w:jc w:val="both"/>
        <w:rPr>
          <w:rFonts w:eastAsia="Times New Roman"/>
          <w:sz w:val="24"/>
          <w:szCs w:val="24"/>
        </w:rPr>
      </w:pPr>
      <w:r>
        <w:rPr>
          <w:rFonts w:eastAsia="Times New Roman"/>
          <w:sz w:val="24"/>
          <w:szCs w:val="24"/>
        </w:rPr>
        <w:t>Приложение №1 к договору - Локальный сметный расчет.</w:t>
      </w:r>
    </w:p>
    <w:p w14:paraId="223C47FD" w14:textId="77777777" w:rsidR="00026F28" w:rsidRDefault="000724F6">
      <w:pPr>
        <w:keepNext/>
        <w:autoSpaceDE w:val="0"/>
        <w:autoSpaceDN w:val="0"/>
        <w:adjustRightInd w:val="0"/>
        <w:snapToGrid w:val="0"/>
        <w:jc w:val="both"/>
        <w:rPr>
          <w:rFonts w:eastAsia="Times New Roman"/>
          <w:sz w:val="24"/>
          <w:szCs w:val="24"/>
        </w:rPr>
      </w:pPr>
      <w:r>
        <w:rPr>
          <w:rFonts w:eastAsia="Times New Roman"/>
          <w:sz w:val="24"/>
          <w:szCs w:val="24"/>
        </w:rPr>
        <w:t>Приложение №2 к договору – Техническое задание.</w:t>
      </w:r>
    </w:p>
    <w:p w14:paraId="7A0B53D6" w14:textId="77777777" w:rsidR="00026F28" w:rsidRDefault="00026F28">
      <w:pPr>
        <w:autoSpaceDE w:val="0"/>
        <w:autoSpaceDN w:val="0"/>
        <w:adjustRightInd w:val="0"/>
        <w:ind w:firstLine="540"/>
        <w:jc w:val="both"/>
        <w:rPr>
          <w:rFonts w:eastAsia="Times New Roman"/>
          <w:i/>
          <w:color w:val="0000FF"/>
          <w:sz w:val="24"/>
          <w:szCs w:val="24"/>
        </w:rPr>
      </w:pPr>
    </w:p>
    <w:p w14:paraId="1C18E878" w14:textId="77777777" w:rsidR="00026F28" w:rsidRDefault="000724F6">
      <w:pPr>
        <w:shd w:val="clear" w:color="auto" w:fill="FFFFFF"/>
        <w:autoSpaceDE w:val="0"/>
        <w:jc w:val="center"/>
        <w:rPr>
          <w:rFonts w:eastAsia="Times New Roman"/>
          <w:b/>
          <w:color w:val="000000"/>
          <w:kern w:val="1"/>
          <w:sz w:val="24"/>
          <w:szCs w:val="24"/>
          <w:lang w:eastAsia="zh-CN" w:bidi="hi-IN"/>
        </w:rPr>
      </w:pPr>
      <w:r>
        <w:rPr>
          <w:rFonts w:eastAsia="Times New Roman"/>
          <w:b/>
          <w:color w:val="000000"/>
          <w:kern w:val="1"/>
          <w:sz w:val="24"/>
          <w:szCs w:val="24"/>
          <w:lang w:eastAsia="zh-CN" w:bidi="hi-IN"/>
        </w:rPr>
        <w:t>14. АДРЕСА МЕСТ НАХОЖДЕНИЯ,</w:t>
      </w:r>
    </w:p>
    <w:p w14:paraId="7F063022" w14:textId="77777777" w:rsidR="00026F28" w:rsidRDefault="000724F6">
      <w:pPr>
        <w:shd w:val="clear" w:color="auto" w:fill="FFFFFF"/>
        <w:autoSpaceDE w:val="0"/>
        <w:jc w:val="center"/>
        <w:rPr>
          <w:rFonts w:eastAsia="Times New Roman"/>
          <w:b/>
          <w:color w:val="000000"/>
          <w:kern w:val="1"/>
          <w:sz w:val="24"/>
          <w:szCs w:val="24"/>
          <w:lang w:eastAsia="zh-CN" w:bidi="hi-IN"/>
        </w:rPr>
      </w:pPr>
      <w:r>
        <w:rPr>
          <w:rFonts w:eastAsia="Times New Roman"/>
          <w:b/>
          <w:color w:val="000000"/>
          <w:kern w:val="1"/>
          <w:sz w:val="24"/>
          <w:szCs w:val="24"/>
          <w:lang w:eastAsia="zh-CN" w:bidi="hi-IN"/>
        </w:rPr>
        <w:t>БАНКОВСКИЕ РЕКВИЗИТЫ И ПОДПИСИ СТОРОН</w:t>
      </w:r>
    </w:p>
    <w:tbl>
      <w:tblPr>
        <w:tblW w:w="96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99"/>
        <w:gridCol w:w="4801"/>
      </w:tblGrid>
      <w:tr w:rsidR="00026F28" w14:paraId="03F8E17C" w14:textId="77777777">
        <w:tc>
          <w:tcPr>
            <w:tcW w:w="4799" w:type="dxa"/>
          </w:tcPr>
          <w:p w14:paraId="5BB1AF25"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Заказчик _____</w:t>
            </w:r>
          </w:p>
        </w:tc>
        <w:tc>
          <w:tcPr>
            <w:tcW w:w="4800" w:type="dxa"/>
          </w:tcPr>
          <w:p w14:paraId="68E1647B"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Подрядчик</w:t>
            </w:r>
          </w:p>
        </w:tc>
      </w:tr>
      <w:tr w:rsidR="00026F28" w14:paraId="0547CEBE" w14:textId="77777777">
        <w:tc>
          <w:tcPr>
            <w:tcW w:w="4799" w:type="dxa"/>
          </w:tcPr>
          <w:p w14:paraId="343B5E3E"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Адрес места нахождения: __________</w:t>
            </w:r>
          </w:p>
        </w:tc>
        <w:tc>
          <w:tcPr>
            <w:tcW w:w="4800" w:type="dxa"/>
          </w:tcPr>
          <w:p w14:paraId="3E90637F"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Адрес места нахождения:</w:t>
            </w:r>
          </w:p>
        </w:tc>
      </w:tr>
      <w:tr w:rsidR="00026F28" w14:paraId="37214BBA" w14:textId="77777777">
        <w:tc>
          <w:tcPr>
            <w:tcW w:w="4799" w:type="dxa"/>
          </w:tcPr>
          <w:p w14:paraId="7AE5E7B7"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Адрес для почтовых отправлений:</w:t>
            </w:r>
          </w:p>
          <w:p w14:paraId="4FB40899"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___________</w:t>
            </w:r>
          </w:p>
        </w:tc>
        <w:tc>
          <w:tcPr>
            <w:tcW w:w="4800" w:type="dxa"/>
          </w:tcPr>
          <w:p w14:paraId="7DEF6F01"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Адрес для почтовых отправлений:</w:t>
            </w:r>
          </w:p>
        </w:tc>
      </w:tr>
      <w:tr w:rsidR="00026F28" w14:paraId="44FD9658" w14:textId="77777777">
        <w:tc>
          <w:tcPr>
            <w:tcW w:w="4799" w:type="dxa"/>
          </w:tcPr>
          <w:p w14:paraId="5EAFBA49"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Телефон: 8__________</w:t>
            </w:r>
          </w:p>
        </w:tc>
        <w:tc>
          <w:tcPr>
            <w:tcW w:w="4800" w:type="dxa"/>
          </w:tcPr>
          <w:p w14:paraId="5D40E68D"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Телефон (факс):</w:t>
            </w:r>
          </w:p>
        </w:tc>
      </w:tr>
      <w:tr w:rsidR="00026F28" w14:paraId="52A9E193" w14:textId="77777777">
        <w:tc>
          <w:tcPr>
            <w:tcW w:w="4799" w:type="dxa"/>
          </w:tcPr>
          <w:p w14:paraId="5A7A6F0C"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Адрес электронной почты:</w:t>
            </w:r>
          </w:p>
          <w:p w14:paraId="768FCA71"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_____________</w:t>
            </w:r>
          </w:p>
        </w:tc>
        <w:tc>
          <w:tcPr>
            <w:tcW w:w="4800" w:type="dxa"/>
          </w:tcPr>
          <w:p w14:paraId="01E91FAC"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Адрес электронной почты:</w:t>
            </w:r>
          </w:p>
        </w:tc>
      </w:tr>
      <w:tr w:rsidR="00026F28" w14:paraId="2CFA057D" w14:textId="77777777">
        <w:tc>
          <w:tcPr>
            <w:tcW w:w="4799" w:type="dxa"/>
          </w:tcPr>
          <w:p w14:paraId="60038A61"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Реквизиты:</w:t>
            </w:r>
          </w:p>
          <w:p w14:paraId="3AC40F9B" w14:textId="77777777" w:rsidR="00026F28" w:rsidRDefault="000724F6">
            <w:pPr>
              <w:autoSpaceDE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_____________</w:t>
            </w:r>
          </w:p>
          <w:p w14:paraId="65745E3D" w14:textId="77777777" w:rsidR="00026F28" w:rsidRDefault="000724F6">
            <w:pPr>
              <w:autoSpaceDE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 xml:space="preserve">                              </w:t>
            </w:r>
          </w:p>
          <w:p w14:paraId="1B31431A"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Директор ________</w:t>
            </w:r>
          </w:p>
          <w:p w14:paraId="5DB0ECAD"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_____________/_____________</w:t>
            </w:r>
          </w:p>
        </w:tc>
        <w:tc>
          <w:tcPr>
            <w:tcW w:w="4800" w:type="dxa"/>
          </w:tcPr>
          <w:p w14:paraId="745F5F65" w14:textId="77777777" w:rsidR="00026F28" w:rsidRDefault="000724F6">
            <w:pPr>
              <w:autoSpaceDE w:val="0"/>
              <w:autoSpaceDN w:val="0"/>
              <w:adjustRightInd w:val="0"/>
              <w:jc w:val="both"/>
              <w:rPr>
                <w:rFonts w:eastAsia="Times New Roman"/>
                <w:color w:val="000000"/>
                <w:kern w:val="1"/>
                <w:sz w:val="24"/>
                <w:szCs w:val="24"/>
                <w:lang w:eastAsia="zh-CN" w:bidi="hi-IN"/>
              </w:rPr>
            </w:pPr>
            <w:r>
              <w:rPr>
                <w:rFonts w:eastAsia="Times New Roman"/>
                <w:color w:val="000000"/>
                <w:kern w:val="1"/>
                <w:sz w:val="24"/>
                <w:szCs w:val="24"/>
                <w:lang w:eastAsia="zh-CN" w:bidi="hi-IN"/>
              </w:rPr>
              <w:t>Платежные реквизиты Поставщика:</w:t>
            </w:r>
          </w:p>
        </w:tc>
      </w:tr>
    </w:tbl>
    <w:p w14:paraId="700A52BB" w14:textId="77777777" w:rsidR="00026F28" w:rsidRDefault="00026F28">
      <w:pPr>
        <w:tabs>
          <w:tab w:val="left" w:pos="8070"/>
        </w:tabs>
        <w:autoSpaceDE w:val="0"/>
        <w:autoSpaceDN w:val="0"/>
        <w:adjustRightInd w:val="0"/>
        <w:rPr>
          <w:rFonts w:eastAsia="Times New Roman"/>
          <w:i/>
          <w:color w:val="000000"/>
          <w:kern w:val="1"/>
          <w:sz w:val="22"/>
          <w:lang w:eastAsia="zh-CN" w:bidi="hi-IN"/>
        </w:rPr>
      </w:pPr>
    </w:p>
    <w:p w14:paraId="6420A7A9" w14:textId="77777777" w:rsidR="00026F28" w:rsidRDefault="00026F28">
      <w:pPr>
        <w:autoSpaceDE w:val="0"/>
        <w:autoSpaceDN w:val="0"/>
        <w:adjustRightInd w:val="0"/>
        <w:ind w:left="709"/>
        <w:jc w:val="right"/>
        <w:rPr>
          <w:rFonts w:eastAsia="Times New Roman"/>
          <w:color w:val="000000"/>
          <w:kern w:val="1"/>
          <w:sz w:val="22"/>
          <w:lang w:eastAsia="zh-CN" w:bidi="hi-IN"/>
        </w:rPr>
      </w:pPr>
    </w:p>
    <w:p w14:paraId="5302C492" w14:textId="77777777" w:rsidR="00026F28" w:rsidRDefault="00026F28">
      <w:pPr>
        <w:autoSpaceDE w:val="0"/>
        <w:autoSpaceDN w:val="0"/>
        <w:adjustRightInd w:val="0"/>
        <w:ind w:left="709"/>
        <w:jc w:val="right"/>
        <w:rPr>
          <w:rFonts w:eastAsia="Times New Roman"/>
          <w:color w:val="000000"/>
          <w:kern w:val="1"/>
          <w:sz w:val="22"/>
          <w:lang w:eastAsia="zh-CN" w:bidi="hi-IN"/>
        </w:rPr>
      </w:pPr>
    </w:p>
    <w:p w14:paraId="5A504A1A" w14:textId="77777777" w:rsidR="00026F28" w:rsidRDefault="000724F6">
      <w:pPr>
        <w:autoSpaceDE w:val="0"/>
        <w:autoSpaceDN w:val="0"/>
        <w:adjustRightInd w:val="0"/>
        <w:ind w:left="709"/>
        <w:jc w:val="right"/>
        <w:rPr>
          <w:rFonts w:eastAsia="Times New Roman"/>
          <w:color w:val="000000"/>
          <w:kern w:val="1"/>
          <w:sz w:val="22"/>
          <w:lang w:eastAsia="zh-CN" w:bidi="hi-IN"/>
        </w:rPr>
      </w:pPr>
      <w:r>
        <w:rPr>
          <w:rFonts w:eastAsia="Times New Roman"/>
          <w:color w:val="000000"/>
          <w:kern w:val="1"/>
          <w:sz w:val="22"/>
          <w:lang w:eastAsia="zh-CN" w:bidi="hi-IN"/>
        </w:rPr>
        <w:t>Приложение № 1 к договору</w:t>
      </w:r>
    </w:p>
    <w:p w14:paraId="4C8F5CF1" w14:textId="77777777" w:rsidR="00026F28" w:rsidRDefault="000724F6">
      <w:pPr>
        <w:autoSpaceDE w:val="0"/>
        <w:ind w:firstLine="567"/>
        <w:jc w:val="right"/>
        <w:rPr>
          <w:rFonts w:eastAsia="Times New Roman"/>
          <w:color w:val="000000"/>
          <w:kern w:val="1"/>
          <w:sz w:val="22"/>
          <w:lang w:eastAsia="zh-CN" w:bidi="hi-IN"/>
        </w:rPr>
      </w:pPr>
      <w:r>
        <w:rPr>
          <w:rFonts w:eastAsia="Times New Roman"/>
          <w:color w:val="000000"/>
          <w:kern w:val="1"/>
          <w:sz w:val="22"/>
          <w:lang w:eastAsia="zh-CN" w:bidi="hi-IN"/>
        </w:rPr>
        <w:t>от__________ № _________</w:t>
      </w:r>
    </w:p>
    <w:p w14:paraId="559C90B7" w14:textId="77777777" w:rsidR="00026F28" w:rsidRDefault="00026F28">
      <w:pPr>
        <w:autoSpaceDE w:val="0"/>
        <w:ind w:firstLine="567"/>
        <w:jc w:val="center"/>
        <w:rPr>
          <w:rFonts w:eastAsia="Times New Roman"/>
          <w:b/>
          <w:color w:val="000000"/>
          <w:kern w:val="1"/>
          <w:sz w:val="22"/>
          <w:lang w:eastAsia="zh-CN" w:bidi="hi-IN"/>
        </w:rPr>
      </w:pPr>
    </w:p>
    <w:p w14:paraId="34147778" w14:textId="77777777" w:rsidR="00026F28" w:rsidRDefault="000724F6">
      <w:pPr>
        <w:numPr>
          <w:ilvl w:val="0"/>
          <w:numId w:val="8"/>
        </w:numPr>
        <w:autoSpaceDE w:val="0"/>
        <w:autoSpaceDN w:val="0"/>
        <w:adjustRightInd w:val="0"/>
        <w:spacing w:after="200" w:line="276" w:lineRule="auto"/>
        <w:jc w:val="center"/>
        <w:rPr>
          <w:rFonts w:eastAsia="Times New Roman"/>
          <w:b/>
          <w:szCs w:val="24"/>
        </w:rPr>
      </w:pPr>
      <w:r>
        <w:rPr>
          <w:rFonts w:eastAsia="Times New Roman"/>
          <w:b/>
          <w:szCs w:val="24"/>
        </w:rPr>
        <w:t>Локальный сметный расчет</w:t>
      </w:r>
    </w:p>
    <w:p w14:paraId="13C1F4AD" w14:textId="77777777" w:rsidR="00026F28" w:rsidRDefault="00026F28">
      <w:pPr>
        <w:jc w:val="center"/>
        <w:rPr>
          <w:rFonts w:eastAsia="Times New Roman"/>
          <w:sz w:val="18"/>
          <w:szCs w:val="18"/>
        </w:rPr>
      </w:pPr>
    </w:p>
    <w:p w14:paraId="44B551EE" w14:textId="77777777" w:rsidR="00026F28" w:rsidRDefault="00026F28">
      <w:pPr>
        <w:jc w:val="center"/>
        <w:rPr>
          <w:rFonts w:eastAsia="Times New Roman"/>
          <w:sz w:val="18"/>
          <w:szCs w:val="18"/>
        </w:rPr>
      </w:pPr>
    </w:p>
    <w:tbl>
      <w:tblPr>
        <w:tblW w:w="0" w:type="auto"/>
        <w:tblInd w:w="108" w:type="dxa"/>
        <w:tblLook w:val="04A0" w:firstRow="1" w:lastRow="0" w:firstColumn="1" w:lastColumn="0" w:noHBand="0" w:noVBand="1"/>
      </w:tblPr>
      <w:tblGrid>
        <w:gridCol w:w="4785"/>
        <w:gridCol w:w="4786"/>
      </w:tblGrid>
      <w:tr w:rsidR="00026F28" w14:paraId="0AEFB1CC" w14:textId="77777777">
        <w:tc>
          <w:tcPr>
            <w:tcW w:w="4785" w:type="dxa"/>
          </w:tcPr>
          <w:p w14:paraId="21186B6F"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Заказчик</w:t>
            </w:r>
          </w:p>
          <w:p w14:paraId="2A49BB7E"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___________________</w:t>
            </w:r>
          </w:p>
          <w:p w14:paraId="41DB0A46"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 ______ 20__ г.</w:t>
            </w:r>
          </w:p>
          <w:p w14:paraId="5FE430AD" w14:textId="77777777" w:rsidR="00026F28" w:rsidRDefault="00026F28">
            <w:pPr>
              <w:autoSpaceDE w:val="0"/>
              <w:autoSpaceDN w:val="0"/>
              <w:adjustRightInd w:val="0"/>
              <w:ind w:firstLine="567"/>
              <w:rPr>
                <w:rFonts w:eastAsia="Times New Roman"/>
                <w:color w:val="000000"/>
                <w:kern w:val="1"/>
                <w:sz w:val="22"/>
                <w:lang w:eastAsia="zh-CN" w:bidi="hi-IN"/>
              </w:rPr>
            </w:pPr>
          </w:p>
        </w:tc>
        <w:tc>
          <w:tcPr>
            <w:tcW w:w="4786" w:type="dxa"/>
          </w:tcPr>
          <w:p w14:paraId="2D8586AE"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Подрядчик</w:t>
            </w:r>
          </w:p>
          <w:p w14:paraId="511CFDA3"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____________________</w:t>
            </w:r>
          </w:p>
          <w:p w14:paraId="112DB91E"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 ______ 20__ г.</w:t>
            </w:r>
          </w:p>
          <w:p w14:paraId="63E18326" w14:textId="77777777" w:rsidR="00026F28" w:rsidRDefault="00026F28">
            <w:pPr>
              <w:autoSpaceDE w:val="0"/>
              <w:autoSpaceDN w:val="0"/>
              <w:adjustRightInd w:val="0"/>
              <w:ind w:firstLine="567"/>
              <w:rPr>
                <w:rFonts w:eastAsia="Times New Roman"/>
                <w:color w:val="000000"/>
                <w:kern w:val="1"/>
                <w:sz w:val="22"/>
                <w:lang w:eastAsia="zh-CN" w:bidi="hi-IN"/>
              </w:rPr>
            </w:pPr>
          </w:p>
        </w:tc>
      </w:tr>
    </w:tbl>
    <w:p w14:paraId="19F5FBFF" w14:textId="77777777" w:rsidR="00026F28" w:rsidRDefault="00026F28">
      <w:pPr>
        <w:autoSpaceDE w:val="0"/>
        <w:autoSpaceDN w:val="0"/>
        <w:adjustRightInd w:val="0"/>
        <w:ind w:left="709"/>
        <w:jc w:val="right"/>
        <w:rPr>
          <w:rFonts w:eastAsia="Times New Roman"/>
          <w:color w:val="000000"/>
          <w:kern w:val="1"/>
          <w:sz w:val="22"/>
          <w:lang w:eastAsia="zh-CN" w:bidi="hi-IN"/>
        </w:rPr>
      </w:pPr>
    </w:p>
    <w:p w14:paraId="3627D3FA" w14:textId="77777777" w:rsidR="00026F28" w:rsidRDefault="00026F28">
      <w:pPr>
        <w:autoSpaceDE w:val="0"/>
        <w:autoSpaceDN w:val="0"/>
        <w:adjustRightInd w:val="0"/>
        <w:ind w:left="709"/>
        <w:jc w:val="right"/>
        <w:rPr>
          <w:rFonts w:eastAsia="Times New Roman"/>
          <w:color w:val="000000"/>
          <w:kern w:val="1"/>
          <w:sz w:val="22"/>
          <w:lang w:eastAsia="zh-CN" w:bidi="hi-IN"/>
        </w:rPr>
      </w:pPr>
    </w:p>
    <w:p w14:paraId="32DD48BB" w14:textId="77777777" w:rsidR="00026F28" w:rsidRDefault="00026F28">
      <w:pPr>
        <w:autoSpaceDE w:val="0"/>
        <w:autoSpaceDN w:val="0"/>
        <w:adjustRightInd w:val="0"/>
        <w:ind w:left="709"/>
        <w:jc w:val="right"/>
        <w:rPr>
          <w:rFonts w:eastAsia="Times New Roman"/>
          <w:color w:val="000000"/>
          <w:kern w:val="1"/>
          <w:sz w:val="22"/>
          <w:lang w:eastAsia="zh-CN" w:bidi="hi-IN"/>
        </w:rPr>
      </w:pPr>
    </w:p>
    <w:p w14:paraId="75672D91" w14:textId="77777777" w:rsidR="00026F28" w:rsidRDefault="00026F28">
      <w:pPr>
        <w:autoSpaceDE w:val="0"/>
        <w:autoSpaceDN w:val="0"/>
        <w:adjustRightInd w:val="0"/>
        <w:ind w:left="709"/>
        <w:jc w:val="right"/>
        <w:rPr>
          <w:rFonts w:eastAsia="Times New Roman"/>
          <w:color w:val="000000"/>
          <w:kern w:val="1"/>
          <w:sz w:val="22"/>
          <w:lang w:eastAsia="zh-CN" w:bidi="hi-IN"/>
        </w:rPr>
      </w:pPr>
    </w:p>
    <w:p w14:paraId="2C89812E" w14:textId="77777777" w:rsidR="00026F28" w:rsidRDefault="000724F6">
      <w:pPr>
        <w:autoSpaceDE w:val="0"/>
        <w:autoSpaceDN w:val="0"/>
        <w:adjustRightInd w:val="0"/>
        <w:ind w:left="709"/>
        <w:jc w:val="right"/>
        <w:rPr>
          <w:rFonts w:eastAsia="Times New Roman"/>
          <w:color w:val="000000"/>
          <w:kern w:val="1"/>
          <w:sz w:val="22"/>
          <w:lang w:eastAsia="zh-CN" w:bidi="hi-IN"/>
        </w:rPr>
      </w:pPr>
      <w:r>
        <w:rPr>
          <w:rFonts w:eastAsia="Times New Roman"/>
          <w:color w:val="000000"/>
          <w:kern w:val="1"/>
          <w:sz w:val="22"/>
          <w:lang w:eastAsia="zh-CN" w:bidi="hi-IN"/>
        </w:rPr>
        <w:t>Приложение № 2 к договору</w:t>
      </w:r>
    </w:p>
    <w:p w14:paraId="0E5FE072" w14:textId="77777777" w:rsidR="00026F28" w:rsidRDefault="000724F6">
      <w:pPr>
        <w:autoSpaceDE w:val="0"/>
        <w:ind w:firstLine="567"/>
        <w:jc w:val="right"/>
        <w:rPr>
          <w:rFonts w:eastAsia="Times New Roman"/>
          <w:color w:val="000000"/>
          <w:kern w:val="1"/>
          <w:sz w:val="22"/>
          <w:lang w:eastAsia="zh-CN" w:bidi="hi-IN"/>
        </w:rPr>
      </w:pPr>
      <w:r>
        <w:rPr>
          <w:rFonts w:eastAsia="Times New Roman"/>
          <w:color w:val="000000"/>
          <w:kern w:val="1"/>
          <w:sz w:val="22"/>
          <w:lang w:eastAsia="zh-CN" w:bidi="hi-IN"/>
        </w:rPr>
        <w:t>от__________ № _________</w:t>
      </w:r>
    </w:p>
    <w:p w14:paraId="71A9AA8B" w14:textId="77777777" w:rsidR="00026F28" w:rsidRDefault="00026F28">
      <w:pPr>
        <w:autoSpaceDE w:val="0"/>
        <w:ind w:firstLine="567"/>
        <w:jc w:val="center"/>
        <w:rPr>
          <w:rFonts w:eastAsia="Times New Roman"/>
          <w:b/>
          <w:color w:val="000000"/>
          <w:kern w:val="1"/>
          <w:sz w:val="22"/>
          <w:lang w:eastAsia="zh-CN" w:bidi="hi-IN"/>
        </w:rPr>
      </w:pPr>
    </w:p>
    <w:p w14:paraId="4354776E" w14:textId="77777777" w:rsidR="00026F28" w:rsidRDefault="000724F6">
      <w:pPr>
        <w:numPr>
          <w:ilvl w:val="0"/>
          <w:numId w:val="8"/>
        </w:numPr>
        <w:autoSpaceDE w:val="0"/>
        <w:autoSpaceDN w:val="0"/>
        <w:adjustRightInd w:val="0"/>
        <w:spacing w:after="200" w:line="276" w:lineRule="auto"/>
        <w:jc w:val="center"/>
        <w:rPr>
          <w:rFonts w:eastAsia="Times New Roman"/>
          <w:b/>
          <w:szCs w:val="24"/>
        </w:rPr>
      </w:pPr>
      <w:r>
        <w:rPr>
          <w:rFonts w:eastAsia="Times New Roman"/>
          <w:b/>
          <w:szCs w:val="24"/>
        </w:rPr>
        <w:t>Техническое задание</w:t>
      </w:r>
    </w:p>
    <w:p w14:paraId="35C6C72E" w14:textId="77777777" w:rsidR="00026F28" w:rsidRDefault="00026F28">
      <w:pPr>
        <w:jc w:val="center"/>
        <w:rPr>
          <w:rFonts w:eastAsia="Times New Roman"/>
          <w:sz w:val="18"/>
          <w:szCs w:val="18"/>
        </w:rPr>
      </w:pPr>
    </w:p>
    <w:p w14:paraId="360492E6" w14:textId="77777777" w:rsidR="00026F28" w:rsidRDefault="00026F28">
      <w:pPr>
        <w:jc w:val="center"/>
        <w:rPr>
          <w:rFonts w:eastAsia="Times New Roman"/>
          <w:sz w:val="18"/>
          <w:szCs w:val="18"/>
        </w:rPr>
      </w:pPr>
    </w:p>
    <w:tbl>
      <w:tblPr>
        <w:tblW w:w="0" w:type="auto"/>
        <w:tblInd w:w="108" w:type="dxa"/>
        <w:tblLook w:val="04A0" w:firstRow="1" w:lastRow="0" w:firstColumn="1" w:lastColumn="0" w:noHBand="0" w:noVBand="1"/>
      </w:tblPr>
      <w:tblGrid>
        <w:gridCol w:w="4785"/>
        <w:gridCol w:w="4786"/>
      </w:tblGrid>
      <w:tr w:rsidR="00026F28" w14:paraId="717A02B0" w14:textId="77777777">
        <w:tc>
          <w:tcPr>
            <w:tcW w:w="4785" w:type="dxa"/>
          </w:tcPr>
          <w:p w14:paraId="723AF85D"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Заказчик</w:t>
            </w:r>
          </w:p>
          <w:p w14:paraId="28DB41ED"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___________________</w:t>
            </w:r>
          </w:p>
          <w:p w14:paraId="6C67FAB0"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 ______ 20__ г.</w:t>
            </w:r>
          </w:p>
          <w:p w14:paraId="008E97FB" w14:textId="77777777" w:rsidR="00026F28" w:rsidRDefault="00026F28">
            <w:pPr>
              <w:autoSpaceDE w:val="0"/>
              <w:autoSpaceDN w:val="0"/>
              <w:adjustRightInd w:val="0"/>
              <w:ind w:firstLine="567"/>
              <w:rPr>
                <w:rFonts w:eastAsia="Times New Roman"/>
                <w:color w:val="000000"/>
                <w:kern w:val="1"/>
                <w:sz w:val="22"/>
                <w:lang w:eastAsia="zh-CN" w:bidi="hi-IN"/>
              </w:rPr>
            </w:pPr>
          </w:p>
        </w:tc>
        <w:tc>
          <w:tcPr>
            <w:tcW w:w="4786" w:type="dxa"/>
          </w:tcPr>
          <w:p w14:paraId="0E40B951"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Подрядчик</w:t>
            </w:r>
          </w:p>
          <w:p w14:paraId="79DFEDD3"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____________________</w:t>
            </w:r>
          </w:p>
          <w:p w14:paraId="56516625" w14:textId="77777777" w:rsidR="00026F28" w:rsidRDefault="000724F6">
            <w:pPr>
              <w:autoSpaceDE w:val="0"/>
              <w:autoSpaceDN w:val="0"/>
              <w:adjustRightInd w:val="0"/>
              <w:ind w:firstLine="567"/>
              <w:rPr>
                <w:rFonts w:eastAsia="Times New Roman"/>
                <w:color w:val="000000"/>
                <w:kern w:val="1"/>
                <w:sz w:val="22"/>
                <w:lang w:eastAsia="zh-CN" w:bidi="hi-IN"/>
              </w:rPr>
            </w:pPr>
            <w:r>
              <w:rPr>
                <w:rFonts w:eastAsia="Times New Roman"/>
                <w:color w:val="000000"/>
                <w:kern w:val="1"/>
                <w:sz w:val="22"/>
                <w:lang w:eastAsia="zh-CN" w:bidi="hi-IN"/>
              </w:rPr>
              <w:t>"___" ______ 20__ г.</w:t>
            </w:r>
          </w:p>
          <w:p w14:paraId="024876DF" w14:textId="77777777" w:rsidR="00026F28" w:rsidRDefault="00026F28">
            <w:pPr>
              <w:autoSpaceDE w:val="0"/>
              <w:autoSpaceDN w:val="0"/>
              <w:adjustRightInd w:val="0"/>
              <w:ind w:firstLine="567"/>
              <w:rPr>
                <w:rFonts w:eastAsia="Times New Roman"/>
                <w:color w:val="000000"/>
                <w:kern w:val="1"/>
                <w:sz w:val="22"/>
                <w:lang w:eastAsia="zh-CN" w:bidi="hi-IN"/>
              </w:rPr>
            </w:pPr>
          </w:p>
        </w:tc>
      </w:tr>
    </w:tbl>
    <w:p w14:paraId="59D220F6" w14:textId="77777777" w:rsidR="00026F28" w:rsidRDefault="00026F28"/>
    <w:p w14:paraId="3A652236" w14:textId="77777777" w:rsidR="00026F28" w:rsidRDefault="00026F28">
      <w:pPr>
        <w:widowControl/>
        <w:spacing w:line="216" w:lineRule="auto"/>
        <w:jc w:val="center"/>
        <w:textAlignment w:val="auto"/>
        <w:rPr>
          <w:rFonts w:eastAsia="Times New Roman"/>
          <w:b/>
          <w:sz w:val="24"/>
          <w:szCs w:val="24"/>
          <w:lang w:eastAsia="ru-RU"/>
        </w:rPr>
      </w:pPr>
    </w:p>
    <w:p w14:paraId="2DADDF7F" w14:textId="77777777" w:rsidR="00026F28" w:rsidRDefault="00026F28">
      <w:pPr>
        <w:contextualSpacing/>
        <w:rPr>
          <w:rFonts w:eastAsia="Times New Roman"/>
          <w:sz w:val="24"/>
          <w:szCs w:val="24"/>
          <w:lang w:eastAsia="ru-RU"/>
        </w:rPr>
      </w:pPr>
    </w:p>
    <w:p w14:paraId="3A6454DE" w14:textId="77777777" w:rsidR="00026F28" w:rsidRDefault="00026F28">
      <w:pPr>
        <w:contextualSpacing/>
        <w:rPr>
          <w:rFonts w:eastAsia="Times New Roman"/>
          <w:sz w:val="24"/>
          <w:szCs w:val="24"/>
          <w:lang w:eastAsia="ru-RU"/>
        </w:rPr>
      </w:pPr>
    </w:p>
    <w:p w14:paraId="04588406" w14:textId="77777777" w:rsidR="00026F28" w:rsidRDefault="00026F28">
      <w:pPr>
        <w:contextualSpacing/>
        <w:rPr>
          <w:rFonts w:eastAsia="Times New Roman"/>
          <w:sz w:val="24"/>
          <w:szCs w:val="24"/>
          <w:lang w:eastAsia="ru-RU"/>
        </w:rPr>
      </w:pPr>
    </w:p>
    <w:p w14:paraId="1CA3D748" w14:textId="77777777" w:rsidR="00026F28" w:rsidRDefault="00026F28">
      <w:pPr>
        <w:contextualSpacing/>
        <w:rPr>
          <w:rFonts w:eastAsia="Times New Roman"/>
          <w:sz w:val="24"/>
          <w:szCs w:val="24"/>
          <w:lang w:eastAsia="ru-RU"/>
        </w:rPr>
      </w:pPr>
    </w:p>
    <w:p w14:paraId="38D12651" w14:textId="77777777" w:rsidR="00026F28" w:rsidRDefault="00026F28">
      <w:pPr>
        <w:contextualSpacing/>
        <w:rPr>
          <w:rFonts w:eastAsia="Times New Roman"/>
          <w:sz w:val="24"/>
          <w:szCs w:val="24"/>
          <w:lang w:eastAsia="ru-RU"/>
        </w:rPr>
      </w:pPr>
    </w:p>
    <w:p w14:paraId="42CEED5F" w14:textId="77777777" w:rsidR="00026F28" w:rsidRDefault="00026F28">
      <w:pPr>
        <w:contextualSpacing/>
        <w:rPr>
          <w:rFonts w:eastAsia="Times New Roman"/>
          <w:sz w:val="24"/>
          <w:szCs w:val="24"/>
          <w:lang w:eastAsia="ru-RU"/>
        </w:rPr>
      </w:pPr>
    </w:p>
    <w:p w14:paraId="0691A0D0" w14:textId="77777777" w:rsidR="00026F28" w:rsidRDefault="00026F28">
      <w:pPr>
        <w:contextualSpacing/>
        <w:rPr>
          <w:rFonts w:eastAsia="Times New Roman"/>
          <w:sz w:val="24"/>
          <w:szCs w:val="24"/>
          <w:lang w:eastAsia="ru-RU"/>
        </w:rPr>
      </w:pPr>
    </w:p>
    <w:p w14:paraId="1C8E6941" w14:textId="77777777" w:rsidR="00026F28" w:rsidRDefault="00026F28">
      <w:pPr>
        <w:contextualSpacing/>
        <w:rPr>
          <w:rFonts w:eastAsia="Times New Roman"/>
          <w:sz w:val="24"/>
          <w:szCs w:val="24"/>
          <w:lang w:eastAsia="ru-RU"/>
        </w:rPr>
      </w:pPr>
    </w:p>
    <w:p w14:paraId="534DA1A9" w14:textId="77777777" w:rsidR="00026F28" w:rsidRDefault="00026F28">
      <w:pPr>
        <w:contextualSpacing/>
        <w:rPr>
          <w:rFonts w:eastAsia="Times New Roman"/>
          <w:sz w:val="24"/>
          <w:szCs w:val="24"/>
          <w:lang w:eastAsia="ru-RU"/>
        </w:rPr>
      </w:pPr>
    </w:p>
    <w:p w14:paraId="13441AB5" w14:textId="77777777" w:rsidR="00026F28" w:rsidRDefault="00026F28">
      <w:pPr>
        <w:contextualSpacing/>
        <w:rPr>
          <w:rFonts w:eastAsia="Times New Roman"/>
          <w:sz w:val="24"/>
          <w:szCs w:val="24"/>
          <w:lang w:eastAsia="ru-RU"/>
        </w:rPr>
      </w:pPr>
    </w:p>
    <w:p w14:paraId="0EA5926E" w14:textId="77777777" w:rsidR="00026F28" w:rsidRDefault="00026F28">
      <w:pPr>
        <w:contextualSpacing/>
        <w:rPr>
          <w:rFonts w:eastAsia="Times New Roman"/>
          <w:sz w:val="24"/>
          <w:szCs w:val="24"/>
          <w:lang w:eastAsia="ru-RU"/>
        </w:rPr>
      </w:pPr>
    </w:p>
    <w:p w14:paraId="1866DC07" w14:textId="77777777" w:rsidR="00026F28" w:rsidRDefault="00026F28">
      <w:pPr>
        <w:contextualSpacing/>
        <w:rPr>
          <w:rFonts w:eastAsia="Times New Roman"/>
          <w:sz w:val="24"/>
          <w:szCs w:val="24"/>
          <w:lang w:eastAsia="ru-RU"/>
        </w:rPr>
      </w:pPr>
    </w:p>
    <w:p w14:paraId="78591A24" w14:textId="77777777" w:rsidR="00026F28" w:rsidRDefault="00026F28">
      <w:pPr>
        <w:contextualSpacing/>
        <w:rPr>
          <w:rFonts w:eastAsia="Times New Roman"/>
          <w:sz w:val="24"/>
          <w:szCs w:val="24"/>
          <w:lang w:eastAsia="ru-RU"/>
        </w:rPr>
      </w:pPr>
    </w:p>
    <w:p w14:paraId="66DB35F3" w14:textId="77777777" w:rsidR="00026F28" w:rsidRDefault="00026F28">
      <w:pPr>
        <w:contextualSpacing/>
        <w:rPr>
          <w:rFonts w:eastAsia="Times New Roman"/>
          <w:sz w:val="24"/>
          <w:szCs w:val="24"/>
          <w:lang w:eastAsia="ru-RU"/>
        </w:rPr>
      </w:pPr>
    </w:p>
    <w:p w14:paraId="1338D622" w14:textId="77777777" w:rsidR="00026F28" w:rsidRDefault="00026F28">
      <w:pPr>
        <w:contextualSpacing/>
        <w:rPr>
          <w:rFonts w:eastAsia="Times New Roman"/>
          <w:sz w:val="24"/>
          <w:szCs w:val="24"/>
          <w:lang w:eastAsia="ru-RU"/>
        </w:rPr>
      </w:pPr>
    </w:p>
    <w:p w14:paraId="2111B3E6" w14:textId="77777777" w:rsidR="00026F28" w:rsidRDefault="00026F28">
      <w:pPr>
        <w:contextualSpacing/>
        <w:rPr>
          <w:rFonts w:eastAsia="Times New Roman"/>
          <w:sz w:val="24"/>
          <w:szCs w:val="24"/>
          <w:lang w:eastAsia="ru-RU"/>
        </w:rPr>
      </w:pPr>
    </w:p>
    <w:p w14:paraId="4638EA3A" w14:textId="77777777" w:rsidR="00026F28" w:rsidRDefault="00026F28">
      <w:pPr>
        <w:contextualSpacing/>
        <w:rPr>
          <w:rFonts w:eastAsia="Times New Roman"/>
          <w:sz w:val="24"/>
          <w:szCs w:val="24"/>
          <w:lang w:eastAsia="ru-RU"/>
        </w:rPr>
      </w:pPr>
    </w:p>
    <w:p w14:paraId="515A27AC" w14:textId="77777777" w:rsidR="00026F28" w:rsidRDefault="00026F28">
      <w:pPr>
        <w:contextualSpacing/>
        <w:rPr>
          <w:rFonts w:eastAsia="Times New Roman"/>
          <w:sz w:val="24"/>
          <w:szCs w:val="24"/>
          <w:lang w:eastAsia="ru-RU"/>
        </w:rPr>
      </w:pPr>
    </w:p>
    <w:p w14:paraId="0D36DAEF" w14:textId="77777777" w:rsidR="00026F28" w:rsidRDefault="00026F28">
      <w:pPr>
        <w:contextualSpacing/>
        <w:rPr>
          <w:rFonts w:eastAsia="Times New Roman"/>
          <w:sz w:val="24"/>
          <w:szCs w:val="24"/>
          <w:lang w:eastAsia="ru-RU"/>
        </w:rPr>
      </w:pPr>
    </w:p>
    <w:p w14:paraId="34966552" w14:textId="77777777" w:rsidR="00026F28" w:rsidRDefault="00026F28">
      <w:pPr>
        <w:contextualSpacing/>
        <w:rPr>
          <w:rFonts w:eastAsia="Times New Roman"/>
          <w:sz w:val="24"/>
          <w:szCs w:val="24"/>
          <w:lang w:eastAsia="ru-RU"/>
        </w:rPr>
      </w:pPr>
    </w:p>
    <w:p w14:paraId="5BC64800" w14:textId="77777777" w:rsidR="00026F28" w:rsidRDefault="00026F28">
      <w:pPr>
        <w:contextualSpacing/>
        <w:rPr>
          <w:rFonts w:eastAsia="Times New Roman"/>
          <w:sz w:val="24"/>
          <w:szCs w:val="24"/>
          <w:lang w:eastAsia="ru-RU"/>
        </w:rPr>
      </w:pPr>
    </w:p>
    <w:p w14:paraId="2D60D642" w14:textId="77777777" w:rsidR="00026F28" w:rsidRDefault="00026F28">
      <w:pPr>
        <w:contextualSpacing/>
        <w:rPr>
          <w:rFonts w:eastAsia="Times New Roman"/>
          <w:sz w:val="24"/>
          <w:szCs w:val="24"/>
          <w:lang w:eastAsia="ru-RU"/>
        </w:rPr>
      </w:pPr>
    </w:p>
    <w:p w14:paraId="2EA8E2A8" w14:textId="77777777" w:rsidR="00026F28" w:rsidRDefault="00026F28">
      <w:pPr>
        <w:contextualSpacing/>
        <w:rPr>
          <w:rFonts w:eastAsia="Times New Roman"/>
          <w:sz w:val="24"/>
          <w:szCs w:val="24"/>
          <w:lang w:eastAsia="ru-RU"/>
        </w:rPr>
      </w:pPr>
    </w:p>
    <w:p w14:paraId="67176874" w14:textId="77777777" w:rsidR="00026F28" w:rsidRDefault="00026F28">
      <w:pPr>
        <w:contextualSpacing/>
        <w:rPr>
          <w:rFonts w:eastAsia="Times New Roman"/>
          <w:sz w:val="24"/>
          <w:szCs w:val="24"/>
          <w:lang w:eastAsia="ru-RU"/>
        </w:rPr>
      </w:pPr>
    </w:p>
    <w:p w14:paraId="2E023EDB" w14:textId="77777777" w:rsidR="00026F28" w:rsidRDefault="00026F28">
      <w:pPr>
        <w:contextualSpacing/>
        <w:rPr>
          <w:rFonts w:eastAsia="Times New Roman"/>
          <w:sz w:val="24"/>
          <w:szCs w:val="24"/>
          <w:lang w:eastAsia="ru-RU"/>
        </w:rPr>
      </w:pPr>
    </w:p>
    <w:p w14:paraId="1555C9F9" w14:textId="77777777" w:rsidR="00026F28" w:rsidRDefault="00026F28">
      <w:pPr>
        <w:contextualSpacing/>
        <w:rPr>
          <w:rFonts w:eastAsia="Times New Roman"/>
          <w:sz w:val="24"/>
          <w:szCs w:val="24"/>
          <w:lang w:eastAsia="ru-RU"/>
        </w:rPr>
      </w:pPr>
    </w:p>
    <w:p w14:paraId="748FC7EB" w14:textId="77777777" w:rsidR="00026F28" w:rsidRDefault="00026F28">
      <w:pPr>
        <w:contextualSpacing/>
        <w:rPr>
          <w:rFonts w:eastAsia="Times New Roman"/>
          <w:sz w:val="24"/>
          <w:szCs w:val="24"/>
          <w:lang w:eastAsia="ru-RU"/>
        </w:rPr>
      </w:pPr>
    </w:p>
    <w:p w14:paraId="761E75CD" w14:textId="77777777" w:rsidR="00026F28" w:rsidRDefault="00026F28">
      <w:pPr>
        <w:contextualSpacing/>
        <w:rPr>
          <w:rFonts w:eastAsia="Times New Roman"/>
          <w:sz w:val="24"/>
          <w:szCs w:val="24"/>
          <w:lang w:eastAsia="ru-RU"/>
        </w:rPr>
      </w:pPr>
    </w:p>
    <w:p w14:paraId="1B9E663C" w14:textId="77777777" w:rsidR="00026F28" w:rsidRDefault="00026F28">
      <w:pPr>
        <w:contextualSpacing/>
        <w:rPr>
          <w:rFonts w:eastAsia="Times New Roman"/>
          <w:sz w:val="24"/>
          <w:szCs w:val="24"/>
          <w:lang w:eastAsia="ru-RU"/>
        </w:rPr>
      </w:pPr>
    </w:p>
    <w:p w14:paraId="41A8CA18" w14:textId="77777777" w:rsidR="00026F28" w:rsidRDefault="000724F6">
      <w:pPr>
        <w:contextualSpacing/>
        <w:jc w:val="center"/>
        <w:rPr>
          <w:rFonts w:eastAsia="Times New Roman"/>
          <w:b/>
          <w:sz w:val="24"/>
          <w:szCs w:val="24"/>
          <w:lang w:eastAsia="zh-CN"/>
        </w:rPr>
      </w:pPr>
      <w:r>
        <w:rPr>
          <w:rFonts w:eastAsia="Times New Roman"/>
          <w:b/>
          <w:sz w:val="24"/>
          <w:szCs w:val="24"/>
          <w:lang w:eastAsia="zh-CN"/>
        </w:rPr>
        <w:lastRenderedPageBreak/>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51AE07FB" w14:textId="77777777" w:rsidR="00026F28" w:rsidRDefault="00026F28">
      <w:pPr>
        <w:widowControl/>
        <w:suppressAutoHyphens w:val="0"/>
        <w:contextualSpacing/>
        <w:jc w:val="center"/>
        <w:textAlignment w:val="auto"/>
        <w:rPr>
          <w:rFonts w:eastAsia="Times New Roman"/>
          <w:b/>
          <w:sz w:val="24"/>
          <w:szCs w:val="24"/>
          <w:lang w:eastAsia="zh-CN"/>
        </w:rPr>
      </w:pPr>
    </w:p>
    <w:p w14:paraId="47A3C66F" w14:textId="77777777" w:rsidR="00026F28" w:rsidRDefault="000724F6">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7B78E218" w14:textId="77777777" w:rsidR="00026F28" w:rsidRDefault="00026F28">
      <w:pPr>
        <w:contextualSpacing/>
        <w:rPr>
          <w:rFonts w:eastAsia="Times New Roman"/>
          <w:b/>
          <w:sz w:val="28"/>
          <w:szCs w:val="28"/>
          <w:lang w:eastAsia="zh-CN"/>
        </w:rPr>
      </w:pPr>
      <w:bookmarkStart w:id="13" w:name="_Hlk95332780"/>
    </w:p>
    <w:p w14:paraId="3DAA934E" w14:textId="77777777" w:rsidR="00026F28" w:rsidRDefault="000724F6">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0F905EFC" w14:textId="77777777" w:rsidR="00026F28" w:rsidRDefault="000724F6">
      <w:pPr>
        <w:spacing w:line="100" w:lineRule="atLeast"/>
        <w:jc w:val="both"/>
        <w:textAlignment w:val="auto"/>
        <w:rPr>
          <w:rFonts w:eastAsia="Times New Roman"/>
          <w:sz w:val="22"/>
          <w:szCs w:val="22"/>
        </w:rPr>
      </w:pPr>
      <w:r>
        <w:rPr>
          <w:rFonts w:eastAsia="Times New Roman"/>
          <w:sz w:val="22"/>
          <w:szCs w:val="22"/>
        </w:rPr>
        <w:t xml:space="preserve"> </w:t>
      </w:r>
    </w:p>
    <w:p w14:paraId="38B9256A" w14:textId="77777777" w:rsidR="00026F28" w:rsidRDefault="000724F6">
      <w:pPr>
        <w:suppressAutoHyphens w:val="0"/>
        <w:contextualSpacing/>
        <w:jc w:val="both"/>
        <w:textAlignment w:val="auto"/>
        <w:rPr>
          <w:rFonts w:eastAsia="Times New Roman"/>
          <w:sz w:val="24"/>
          <w:szCs w:val="24"/>
          <w:lang w:eastAsia="en-US"/>
        </w:rPr>
      </w:pPr>
      <w:bookmarkStart w:id="14"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15" w:name="_Hlk101949149"/>
      <w:r>
        <w:rPr>
          <w:rFonts w:eastAsia="Times New Roman"/>
          <w:sz w:val="24"/>
          <w:szCs w:val="24"/>
          <w:lang w:eastAsia="en-US"/>
        </w:rPr>
        <w:t>проведения конкурентной закупки</w:t>
      </w:r>
      <w:bookmarkEnd w:id="15"/>
      <w:r>
        <w:rPr>
          <w:rFonts w:eastAsia="Times New Roman"/>
          <w:sz w:val="24"/>
          <w:szCs w:val="24"/>
          <w:lang w:eastAsia="en-US"/>
        </w:rPr>
        <w:t xml:space="preserve"> и сообщаем следующую информацию о </w:t>
      </w:r>
      <w:bookmarkStart w:id="16" w:name="_Hlk96338583"/>
      <w:r>
        <w:rPr>
          <w:rFonts w:eastAsia="Times New Roman"/>
          <w:sz w:val="24"/>
          <w:szCs w:val="24"/>
          <w:lang w:eastAsia="en-US"/>
        </w:rPr>
        <w:t>товарах/работах/услуг:</w:t>
      </w:r>
      <w:bookmarkEnd w:id="16"/>
    </w:p>
    <w:p w14:paraId="1965C9A9" w14:textId="77777777" w:rsidR="00026F28" w:rsidRDefault="00026F28">
      <w:pPr>
        <w:suppressAutoHyphens w:val="0"/>
        <w:contextualSpacing/>
        <w:jc w:val="both"/>
        <w:textAlignment w:val="auto"/>
        <w:rPr>
          <w:rFonts w:eastAsia="Times New Roman"/>
          <w:sz w:val="24"/>
          <w:szCs w:val="24"/>
          <w:lang w:eastAsia="en-US"/>
        </w:rPr>
      </w:pPr>
    </w:p>
    <w:p w14:paraId="065D219D" w14:textId="77777777" w:rsidR="00026F28" w:rsidRDefault="000724F6">
      <w:pPr>
        <w:widowControl/>
        <w:suppressAutoHyphens w:val="0"/>
        <w:spacing w:line="276" w:lineRule="auto"/>
        <w:jc w:val="center"/>
        <w:textAlignment w:val="auto"/>
        <w:rPr>
          <w:rFonts w:eastAsia="Times New Roman"/>
          <w:b/>
          <w:sz w:val="24"/>
          <w:szCs w:val="24"/>
          <w:lang w:eastAsia="en-US"/>
        </w:rPr>
      </w:pPr>
      <w:bookmarkStart w:id="17" w:name="_Hlk191030311"/>
      <w:bookmarkStart w:id="18" w:name="_Hlk95332804"/>
      <w:bookmarkStart w:id="19" w:name="_Hlk116293433"/>
      <w:bookmarkStart w:id="20" w:name="_Hlk95332825"/>
      <w:bookmarkEnd w:id="13"/>
      <w:bookmarkEnd w:id="14"/>
      <w:r>
        <w:rPr>
          <w:rFonts w:eastAsia="Times New Roman"/>
          <w:b/>
          <w:sz w:val="24"/>
          <w:szCs w:val="24"/>
          <w:lang w:eastAsia="en-US"/>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014"/>
        <w:gridCol w:w="2169"/>
        <w:gridCol w:w="2169"/>
        <w:gridCol w:w="2479"/>
        <w:gridCol w:w="930"/>
        <w:gridCol w:w="929"/>
      </w:tblGrid>
      <w:tr w:rsidR="00026F28" w14:paraId="6A51DBF5" w14:textId="77777777">
        <w:tc>
          <w:tcPr>
            <w:tcW w:w="622" w:type="dxa"/>
            <w:vAlign w:val="center"/>
          </w:tcPr>
          <w:p w14:paraId="45C1F0F3" w14:textId="77777777" w:rsidR="00026F28" w:rsidRDefault="000724F6">
            <w:pPr>
              <w:widowControl/>
              <w:suppressAutoHyphens w:val="0"/>
              <w:snapToGrid w:val="0"/>
              <w:jc w:val="center"/>
              <w:textAlignment w:val="auto"/>
              <w:rPr>
                <w:rFonts w:eastAsia="Times New Roman"/>
                <w:b/>
                <w:color w:val="000000"/>
                <w:sz w:val="24"/>
                <w:szCs w:val="24"/>
                <w:lang w:eastAsia="ru-RU"/>
              </w:rPr>
            </w:pPr>
            <w:r>
              <w:rPr>
                <w:rFonts w:eastAsia="Times New Roman"/>
                <w:b/>
                <w:color w:val="000000"/>
                <w:sz w:val="24"/>
                <w:szCs w:val="24"/>
                <w:lang w:eastAsia="ru-RU"/>
              </w:rPr>
              <w:t xml:space="preserve">№ </w:t>
            </w:r>
            <w:proofErr w:type="gramStart"/>
            <w:r>
              <w:rPr>
                <w:rFonts w:eastAsia="Times New Roman"/>
                <w:b/>
                <w:color w:val="000000"/>
                <w:sz w:val="24"/>
                <w:szCs w:val="24"/>
                <w:lang w:eastAsia="ru-RU"/>
              </w:rPr>
              <w:t>п</w:t>
            </w:r>
            <w:proofErr w:type="gramEnd"/>
            <w:r>
              <w:rPr>
                <w:rFonts w:eastAsia="Times New Roman"/>
                <w:b/>
                <w:color w:val="000000"/>
                <w:sz w:val="24"/>
                <w:szCs w:val="24"/>
                <w:lang w:eastAsia="ru-RU"/>
              </w:rPr>
              <w:t>/п</w:t>
            </w:r>
          </w:p>
        </w:tc>
        <w:tc>
          <w:tcPr>
            <w:tcW w:w="2014" w:type="dxa"/>
            <w:tcBorders>
              <w:top w:val="single" w:sz="4" w:space="0" w:color="auto"/>
              <w:left w:val="single" w:sz="4" w:space="0" w:color="auto"/>
              <w:right w:val="single" w:sz="4" w:space="0" w:color="auto"/>
            </w:tcBorders>
            <w:vAlign w:val="center"/>
          </w:tcPr>
          <w:p w14:paraId="610AF987" w14:textId="77777777" w:rsidR="00026F28" w:rsidRDefault="000724F6">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19447A45" w14:textId="77777777" w:rsidR="00026F28" w:rsidRDefault="000724F6">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(при наличии), производитель</w:t>
            </w:r>
            <w:proofErr w:type="gramStart"/>
            <w:r>
              <w:rPr>
                <w:rFonts w:eastAsia="Times New Roman"/>
                <w:b/>
                <w:color w:val="FF0000"/>
                <w:sz w:val="24"/>
                <w:szCs w:val="24"/>
                <w:vertAlign w:val="superscript"/>
                <w:lang w:eastAsia="ru-RU"/>
              </w:rPr>
              <w:t>1</w:t>
            </w:r>
            <w:proofErr w:type="gramEnd"/>
          </w:p>
        </w:tc>
        <w:tc>
          <w:tcPr>
            <w:tcW w:w="2169" w:type="dxa"/>
            <w:tcBorders>
              <w:top w:val="single" w:sz="4" w:space="0" w:color="auto"/>
              <w:left w:val="single" w:sz="4" w:space="0" w:color="auto"/>
              <w:right w:val="single" w:sz="4" w:space="0" w:color="auto"/>
            </w:tcBorders>
            <w:vAlign w:val="center"/>
          </w:tcPr>
          <w:p w14:paraId="3F18261B" w14:textId="77777777" w:rsidR="00026F28" w:rsidRDefault="000724F6">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proofErr w:type="gramStart"/>
            <w:r>
              <w:rPr>
                <w:rFonts w:eastAsia="Times New Roman"/>
                <w:b/>
                <w:color w:val="FF0000"/>
                <w:sz w:val="24"/>
                <w:szCs w:val="24"/>
                <w:vertAlign w:val="superscript"/>
                <w:lang w:eastAsia="ru-RU"/>
              </w:rPr>
              <w:t>2</w:t>
            </w:r>
            <w:proofErr w:type="gramEnd"/>
          </w:p>
        </w:tc>
        <w:tc>
          <w:tcPr>
            <w:tcW w:w="2479" w:type="dxa"/>
            <w:vAlign w:val="center"/>
          </w:tcPr>
          <w:p w14:paraId="5AF99F01" w14:textId="21E81E60" w:rsidR="00026F28" w:rsidRDefault="000724F6">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w:t>
            </w:r>
            <w:r w:rsidR="0067757C">
              <w:rPr>
                <w:rFonts w:eastAsia="Times New Roman"/>
                <w:b/>
                <w:sz w:val="24"/>
                <w:szCs w:val="24"/>
                <w:lang w:eastAsia="ru-RU"/>
              </w:rPr>
              <w:t>менование страны происхождения т</w:t>
            </w:r>
            <w:r>
              <w:rPr>
                <w:rFonts w:eastAsia="Times New Roman"/>
                <w:b/>
                <w:sz w:val="24"/>
                <w:szCs w:val="24"/>
                <w:lang w:eastAsia="ru-RU"/>
              </w:rPr>
              <w:t>овара</w:t>
            </w:r>
            <w:r>
              <w:rPr>
                <w:rFonts w:eastAsia="Times New Roman"/>
                <w:b/>
                <w:color w:val="FF0000"/>
                <w:sz w:val="24"/>
                <w:szCs w:val="24"/>
                <w:vertAlign w:val="superscript"/>
                <w:lang w:eastAsia="ru-RU"/>
              </w:rPr>
              <w:t>3</w:t>
            </w:r>
          </w:p>
        </w:tc>
        <w:tc>
          <w:tcPr>
            <w:tcW w:w="930" w:type="dxa"/>
            <w:vAlign w:val="center"/>
          </w:tcPr>
          <w:p w14:paraId="4808FDC9" w14:textId="77777777" w:rsidR="00026F28" w:rsidRDefault="000724F6">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1CD46C2D" w14:textId="77777777" w:rsidR="00026F28" w:rsidRDefault="000724F6">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026F28" w14:paraId="4D6A7CB3" w14:textId="77777777">
        <w:tc>
          <w:tcPr>
            <w:tcW w:w="622" w:type="dxa"/>
            <w:vAlign w:val="center"/>
          </w:tcPr>
          <w:p w14:paraId="7B6225BD"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CFFFD4"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6D345359"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31BE80F2"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6BE25D1F"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46ED8543"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B570C8B" w14:textId="77777777" w:rsidR="00026F28" w:rsidRDefault="000724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026F28" w14:paraId="68A13351" w14:textId="77777777">
        <w:tc>
          <w:tcPr>
            <w:tcW w:w="622" w:type="dxa"/>
          </w:tcPr>
          <w:p w14:paraId="56C9C0A0"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9C67071" w14:textId="77777777" w:rsidR="00026F28" w:rsidRDefault="000724F6">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A18405B"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5E6C963E"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33E056B1"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2651FA2D"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0BE0BBF5"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026F28" w14:paraId="481169AD" w14:textId="77777777">
        <w:tc>
          <w:tcPr>
            <w:tcW w:w="622" w:type="dxa"/>
          </w:tcPr>
          <w:p w14:paraId="08407486" w14:textId="77777777" w:rsidR="00026F28" w:rsidRDefault="000724F6">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2D14E8F5"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236910DF"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515E3939"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0BEC1E0B"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EDE47E5"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64B1D8C1" w14:textId="77777777" w:rsidR="00026F28" w:rsidRDefault="00026F28">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p w14:paraId="3D93C4FA" w14:textId="77777777" w:rsidR="00026F28" w:rsidRDefault="00026F28">
      <w:pPr>
        <w:widowControl/>
        <w:autoSpaceDE w:val="0"/>
        <w:ind w:firstLine="709"/>
        <w:contextualSpacing/>
        <w:jc w:val="both"/>
        <w:textAlignment w:val="auto"/>
        <w:rPr>
          <w:rFonts w:eastAsia="Times New Roman"/>
          <w:i/>
          <w:color w:val="FF0000"/>
          <w:sz w:val="22"/>
          <w:szCs w:val="22"/>
          <w:lang w:eastAsia="ru-RU"/>
        </w:rPr>
      </w:pPr>
    </w:p>
    <w:p w14:paraId="06E7B578" w14:textId="77777777" w:rsidR="00026F28" w:rsidRDefault="000724F6">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227D3472" w14:textId="77777777" w:rsidR="00026F28" w:rsidRDefault="000724F6">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Участник закупки должен указывать конкретные характеристики предлагаемого к поставке товара</w:t>
      </w:r>
      <w:proofErr w:type="gramStart"/>
      <w:r>
        <w:rPr>
          <w:rFonts w:eastAsia="Times New Roman"/>
          <w:i/>
          <w:iCs/>
          <w:color w:val="0000FF"/>
          <w:sz w:val="22"/>
          <w:szCs w:val="22"/>
          <w:lang w:eastAsia="ru-RU"/>
        </w:rPr>
        <w:t>.</w:t>
      </w:r>
      <w:proofErr w:type="gramEnd"/>
      <w:r>
        <w:rPr>
          <w:rFonts w:eastAsia="Times New Roman"/>
          <w:i/>
          <w:iCs/>
          <w:color w:val="0000FF"/>
          <w:sz w:val="22"/>
          <w:szCs w:val="22"/>
          <w:lang w:eastAsia="ru-RU"/>
        </w:rPr>
        <w:t xml:space="preserve">  </w:t>
      </w:r>
      <w:proofErr w:type="gramStart"/>
      <w:r>
        <w:rPr>
          <w:rFonts w:eastAsia="Times New Roman"/>
          <w:i/>
          <w:iCs/>
          <w:color w:val="0000FF"/>
          <w:sz w:val="22"/>
          <w:szCs w:val="22"/>
          <w:lang w:eastAsia="ru-RU"/>
        </w:rPr>
        <w:t>б</w:t>
      </w:r>
      <w:proofErr w:type="gramEnd"/>
      <w:r>
        <w:rPr>
          <w:rFonts w:eastAsia="Times New Roman"/>
          <w:i/>
          <w:iCs/>
          <w:color w:val="0000FF"/>
          <w:sz w:val="22"/>
          <w:szCs w:val="22"/>
          <w:lang w:eastAsia="ru-RU"/>
        </w:rPr>
        <w:t>ез слов «не менее», «не более», «должен быть» и пр. (в соответствии с пунктом 26 настоящего извещения о закупке). Характеристики товара заполняются Участником закупки в соответствии с Техническим заданием.</w:t>
      </w:r>
    </w:p>
    <w:p w14:paraId="0FBE349F" w14:textId="77777777" w:rsidR="00026F28" w:rsidRDefault="000724F6">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5564086E" w14:textId="77777777" w:rsidR="00026F28" w:rsidRDefault="000724F6">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0198D462" w14:textId="77777777" w:rsidR="00026F28" w:rsidRDefault="000724F6">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 xml:space="preserve">В </w:t>
      </w:r>
      <w:proofErr w:type="gramStart"/>
      <w:r>
        <w:rPr>
          <w:rFonts w:eastAsia="Times New Roman"/>
          <w:i/>
          <w:color w:val="0000FF"/>
          <w:sz w:val="22"/>
          <w:szCs w:val="22"/>
          <w:lang w:eastAsia="ru-RU"/>
        </w:rPr>
        <w:t>случае</w:t>
      </w:r>
      <w:proofErr w:type="gramEnd"/>
      <w:r>
        <w:rPr>
          <w:rFonts w:eastAsia="Times New Roman"/>
          <w:i/>
          <w:color w:val="0000FF"/>
          <w:sz w:val="22"/>
          <w:szCs w:val="22"/>
          <w:lang w:eastAsia="ru-RU"/>
        </w:rPr>
        <w:t>,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bookmarkEnd w:id="17"/>
    <w:p w14:paraId="21D49AE0" w14:textId="77777777" w:rsidR="00026F28" w:rsidRDefault="00026F28">
      <w:pPr>
        <w:widowControl/>
        <w:autoSpaceDE w:val="0"/>
        <w:ind w:firstLine="708"/>
        <w:contextualSpacing/>
        <w:jc w:val="both"/>
        <w:textAlignment w:val="auto"/>
        <w:rPr>
          <w:rFonts w:eastAsia="Times New Roman"/>
          <w:sz w:val="24"/>
          <w:szCs w:val="24"/>
          <w:lang w:eastAsia="zh-CN"/>
        </w:rPr>
      </w:pPr>
    </w:p>
    <w:p w14:paraId="5E67E8EA" w14:textId="77777777" w:rsidR="00026F28" w:rsidRDefault="000724F6">
      <w:pPr>
        <w:widowControl/>
        <w:autoSpaceDE w:val="0"/>
        <w:ind w:firstLine="708"/>
        <w:contextualSpacing/>
        <w:jc w:val="both"/>
        <w:textAlignment w:val="auto"/>
        <w:rPr>
          <w:rFonts w:eastAsia="Times New Roman"/>
          <w:sz w:val="24"/>
          <w:szCs w:val="24"/>
          <w:lang w:eastAsia="zh-CN"/>
        </w:rPr>
      </w:pPr>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18"/>
    </w:p>
    <w:p w14:paraId="40DF6912" w14:textId="77777777" w:rsidR="00026F28" w:rsidRDefault="000724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6E775294" w14:textId="77777777" w:rsidR="00026F28" w:rsidRDefault="000724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4CF6768A" w14:textId="77777777" w:rsidR="00026F28" w:rsidRDefault="000724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w:t>
      </w:r>
      <w:proofErr w:type="gramStart"/>
      <w:r>
        <w:rPr>
          <w:rFonts w:eastAsia="Times New Roman"/>
          <w:sz w:val="24"/>
          <w:szCs w:val="24"/>
          <w:lang w:eastAsia="zh-CN"/>
        </w:rPr>
        <w:t>,</w:t>
      </w:r>
      <w:proofErr w:type="gramEnd"/>
      <w:r>
        <w:rPr>
          <w:rFonts w:eastAsia="Times New Roman"/>
          <w:sz w:val="24"/>
          <w:szCs w:val="24"/>
          <w:lang w:eastAsia="zh-CN"/>
        </w:rPr>
        <w:t xml:space="preserve">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1C123A84" w14:textId="77777777" w:rsidR="00026F28" w:rsidRDefault="000724F6">
      <w:pPr>
        <w:widowControl/>
        <w:ind w:firstLine="709"/>
        <w:contextualSpacing/>
        <w:jc w:val="both"/>
        <w:textAlignment w:val="auto"/>
        <w:rPr>
          <w:rFonts w:eastAsia="Times New Roman"/>
          <w:sz w:val="24"/>
          <w:szCs w:val="24"/>
          <w:lang w:eastAsia="zh-CN"/>
        </w:rPr>
      </w:pPr>
      <w:proofErr w:type="gramStart"/>
      <w:r>
        <w:rPr>
          <w:rFonts w:eastAsia="Times New Roman"/>
          <w:sz w:val="24"/>
          <w:szCs w:val="24"/>
          <w:lang w:eastAsia="zh-CN"/>
        </w:rPr>
        <w:lastRenderedPageBreak/>
        <w: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roofErr w:type="gramEnd"/>
    </w:p>
    <w:p w14:paraId="348AAB7D" w14:textId="77777777" w:rsidR="00026F28" w:rsidRDefault="000724F6">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19"/>
    <w:p w14:paraId="425D0D78" w14:textId="77777777" w:rsidR="00026F28" w:rsidRDefault="000724F6">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 xml:space="preserve">Мы (я), </w:t>
      </w:r>
      <w:proofErr w:type="gramStart"/>
      <w:r>
        <w:rPr>
          <w:rFonts w:eastAsia="Times New Roman"/>
          <w:sz w:val="24"/>
          <w:szCs w:val="24"/>
          <w:lang w:eastAsia="zh-CN"/>
        </w:rPr>
        <w:t>нижеподписавшийся</w:t>
      </w:r>
      <w:proofErr w:type="gramEnd"/>
      <w:r>
        <w:rPr>
          <w:rFonts w:eastAsia="Times New Roman"/>
          <w:sz w:val="24"/>
          <w:szCs w:val="24"/>
          <w:lang w:eastAsia="zh-CN"/>
        </w:rPr>
        <w:t>,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73DE2C17" w14:textId="77777777" w:rsidR="00026F28" w:rsidRDefault="00026F28">
      <w:pPr>
        <w:autoSpaceDE w:val="0"/>
        <w:ind w:firstLine="684"/>
        <w:contextualSpacing/>
        <w:jc w:val="both"/>
        <w:textAlignment w:val="auto"/>
        <w:rPr>
          <w:rFonts w:eastAsia="Times New Roman"/>
          <w:sz w:val="24"/>
          <w:szCs w:val="24"/>
          <w:lang w:eastAsia="zh-CN"/>
        </w:rPr>
      </w:pPr>
    </w:p>
    <w:p w14:paraId="7EA57861" w14:textId="77777777" w:rsidR="00026F28" w:rsidRDefault="000724F6">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w:t>
      </w:r>
      <w:proofErr w:type="gramStart"/>
      <w:r>
        <w:rPr>
          <w:b/>
          <w:sz w:val="24"/>
          <w:szCs w:val="24"/>
          <w:lang w:eastAsia="zh-CN"/>
        </w:rPr>
        <w:t>м(</w:t>
      </w:r>
      <w:proofErr w:type="gramEnd"/>
      <w:r>
        <w:rPr>
          <w:b/>
          <w:sz w:val="24"/>
          <w:szCs w:val="24"/>
          <w:lang w:eastAsia="zh-CN"/>
        </w:rPr>
        <w:t>ю) достоверность предоставленной нами в заявке информации.</w:t>
      </w:r>
    </w:p>
    <w:bookmarkEnd w:id="20"/>
    <w:p w14:paraId="13D3BF31" w14:textId="77777777" w:rsidR="00026F28" w:rsidRDefault="00026F28">
      <w:pPr>
        <w:widowControl/>
        <w:suppressAutoHyphens w:val="0"/>
        <w:contextualSpacing/>
        <w:textAlignment w:val="auto"/>
        <w:rPr>
          <w:rFonts w:eastAsia="Times New Roman"/>
          <w:b/>
          <w:sz w:val="24"/>
          <w:szCs w:val="24"/>
          <w:lang w:eastAsia="ru-RU"/>
        </w:rPr>
      </w:pPr>
    </w:p>
    <w:p w14:paraId="23D16648" w14:textId="77777777" w:rsidR="00026F28" w:rsidRDefault="000724F6">
      <w:pPr>
        <w:widowControl/>
        <w:suppressAutoHyphens w:val="0"/>
        <w:jc w:val="center"/>
        <w:textAlignment w:val="auto"/>
        <w:rPr>
          <w:rFonts w:eastAsia="Times New Roman"/>
          <w:b/>
          <w:bCs/>
          <w:sz w:val="24"/>
          <w:szCs w:val="24"/>
          <w:lang w:eastAsia="en-US"/>
        </w:rPr>
      </w:pPr>
      <w:bookmarkStart w:id="21" w:name="_Hlk95332871"/>
      <w:r>
        <w:rPr>
          <w:rFonts w:eastAsia="Times New Roman"/>
          <w:b/>
          <w:bCs/>
          <w:sz w:val="24"/>
          <w:szCs w:val="24"/>
          <w:lang w:eastAsia="en-US"/>
        </w:rPr>
        <w:t>ИНФОРМАЦИЯ ОБ УЧАСТНИКЕ ЗАКУПКИ (АНКЕТА)</w:t>
      </w:r>
    </w:p>
    <w:p w14:paraId="714CD9EA" w14:textId="77777777" w:rsidR="00026F28" w:rsidRDefault="00026F28">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58"/>
        <w:gridCol w:w="6686"/>
        <w:gridCol w:w="3645"/>
      </w:tblGrid>
      <w:tr w:rsidR="00026F28" w14:paraId="68D43A48"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56113DFA" w14:textId="77777777" w:rsidR="00026F28" w:rsidRDefault="000724F6">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2E5D7937" w14:textId="77777777" w:rsidR="00026F28" w:rsidRDefault="000724F6">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1E368E0E" w14:textId="77777777" w:rsidR="00026F28" w:rsidRDefault="000724F6">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026F28" w14:paraId="5944E972" w14:textId="77777777">
        <w:trPr>
          <w:cantSplit/>
          <w:trHeight w:val="471"/>
        </w:trPr>
        <w:tc>
          <w:tcPr>
            <w:tcW w:w="619" w:type="dxa"/>
            <w:tcBorders>
              <w:top w:val="single" w:sz="4" w:space="0" w:color="000000"/>
              <w:left w:val="single" w:sz="4" w:space="0" w:color="000000"/>
              <w:bottom w:val="single" w:sz="4" w:space="0" w:color="000000"/>
            </w:tcBorders>
            <w:vAlign w:val="center"/>
          </w:tcPr>
          <w:p w14:paraId="01D60657"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F543D87" w14:textId="77777777" w:rsidR="00026F28" w:rsidRDefault="000724F6">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039C38CC" w14:textId="77777777" w:rsidR="00026F28" w:rsidRDefault="000724F6">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0E291F81" w14:textId="77777777" w:rsidR="00026F28" w:rsidRDefault="000724F6">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1DC76301" w14:textId="77777777" w:rsidR="00026F28" w:rsidRDefault="00026F28">
            <w:pPr>
              <w:snapToGrid w:val="0"/>
              <w:contextualSpacing/>
              <w:jc w:val="center"/>
              <w:textAlignment w:val="auto"/>
              <w:rPr>
                <w:rFonts w:eastAsia="Times New Roman"/>
                <w:sz w:val="24"/>
                <w:szCs w:val="24"/>
                <w:lang w:eastAsia="zh-CN"/>
              </w:rPr>
            </w:pPr>
          </w:p>
        </w:tc>
      </w:tr>
      <w:tr w:rsidR="00026F28" w14:paraId="335B1A8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FB74C0F"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38A8BEB"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09A9EFC1" w14:textId="77777777" w:rsidR="00026F28" w:rsidRDefault="00026F28">
            <w:pPr>
              <w:snapToGrid w:val="0"/>
              <w:contextualSpacing/>
              <w:jc w:val="center"/>
              <w:textAlignment w:val="auto"/>
              <w:rPr>
                <w:rFonts w:eastAsia="Times New Roman"/>
                <w:sz w:val="24"/>
                <w:szCs w:val="24"/>
                <w:lang w:eastAsia="zh-CN"/>
              </w:rPr>
            </w:pPr>
          </w:p>
        </w:tc>
      </w:tr>
      <w:tr w:rsidR="00026F28" w14:paraId="26D05C2A" w14:textId="77777777">
        <w:trPr>
          <w:cantSplit/>
        </w:trPr>
        <w:tc>
          <w:tcPr>
            <w:tcW w:w="619" w:type="dxa"/>
            <w:tcBorders>
              <w:top w:val="single" w:sz="4" w:space="0" w:color="000000"/>
              <w:left w:val="single" w:sz="4" w:space="0" w:color="000000"/>
              <w:bottom w:val="single" w:sz="4" w:space="0" w:color="000000"/>
            </w:tcBorders>
            <w:vAlign w:val="center"/>
          </w:tcPr>
          <w:p w14:paraId="3E2C5D79"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68572F2"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15842C64" w14:textId="77777777" w:rsidR="00026F28" w:rsidRDefault="00026F28">
            <w:pPr>
              <w:snapToGrid w:val="0"/>
              <w:contextualSpacing/>
              <w:jc w:val="both"/>
              <w:textAlignment w:val="auto"/>
              <w:rPr>
                <w:rFonts w:eastAsia="Times New Roman"/>
                <w:sz w:val="24"/>
                <w:szCs w:val="24"/>
                <w:lang w:eastAsia="zh-CN"/>
              </w:rPr>
            </w:pPr>
          </w:p>
        </w:tc>
      </w:tr>
      <w:tr w:rsidR="00026F28" w14:paraId="55F8434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7CC1A965"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570EB87"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E6C90E4" w14:textId="77777777" w:rsidR="00026F28" w:rsidRDefault="00026F28">
            <w:pPr>
              <w:snapToGrid w:val="0"/>
              <w:contextualSpacing/>
              <w:jc w:val="both"/>
              <w:textAlignment w:val="auto"/>
              <w:rPr>
                <w:rFonts w:eastAsia="Times New Roman"/>
                <w:sz w:val="24"/>
                <w:szCs w:val="24"/>
                <w:lang w:eastAsia="zh-CN"/>
              </w:rPr>
            </w:pPr>
          </w:p>
        </w:tc>
      </w:tr>
      <w:tr w:rsidR="00026F28" w14:paraId="4117190E"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091C1156"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C98D59F" w14:textId="77777777" w:rsidR="00026F28" w:rsidRDefault="000724F6">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03902A8C" w14:textId="77777777" w:rsidR="00026F28" w:rsidRDefault="00026F28">
            <w:pPr>
              <w:snapToGrid w:val="0"/>
              <w:contextualSpacing/>
              <w:jc w:val="both"/>
              <w:textAlignment w:val="auto"/>
              <w:rPr>
                <w:rFonts w:eastAsia="Times New Roman"/>
                <w:sz w:val="24"/>
                <w:szCs w:val="24"/>
                <w:lang w:eastAsia="zh-CN"/>
              </w:rPr>
            </w:pPr>
          </w:p>
        </w:tc>
      </w:tr>
      <w:tr w:rsidR="00026F28" w14:paraId="09210626" w14:textId="77777777">
        <w:trPr>
          <w:cantSplit/>
          <w:trHeight w:val="284"/>
        </w:trPr>
        <w:tc>
          <w:tcPr>
            <w:tcW w:w="619" w:type="dxa"/>
            <w:tcBorders>
              <w:top w:val="single" w:sz="4" w:space="0" w:color="000000"/>
              <w:left w:val="single" w:sz="4" w:space="0" w:color="000000"/>
              <w:bottom w:val="single" w:sz="4" w:space="0" w:color="000000"/>
            </w:tcBorders>
            <w:vAlign w:val="center"/>
          </w:tcPr>
          <w:p w14:paraId="4B984DB3"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9A9BBF7"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6B6405C1" w14:textId="77777777" w:rsidR="00026F28" w:rsidRDefault="00026F28">
            <w:pPr>
              <w:snapToGrid w:val="0"/>
              <w:contextualSpacing/>
              <w:jc w:val="both"/>
              <w:textAlignment w:val="auto"/>
              <w:rPr>
                <w:rFonts w:eastAsia="Times New Roman"/>
                <w:sz w:val="24"/>
                <w:szCs w:val="24"/>
                <w:lang w:eastAsia="zh-CN"/>
              </w:rPr>
            </w:pPr>
          </w:p>
        </w:tc>
      </w:tr>
      <w:tr w:rsidR="00026F28" w14:paraId="044D2FE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51DA132"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D52290"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1F90C953" w14:textId="77777777" w:rsidR="00026F28" w:rsidRDefault="00026F28">
            <w:pPr>
              <w:snapToGrid w:val="0"/>
              <w:contextualSpacing/>
              <w:jc w:val="both"/>
              <w:textAlignment w:val="auto"/>
              <w:rPr>
                <w:rFonts w:eastAsia="Times New Roman"/>
                <w:sz w:val="24"/>
                <w:szCs w:val="24"/>
                <w:lang w:eastAsia="zh-CN"/>
              </w:rPr>
            </w:pPr>
          </w:p>
        </w:tc>
      </w:tr>
      <w:tr w:rsidR="00026F28" w14:paraId="32CBE2D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1AC5978"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E985965"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6B247064" w14:textId="77777777" w:rsidR="00026F28" w:rsidRDefault="00026F28">
            <w:pPr>
              <w:snapToGrid w:val="0"/>
              <w:contextualSpacing/>
              <w:jc w:val="both"/>
              <w:textAlignment w:val="auto"/>
              <w:rPr>
                <w:rFonts w:eastAsia="Times New Roman"/>
                <w:sz w:val="24"/>
                <w:szCs w:val="24"/>
                <w:lang w:eastAsia="zh-CN"/>
              </w:rPr>
            </w:pPr>
          </w:p>
        </w:tc>
      </w:tr>
      <w:tr w:rsidR="00026F28" w14:paraId="691C410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7F1D604"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5DA3A18"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EFD7CFE" w14:textId="77777777" w:rsidR="00026F28" w:rsidRDefault="00026F28">
            <w:pPr>
              <w:snapToGrid w:val="0"/>
              <w:contextualSpacing/>
              <w:jc w:val="both"/>
              <w:textAlignment w:val="auto"/>
              <w:rPr>
                <w:rFonts w:eastAsia="Times New Roman"/>
                <w:sz w:val="24"/>
                <w:szCs w:val="24"/>
                <w:lang w:eastAsia="zh-CN"/>
              </w:rPr>
            </w:pPr>
          </w:p>
        </w:tc>
      </w:tr>
      <w:tr w:rsidR="00026F28" w14:paraId="44DED89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4A082DB"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847CBE5"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D0B54A4" w14:textId="77777777" w:rsidR="00026F28" w:rsidRDefault="00026F28">
            <w:pPr>
              <w:snapToGrid w:val="0"/>
              <w:contextualSpacing/>
              <w:jc w:val="both"/>
              <w:textAlignment w:val="auto"/>
              <w:rPr>
                <w:rFonts w:eastAsia="Times New Roman"/>
                <w:sz w:val="24"/>
                <w:szCs w:val="24"/>
                <w:lang w:eastAsia="zh-CN"/>
              </w:rPr>
            </w:pPr>
          </w:p>
        </w:tc>
      </w:tr>
      <w:tr w:rsidR="00026F28" w14:paraId="1044A110"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F0C9A13"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6CE78E9"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72FB7D76" w14:textId="77777777" w:rsidR="00026F28" w:rsidRDefault="00026F28">
            <w:pPr>
              <w:snapToGrid w:val="0"/>
              <w:contextualSpacing/>
              <w:jc w:val="both"/>
              <w:textAlignment w:val="auto"/>
              <w:rPr>
                <w:rFonts w:eastAsia="Times New Roman"/>
                <w:sz w:val="24"/>
                <w:szCs w:val="24"/>
                <w:lang w:eastAsia="zh-CN"/>
              </w:rPr>
            </w:pPr>
          </w:p>
        </w:tc>
      </w:tr>
      <w:tr w:rsidR="00026F28" w14:paraId="1F4B16C3" w14:textId="77777777">
        <w:trPr>
          <w:cantSplit/>
        </w:trPr>
        <w:tc>
          <w:tcPr>
            <w:tcW w:w="619" w:type="dxa"/>
            <w:tcBorders>
              <w:top w:val="single" w:sz="4" w:space="0" w:color="000000"/>
              <w:left w:val="single" w:sz="4" w:space="0" w:color="000000"/>
              <w:bottom w:val="single" w:sz="4" w:space="0" w:color="000000"/>
            </w:tcBorders>
            <w:vAlign w:val="center"/>
          </w:tcPr>
          <w:p w14:paraId="11D28AAD"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2DBC4F"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proofErr w:type="gramStart"/>
            <w:r>
              <w:rPr>
                <w:rFonts w:eastAsia="Times New Roman"/>
                <w:sz w:val="24"/>
                <w:szCs w:val="24"/>
                <w:lang w:eastAsia="zh-CN"/>
              </w:rPr>
              <w:t>кор</w:t>
            </w:r>
            <w:proofErr w:type="spellEnd"/>
            <w:r>
              <w:rPr>
                <w:rFonts w:eastAsia="Times New Roman"/>
                <w:sz w:val="24"/>
                <w:szCs w:val="24"/>
                <w:lang w:eastAsia="zh-CN"/>
              </w:rPr>
              <w:t>. счет</w:t>
            </w:r>
            <w:proofErr w:type="gramEnd"/>
            <w:r>
              <w:rPr>
                <w:rFonts w:eastAsia="Times New Roman"/>
                <w:sz w:val="24"/>
                <w:szCs w:val="24"/>
                <w:lang w:eastAsia="zh-CN"/>
              </w:rPr>
              <w:t>)</w:t>
            </w:r>
          </w:p>
        </w:tc>
        <w:tc>
          <w:tcPr>
            <w:tcW w:w="3431" w:type="dxa"/>
            <w:tcBorders>
              <w:top w:val="single" w:sz="4" w:space="0" w:color="000000"/>
              <w:left w:val="single" w:sz="4" w:space="0" w:color="000000"/>
              <w:bottom w:val="single" w:sz="4" w:space="0" w:color="000000"/>
              <w:right w:val="single" w:sz="4" w:space="0" w:color="000000"/>
            </w:tcBorders>
            <w:vAlign w:val="center"/>
          </w:tcPr>
          <w:p w14:paraId="04E8D9AC" w14:textId="77777777" w:rsidR="00026F28" w:rsidRDefault="00026F28">
            <w:pPr>
              <w:snapToGrid w:val="0"/>
              <w:contextualSpacing/>
              <w:jc w:val="both"/>
              <w:textAlignment w:val="auto"/>
              <w:rPr>
                <w:rFonts w:eastAsia="Times New Roman"/>
                <w:sz w:val="24"/>
                <w:szCs w:val="24"/>
                <w:lang w:eastAsia="zh-CN"/>
              </w:rPr>
            </w:pPr>
          </w:p>
        </w:tc>
      </w:tr>
      <w:tr w:rsidR="00026F28" w14:paraId="5AE25E7C" w14:textId="77777777">
        <w:trPr>
          <w:cantSplit/>
        </w:trPr>
        <w:tc>
          <w:tcPr>
            <w:tcW w:w="619" w:type="dxa"/>
            <w:tcBorders>
              <w:top w:val="single" w:sz="4" w:space="0" w:color="000000"/>
              <w:left w:val="single" w:sz="4" w:space="0" w:color="000000"/>
              <w:bottom w:val="single" w:sz="4" w:space="0" w:color="000000"/>
            </w:tcBorders>
            <w:vAlign w:val="center"/>
          </w:tcPr>
          <w:p w14:paraId="2ED84FED"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24D7ED0"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20D18EA" w14:textId="77777777" w:rsidR="00026F28" w:rsidRDefault="00026F28">
            <w:pPr>
              <w:snapToGrid w:val="0"/>
              <w:contextualSpacing/>
              <w:jc w:val="both"/>
              <w:textAlignment w:val="auto"/>
              <w:rPr>
                <w:rFonts w:eastAsia="Times New Roman"/>
                <w:sz w:val="24"/>
                <w:szCs w:val="24"/>
                <w:lang w:eastAsia="zh-CN"/>
              </w:rPr>
            </w:pPr>
          </w:p>
        </w:tc>
      </w:tr>
      <w:tr w:rsidR="00026F28" w14:paraId="0AE396D0" w14:textId="77777777">
        <w:trPr>
          <w:cantSplit/>
        </w:trPr>
        <w:tc>
          <w:tcPr>
            <w:tcW w:w="619" w:type="dxa"/>
            <w:tcBorders>
              <w:top w:val="single" w:sz="4" w:space="0" w:color="000000"/>
              <w:left w:val="single" w:sz="4" w:space="0" w:color="000000"/>
              <w:bottom w:val="single" w:sz="4" w:space="0" w:color="000000"/>
            </w:tcBorders>
            <w:vAlign w:val="center"/>
          </w:tcPr>
          <w:p w14:paraId="53C4665D"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67BBAC9"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На </w:t>
            </w:r>
            <w:proofErr w:type="gramStart"/>
            <w:r>
              <w:rPr>
                <w:rFonts w:eastAsia="Times New Roman"/>
                <w:sz w:val="24"/>
                <w:szCs w:val="24"/>
                <w:lang w:eastAsia="zh-CN"/>
              </w:rPr>
              <w:t>основании</w:t>
            </w:r>
            <w:proofErr w:type="gramEnd"/>
            <w:r>
              <w:rPr>
                <w:rFonts w:eastAsia="Times New Roman"/>
                <w:sz w:val="24"/>
                <w:szCs w:val="24"/>
                <w:lang w:eastAsia="zh-CN"/>
              </w:rPr>
              <w:t xml:space="preserve">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372E60CD" w14:textId="77777777" w:rsidR="00026F28" w:rsidRDefault="00026F28">
            <w:pPr>
              <w:snapToGrid w:val="0"/>
              <w:contextualSpacing/>
              <w:jc w:val="both"/>
              <w:textAlignment w:val="auto"/>
              <w:rPr>
                <w:rFonts w:eastAsia="Times New Roman"/>
                <w:sz w:val="24"/>
                <w:szCs w:val="24"/>
                <w:lang w:eastAsia="zh-CN"/>
              </w:rPr>
            </w:pPr>
          </w:p>
        </w:tc>
      </w:tr>
      <w:tr w:rsidR="00026F28" w14:paraId="6C324718" w14:textId="77777777">
        <w:trPr>
          <w:cantSplit/>
        </w:trPr>
        <w:tc>
          <w:tcPr>
            <w:tcW w:w="619" w:type="dxa"/>
            <w:tcBorders>
              <w:top w:val="single" w:sz="4" w:space="0" w:color="000000"/>
              <w:left w:val="single" w:sz="4" w:space="0" w:color="000000"/>
              <w:bottom w:val="single" w:sz="4" w:space="0" w:color="000000"/>
            </w:tcBorders>
            <w:vAlign w:val="center"/>
          </w:tcPr>
          <w:p w14:paraId="210EC423"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AFEF767"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5D4593E1" w14:textId="77777777" w:rsidR="00026F28" w:rsidRDefault="00026F28">
            <w:pPr>
              <w:snapToGrid w:val="0"/>
              <w:contextualSpacing/>
              <w:jc w:val="both"/>
              <w:textAlignment w:val="auto"/>
              <w:rPr>
                <w:rFonts w:eastAsia="Times New Roman"/>
                <w:sz w:val="24"/>
                <w:szCs w:val="24"/>
                <w:lang w:eastAsia="zh-CN"/>
              </w:rPr>
            </w:pPr>
          </w:p>
        </w:tc>
      </w:tr>
      <w:tr w:rsidR="00026F28" w14:paraId="04F5B491" w14:textId="77777777">
        <w:trPr>
          <w:cantSplit/>
        </w:trPr>
        <w:tc>
          <w:tcPr>
            <w:tcW w:w="619" w:type="dxa"/>
            <w:tcBorders>
              <w:top w:val="single" w:sz="4" w:space="0" w:color="000000"/>
              <w:left w:val="single" w:sz="4" w:space="0" w:color="000000"/>
              <w:bottom w:val="single" w:sz="4" w:space="0" w:color="000000"/>
            </w:tcBorders>
            <w:vAlign w:val="center"/>
          </w:tcPr>
          <w:p w14:paraId="47AB425F" w14:textId="77777777" w:rsidR="00026F28" w:rsidRDefault="00026F28">
            <w:pPr>
              <w:widowControl/>
              <w:numPr>
                <w:ilvl w:val="0"/>
                <w:numId w:val="9"/>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BECDC85" w14:textId="77777777" w:rsidR="00026F28" w:rsidRDefault="000724F6">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1FF31AF6" w14:textId="77777777" w:rsidR="00026F28" w:rsidRDefault="00026F28">
            <w:pPr>
              <w:snapToGrid w:val="0"/>
              <w:contextualSpacing/>
              <w:jc w:val="both"/>
              <w:textAlignment w:val="auto"/>
              <w:rPr>
                <w:rFonts w:eastAsia="Times New Roman"/>
                <w:sz w:val="24"/>
                <w:szCs w:val="24"/>
                <w:lang w:eastAsia="zh-CN"/>
              </w:rPr>
            </w:pPr>
          </w:p>
        </w:tc>
      </w:tr>
    </w:tbl>
    <w:p w14:paraId="5978D9E8" w14:textId="77777777" w:rsidR="00026F28" w:rsidRDefault="00026F28">
      <w:pPr>
        <w:tabs>
          <w:tab w:val="left" w:pos="851"/>
        </w:tabs>
        <w:suppressAutoHyphens w:val="0"/>
        <w:autoSpaceDE w:val="0"/>
        <w:autoSpaceDN w:val="0"/>
        <w:adjustRightInd w:val="0"/>
        <w:textAlignment w:val="auto"/>
        <w:rPr>
          <w:rFonts w:eastAsia="Times New Roman"/>
          <w:b/>
          <w:sz w:val="28"/>
          <w:szCs w:val="28"/>
          <w:lang w:eastAsia="ru-RU"/>
        </w:rPr>
      </w:pPr>
    </w:p>
    <w:p w14:paraId="27AA9AF2" w14:textId="77777777" w:rsidR="00026F28" w:rsidRDefault="000724F6">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22" w:name="_Hlk116293465"/>
      <w:r>
        <w:rPr>
          <w:rFonts w:eastAsia="Times New Roman"/>
          <w:b/>
          <w:sz w:val="28"/>
          <w:szCs w:val="28"/>
          <w:lang w:eastAsia="ru-RU"/>
        </w:rPr>
        <w:t>ДЕКЛАРАЦИЯ СООТВЕТСТВИЯ УЧАСТНИКА ЗАКУПКИ</w:t>
      </w:r>
    </w:p>
    <w:bookmarkEnd w:id="21"/>
    <w:p w14:paraId="3BC7DA9F" w14:textId="77777777" w:rsidR="00026F28" w:rsidRDefault="00026F28">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1AEA2137"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bookmarkStart w:id="23" w:name="_Hlk176423364"/>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w:t>
      </w:r>
      <w:bookmarkEnd w:id="23"/>
      <w:r>
        <w:rPr>
          <w:sz w:val="24"/>
          <w:szCs w:val="24"/>
        </w:rPr>
        <w:t xml:space="preserve"> </w:t>
      </w:r>
      <w:r>
        <w:rPr>
          <w:rFonts w:eastAsia="Times New Roman"/>
          <w:sz w:val="24"/>
          <w:szCs w:val="24"/>
          <w:lang w:eastAsia="en-US"/>
        </w:rPr>
        <w:t>–</w:t>
      </w:r>
      <w:r>
        <w:rPr>
          <w:rFonts w:eastAsia="Times New Roman"/>
          <w:b/>
          <w:bCs/>
          <w:color w:val="FF0000"/>
          <w:sz w:val="24"/>
          <w:szCs w:val="24"/>
          <w:lang w:eastAsia="en-US"/>
        </w:rPr>
        <w:t xml:space="preserve"> не установлено</w:t>
      </w:r>
      <w:r>
        <w:rPr>
          <w:rFonts w:eastAsia="Times New Roman"/>
          <w:sz w:val="24"/>
          <w:szCs w:val="24"/>
          <w:lang w:eastAsia="en-US"/>
        </w:rPr>
        <w:t>;</w:t>
      </w:r>
    </w:p>
    <w:p w14:paraId="4B57E500"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proofErr w:type="spellStart"/>
      <w:r>
        <w:rPr>
          <w:sz w:val="24"/>
          <w:szCs w:val="24"/>
          <w:lang w:eastAsia="en-US"/>
        </w:rPr>
        <w:t>непроведение</w:t>
      </w:r>
      <w:proofErr w:type="spellEnd"/>
      <w:r>
        <w:rPr>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77916C5D"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r>
        <w:rPr>
          <w:sz w:val="24"/>
          <w:szCs w:val="24"/>
          <w:lang w:eastAsia="en-US"/>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27F30BA6" w14:textId="77777777" w:rsidR="00026F28" w:rsidRDefault="000724F6">
      <w:pPr>
        <w:tabs>
          <w:tab w:val="left" w:pos="540"/>
          <w:tab w:val="left" w:pos="900"/>
        </w:tabs>
        <w:jc w:val="both"/>
        <w:rPr>
          <w:rFonts w:eastAsia="Times New Roman"/>
          <w:sz w:val="24"/>
          <w:szCs w:val="24"/>
          <w:lang w:eastAsia="en-US"/>
        </w:rPr>
      </w:pPr>
      <w:proofErr w:type="gramStart"/>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eastAsia="Times New Roman"/>
          <w:sz w:val="24"/>
          <w:szCs w:val="24"/>
          <w:lang w:eastAsia="en-US"/>
        </w:rPr>
        <w:t xml:space="preserve"> обязанности </w:t>
      </w:r>
      <w:proofErr w:type="gramStart"/>
      <w:r>
        <w:rPr>
          <w:rFonts w:eastAsia="Times New Roman"/>
          <w:sz w:val="24"/>
          <w:szCs w:val="24"/>
          <w:lang w:eastAsia="en-US"/>
        </w:rPr>
        <w:t>заявителя</w:t>
      </w:r>
      <w:proofErr w:type="gramEnd"/>
      <w:r>
        <w:rPr>
          <w:rFonts w:eastAsia="Times New Roman"/>
          <w:sz w:val="24"/>
          <w:szCs w:val="2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Times New Roman"/>
          <w:sz w:val="24"/>
          <w:szCs w:val="24"/>
          <w:lang w:eastAsia="en-US"/>
        </w:rPr>
        <w:t>указанных</w:t>
      </w:r>
      <w:proofErr w:type="gramEnd"/>
      <w:r>
        <w:rPr>
          <w:rFonts w:eastAsia="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ABF9E8" w14:textId="77777777" w:rsidR="00026F28" w:rsidRDefault="000724F6">
      <w:pPr>
        <w:tabs>
          <w:tab w:val="left" w:pos="540"/>
          <w:tab w:val="left" w:pos="900"/>
        </w:tabs>
        <w:jc w:val="both"/>
        <w:rPr>
          <w:rFonts w:eastAsia="Times New Roman"/>
          <w:sz w:val="24"/>
          <w:szCs w:val="24"/>
          <w:lang w:eastAsia="en-US"/>
        </w:rPr>
      </w:pPr>
      <w:proofErr w:type="gramStart"/>
      <w:r>
        <w:rPr>
          <w:rFonts w:eastAsia="Times New Roman"/>
          <w:sz w:val="24"/>
          <w:szCs w:val="24"/>
          <w:lang w:eastAsia="en-US"/>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Times New Roman"/>
          <w:sz w:val="24"/>
          <w:szCs w:val="24"/>
          <w:lang w:eastAsia="en-US"/>
        </w:rPr>
        <w:t xml:space="preserve"> поставкой товара, выполнением работы, оказанием услуги, </w:t>
      </w:r>
      <w:proofErr w:type="gramStart"/>
      <w:r>
        <w:rPr>
          <w:rFonts w:eastAsia="Times New Roman"/>
          <w:sz w:val="24"/>
          <w:szCs w:val="24"/>
          <w:lang w:eastAsia="en-US"/>
        </w:rPr>
        <w:t>являющихся</w:t>
      </w:r>
      <w:proofErr w:type="gramEnd"/>
      <w:r>
        <w:rPr>
          <w:rFonts w:eastAsia="Times New Roman"/>
          <w:sz w:val="24"/>
          <w:szCs w:val="24"/>
          <w:lang w:eastAsia="en-US"/>
        </w:rPr>
        <w:t xml:space="preserve"> объектом осуществляемой закупки, и административного наказания в виде дисквалификации;</w:t>
      </w:r>
    </w:p>
    <w:p w14:paraId="54D354D4"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B0160CF"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bookmarkStart w:id="24" w:name="_Hlk176423326"/>
      <w:proofErr w:type="gramStart"/>
      <w:r>
        <w:rPr>
          <w:rFonts w:eastAsia="Times New Roman"/>
          <w:sz w:val="24"/>
          <w:szCs w:val="24"/>
          <w:lang w:eastAsia="en-US"/>
        </w:rPr>
        <w:t>–</w:t>
      </w:r>
      <w:r>
        <w:rPr>
          <w:rFonts w:eastAsia="Times New Roman"/>
          <w:b/>
          <w:bCs/>
          <w:color w:val="FF0000"/>
          <w:sz w:val="24"/>
          <w:szCs w:val="24"/>
          <w:lang w:eastAsia="en-US"/>
        </w:rPr>
        <w:t>н</w:t>
      </w:r>
      <w:proofErr w:type="gramEnd"/>
      <w:r>
        <w:rPr>
          <w:rFonts w:eastAsia="Times New Roman"/>
          <w:b/>
          <w:bCs/>
          <w:color w:val="FF0000"/>
          <w:sz w:val="24"/>
          <w:szCs w:val="24"/>
          <w:lang w:eastAsia="en-US"/>
        </w:rPr>
        <w:t>е установлено</w:t>
      </w:r>
      <w:r>
        <w:rPr>
          <w:rFonts w:eastAsia="Times New Roman"/>
          <w:sz w:val="24"/>
          <w:szCs w:val="24"/>
          <w:lang w:eastAsia="en-US"/>
        </w:rPr>
        <w:t>;</w:t>
      </w:r>
      <w:bookmarkEnd w:id="24"/>
    </w:p>
    <w:p w14:paraId="0DA6E932" w14:textId="77777777" w:rsidR="00026F28" w:rsidRDefault="000724F6">
      <w:pPr>
        <w:tabs>
          <w:tab w:val="left" w:pos="540"/>
          <w:tab w:val="left" w:pos="900"/>
        </w:tabs>
        <w:jc w:val="both"/>
        <w:rPr>
          <w:rFonts w:eastAsia="Times New Roman"/>
          <w:sz w:val="24"/>
          <w:szCs w:val="24"/>
          <w:lang w:eastAsia="en-US"/>
        </w:rPr>
      </w:pPr>
      <w:proofErr w:type="gramStart"/>
      <w:r>
        <w:rPr>
          <w:rFonts w:eastAsia="Times New Roman"/>
          <w:sz w:val="24"/>
          <w:szCs w:val="24"/>
          <w:lang w:eastAsia="en-US"/>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rFonts w:eastAsia="Times New Roman"/>
          <w:sz w:val="24"/>
          <w:szCs w:val="24"/>
          <w:lang w:eastAsia="en-US"/>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imes New Roman"/>
          <w:sz w:val="24"/>
          <w:szCs w:val="24"/>
          <w:lang w:eastAsia="en-US"/>
        </w:rPr>
        <w:t>неполнородными</w:t>
      </w:r>
      <w:proofErr w:type="spellEnd"/>
      <w:r>
        <w:rPr>
          <w:rFonts w:eastAsia="Times New Roman"/>
          <w:sz w:val="24"/>
          <w:szCs w:val="24"/>
          <w:lang w:eastAsia="en-US"/>
        </w:rPr>
        <w:t xml:space="preserve"> (имеющими общих отца или мать) братьями и сестрами), усыновителями или усыновленными указанных физических лиц; </w:t>
      </w:r>
    </w:p>
    <w:p w14:paraId="38FAE352"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9) отсутствие сведений об участнике процедуры закупки в реестре недобросовестных поставщиков, </w:t>
      </w:r>
      <w:r>
        <w:rPr>
          <w:rFonts w:eastAsia="Times New Roman"/>
          <w:sz w:val="24"/>
          <w:szCs w:val="24"/>
          <w:lang w:eastAsia="en-US"/>
        </w:rPr>
        <w:lastRenderedPageBreak/>
        <w:t>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363AE1FA"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1508089" w14:textId="77777777" w:rsidR="00026F28" w:rsidRDefault="000724F6">
      <w:pPr>
        <w:tabs>
          <w:tab w:val="left" w:pos="540"/>
          <w:tab w:val="left" w:pos="900"/>
        </w:tabs>
        <w:jc w:val="both"/>
        <w:rPr>
          <w:rFonts w:eastAsia="Times New Roman"/>
          <w:sz w:val="24"/>
          <w:szCs w:val="24"/>
          <w:lang w:eastAsia="en-US"/>
        </w:rPr>
      </w:pPr>
      <w:proofErr w:type="gramStart"/>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0BFA4501" w14:textId="77777777" w:rsidR="00026F28" w:rsidRDefault="000724F6">
      <w:pPr>
        <w:tabs>
          <w:tab w:val="left" w:pos="540"/>
          <w:tab w:val="left" w:pos="900"/>
        </w:tabs>
        <w:jc w:val="both"/>
        <w:rPr>
          <w:rFonts w:eastAsia="Times New Roman"/>
          <w:sz w:val="24"/>
          <w:szCs w:val="24"/>
          <w:lang w:eastAsia="en-US"/>
        </w:rPr>
      </w:pPr>
      <w:r>
        <w:rPr>
          <w:rFonts w:eastAsia="Times New Roman"/>
          <w:sz w:val="24"/>
          <w:szCs w:val="24"/>
          <w:lang w:eastAsia="en-US"/>
        </w:rPr>
        <w:t xml:space="preserve">12) участник закупки не должен являться иностранным агентом в соответствии с Федеральным законом от 14 июля 2022 года N 255-ФЗ «О </w:t>
      </w:r>
      <w:proofErr w:type="gramStart"/>
      <w:r>
        <w:rPr>
          <w:rFonts w:eastAsia="Times New Roman"/>
          <w:sz w:val="24"/>
          <w:szCs w:val="24"/>
          <w:lang w:eastAsia="en-US"/>
        </w:rPr>
        <w:t>контроле за</w:t>
      </w:r>
      <w:proofErr w:type="gramEnd"/>
      <w:r>
        <w:rPr>
          <w:rFonts w:eastAsia="Times New Roman"/>
          <w:sz w:val="24"/>
          <w:szCs w:val="24"/>
          <w:lang w:eastAsia="en-US"/>
        </w:rPr>
        <w:t xml:space="preserve"> деятельностью лиц, находящихся под иностранным влиянием».</w:t>
      </w:r>
    </w:p>
    <w:p w14:paraId="387CE2FF" w14:textId="77777777" w:rsidR="00026F28" w:rsidRDefault="00026F28">
      <w:pPr>
        <w:tabs>
          <w:tab w:val="left" w:pos="540"/>
          <w:tab w:val="left" w:pos="900"/>
        </w:tabs>
        <w:jc w:val="both"/>
        <w:rPr>
          <w:rFonts w:eastAsia="Times New Roman"/>
          <w:sz w:val="24"/>
          <w:szCs w:val="24"/>
          <w:lang w:eastAsia="en-US"/>
        </w:rPr>
      </w:pPr>
    </w:p>
    <w:p w14:paraId="27C70BEE" w14:textId="77777777" w:rsidR="00026F28" w:rsidRDefault="00026F28">
      <w:pPr>
        <w:tabs>
          <w:tab w:val="left" w:pos="540"/>
          <w:tab w:val="left" w:pos="900"/>
        </w:tabs>
        <w:jc w:val="both"/>
        <w:rPr>
          <w:rFonts w:eastAsia="Times New Roman"/>
          <w:sz w:val="24"/>
          <w:szCs w:val="24"/>
          <w:lang w:eastAsia="en-US"/>
        </w:rPr>
      </w:pPr>
    </w:p>
    <w:p w14:paraId="5EADB826" w14:textId="77777777" w:rsidR="00026F28" w:rsidRDefault="000724F6">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0C111609" w14:textId="77777777" w:rsidR="00026F28" w:rsidRDefault="00026F28">
      <w:pPr>
        <w:widowControl/>
        <w:tabs>
          <w:tab w:val="left" w:pos="851"/>
        </w:tabs>
        <w:ind w:firstLine="567"/>
        <w:jc w:val="both"/>
        <w:textAlignment w:val="auto"/>
        <w:rPr>
          <w:rFonts w:eastAsia="Times New Roman"/>
          <w:sz w:val="24"/>
          <w:szCs w:val="24"/>
          <w:lang w:eastAsia="ru-RU"/>
        </w:rPr>
      </w:pPr>
    </w:p>
    <w:p w14:paraId="024396BE" w14:textId="77777777" w:rsidR="00026F28" w:rsidRDefault="000724F6">
      <w:pPr>
        <w:widowControl/>
        <w:tabs>
          <w:tab w:val="left" w:pos="851"/>
        </w:tabs>
        <w:ind w:firstLine="567"/>
        <w:jc w:val="both"/>
        <w:textAlignment w:val="auto"/>
        <w:rPr>
          <w:rFonts w:eastAsia="Times New Roman"/>
          <w:sz w:val="24"/>
          <w:szCs w:val="24"/>
          <w:lang w:eastAsia="ru-RU"/>
        </w:rPr>
      </w:pPr>
      <w:bookmarkStart w:id="25" w:name="_Hlk95332894"/>
      <w:r>
        <w:rPr>
          <w:rFonts w:eastAsia="Times New Roman"/>
          <w:sz w:val="24"/>
          <w:szCs w:val="24"/>
          <w:lang w:eastAsia="ru-RU"/>
        </w:rPr>
        <w:t xml:space="preserve">Должность уполномоченного лица (руководителя) </w:t>
      </w:r>
    </w:p>
    <w:p w14:paraId="563D7A9A" w14:textId="77777777" w:rsidR="00026F28" w:rsidRDefault="000724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8D4F56F" w14:textId="77777777" w:rsidR="00026F28" w:rsidRDefault="00026F28">
      <w:pPr>
        <w:widowControl/>
        <w:tabs>
          <w:tab w:val="left" w:pos="851"/>
        </w:tabs>
        <w:ind w:firstLine="567"/>
        <w:jc w:val="both"/>
        <w:textAlignment w:val="auto"/>
        <w:rPr>
          <w:rFonts w:eastAsia="Times New Roman"/>
          <w:sz w:val="24"/>
          <w:szCs w:val="24"/>
          <w:lang w:eastAsia="ru-RU"/>
        </w:rPr>
      </w:pPr>
    </w:p>
    <w:p w14:paraId="191B353E" w14:textId="77777777" w:rsidR="00026F28" w:rsidRDefault="000724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31209622" w14:textId="77777777" w:rsidR="00026F28" w:rsidRDefault="000724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наличии)                                                         (подпись)                  (фамилия и инициалы) </w:t>
      </w:r>
    </w:p>
    <w:bookmarkEnd w:id="22"/>
    <w:bookmarkEnd w:id="25"/>
    <w:p w14:paraId="6738A810" w14:textId="77777777" w:rsidR="00026F28" w:rsidRDefault="00026F28">
      <w:pPr>
        <w:widowControl/>
        <w:spacing w:line="0" w:lineRule="atLeast"/>
        <w:contextualSpacing/>
        <w:textAlignment w:val="auto"/>
        <w:rPr>
          <w:rFonts w:eastAsia="Calibri"/>
          <w:bCs/>
          <w:sz w:val="24"/>
          <w:szCs w:val="24"/>
        </w:rPr>
      </w:pPr>
    </w:p>
    <w:p w14:paraId="13F0C4C2" w14:textId="77777777" w:rsidR="00026F28" w:rsidRDefault="000724F6">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1ACA14B8" w14:textId="77777777" w:rsidR="00026F28" w:rsidRDefault="00026F28">
      <w:pPr>
        <w:widowControl/>
        <w:spacing w:line="0" w:lineRule="atLeast"/>
        <w:contextualSpacing/>
        <w:textAlignment w:val="auto"/>
        <w:rPr>
          <w:rFonts w:eastAsia="Calibri"/>
          <w:bCs/>
          <w:sz w:val="24"/>
          <w:szCs w:val="24"/>
        </w:rPr>
      </w:pPr>
    </w:p>
    <w:p w14:paraId="72D0F388" w14:textId="77777777" w:rsidR="00026F28" w:rsidRDefault="00026F28">
      <w:pPr>
        <w:widowControl/>
        <w:spacing w:line="0" w:lineRule="atLeast"/>
        <w:contextualSpacing/>
        <w:textAlignment w:val="auto"/>
        <w:rPr>
          <w:rFonts w:eastAsia="Calibri"/>
          <w:bCs/>
          <w:sz w:val="24"/>
          <w:szCs w:val="24"/>
        </w:rPr>
      </w:pPr>
    </w:p>
    <w:p w14:paraId="507706AE" w14:textId="77777777" w:rsidR="00026F28" w:rsidRDefault="00026F28">
      <w:pPr>
        <w:widowControl/>
        <w:spacing w:line="0" w:lineRule="atLeast"/>
        <w:contextualSpacing/>
        <w:textAlignment w:val="auto"/>
        <w:rPr>
          <w:rFonts w:eastAsia="Calibri"/>
          <w:bCs/>
          <w:sz w:val="24"/>
          <w:szCs w:val="24"/>
        </w:rPr>
      </w:pPr>
    </w:p>
    <w:sectPr w:rsidR="00026F28">
      <w:footerReference w:type="default" r:id="rId17"/>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DA99F" w14:textId="77777777" w:rsidR="009265D1" w:rsidRDefault="009265D1">
      <w:r>
        <w:separator/>
      </w:r>
    </w:p>
  </w:endnote>
  <w:endnote w:type="continuationSeparator" w:id="0">
    <w:p w14:paraId="27D8C1C9" w14:textId="77777777" w:rsidR="009265D1" w:rsidRDefault="0092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CC"/>
    <w:family w:val="auto"/>
    <w:pitch w:val="default"/>
    <w:sig w:usb0="00000000" w:usb1="00000000" w:usb2="00000000" w:usb3="00000000" w:csb0="00040001" w:csb1="00000000"/>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Calibri"/>
    <w:charset w:val="00"/>
    <w:family w:val="auto"/>
    <w:pitch w:val="default"/>
    <w:sig w:usb0="00000000" w:usb1="00000000" w:usb2="00000000" w:usb3="00000000" w:csb0="00040001" w:csb1="00000000"/>
  </w:font>
  <w:font w:name="Consultant">
    <w:altName w:val="Courier New"/>
    <w:charset w:val="CC"/>
    <w:family w:val="modern"/>
    <w:pitch w:val="default"/>
    <w:sig w:usb0="00000000" w:usb1="00000000" w:usb2="00000000" w:usb3="00000000" w:csb0="00000005" w:csb1="00000000"/>
  </w:font>
  <w:font w:name="font303">
    <w:altName w:val="Times New Roman"/>
    <w:charset w:val="CC"/>
    <w:family w:val="auto"/>
    <w:pitch w:val="default"/>
    <w:sig w:usb0="00000000" w:usb1="00000000" w:usb2="00000000" w:usb3="00000000" w:csb0="0004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default"/>
    <w:sig w:usb0="00000000" w:usb1="00000000" w:usb2="00000000" w:usb3="00000000" w:csb0="00000005" w:csb1="00000000"/>
  </w:font>
  <w:font w:name="Times">
    <w:altName w:val="CG Times"/>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94A51" w14:textId="77777777" w:rsidR="00543C88" w:rsidRDefault="00543C88">
    <w:pPr>
      <w:pStyle w:val="afb"/>
      <w:jc w:val="center"/>
    </w:pPr>
    <w:r>
      <w:fldChar w:fldCharType="begin"/>
    </w:r>
    <w:r>
      <w:instrText xml:space="preserve"> PAGE   \* MERGEFORMAT </w:instrText>
    </w:r>
    <w:r>
      <w:fldChar w:fldCharType="separate"/>
    </w:r>
    <w:r w:rsidR="0067757C">
      <w:rPr>
        <w:noProof/>
      </w:rPr>
      <w:t>25</w:t>
    </w:r>
    <w:r>
      <w:fldChar w:fldCharType="end"/>
    </w:r>
  </w:p>
  <w:p w14:paraId="1C5FD9D8" w14:textId="77777777" w:rsidR="00543C88" w:rsidRDefault="00543C88">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4B1BD" w14:textId="77777777" w:rsidR="00543C88" w:rsidRDefault="00543C88">
    <w:pPr>
      <w:pStyle w:val="afb"/>
      <w:jc w:val="right"/>
    </w:pPr>
    <w:r>
      <w:fldChar w:fldCharType="begin"/>
    </w:r>
    <w:r>
      <w:instrText>PAGE   \* MERGEFORMAT</w:instrText>
    </w:r>
    <w:r>
      <w:fldChar w:fldCharType="separate"/>
    </w:r>
    <w:r w:rsidR="0067757C">
      <w:rPr>
        <w:noProof/>
      </w:rPr>
      <w:t>38</w:t>
    </w:r>
    <w:r>
      <w:fldChar w:fldCharType="end"/>
    </w:r>
  </w:p>
  <w:p w14:paraId="1DECBA84" w14:textId="77777777" w:rsidR="00543C88" w:rsidRDefault="00543C88">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5EC5C" w14:textId="77777777" w:rsidR="009265D1" w:rsidRDefault="009265D1">
      <w:r>
        <w:separator/>
      </w:r>
    </w:p>
  </w:footnote>
  <w:footnote w:type="continuationSeparator" w:id="0">
    <w:p w14:paraId="75C5A47F" w14:textId="77777777" w:rsidR="009265D1" w:rsidRDefault="00926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7239E"/>
    <w:multiLevelType w:val="singleLevel"/>
    <w:tmpl w:val="AF27239E"/>
    <w:lvl w:ilvl="0">
      <w:start w:val="1"/>
      <w:numFmt w:val="decimal"/>
      <w:suff w:val="space"/>
      <w:lvlText w:val="%1."/>
      <w:lvlJc w:val="left"/>
    </w:lvl>
  </w:abstractNum>
  <w:abstractNum w:abstractNumId="1">
    <w:nsid w:val="B85C74A1"/>
    <w:multiLevelType w:val="singleLevel"/>
    <w:tmpl w:val="B85C74A1"/>
    <w:lvl w:ilvl="0">
      <w:start w:val="4"/>
      <w:numFmt w:val="decimal"/>
      <w:suff w:val="space"/>
      <w:lvlText w:val="%1."/>
      <w:lvlJc w:val="left"/>
    </w:lvl>
  </w:abstractNum>
  <w:abstractNum w:abstractNumId="2">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nsid w:val="0F432189"/>
    <w:multiLevelType w:val="multilevel"/>
    <w:tmpl w:val="0F432189"/>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5">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
    <w:nsid w:val="46AA2034"/>
    <w:multiLevelType w:val="multilevel"/>
    <w:tmpl w:val="46AA20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5"/>
  </w:num>
  <w:num w:numId="5">
    <w:abstractNumId w:val="0"/>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6F28"/>
    <w:rsid w:val="00027869"/>
    <w:rsid w:val="00032BDF"/>
    <w:rsid w:val="00032E9B"/>
    <w:rsid w:val="0003454C"/>
    <w:rsid w:val="00034B72"/>
    <w:rsid w:val="00035EE6"/>
    <w:rsid w:val="00036852"/>
    <w:rsid w:val="000368BE"/>
    <w:rsid w:val="00037C72"/>
    <w:rsid w:val="0004049E"/>
    <w:rsid w:val="000416E3"/>
    <w:rsid w:val="000425A0"/>
    <w:rsid w:val="00044F42"/>
    <w:rsid w:val="00045970"/>
    <w:rsid w:val="000469BB"/>
    <w:rsid w:val="00050AB9"/>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3C52"/>
    <w:rsid w:val="0006525A"/>
    <w:rsid w:val="000657C2"/>
    <w:rsid w:val="000657DB"/>
    <w:rsid w:val="0006622E"/>
    <w:rsid w:val="00067341"/>
    <w:rsid w:val="00067422"/>
    <w:rsid w:val="0007198B"/>
    <w:rsid w:val="000724F6"/>
    <w:rsid w:val="00072E82"/>
    <w:rsid w:val="000731ED"/>
    <w:rsid w:val="00073E6B"/>
    <w:rsid w:val="00073F28"/>
    <w:rsid w:val="00074A2F"/>
    <w:rsid w:val="00076F5C"/>
    <w:rsid w:val="00077282"/>
    <w:rsid w:val="00077B58"/>
    <w:rsid w:val="00080351"/>
    <w:rsid w:val="00081041"/>
    <w:rsid w:val="00081267"/>
    <w:rsid w:val="000818B6"/>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45A9"/>
    <w:rsid w:val="00096FB7"/>
    <w:rsid w:val="000A033E"/>
    <w:rsid w:val="000A17A0"/>
    <w:rsid w:val="000A1D74"/>
    <w:rsid w:val="000A21F2"/>
    <w:rsid w:val="000A2A9B"/>
    <w:rsid w:val="000A306F"/>
    <w:rsid w:val="000A4C77"/>
    <w:rsid w:val="000A4FFC"/>
    <w:rsid w:val="000A55AD"/>
    <w:rsid w:val="000A6145"/>
    <w:rsid w:val="000B1E82"/>
    <w:rsid w:val="000B221C"/>
    <w:rsid w:val="000B26BC"/>
    <w:rsid w:val="000B33B5"/>
    <w:rsid w:val="000B3BDC"/>
    <w:rsid w:val="000B4A13"/>
    <w:rsid w:val="000B74E8"/>
    <w:rsid w:val="000B7764"/>
    <w:rsid w:val="000C0476"/>
    <w:rsid w:val="000C3F00"/>
    <w:rsid w:val="000C5905"/>
    <w:rsid w:val="000C5A34"/>
    <w:rsid w:val="000C7419"/>
    <w:rsid w:val="000D022A"/>
    <w:rsid w:val="000D101B"/>
    <w:rsid w:val="000D128F"/>
    <w:rsid w:val="000D1742"/>
    <w:rsid w:val="000D1BEA"/>
    <w:rsid w:val="000D2DA7"/>
    <w:rsid w:val="000D53C3"/>
    <w:rsid w:val="000D62D8"/>
    <w:rsid w:val="000D6391"/>
    <w:rsid w:val="000D6742"/>
    <w:rsid w:val="000D787C"/>
    <w:rsid w:val="000E1541"/>
    <w:rsid w:val="000E2061"/>
    <w:rsid w:val="000E37EB"/>
    <w:rsid w:val="000E38BD"/>
    <w:rsid w:val="000E3B78"/>
    <w:rsid w:val="000E44A6"/>
    <w:rsid w:val="000E5369"/>
    <w:rsid w:val="000E5E6B"/>
    <w:rsid w:val="000E6936"/>
    <w:rsid w:val="000F2B02"/>
    <w:rsid w:val="000F33D5"/>
    <w:rsid w:val="000F48F5"/>
    <w:rsid w:val="001008C9"/>
    <w:rsid w:val="001016DF"/>
    <w:rsid w:val="00102154"/>
    <w:rsid w:val="001029EF"/>
    <w:rsid w:val="001034B2"/>
    <w:rsid w:val="00104CE7"/>
    <w:rsid w:val="001058E6"/>
    <w:rsid w:val="001059E3"/>
    <w:rsid w:val="0010624B"/>
    <w:rsid w:val="00106EA1"/>
    <w:rsid w:val="00107669"/>
    <w:rsid w:val="00111936"/>
    <w:rsid w:val="001122F7"/>
    <w:rsid w:val="001130C6"/>
    <w:rsid w:val="001131F5"/>
    <w:rsid w:val="00113CA9"/>
    <w:rsid w:val="00114276"/>
    <w:rsid w:val="00114BD5"/>
    <w:rsid w:val="00117245"/>
    <w:rsid w:val="001178A8"/>
    <w:rsid w:val="00117B08"/>
    <w:rsid w:val="001204C6"/>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295"/>
    <w:rsid w:val="00140532"/>
    <w:rsid w:val="001406D9"/>
    <w:rsid w:val="00140875"/>
    <w:rsid w:val="00142078"/>
    <w:rsid w:val="00143920"/>
    <w:rsid w:val="00144499"/>
    <w:rsid w:val="001444A6"/>
    <w:rsid w:val="0014515A"/>
    <w:rsid w:val="00145BAB"/>
    <w:rsid w:val="00145E8D"/>
    <w:rsid w:val="00151220"/>
    <w:rsid w:val="00151E00"/>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013"/>
    <w:rsid w:val="00180419"/>
    <w:rsid w:val="00180540"/>
    <w:rsid w:val="00180882"/>
    <w:rsid w:val="00181050"/>
    <w:rsid w:val="00183462"/>
    <w:rsid w:val="00186481"/>
    <w:rsid w:val="00186ECA"/>
    <w:rsid w:val="001907B0"/>
    <w:rsid w:val="0019110D"/>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90B"/>
    <w:rsid w:val="001B1045"/>
    <w:rsid w:val="001B17B1"/>
    <w:rsid w:val="001B20C2"/>
    <w:rsid w:val="001B2CAA"/>
    <w:rsid w:val="001B2E5D"/>
    <w:rsid w:val="001B3D5D"/>
    <w:rsid w:val="001B48F8"/>
    <w:rsid w:val="001B515F"/>
    <w:rsid w:val="001B72F9"/>
    <w:rsid w:val="001B76A1"/>
    <w:rsid w:val="001B76CD"/>
    <w:rsid w:val="001B79D5"/>
    <w:rsid w:val="001C051E"/>
    <w:rsid w:val="001C0C43"/>
    <w:rsid w:val="001C117B"/>
    <w:rsid w:val="001C11D7"/>
    <w:rsid w:val="001C2A9E"/>
    <w:rsid w:val="001C2C1D"/>
    <w:rsid w:val="001C334B"/>
    <w:rsid w:val="001C3B5D"/>
    <w:rsid w:val="001C49E9"/>
    <w:rsid w:val="001C4C42"/>
    <w:rsid w:val="001C5B30"/>
    <w:rsid w:val="001C5BA3"/>
    <w:rsid w:val="001C5CDB"/>
    <w:rsid w:val="001C717A"/>
    <w:rsid w:val="001C7ECF"/>
    <w:rsid w:val="001D1AB9"/>
    <w:rsid w:val="001D449B"/>
    <w:rsid w:val="001D492B"/>
    <w:rsid w:val="001D557C"/>
    <w:rsid w:val="001D5FE4"/>
    <w:rsid w:val="001D6C9A"/>
    <w:rsid w:val="001D7CBB"/>
    <w:rsid w:val="001E081F"/>
    <w:rsid w:val="001E1A80"/>
    <w:rsid w:val="001E2F1A"/>
    <w:rsid w:val="001E3010"/>
    <w:rsid w:val="001E6432"/>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C9A"/>
    <w:rsid w:val="00266D3C"/>
    <w:rsid w:val="00267808"/>
    <w:rsid w:val="00270357"/>
    <w:rsid w:val="00271558"/>
    <w:rsid w:val="002725E6"/>
    <w:rsid w:val="002728CC"/>
    <w:rsid w:val="00272B8B"/>
    <w:rsid w:val="002753DF"/>
    <w:rsid w:val="00275886"/>
    <w:rsid w:val="00277E2D"/>
    <w:rsid w:val="002802AF"/>
    <w:rsid w:val="002806F4"/>
    <w:rsid w:val="00281547"/>
    <w:rsid w:val="00281590"/>
    <w:rsid w:val="002817C3"/>
    <w:rsid w:val="00281F8D"/>
    <w:rsid w:val="00282C2E"/>
    <w:rsid w:val="00282CFC"/>
    <w:rsid w:val="0028448F"/>
    <w:rsid w:val="00284A04"/>
    <w:rsid w:val="00287250"/>
    <w:rsid w:val="00290C41"/>
    <w:rsid w:val="0029112D"/>
    <w:rsid w:val="00292222"/>
    <w:rsid w:val="00292571"/>
    <w:rsid w:val="00293DA3"/>
    <w:rsid w:val="0029408F"/>
    <w:rsid w:val="00294367"/>
    <w:rsid w:val="00296039"/>
    <w:rsid w:val="00296BAC"/>
    <w:rsid w:val="00297800"/>
    <w:rsid w:val="002A03E5"/>
    <w:rsid w:val="002A1849"/>
    <w:rsid w:val="002A342F"/>
    <w:rsid w:val="002A72E5"/>
    <w:rsid w:val="002A75B4"/>
    <w:rsid w:val="002B1D37"/>
    <w:rsid w:val="002B34FE"/>
    <w:rsid w:val="002B3874"/>
    <w:rsid w:val="002B3D93"/>
    <w:rsid w:val="002B56D5"/>
    <w:rsid w:val="002B7F1C"/>
    <w:rsid w:val="002C0205"/>
    <w:rsid w:val="002C028C"/>
    <w:rsid w:val="002C07A4"/>
    <w:rsid w:val="002C2488"/>
    <w:rsid w:val="002C3BCA"/>
    <w:rsid w:val="002C5404"/>
    <w:rsid w:val="002D0D72"/>
    <w:rsid w:val="002D0F14"/>
    <w:rsid w:val="002D127D"/>
    <w:rsid w:val="002D2804"/>
    <w:rsid w:val="002D2D56"/>
    <w:rsid w:val="002D337F"/>
    <w:rsid w:val="002D3454"/>
    <w:rsid w:val="002D3A1A"/>
    <w:rsid w:val="002D66C2"/>
    <w:rsid w:val="002E1CF2"/>
    <w:rsid w:val="002E1F2B"/>
    <w:rsid w:val="002E26A1"/>
    <w:rsid w:val="002E5892"/>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E23"/>
    <w:rsid w:val="003106E5"/>
    <w:rsid w:val="00312053"/>
    <w:rsid w:val="003137DB"/>
    <w:rsid w:val="00313936"/>
    <w:rsid w:val="0031540D"/>
    <w:rsid w:val="00321D8E"/>
    <w:rsid w:val="0032241D"/>
    <w:rsid w:val="0032351D"/>
    <w:rsid w:val="0032576B"/>
    <w:rsid w:val="00327904"/>
    <w:rsid w:val="00330844"/>
    <w:rsid w:val="003342BF"/>
    <w:rsid w:val="0033487F"/>
    <w:rsid w:val="003355F0"/>
    <w:rsid w:val="0033731C"/>
    <w:rsid w:val="0034174E"/>
    <w:rsid w:val="00341E00"/>
    <w:rsid w:val="00341F6E"/>
    <w:rsid w:val="003427D0"/>
    <w:rsid w:val="00343AB6"/>
    <w:rsid w:val="00343FFC"/>
    <w:rsid w:val="00344C63"/>
    <w:rsid w:val="00345D1F"/>
    <w:rsid w:val="003462C6"/>
    <w:rsid w:val="00347BCE"/>
    <w:rsid w:val="00347DFF"/>
    <w:rsid w:val="003503E9"/>
    <w:rsid w:val="00351881"/>
    <w:rsid w:val="00351A8D"/>
    <w:rsid w:val="00352306"/>
    <w:rsid w:val="003528FD"/>
    <w:rsid w:val="00352987"/>
    <w:rsid w:val="00352B2B"/>
    <w:rsid w:val="00354A97"/>
    <w:rsid w:val="003552F6"/>
    <w:rsid w:val="00355A2C"/>
    <w:rsid w:val="00357EA3"/>
    <w:rsid w:val="003620B0"/>
    <w:rsid w:val="0036221E"/>
    <w:rsid w:val="00362E8B"/>
    <w:rsid w:val="003635D5"/>
    <w:rsid w:val="003639AC"/>
    <w:rsid w:val="00364376"/>
    <w:rsid w:val="00366611"/>
    <w:rsid w:val="00366E82"/>
    <w:rsid w:val="00366EFA"/>
    <w:rsid w:val="0036748F"/>
    <w:rsid w:val="003678BE"/>
    <w:rsid w:val="00370528"/>
    <w:rsid w:val="00370A9B"/>
    <w:rsid w:val="00371D03"/>
    <w:rsid w:val="00374DE5"/>
    <w:rsid w:val="00377A38"/>
    <w:rsid w:val="00380E80"/>
    <w:rsid w:val="00381216"/>
    <w:rsid w:val="003812D2"/>
    <w:rsid w:val="00381B1E"/>
    <w:rsid w:val="00381E4C"/>
    <w:rsid w:val="00382CB0"/>
    <w:rsid w:val="00384A79"/>
    <w:rsid w:val="003850D9"/>
    <w:rsid w:val="00387497"/>
    <w:rsid w:val="00392250"/>
    <w:rsid w:val="00392AC0"/>
    <w:rsid w:val="00393234"/>
    <w:rsid w:val="00394883"/>
    <w:rsid w:val="003965D6"/>
    <w:rsid w:val="0039678D"/>
    <w:rsid w:val="00396D18"/>
    <w:rsid w:val="00396EB3"/>
    <w:rsid w:val="00397588"/>
    <w:rsid w:val="003A05EE"/>
    <w:rsid w:val="003A07E7"/>
    <w:rsid w:val="003A0CCB"/>
    <w:rsid w:val="003A1291"/>
    <w:rsid w:val="003A1EBB"/>
    <w:rsid w:val="003A237C"/>
    <w:rsid w:val="003A31F2"/>
    <w:rsid w:val="003A4CE5"/>
    <w:rsid w:val="003A6518"/>
    <w:rsid w:val="003A68B7"/>
    <w:rsid w:val="003A73A7"/>
    <w:rsid w:val="003B03A9"/>
    <w:rsid w:val="003B10C4"/>
    <w:rsid w:val="003B17CD"/>
    <w:rsid w:val="003B1DB7"/>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ACE"/>
    <w:rsid w:val="003D1DE3"/>
    <w:rsid w:val="003D1FFB"/>
    <w:rsid w:val="003D24E5"/>
    <w:rsid w:val="003D2654"/>
    <w:rsid w:val="003D3483"/>
    <w:rsid w:val="003D365D"/>
    <w:rsid w:val="003D37B2"/>
    <w:rsid w:val="003D413D"/>
    <w:rsid w:val="003D512C"/>
    <w:rsid w:val="003D5483"/>
    <w:rsid w:val="003D5C86"/>
    <w:rsid w:val="003D79AA"/>
    <w:rsid w:val="003E236F"/>
    <w:rsid w:val="003E2F85"/>
    <w:rsid w:val="003E3A22"/>
    <w:rsid w:val="003E3C2E"/>
    <w:rsid w:val="003E3F01"/>
    <w:rsid w:val="003E41C7"/>
    <w:rsid w:val="003E46ED"/>
    <w:rsid w:val="003E4CBC"/>
    <w:rsid w:val="003E6544"/>
    <w:rsid w:val="003E7767"/>
    <w:rsid w:val="003F11BC"/>
    <w:rsid w:val="003F264F"/>
    <w:rsid w:val="003F5568"/>
    <w:rsid w:val="003F6E93"/>
    <w:rsid w:val="003F75C0"/>
    <w:rsid w:val="004003C0"/>
    <w:rsid w:val="0040198F"/>
    <w:rsid w:val="00402581"/>
    <w:rsid w:val="004028CB"/>
    <w:rsid w:val="00402CC8"/>
    <w:rsid w:val="0040344B"/>
    <w:rsid w:val="00405F9F"/>
    <w:rsid w:val="00406FA7"/>
    <w:rsid w:val="00407ADF"/>
    <w:rsid w:val="0041040A"/>
    <w:rsid w:val="0041086F"/>
    <w:rsid w:val="00416D67"/>
    <w:rsid w:val="0041702F"/>
    <w:rsid w:val="0042019A"/>
    <w:rsid w:val="004265E6"/>
    <w:rsid w:val="00426F49"/>
    <w:rsid w:val="00427095"/>
    <w:rsid w:val="00427535"/>
    <w:rsid w:val="004277E3"/>
    <w:rsid w:val="004315FD"/>
    <w:rsid w:val="00431F40"/>
    <w:rsid w:val="00432B10"/>
    <w:rsid w:val="00432BC6"/>
    <w:rsid w:val="00432D11"/>
    <w:rsid w:val="00433DC2"/>
    <w:rsid w:val="004344E1"/>
    <w:rsid w:val="00434720"/>
    <w:rsid w:val="0043628B"/>
    <w:rsid w:val="004371D5"/>
    <w:rsid w:val="00437561"/>
    <w:rsid w:val="00440501"/>
    <w:rsid w:val="00440771"/>
    <w:rsid w:val="00441009"/>
    <w:rsid w:val="00442161"/>
    <w:rsid w:val="00443361"/>
    <w:rsid w:val="00444611"/>
    <w:rsid w:val="004448A5"/>
    <w:rsid w:val="00450B22"/>
    <w:rsid w:val="00450C7F"/>
    <w:rsid w:val="004518D4"/>
    <w:rsid w:val="004540B6"/>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4C3"/>
    <w:rsid w:val="004677F1"/>
    <w:rsid w:val="00467C29"/>
    <w:rsid w:val="00467F18"/>
    <w:rsid w:val="00471514"/>
    <w:rsid w:val="004739E4"/>
    <w:rsid w:val="0047436E"/>
    <w:rsid w:val="00474A46"/>
    <w:rsid w:val="00475D0E"/>
    <w:rsid w:val="004766C5"/>
    <w:rsid w:val="00476BA8"/>
    <w:rsid w:val="00477060"/>
    <w:rsid w:val="00480C21"/>
    <w:rsid w:val="00485142"/>
    <w:rsid w:val="00487235"/>
    <w:rsid w:val="004875A8"/>
    <w:rsid w:val="0049000E"/>
    <w:rsid w:val="00491206"/>
    <w:rsid w:val="00491A92"/>
    <w:rsid w:val="00492E49"/>
    <w:rsid w:val="0049343C"/>
    <w:rsid w:val="004942A0"/>
    <w:rsid w:val="004961EE"/>
    <w:rsid w:val="00496335"/>
    <w:rsid w:val="00497A45"/>
    <w:rsid w:val="004A062A"/>
    <w:rsid w:val="004A0C2A"/>
    <w:rsid w:val="004A0C97"/>
    <w:rsid w:val="004A157D"/>
    <w:rsid w:val="004A1BF4"/>
    <w:rsid w:val="004A3975"/>
    <w:rsid w:val="004A409B"/>
    <w:rsid w:val="004A7B7D"/>
    <w:rsid w:val="004B00C2"/>
    <w:rsid w:val="004B172E"/>
    <w:rsid w:val="004B21C6"/>
    <w:rsid w:val="004B264A"/>
    <w:rsid w:val="004B598D"/>
    <w:rsid w:val="004B72E5"/>
    <w:rsid w:val="004B75F7"/>
    <w:rsid w:val="004B7920"/>
    <w:rsid w:val="004C0339"/>
    <w:rsid w:val="004C036C"/>
    <w:rsid w:val="004C07F5"/>
    <w:rsid w:val="004C230F"/>
    <w:rsid w:val="004C30BC"/>
    <w:rsid w:val="004C3DF7"/>
    <w:rsid w:val="004C5261"/>
    <w:rsid w:val="004C6425"/>
    <w:rsid w:val="004C66FE"/>
    <w:rsid w:val="004C6990"/>
    <w:rsid w:val="004C6DC8"/>
    <w:rsid w:val="004C7060"/>
    <w:rsid w:val="004D028C"/>
    <w:rsid w:val="004D2B05"/>
    <w:rsid w:val="004D4450"/>
    <w:rsid w:val="004D44CA"/>
    <w:rsid w:val="004D4F95"/>
    <w:rsid w:val="004D554E"/>
    <w:rsid w:val="004D6724"/>
    <w:rsid w:val="004D6C7B"/>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7CB1"/>
    <w:rsid w:val="005104B8"/>
    <w:rsid w:val="00511B76"/>
    <w:rsid w:val="00512909"/>
    <w:rsid w:val="005161C2"/>
    <w:rsid w:val="0051624A"/>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76"/>
    <w:rsid w:val="00534991"/>
    <w:rsid w:val="00534DF1"/>
    <w:rsid w:val="00536169"/>
    <w:rsid w:val="00537A67"/>
    <w:rsid w:val="005401D4"/>
    <w:rsid w:val="005406D5"/>
    <w:rsid w:val="00540DB7"/>
    <w:rsid w:val="00541C45"/>
    <w:rsid w:val="005429AE"/>
    <w:rsid w:val="00542CC5"/>
    <w:rsid w:val="00543C88"/>
    <w:rsid w:val="00543EA4"/>
    <w:rsid w:val="00544CAC"/>
    <w:rsid w:val="0054533C"/>
    <w:rsid w:val="00546251"/>
    <w:rsid w:val="005462E2"/>
    <w:rsid w:val="00546CE9"/>
    <w:rsid w:val="00550F83"/>
    <w:rsid w:val="00552E52"/>
    <w:rsid w:val="00552FFB"/>
    <w:rsid w:val="00553110"/>
    <w:rsid w:val="005538BB"/>
    <w:rsid w:val="0055471C"/>
    <w:rsid w:val="00554F68"/>
    <w:rsid w:val="00561B12"/>
    <w:rsid w:val="00563A82"/>
    <w:rsid w:val="00564559"/>
    <w:rsid w:val="00564A4A"/>
    <w:rsid w:val="0056602E"/>
    <w:rsid w:val="00566062"/>
    <w:rsid w:val="00566621"/>
    <w:rsid w:val="00566C59"/>
    <w:rsid w:val="00567F81"/>
    <w:rsid w:val="00570459"/>
    <w:rsid w:val="0057131C"/>
    <w:rsid w:val="00573263"/>
    <w:rsid w:val="0057328C"/>
    <w:rsid w:val="00573B89"/>
    <w:rsid w:val="00574C1F"/>
    <w:rsid w:val="00574C4D"/>
    <w:rsid w:val="00575A74"/>
    <w:rsid w:val="0057625B"/>
    <w:rsid w:val="00580291"/>
    <w:rsid w:val="00580ADF"/>
    <w:rsid w:val="00581169"/>
    <w:rsid w:val="005839DB"/>
    <w:rsid w:val="00584F36"/>
    <w:rsid w:val="00584F5E"/>
    <w:rsid w:val="00586605"/>
    <w:rsid w:val="005917C4"/>
    <w:rsid w:val="005935A9"/>
    <w:rsid w:val="00594FBD"/>
    <w:rsid w:val="00595FC1"/>
    <w:rsid w:val="005966A1"/>
    <w:rsid w:val="00596D80"/>
    <w:rsid w:val="00597CC3"/>
    <w:rsid w:val="00597E31"/>
    <w:rsid w:val="005A1B4C"/>
    <w:rsid w:val="005A240B"/>
    <w:rsid w:val="005A27C8"/>
    <w:rsid w:val="005A3A62"/>
    <w:rsid w:val="005A3BD1"/>
    <w:rsid w:val="005A4B7F"/>
    <w:rsid w:val="005A6BBD"/>
    <w:rsid w:val="005A6CE7"/>
    <w:rsid w:val="005B13BE"/>
    <w:rsid w:val="005B2E91"/>
    <w:rsid w:val="005B349C"/>
    <w:rsid w:val="005B398B"/>
    <w:rsid w:val="005B412D"/>
    <w:rsid w:val="005B470E"/>
    <w:rsid w:val="005B4756"/>
    <w:rsid w:val="005B6211"/>
    <w:rsid w:val="005B624D"/>
    <w:rsid w:val="005B7163"/>
    <w:rsid w:val="005B77FD"/>
    <w:rsid w:val="005B7927"/>
    <w:rsid w:val="005B7E11"/>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50C2"/>
    <w:rsid w:val="005D70BF"/>
    <w:rsid w:val="005E028F"/>
    <w:rsid w:val="005E11C3"/>
    <w:rsid w:val="005E1253"/>
    <w:rsid w:val="005E1571"/>
    <w:rsid w:val="005E18E1"/>
    <w:rsid w:val="005E2F23"/>
    <w:rsid w:val="005E3C64"/>
    <w:rsid w:val="005E4213"/>
    <w:rsid w:val="005E5944"/>
    <w:rsid w:val="005E5F00"/>
    <w:rsid w:val="005E6229"/>
    <w:rsid w:val="005F0FEA"/>
    <w:rsid w:val="005F289F"/>
    <w:rsid w:val="005F6229"/>
    <w:rsid w:val="005F6C17"/>
    <w:rsid w:val="005F6DCB"/>
    <w:rsid w:val="005F7D1F"/>
    <w:rsid w:val="006002C6"/>
    <w:rsid w:val="00600A9D"/>
    <w:rsid w:val="00601433"/>
    <w:rsid w:val="00605CA1"/>
    <w:rsid w:val="0060601E"/>
    <w:rsid w:val="0060709C"/>
    <w:rsid w:val="00607662"/>
    <w:rsid w:val="00607B17"/>
    <w:rsid w:val="00607C14"/>
    <w:rsid w:val="00610EAD"/>
    <w:rsid w:val="00611D2B"/>
    <w:rsid w:val="006135AC"/>
    <w:rsid w:val="00614064"/>
    <w:rsid w:val="0061411D"/>
    <w:rsid w:val="00614139"/>
    <w:rsid w:val="0061556B"/>
    <w:rsid w:val="00616A13"/>
    <w:rsid w:val="00621742"/>
    <w:rsid w:val="006219C1"/>
    <w:rsid w:val="00621FD6"/>
    <w:rsid w:val="00622557"/>
    <w:rsid w:val="006229A2"/>
    <w:rsid w:val="0062478D"/>
    <w:rsid w:val="006247A4"/>
    <w:rsid w:val="00624BFE"/>
    <w:rsid w:val="00625024"/>
    <w:rsid w:val="0062645D"/>
    <w:rsid w:val="00626F24"/>
    <w:rsid w:val="006279B7"/>
    <w:rsid w:val="00630248"/>
    <w:rsid w:val="0063075A"/>
    <w:rsid w:val="00630CCA"/>
    <w:rsid w:val="00632879"/>
    <w:rsid w:val="00632C83"/>
    <w:rsid w:val="006334D7"/>
    <w:rsid w:val="00634DEA"/>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473F2"/>
    <w:rsid w:val="0065137B"/>
    <w:rsid w:val="00651EC4"/>
    <w:rsid w:val="00652C5C"/>
    <w:rsid w:val="00652CAC"/>
    <w:rsid w:val="00653585"/>
    <w:rsid w:val="00653964"/>
    <w:rsid w:val="006559D9"/>
    <w:rsid w:val="00660A8A"/>
    <w:rsid w:val="006614C3"/>
    <w:rsid w:val="00663B07"/>
    <w:rsid w:val="006654FF"/>
    <w:rsid w:val="006655DF"/>
    <w:rsid w:val="00665CDF"/>
    <w:rsid w:val="00666ED0"/>
    <w:rsid w:val="006678AF"/>
    <w:rsid w:val="00667EB2"/>
    <w:rsid w:val="00670619"/>
    <w:rsid w:val="006706CA"/>
    <w:rsid w:val="00671031"/>
    <w:rsid w:val="00671E90"/>
    <w:rsid w:val="006722C1"/>
    <w:rsid w:val="006723A4"/>
    <w:rsid w:val="00672D05"/>
    <w:rsid w:val="00673116"/>
    <w:rsid w:val="006742B0"/>
    <w:rsid w:val="00674C5E"/>
    <w:rsid w:val="00675806"/>
    <w:rsid w:val="006765CD"/>
    <w:rsid w:val="00676E97"/>
    <w:rsid w:val="0067757C"/>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5A31"/>
    <w:rsid w:val="006B6BC2"/>
    <w:rsid w:val="006B7758"/>
    <w:rsid w:val="006C079B"/>
    <w:rsid w:val="006C0DB8"/>
    <w:rsid w:val="006C1527"/>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68E3"/>
    <w:rsid w:val="006E16B1"/>
    <w:rsid w:val="006E32A9"/>
    <w:rsid w:val="006E4017"/>
    <w:rsid w:val="006E4311"/>
    <w:rsid w:val="006E6F65"/>
    <w:rsid w:val="006F0B1E"/>
    <w:rsid w:val="006F0BD2"/>
    <w:rsid w:val="006F11AB"/>
    <w:rsid w:val="006F1F5B"/>
    <w:rsid w:val="006F22CF"/>
    <w:rsid w:val="006F2CCF"/>
    <w:rsid w:val="006F6124"/>
    <w:rsid w:val="006F6C83"/>
    <w:rsid w:val="006F7019"/>
    <w:rsid w:val="006F7319"/>
    <w:rsid w:val="006F7C7B"/>
    <w:rsid w:val="00700A88"/>
    <w:rsid w:val="00700C66"/>
    <w:rsid w:val="0070162A"/>
    <w:rsid w:val="00701D78"/>
    <w:rsid w:val="0070295F"/>
    <w:rsid w:val="00706A98"/>
    <w:rsid w:val="00706F5A"/>
    <w:rsid w:val="00707DBF"/>
    <w:rsid w:val="00707E31"/>
    <w:rsid w:val="0071038E"/>
    <w:rsid w:val="00710B69"/>
    <w:rsid w:val="00711C5C"/>
    <w:rsid w:val="00711CCF"/>
    <w:rsid w:val="00711E22"/>
    <w:rsid w:val="00712D6A"/>
    <w:rsid w:val="007175EA"/>
    <w:rsid w:val="00717A20"/>
    <w:rsid w:val="00722FE3"/>
    <w:rsid w:val="00723536"/>
    <w:rsid w:val="0072462E"/>
    <w:rsid w:val="00725694"/>
    <w:rsid w:val="00727A87"/>
    <w:rsid w:val="00730461"/>
    <w:rsid w:val="007315DC"/>
    <w:rsid w:val="00732715"/>
    <w:rsid w:val="00733402"/>
    <w:rsid w:val="00734DEE"/>
    <w:rsid w:val="00735C57"/>
    <w:rsid w:val="00737490"/>
    <w:rsid w:val="00737C10"/>
    <w:rsid w:val="00740B13"/>
    <w:rsid w:val="00742A09"/>
    <w:rsid w:val="00743683"/>
    <w:rsid w:val="007463F3"/>
    <w:rsid w:val="0075014D"/>
    <w:rsid w:val="0075112F"/>
    <w:rsid w:val="007517E1"/>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773E"/>
    <w:rsid w:val="007679A9"/>
    <w:rsid w:val="00767D48"/>
    <w:rsid w:val="00767F63"/>
    <w:rsid w:val="007703B6"/>
    <w:rsid w:val="00771089"/>
    <w:rsid w:val="00772C61"/>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641"/>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737"/>
    <w:rsid w:val="00797886"/>
    <w:rsid w:val="00797A59"/>
    <w:rsid w:val="007A0C83"/>
    <w:rsid w:val="007A0ED9"/>
    <w:rsid w:val="007A11AE"/>
    <w:rsid w:val="007A22DB"/>
    <w:rsid w:val="007A2480"/>
    <w:rsid w:val="007A2506"/>
    <w:rsid w:val="007A42FF"/>
    <w:rsid w:val="007A4C92"/>
    <w:rsid w:val="007A592A"/>
    <w:rsid w:val="007A6317"/>
    <w:rsid w:val="007B1350"/>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4B8"/>
    <w:rsid w:val="007C664D"/>
    <w:rsid w:val="007C7D9E"/>
    <w:rsid w:val="007D003A"/>
    <w:rsid w:val="007D0069"/>
    <w:rsid w:val="007D10E1"/>
    <w:rsid w:val="007D22FC"/>
    <w:rsid w:val="007D266E"/>
    <w:rsid w:val="007D2EBD"/>
    <w:rsid w:val="007D3DD3"/>
    <w:rsid w:val="007D64F4"/>
    <w:rsid w:val="007D78E6"/>
    <w:rsid w:val="007E10C3"/>
    <w:rsid w:val="007E1C62"/>
    <w:rsid w:val="007E29FB"/>
    <w:rsid w:val="007E2EB6"/>
    <w:rsid w:val="007E34FB"/>
    <w:rsid w:val="007E3A03"/>
    <w:rsid w:val="007E56FD"/>
    <w:rsid w:val="007E6204"/>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6B28"/>
    <w:rsid w:val="00817AE6"/>
    <w:rsid w:val="00820EC0"/>
    <w:rsid w:val="0082116D"/>
    <w:rsid w:val="00821A67"/>
    <w:rsid w:val="008224AD"/>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233"/>
    <w:rsid w:val="00847443"/>
    <w:rsid w:val="0085044A"/>
    <w:rsid w:val="00850C4A"/>
    <w:rsid w:val="008515AF"/>
    <w:rsid w:val="00852437"/>
    <w:rsid w:val="00852AB8"/>
    <w:rsid w:val="00853957"/>
    <w:rsid w:val="008541F8"/>
    <w:rsid w:val="0085460B"/>
    <w:rsid w:val="00855794"/>
    <w:rsid w:val="008561D2"/>
    <w:rsid w:val="008570DA"/>
    <w:rsid w:val="00857927"/>
    <w:rsid w:val="00857FAC"/>
    <w:rsid w:val="008600CF"/>
    <w:rsid w:val="008603CD"/>
    <w:rsid w:val="008617A4"/>
    <w:rsid w:val="00861A86"/>
    <w:rsid w:val="00862590"/>
    <w:rsid w:val="0086387F"/>
    <w:rsid w:val="00865513"/>
    <w:rsid w:val="00865C64"/>
    <w:rsid w:val="00867442"/>
    <w:rsid w:val="00867537"/>
    <w:rsid w:val="00870201"/>
    <w:rsid w:val="008720D0"/>
    <w:rsid w:val="008722C9"/>
    <w:rsid w:val="00873ACC"/>
    <w:rsid w:val="008752E6"/>
    <w:rsid w:val="00875B65"/>
    <w:rsid w:val="00880174"/>
    <w:rsid w:val="0088087E"/>
    <w:rsid w:val="008810AC"/>
    <w:rsid w:val="0088150B"/>
    <w:rsid w:val="008819C8"/>
    <w:rsid w:val="00881F09"/>
    <w:rsid w:val="00882112"/>
    <w:rsid w:val="008828CE"/>
    <w:rsid w:val="00883B81"/>
    <w:rsid w:val="00885E38"/>
    <w:rsid w:val="0088699F"/>
    <w:rsid w:val="008873C5"/>
    <w:rsid w:val="00890991"/>
    <w:rsid w:val="00890D42"/>
    <w:rsid w:val="00891388"/>
    <w:rsid w:val="00891F16"/>
    <w:rsid w:val="0089495A"/>
    <w:rsid w:val="00895E3D"/>
    <w:rsid w:val="00896C10"/>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4FC1"/>
    <w:rsid w:val="008B53E5"/>
    <w:rsid w:val="008B5CA7"/>
    <w:rsid w:val="008B5EA9"/>
    <w:rsid w:val="008B6A67"/>
    <w:rsid w:val="008B6D88"/>
    <w:rsid w:val="008B71FE"/>
    <w:rsid w:val="008B729A"/>
    <w:rsid w:val="008B7DBC"/>
    <w:rsid w:val="008C04D2"/>
    <w:rsid w:val="008C142B"/>
    <w:rsid w:val="008C23C7"/>
    <w:rsid w:val="008C31A7"/>
    <w:rsid w:val="008C3F42"/>
    <w:rsid w:val="008C5FDA"/>
    <w:rsid w:val="008C63F4"/>
    <w:rsid w:val="008C6CE7"/>
    <w:rsid w:val="008D1285"/>
    <w:rsid w:val="008D199D"/>
    <w:rsid w:val="008D280A"/>
    <w:rsid w:val="008D30F9"/>
    <w:rsid w:val="008D33E7"/>
    <w:rsid w:val="008D355F"/>
    <w:rsid w:val="008D3792"/>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2A2"/>
    <w:rsid w:val="009049AD"/>
    <w:rsid w:val="00904A1F"/>
    <w:rsid w:val="009067EF"/>
    <w:rsid w:val="00907F5C"/>
    <w:rsid w:val="00910DE1"/>
    <w:rsid w:val="009120DC"/>
    <w:rsid w:val="00914C84"/>
    <w:rsid w:val="0091640E"/>
    <w:rsid w:val="009172E0"/>
    <w:rsid w:val="00917B4F"/>
    <w:rsid w:val="00920DC6"/>
    <w:rsid w:val="00920E27"/>
    <w:rsid w:val="0092208B"/>
    <w:rsid w:val="009241B3"/>
    <w:rsid w:val="009253F8"/>
    <w:rsid w:val="0092631D"/>
    <w:rsid w:val="009265D1"/>
    <w:rsid w:val="00930023"/>
    <w:rsid w:val="00931E30"/>
    <w:rsid w:val="00932EA3"/>
    <w:rsid w:val="00935391"/>
    <w:rsid w:val="00935DC7"/>
    <w:rsid w:val="00941879"/>
    <w:rsid w:val="00941D3A"/>
    <w:rsid w:val="00942967"/>
    <w:rsid w:val="00942C0D"/>
    <w:rsid w:val="00942FB8"/>
    <w:rsid w:val="00943686"/>
    <w:rsid w:val="00944FA8"/>
    <w:rsid w:val="009450D5"/>
    <w:rsid w:val="00945D0B"/>
    <w:rsid w:val="00947829"/>
    <w:rsid w:val="00950685"/>
    <w:rsid w:val="00951872"/>
    <w:rsid w:val="009523CB"/>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A23"/>
    <w:rsid w:val="00981C54"/>
    <w:rsid w:val="00982CBF"/>
    <w:rsid w:val="00983466"/>
    <w:rsid w:val="009849F9"/>
    <w:rsid w:val="00984FF1"/>
    <w:rsid w:val="00985289"/>
    <w:rsid w:val="00985DA9"/>
    <w:rsid w:val="0098692C"/>
    <w:rsid w:val="00987357"/>
    <w:rsid w:val="00991583"/>
    <w:rsid w:val="00993066"/>
    <w:rsid w:val="00993332"/>
    <w:rsid w:val="009933FB"/>
    <w:rsid w:val="00993A4F"/>
    <w:rsid w:val="00993C2B"/>
    <w:rsid w:val="00993FC8"/>
    <w:rsid w:val="00994C93"/>
    <w:rsid w:val="0099516F"/>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2E39"/>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D626D"/>
    <w:rsid w:val="009E0F6C"/>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6F48"/>
    <w:rsid w:val="00A2780B"/>
    <w:rsid w:val="00A31C1D"/>
    <w:rsid w:val="00A3221E"/>
    <w:rsid w:val="00A33ED4"/>
    <w:rsid w:val="00A3625C"/>
    <w:rsid w:val="00A412FA"/>
    <w:rsid w:val="00A426C1"/>
    <w:rsid w:val="00A4344D"/>
    <w:rsid w:val="00A44743"/>
    <w:rsid w:val="00A4490B"/>
    <w:rsid w:val="00A45F58"/>
    <w:rsid w:val="00A469EF"/>
    <w:rsid w:val="00A46AA3"/>
    <w:rsid w:val="00A47F68"/>
    <w:rsid w:val="00A54B0D"/>
    <w:rsid w:val="00A54DB4"/>
    <w:rsid w:val="00A552B0"/>
    <w:rsid w:val="00A5717F"/>
    <w:rsid w:val="00A60B49"/>
    <w:rsid w:val="00A60FD8"/>
    <w:rsid w:val="00A610CE"/>
    <w:rsid w:val="00A614FA"/>
    <w:rsid w:val="00A62E48"/>
    <w:rsid w:val="00A64C8A"/>
    <w:rsid w:val="00A655B0"/>
    <w:rsid w:val="00A70769"/>
    <w:rsid w:val="00A71FA9"/>
    <w:rsid w:val="00A7274A"/>
    <w:rsid w:val="00A72CA8"/>
    <w:rsid w:val="00A7429E"/>
    <w:rsid w:val="00A7685C"/>
    <w:rsid w:val="00A80A43"/>
    <w:rsid w:val="00A8168A"/>
    <w:rsid w:val="00A8212D"/>
    <w:rsid w:val="00A834E2"/>
    <w:rsid w:val="00A84A3E"/>
    <w:rsid w:val="00A85407"/>
    <w:rsid w:val="00A8605B"/>
    <w:rsid w:val="00A86527"/>
    <w:rsid w:val="00A8761B"/>
    <w:rsid w:val="00A9012C"/>
    <w:rsid w:val="00A92FD7"/>
    <w:rsid w:val="00A93C44"/>
    <w:rsid w:val="00A93E95"/>
    <w:rsid w:val="00A95463"/>
    <w:rsid w:val="00A954ED"/>
    <w:rsid w:val="00A95674"/>
    <w:rsid w:val="00A9585F"/>
    <w:rsid w:val="00A959C2"/>
    <w:rsid w:val="00A972DC"/>
    <w:rsid w:val="00AA0E06"/>
    <w:rsid w:val="00AA33E7"/>
    <w:rsid w:val="00AA4922"/>
    <w:rsid w:val="00AA6003"/>
    <w:rsid w:val="00AA60C5"/>
    <w:rsid w:val="00AA615D"/>
    <w:rsid w:val="00AA7A3C"/>
    <w:rsid w:val="00AB092F"/>
    <w:rsid w:val="00AB1155"/>
    <w:rsid w:val="00AB163D"/>
    <w:rsid w:val="00AB1FBE"/>
    <w:rsid w:val="00AB4060"/>
    <w:rsid w:val="00AB4086"/>
    <w:rsid w:val="00AB5660"/>
    <w:rsid w:val="00AB6324"/>
    <w:rsid w:val="00AC1E36"/>
    <w:rsid w:val="00AC2040"/>
    <w:rsid w:val="00AC2BAC"/>
    <w:rsid w:val="00AC2E47"/>
    <w:rsid w:val="00AC3929"/>
    <w:rsid w:val="00AC4677"/>
    <w:rsid w:val="00AC4BFF"/>
    <w:rsid w:val="00AC4E70"/>
    <w:rsid w:val="00AC537A"/>
    <w:rsid w:val="00AC7392"/>
    <w:rsid w:val="00AC7778"/>
    <w:rsid w:val="00AD06D7"/>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BAB"/>
    <w:rsid w:val="00AE1E92"/>
    <w:rsid w:val="00AE23B4"/>
    <w:rsid w:val="00AE3B9D"/>
    <w:rsid w:val="00AE4D35"/>
    <w:rsid w:val="00AE4D74"/>
    <w:rsid w:val="00AE5AB8"/>
    <w:rsid w:val="00AE7A26"/>
    <w:rsid w:val="00AF0047"/>
    <w:rsid w:val="00AF1202"/>
    <w:rsid w:val="00AF1660"/>
    <w:rsid w:val="00AF20B5"/>
    <w:rsid w:val="00AF5946"/>
    <w:rsid w:val="00B03ED7"/>
    <w:rsid w:val="00B0465B"/>
    <w:rsid w:val="00B05C3B"/>
    <w:rsid w:val="00B067F4"/>
    <w:rsid w:val="00B06A18"/>
    <w:rsid w:val="00B06F0B"/>
    <w:rsid w:val="00B07F48"/>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5227"/>
    <w:rsid w:val="00B26EF5"/>
    <w:rsid w:val="00B27861"/>
    <w:rsid w:val="00B27FEF"/>
    <w:rsid w:val="00B301E1"/>
    <w:rsid w:val="00B323D4"/>
    <w:rsid w:val="00B32938"/>
    <w:rsid w:val="00B3528F"/>
    <w:rsid w:val="00B35DF4"/>
    <w:rsid w:val="00B36672"/>
    <w:rsid w:val="00B378D8"/>
    <w:rsid w:val="00B40D28"/>
    <w:rsid w:val="00B42425"/>
    <w:rsid w:val="00B42745"/>
    <w:rsid w:val="00B43330"/>
    <w:rsid w:val="00B43C48"/>
    <w:rsid w:val="00B44998"/>
    <w:rsid w:val="00B45BA5"/>
    <w:rsid w:val="00B4615D"/>
    <w:rsid w:val="00B464BF"/>
    <w:rsid w:val="00B4684F"/>
    <w:rsid w:val="00B46BB1"/>
    <w:rsid w:val="00B4761D"/>
    <w:rsid w:val="00B51858"/>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1A3C"/>
    <w:rsid w:val="00B81ABA"/>
    <w:rsid w:val="00B8232F"/>
    <w:rsid w:val="00B82910"/>
    <w:rsid w:val="00B82EB3"/>
    <w:rsid w:val="00B83131"/>
    <w:rsid w:val="00B847B5"/>
    <w:rsid w:val="00B84A47"/>
    <w:rsid w:val="00B86F47"/>
    <w:rsid w:val="00B87B8D"/>
    <w:rsid w:val="00B87C22"/>
    <w:rsid w:val="00B90767"/>
    <w:rsid w:val="00B907F5"/>
    <w:rsid w:val="00B90BF9"/>
    <w:rsid w:val="00B91073"/>
    <w:rsid w:val="00B91F61"/>
    <w:rsid w:val="00B92675"/>
    <w:rsid w:val="00B9268C"/>
    <w:rsid w:val="00B936D0"/>
    <w:rsid w:val="00B96691"/>
    <w:rsid w:val="00BA034D"/>
    <w:rsid w:val="00BA0C4B"/>
    <w:rsid w:val="00BA1FCF"/>
    <w:rsid w:val="00BA3C03"/>
    <w:rsid w:val="00BA4843"/>
    <w:rsid w:val="00BA4985"/>
    <w:rsid w:val="00BA6373"/>
    <w:rsid w:val="00BA66CE"/>
    <w:rsid w:val="00BA6B69"/>
    <w:rsid w:val="00BA7B46"/>
    <w:rsid w:val="00BB012E"/>
    <w:rsid w:val="00BB0D5A"/>
    <w:rsid w:val="00BB20A6"/>
    <w:rsid w:val="00BB22D1"/>
    <w:rsid w:val="00BB35FB"/>
    <w:rsid w:val="00BB4E82"/>
    <w:rsid w:val="00BB6534"/>
    <w:rsid w:val="00BB70F0"/>
    <w:rsid w:val="00BB759D"/>
    <w:rsid w:val="00BB7DA5"/>
    <w:rsid w:val="00BC2123"/>
    <w:rsid w:val="00BC2809"/>
    <w:rsid w:val="00BC2EC2"/>
    <w:rsid w:val="00BC42AE"/>
    <w:rsid w:val="00BC5BED"/>
    <w:rsid w:val="00BC7E4D"/>
    <w:rsid w:val="00BD029D"/>
    <w:rsid w:val="00BD03D6"/>
    <w:rsid w:val="00BD0984"/>
    <w:rsid w:val="00BD151C"/>
    <w:rsid w:val="00BD1B31"/>
    <w:rsid w:val="00BD1F35"/>
    <w:rsid w:val="00BD20E7"/>
    <w:rsid w:val="00BD4992"/>
    <w:rsid w:val="00BD7AFF"/>
    <w:rsid w:val="00BE1F47"/>
    <w:rsid w:val="00BE1F53"/>
    <w:rsid w:val="00BE25F4"/>
    <w:rsid w:val="00BE2DC4"/>
    <w:rsid w:val="00BE480E"/>
    <w:rsid w:val="00BE5175"/>
    <w:rsid w:val="00BE5351"/>
    <w:rsid w:val="00BE5B6F"/>
    <w:rsid w:val="00BE5EA0"/>
    <w:rsid w:val="00BE6BD1"/>
    <w:rsid w:val="00BE7060"/>
    <w:rsid w:val="00BE740F"/>
    <w:rsid w:val="00BE7C8A"/>
    <w:rsid w:val="00BE7D7C"/>
    <w:rsid w:val="00BF16FF"/>
    <w:rsid w:val="00BF1BE4"/>
    <w:rsid w:val="00BF1CA7"/>
    <w:rsid w:val="00BF203E"/>
    <w:rsid w:val="00BF338A"/>
    <w:rsid w:val="00BF33DA"/>
    <w:rsid w:val="00BF389C"/>
    <w:rsid w:val="00BF39DF"/>
    <w:rsid w:val="00BF52AA"/>
    <w:rsid w:val="00BF52FA"/>
    <w:rsid w:val="00BF73CB"/>
    <w:rsid w:val="00BF779B"/>
    <w:rsid w:val="00BF7BA0"/>
    <w:rsid w:val="00BF7CC7"/>
    <w:rsid w:val="00C003EA"/>
    <w:rsid w:val="00C00B81"/>
    <w:rsid w:val="00C01635"/>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56A6"/>
    <w:rsid w:val="00C16C6B"/>
    <w:rsid w:val="00C16FFC"/>
    <w:rsid w:val="00C1785B"/>
    <w:rsid w:val="00C208EC"/>
    <w:rsid w:val="00C20F93"/>
    <w:rsid w:val="00C21069"/>
    <w:rsid w:val="00C23A91"/>
    <w:rsid w:val="00C2410D"/>
    <w:rsid w:val="00C2510A"/>
    <w:rsid w:val="00C25642"/>
    <w:rsid w:val="00C259FE"/>
    <w:rsid w:val="00C26D6C"/>
    <w:rsid w:val="00C27534"/>
    <w:rsid w:val="00C31D19"/>
    <w:rsid w:val="00C33963"/>
    <w:rsid w:val="00C33EC3"/>
    <w:rsid w:val="00C344BE"/>
    <w:rsid w:val="00C35847"/>
    <w:rsid w:val="00C358D4"/>
    <w:rsid w:val="00C35D66"/>
    <w:rsid w:val="00C37DCB"/>
    <w:rsid w:val="00C40984"/>
    <w:rsid w:val="00C40B7E"/>
    <w:rsid w:val="00C4242A"/>
    <w:rsid w:val="00C424C9"/>
    <w:rsid w:val="00C42BF3"/>
    <w:rsid w:val="00C43904"/>
    <w:rsid w:val="00C43F4F"/>
    <w:rsid w:val="00C45303"/>
    <w:rsid w:val="00C4629A"/>
    <w:rsid w:val="00C46795"/>
    <w:rsid w:val="00C46EA0"/>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7F9"/>
    <w:rsid w:val="00C80B66"/>
    <w:rsid w:val="00C81C51"/>
    <w:rsid w:val="00C822FE"/>
    <w:rsid w:val="00C823E3"/>
    <w:rsid w:val="00C82A96"/>
    <w:rsid w:val="00C82D23"/>
    <w:rsid w:val="00C832D4"/>
    <w:rsid w:val="00C853EF"/>
    <w:rsid w:val="00C85EAB"/>
    <w:rsid w:val="00C86777"/>
    <w:rsid w:val="00C907B9"/>
    <w:rsid w:val="00C92A4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C0296"/>
    <w:rsid w:val="00CC04C8"/>
    <w:rsid w:val="00CC0C3E"/>
    <w:rsid w:val="00CC45DD"/>
    <w:rsid w:val="00CC70F1"/>
    <w:rsid w:val="00CC79B7"/>
    <w:rsid w:val="00CD184D"/>
    <w:rsid w:val="00CD1F93"/>
    <w:rsid w:val="00CD1FE1"/>
    <w:rsid w:val="00CD34E6"/>
    <w:rsid w:val="00CD4B16"/>
    <w:rsid w:val="00CD5AE8"/>
    <w:rsid w:val="00CE03FF"/>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D11"/>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2491"/>
    <w:rsid w:val="00D225F0"/>
    <w:rsid w:val="00D22D1C"/>
    <w:rsid w:val="00D2335D"/>
    <w:rsid w:val="00D248E8"/>
    <w:rsid w:val="00D26950"/>
    <w:rsid w:val="00D30751"/>
    <w:rsid w:val="00D3090B"/>
    <w:rsid w:val="00D31696"/>
    <w:rsid w:val="00D321E5"/>
    <w:rsid w:val="00D3266A"/>
    <w:rsid w:val="00D34411"/>
    <w:rsid w:val="00D347AB"/>
    <w:rsid w:val="00D356F1"/>
    <w:rsid w:val="00D36F06"/>
    <w:rsid w:val="00D370F1"/>
    <w:rsid w:val="00D4112D"/>
    <w:rsid w:val="00D41D37"/>
    <w:rsid w:val="00D41F1A"/>
    <w:rsid w:val="00D433B4"/>
    <w:rsid w:val="00D4350E"/>
    <w:rsid w:val="00D43B4A"/>
    <w:rsid w:val="00D47254"/>
    <w:rsid w:val="00D47551"/>
    <w:rsid w:val="00D4781E"/>
    <w:rsid w:val="00D5053B"/>
    <w:rsid w:val="00D50794"/>
    <w:rsid w:val="00D5115B"/>
    <w:rsid w:val="00D514B8"/>
    <w:rsid w:val="00D51902"/>
    <w:rsid w:val="00D52951"/>
    <w:rsid w:val="00D52AEF"/>
    <w:rsid w:val="00D52B36"/>
    <w:rsid w:val="00D52D7D"/>
    <w:rsid w:val="00D53462"/>
    <w:rsid w:val="00D53518"/>
    <w:rsid w:val="00D539C8"/>
    <w:rsid w:val="00D5447D"/>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0CD1"/>
    <w:rsid w:val="00D91AD9"/>
    <w:rsid w:val="00D91C28"/>
    <w:rsid w:val="00D92992"/>
    <w:rsid w:val="00D930D6"/>
    <w:rsid w:val="00D94853"/>
    <w:rsid w:val="00D94871"/>
    <w:rsid w:val="00D977DC"/>
    <w:rsid w:val="00DA2C01"/>
    <w:rsid w:val="00DA43DB"/>
    <w:rsid w:val="00DA5510"/>
    <w:rsid w:val="00DA56B3"/>
    <w:rsid w:val="00DA57B1"/>
    <w:rsid w:val="00DA5E24"/>
    <w:rsid w:val="00DA7DB5"/>
    <w:rsid w:val="00DB06A1"/>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BC3"/>
    <w:rsid w:val="00DE455E"/>
    <w:rsid w:val="00DE5603"/>
    <w:rsid w:val="00DF11E9"/>
    <w:rsid w:val="00DF17D1"/>
    <w:rsid w:val="00DF2B0A"/>
    <w:rsid w:val="00DF3790"/>
    <w:rsid w:val="00DF41B4"/>
    <w:rsid w:val="00DF5F32"/>
    <w:rsid w:val="00DF6395"/>
    <w:rsid w:val="00DF6919"/>
    <w:rsid w:val="00DF6E96"/>
    <w:rsid w:val="00DF7245"/>
    <w:rsid w:val="00DF78A9"/>
    <w:rsid w:val="00E006D3"/>
    <w:rsid w:val="00E0160B"/>
    <w:rsid w:val="00E01A8D"/>
    <w:rsid w:val="00E01DA9"/>
    <w:rsid w:val="00E02584"/>
    <w:rsid w:val="00E03AA7"/>
    <w:rsid w:val="00E03C3B"/>
    <w:rsid w:val="00E03DF7"/>
    <w:rsid w:val="00E0461C"/>
    <w:rsid w:val="00E04CD4"/>
    <w:rsid w:val="00E051A1"/>
    <w:rsid w:val="00E10D54"/>
    <w:rsid w:val="00E1107A"/>
    <w:rsid w:val="00E115E5"/>
    <w:rsid w:val="00E11EDD"/>
    <w:rsid w:val="00E1345A"/>
    <w:rsid w:val="00E203E2"/>
    <w:rsid w:val="00E21B1E"/>
    <w:rsid w:val="00E22185"/>
    <w:rsid w:val="00E2392A"/>
    <w:rsid w:val="00E2399A"/>
    <w:rsid w:val="00E23F83"/>
    <w:rsid w:val="00E2476B"/>
    <w:rsid w:val="00E24800"/>
    <w:rsid w:val="00E25AFF"/>
    <w:rsid w:val="00E25B05"/>
    <w:rsid w:val="00E3048C"/>
    <w:rsid w:val="00E30776"/>
    <w:rsid w:val="00E3158B"/>
    <w:rsid w:val="00E317B2"/>
    <w:rsid w:val="00E319BD"/>
    <w:rsid w:val="00E31C3E"/>
    <w:rsid w:val="00E32EDF"/>
    <w:rsid w:val="00E33208"/>
    <w:rsid w:val="00E34002"/>
    <w:rsid w:val="00E36453"/>
    <w:rsid w:val="00E367B7"/>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42"/>
    <w:rsid w:val="00E70519"/>
    <w:rsid w:val="00E72468"/>
    <w:rsid w:val="00E72F47"/>
    <w:rsid w:val="00E740E8"/>
    <w:rsid w:val="00E74FB2"/>
    <w:rsid w:val="00E757D3"/>
    <w:rsid w:val="00E75C1F"/>
    <w:rsid w:val="00E76067"/>
    <w:rsid w:val="00E762B5"/>
    <w:rsid w:val="00E778C7"/>
    <w:rsid w:val="00E80BEF"/>
    <w:rsid w:val="00E836D5"/>
    <w:rsid w:val="00E83720"/>
    <w:rsid w:val="00E85116"/>
    <w:rsid w:val="00E86F2B"/>
    <w:rsid w:val="00E900A7"/>
    <w:rsid w:val="00E9138E"/>
    <w:rsid w:val="00E9156F"/>
    <w:rsid w:val="00E93214"/>
    <w:rsid w:val="00E93459"/>
    <w:rsid w:val="00E941B0"/>
    <w:rsid w:val="00E94D4D"/>
    <w:rsid w:val="00E95010"/>
    <w:rsid w:val="00E9547E"/>
    <w:rsid w:val="00E95688"/>
    <w:rsid w:val="00E966FD"/>
    <w:rsid w:val="00E96EE1"/>
    <w:rsid w:val="00EA042B"/>
    <w:rsid w:val="00EA082E"/>
    <w:rsid w:val="00EA0A72"/>
    <w:rsid w:val="00EA104E"/>
    <w:rsid w:val="00EA230C"/>
    <w:rsid w:val="00EA267D"/>
    <w:rsid w:val="00EA3E9E"/>
    <w:rsid w:val="00EA3ECD"/>
    <w:rsid w:val="00EA6140"/>
    <w:rsid w:val="00EA6545"/>
    <w:rsid w:val="00EA748C"/>
    <w:rsid w:val="00EA7B19"/>
    <w:rsid w:val="00EB290C"/>
    <w:rsid w:val="00EB2A7D"/>
    <w:rsid w:val="00EB2C40"/>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51DD"/>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908"/>
    <w:rsid w:val="00F10FA1"/>
    <w:rsid w:val="00F11556"/>
    <w:rsid w:val="00F120BB"/>
    <w:rsid w:val="00F13C11"/>
    <w:rsid w:val="00F1615E"/>
    <w:rsid w:val="00F16A10"/>
    <w:rsid w:val="00F17E12"/>
    <w:rsid w:val="00F203CC"/>
    <w:rsid w:val="00F21232"/>
    <w:rsid w:val="00F21FCA"/>
    <w:rsid w:val="00F240D6"/>
    <w:rsid w:val="00F2483C"/>
    <w:rsid w:val="00F25998"/>
    <w:rsid w:val="00F26C32"/>
    <w:rsid w:val="00F275BD"/>
    <w:rsid w:val="00F30238"/>
    <w:rsid w:val="00F33AFF"/>
    <w:rsid w:val="00F34E65"/>
    <w:rsid w:val="00F35711"/>
    <w:rsid w:val="00F357A8"/>
    <w:rsid w:val="00F35923"/>
    <w:rsid w:val="00F360FA"/>
    <w:rsid w:val="00F366DC"/>
    <w:rsid w:val="00F41230"/>
    <w:rsid w:val="00F4373A"/>
    <w:rsid w:val="00F43820"/>
    <w:rsid w:val="00F43AE6"/>
    <w:rsid w:val="00F44860"/>
    <w:rsid w:val="00F4527C"/>
    <w:rsid w:val="00F46215"/>
    <w:rsid w:val="00F46385"/>
    <w:rsid w:val="00F46D96"/>
    <w:rsid w:val="00F474F0"/>
    <w:rsid w:val="00F47E2F"/>
    <w:rsid w:val="00F5149A"/>
    <w:rsid w:val="00F53926"/>
    <w:rsid w:val="00F5456C"/>
    <w:rsid w:val="00F55123"/>
    <w:rsid w:val="00F56517"/>
    <w:rsid w:val="00F572BF"/>
    <w:rsid w:val="00F576B3"/>
    <w:rsid w:val="00F57874"/>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91087"/>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B7BBA"/>
    <w:rsid w:val="00FC0309"/>
    <w:rsid w:val="00FC1FDF"/>
    <w:rsid w:val="00FC33F4"/>
    <w:rsid w:val="00FC4836"/>
    <w:rsid w:val="00FC4CDB"/>
    <w:rsid w:val="00FC67EE"/>
    <w:rsid w:val="00FD2759"/>
    <w:rsid w:val="00FD2B69"/>
    <w:rsid w:val="00FD44D3"/>
    <w:rsid w:val="00FD4827"/>
    <w:rsid w:val="00FD4C95"/>
    <w:rsid w:val="00FD6ADA"/>
    <w:rsid w:val="00FD761C"/>
    <w:rsid w:val="00FE05F9"/>
    <w:rsid w:val="00FE2BD8"/>
    <w:rsid w:val="00FE302D"/>
    <w:rsid w:val="00FE3F3C"/>
    <w:rsid w:val="00FE4278"/>
    <w:rsid w:val="00FE4BDC"/>
    <w:rsid w:val="00FE6D4A"/>
    <w:rsid w:val="00FE7359"/>
    <w:rsid w:val="00FF032C"/>
    <w:rsid w:val="00FF08E2"/>
    <w:rsid w:val="00FF0A38"/>
    <w:rsid w:val="00FF1817"/>
    <w:rsid w:val="00FF22E4"/>
    <w:rsid w:val="00FF3BD0"/>
    <w:rsid w:val="00FF3D95"/>
    <w:rsid w:val="00FF4DD6"/>
    <w:rsid w:val="00FF770C"/>
    <w:rsid w:val="01AD1A93"/>
    <w:rsid w:val="038175FB"/>
    <w:rsid w:val="0967510A"/>
    <w:rsid w:val="0EFF4B13"/>
    <w:rsid w:val="11326F1A"/>
    <w:rsid w:val="1C0A46AF"/>
    <w:rsid w:val="238B535A"/>
    <w:rsid w:val="26CA09D1"/>
    <w:rsid w:val="29D11DD9"/>
    <w:rsid w:val="2DE77771"/>
    <w:rsid w:val="32D820B0"/>
    <w:rsid w:val="3E326857"/>
    <w:rsid w:val="3F3917BB"/>
    <w:rsid w:val="4A9C2131"/>
    <w:rsid w:val="4EB545E2"/>
    <w:rsid w:val="54BB4FC7"/>
    <w:rsid w:val="5BED2732"/>
    <w:rsid w:val="5F9109C5"/>
    <w:rsid w:val="66F945F0"/>
    <w:rsid w:val="714C007D"/>
    <w:rsid w:val="71D704B0"/>
    <w:rsid w:val="73D0517B"/>
    <w:rsid w:val="73DF10F9"/>
    <w:rsid w:val="775E4836"/>
    <w:rsid w:val="7D19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unhideWhenUsed="0" w:qFormat="1"/>
    <w:lsdException w:name="header" w:semiHidden="0" w:uiPriority="0" w:qFormat="1"/>
    <w:lsdException w:name="footer" w:semiHidden="0" w:uiPriority="0" w:qFormat="1"/>
    <w:lsdException w:name="caption" w:uiPriority="35" w:qFormat="1"/>
    <w:lsdException w:name="table of figures" w:semiHidden="0" w:qFormat="1"/>
    <w:lsdException w:name="footnote reference" w:semiHidden="0" w:unhideWhenUsed="0" w:qFormat="1"/>
    <w:lsdException w:name="page number" w:semiHidden="0" w:uiPriority="0" w:unhideWhenUsed="0" w:qFormat="1"/>
    <w:lsdException w:name="endnote reference" w:qFormat="1"/>
    <w:lsdException w:name="endnote text" w:qFormat="1"/>
    <w:lsdException w:name="List" w:semiHidden="0" w:uiPriority="0" w:unhideWhenUsed="0" w:qFormat="1"/>
    <w:lsdException w:name="List Number 2"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Body Text Indent" w:semiHidden="0" w:unhideWhenUsed="0" w:qFormat="1"/>
    <w:lsdException w:name="Subtitle" w:semiHidden="0" w:uiPriority="11" w:unhideWhenUsed="0" w:qFormat="1"/>
    <w:lsdException w:name="Body Text 2" w:semiHidden="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E-mail Signature" w:semiHidden="0" w:qFormat="1"/>
    <w:lsdException w:name="Normal (Web)" w:semiHidden="0" w:unhideWhenUsed="0" w:qFormat="1"/>
    <w:lsdException w:name="HTML Keyboard" w:semiHidden="0" w:unhideWhenUsed="0" w:qFormat="1"/>
    <w:lsdException w:name="HTML Preformatted" w:semiHidden="0" w:uiPriority="0" w:qFormat="1"/>
    <w:lsdException w:name="Normal Table" w:semiHidden="0" w:qFormat="1"/>
    <w:lsdException w:name="Balloon Text" w:semiHidden="0" w:uiPriority="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textAlignment w:val="baseline"/>
    </w:pPr>
    <w:rPr>
      <w:rFonts w:eastAsia="Arial"/>
      <w:lang w:eastAsia="ar-SA"/>
    </w:rPr>
  </w:style>
  <w:style w:type="paragraph" w:styleId="10">
    <w:name w:val="heading 1"/>
    <w:basedOn w:val="a"/>
    <w:next w:val="a"/>
    <w:link w:val="12"/>
    <w:uiPriority w:val="9"/>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
    <w:next w:val="a"/>
    <w:link w:val="20"/>
    <w:uiPriority w:val="9"/>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link w:val="31"/>
    <w:uiPriority w:val="9"/>
    <w:qFormat/>
    <w:pPr>
      <w:keepNext/>
      <w:widowControl/>
      <w:numPr>
        <w:ilvl w:val="2"/>
        <w:numId w:val="1"/>
      </w:numPr>
      <w:textAlignment w:val="auto"/>
      <w:outlineLvl w:val="2"/>
    </w:pPr>
    <w:rPr>
      <w:rFonts w:eastAsia="Times New Roman"/>
      <w:sz w:val="28"/>
      <w:szCs w:val="24"/>
    </w:rPr>
  </w:style>
  <w:style w:type="paragraph" w:styleId="4">
    <w:name w:val="heading 4"/>
    <w:basedOn w:val="a"/>
    <w:next w:val="a"/>
    <w:link w:val="40"/>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
    <w:next w:val="a"/>
    <w:link w:val="51"/>
    <w:uiPriority w:val="9"/>
    <w:semiHidden/>
    <w:unhideWhenUsed/>
    <w:qFormat/>
    <w:pPr>
      <w:spacing w:before="240" w:after="60"/>
      <w:outlineLvl w:val="4"/>
    </w:pPr>
    <w:rPr>
      <w:rFonts w:ascii="Cambria" w:eastAsia="Times New Roman" w:hAnsi="Cambria"/>
      <w:color w:val="243F60"/>
      <w:lang w:eastAsia="ru-RU"/>
    </w:rPr>
  </w:style>
  <w:style w:type="paragraph" w:styleId="6">
    <w:name w:val="heading 6"/>
    <w:basedOn w:val="a"/>
    <w:next w:val="a"/>
    <w:link w:val="60"/>
    <w:uiPriority w:val="9"/>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
    <w:next w:val="a"/>
    <w:link w:val="70"/>
    <w:uiPriority w:val="9"/>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
    <w:next w:val="a"/>
    <w:link w:val="90"/>
    <w:uiPriority w:val="9"/>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00"/>
      <w:u w:val="single"/>
    </w:rPr>
  </w:style>
  <w:style w:type="character" w:styleId="a4">
    <w:name w:val="footnote reference"/>
    <w:uiPriority w:val="99"/>
    <w:qFormat/>
    <w:rPr>
      <w:vertAlign w:val="superscript"/>
    </w:rPr>
  </w:style>
  <w:style w:type="character" w:styleId="a5">
    <w:name w:val="endnote reference"/>
    <w:uiPriority w:val="99"/>
    <w:semiHidden/>
    <w:unhideWhenUsed/>
    <w:qFormat/>
    <w:rPr>
      <w:vertAlign w:val="superscript"/>
    </w:rPr>
  </w:style>
  <w:style w:type="character" w:styleId="a6">
    <w:name w:val="Emphasis"/>
    <w:uiPriority w:val="20"/>
    <w:qFormat/>
    <w:rPr>
      <w:i/>
      <w:iCs/>
    </w:rPr>
  </w:style>
  <w:style w:type="character" w:styleId="a7">
    <w:name w:val="Hyperlink"/>
    <w:uiPriority w:val="99"/>
    <w:unhideWhenUsed/>
    <w:qFormat/>
    <w:rPr>
      <w:color w:val="0000FF"/>
      <w:u w:val="single"/>
    </w:rPr>
  </w:style>
  <w:style w:type="character" w:styleId="HTML">
    <w:name w:val="HTML Keyboard"/>
    <w:uiPriority w:val="99"/>
    <w:qFormat/>
    <w:rPr>
      <w:rFonts w:ascii="Courier New" w:hAnsi="Courier New" w:cs="Times New Roman"/>
      <w:sz w:val="20"/>
    </w:rPr>
  </w:style>
  <w:style w:type="character" w:styleId="a8">
    <w:name w:val="page number"/>
    <w:qFormat/>
    <w:rPr>
      <w:rFonts w:ascii="Times New Roman" w:hAnsi="Times New Roman" w:cs="Times New Roman"/>
    </w:rPr>
  </w:style>
  <w:style w:type="character" w:styleId="a9">
    <w:name w:val="Strong"/>
    <w:uiPriority w:val="22"/>
    <w:qFormat/>
    <w:rPr>
      <w:b/>
      <w:bCs/>
    </w:rPr>
  </w:style>
  <w:style w:type="paragraph" w:styleId="aa">
    <w:name w:val="Balloon Text"/>
    <w:basedOn w:val="a"/>
    <w:link w:val="ab"/>
    <w:unhideWhenUsed/>
    <w:qFormat/>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c">
    <w:name w:val="Plain Text"/>
    <w:basedOn w:val="a"/>
    <w:link w:val="ad"/>
    <w:uiPriority w:val="99"/>
    <w:qFormat/>
    <w:pPr>
      <w:widowControl/>
      <w:suppressAutoHyphens w:val="0"/>
      <w:autoSpaceDN w:val="0"/>
      <w:textAlignment w:val="auto"/>
    </w:pPr>
    <w:rPr>
      <w:rFonts w:ascii="Courier New" w:eastAsia="Calibri" w:hAnsi="Courier New"/>
      <w:lang w:eastAsia="ru-RU"/>
    </w:rPr>
  </w:style>
  <w:style w:type="paragraph" w:styleId="32">
    <w:name w:val="Body Text Indent 3"/>
    <w:basedOn w:val="a"/>
    <w:link w:val="33"/>
    <w:uiPriority w:val="99"/>
    <w:qFormat/>
    <w:pPr>
      <w:widowControl/>
      <w:suppressAutoHyphens w:val="0"/>
      <w:ind w:firstLine="567"/>
      <w:jc w:val="both"/>
      <w:textAlignment w:val="auto"/>
    </w:pPr>
    <w:rPr>
      <w:rFonts w:eastAsia="Times New Roman"/>
      <w:sz w:val="22"/>
      <w:szCs w:val="22"/>
      <w:lang w:eastAsia="en-US"/>
    </w:rPr>
  </w:style>
  <w:style w:type="paragraph" w:styleId="ae">
    <w:name w:val="endnote text"/>
    <w:basedOn w:val="a"/>
    <w:link w:val="af"/>
    <w:uiPriority w:val="99"/>
    <w:semiHidden/>
    <w:unhideWhenUsed/>
    <w:qFormat/>
    <w:pPr>
      <w:suppressAutoHyphens w:val="0"/>
      <w:textAlignment w:val="auto"/>
    </w:pPr>
  </w:style>
  <w:style w:type="paragraph" w:styleId="af0">
    <w:name w:val="Document Map"/>
    <w:basedOn w:val="a"/>
    <w:link w:val="af1"/>
    <w:uiPriority w:val="99"/>
    <w:unhideWhenUsed/>
    <w:qFormat/>
    <w:pPr>
      <w:widowControl/>
      <w:textAlignment w:val="auto"/>
    </w:pPr>
    <w:rPr>
      <w:rFonts w:ascii="Tahoma" w:eastAsia="Times New Roman" w:hAnsi="Tahoma"/>
      <w:sz w:val="16"/>
      <w:szCs w:val="16"/>
    </w:rPr>
  </w:style>
  <w:style w:type="paragraph" w:styleId="af2">
    <w:name w:val="footnote text"/>
    <w:basedOn w:val="a"/>
    <w:link w:val="13"/>
    <w:uiPriority w:val="99"/>
    <w:qFormat/>
    <w:pPr>
      <w:widowControl/>
      <w:suppressAutoHyphens w:val="0"/>
      <w:spacing w:after="60"/>
      <w:jc w:val="both"/>
      <w:textAlignment w:val="auto"/>
    </w:pPr>
    <w:rPr>
      <w:rFonts w:eastAsia="Times New Roman"/>
    </w:rPr>
  </w:style>
  <w:style w:type="paragraph" w:styleId="81">
    <w:name w:val="toc 8"/>
    <w:basedOn w:val="a"/>
    <w:next w:val="a"/>
    <w:uiPriority w:val="39"/>
    <w:unhideWhenUsed/>
    <w:qFormat/>
    <w:pPr>
      <w:suppressAutoHyphens w:val="0"/>
      <w:spacing w:after="57"/>
      <w:ind w:left="1984"/>
      <w:textAlignment w:val="auto"/>
    </w:pPr>
  </w:style>
  <w:style w:type="paragraph" w:styleId="af3">
    <w:name w:val="header"/>
    <w:basedOn w:val="a"/>
    <w:link w:val="af4"/>
    <w:unhideWhenUsed/>
    <w:qFormat/>
    <w:pPr>
      <w:tabs>
        <w:tab w:val="center" w:pos="4677"/>
        <w:tab w:val="right" w:pos="9355"/>
      </w:tabs>
    </w:pPr>
  </w:style>
  <w:style w:type="paragraph" w:styleId="91">
    <w:name w:val="toc 9"/>
    <w:basedOn w:val="a"/>
    <w:next w:val="a"/>
    <w:uiPriority w:val="39"/>
    <w:unhideWhenUsed/>
    <w:qFormat/>
    <w:pPr>
      <w:suppressAutoHyphens w:val="0"/>
      <w:spacing w:after="57"/>
      <w:ind w:left="2268"/>
      <w:textAlignment w:val="auto"/>
    </w:pPr>
  </w:style>
  <w:style w:type="paragraph" w:styleId="71">
    <w:name w:val="toc 7"/>
    <w:basedOn w:val="a"/>
    <w:next w:val="a"/>
    <w:uiPriority w:val="39"/>
    <w:unhideWhenUsed/>
    <w:qFormat/>
    <w:pPr>
      <w:suppressAutoHyphens w:val="0"/>
      <w:spacing w:after="57"/>
      <w:ind w:left="1701"/>
      <w:textAlignment w:val="auto"/>
    </w:pPr>
  </w:style>
  <w:style w:type="paragraph" w:styleId="af5">
    <w:name w:val="Body Text"/>
    <w:basedOn w:val="a"/>
    <w:link w:val="af6"/>
    <w:uiPriority w:val="99"/>
    <w:unhideWhenUsed/>
    <w:qFormat/>
    <w:pPr>
      <w:spacing w:after="120"/>
    </w:pPr>
  </w:style>
  <w:style w:type="paragraph" w:styleId="14">
    <w:name w:val="toc 1"/>
    <w:basedOn w:val="a"/>
    <w:next w:val="a"/>
    <w:uiPriority w:val="39"/>
    <w:unhideWhenUsed/>
    <w:qFormat/>
    <w:pPr>
      <w:suppressAutoHyphens w:val="0"/>
      <w:spacing w:after="57"/>
      <w:textAlignment w:val="auto"/>
    </w:pPr>
  </w:style>
  <w:style w:type="paragraph" w:styleId="61">
    <w:name w:val="toc 6"/>
    <w:basedOn w:val="a"/>
    <w:next w:val="a"/>
    <w:uiPriority w:val="39"/>
    <w:unhideWhenUsed/>
    <w:qFormat/>
    <w:pPr>
      <w:suppressAutoHyphens w:val="0"/>
      <w:spacing w:after="57"/>
      <w:ind w:left="1417"/>
      <w:textAlignment w:val="auto"/>
    </w:pPr>
  </w:style>
  <w:style w:type="paragraph" w:styleId="af7">
    <w:name w:val="table of figures"/>
    <w:basedOn w:val="a"/>
    <w:next w:val="a"/>
    <w:uiPriority w:val="99"/>
    <w:unhideWhenUsed/>
    <w:qFormat/>
    <w:pPr>
      <w:suppressAutoHyphens w:val="0"/>
      <w:textAlignment w:val="auto"/>
    </w:pPr>
  </w:style>
  <w:style w:type="paragraph" w:styleId="34">
    <w:name w:val="toc 3"/>
    <w:basedOn w:val="a"/>
    <w:next w:val="a"/>
    <w:uiPriority w:val="39"/>
    <w:unhideWhenUsed/>
    <w:qFormat/>
    <w:pPr>
      <w:suppressAutoHyphens w:val="0"/>
      <w:spacing w:after="57"/>
      <w:ind w:left="567"/>
      <w:textAlignment w:val="auto"/>
    </w:pPr>
  </w:style>
  <w:style w:type="paragraph" w:styleId="23">
    <w:name w:val="toc 2"/>
    <w:basedOn w:val="a"/>
    <w:next w:val="a"/>
    <w:uiPriority w:val="39"/>
    <w:unhideWhenUsed/>
    <w:qFormat/>
    <w:pPr>
      <w:suppressAutoHyphens w:val="0"/>
      <w:spacing w:after="57"/>
      <w:ind w:left="283"/>
      <w:textAlignment w:val="auto"/>
    </w:pPr>
  </w:style>
  <w:style w:type="paragraph" w:styleId="41">
    <w:name w:val="toc 4"/>
    <w:basedOn w:val="a"/>
    <w:next w:val="a"/>
    <w:uiPriority w:val="39"/>
    <w:unhideWhenUsed/>
    <w:qFormat/>
    <w:pPr>
      <w:suppressAutoHyphens w:val="0"/>
      <w:spacing w:after="57"/>
      <w:ind w:left="850"/>
      <w:textAlignment w:val="auto"/>
    </w:pPr>
  </w:style>
  <w:style w:type="paragraph" w:styleId="50">
    <w:name w:val="toc 5"/>
    <w:basedOn w:val="a"/>
    <w:next w:val="a"/>
    <w:uiPriority w:val="39"/>
    <w:unhideWhenUsed/>
    <w:qFormat/>
    <w:pPr>
      <w:suppressAutoHyphens w:val="0"/>
      <w:spacing w:after="57"/>
      <w:ind w:left="1134"/>
      <w:textAlignment w:val="auto"/>
    </w:pPr>
  </w:style>
  <w:style w:type="paragraph" w:styleId="af8">
    <w:name w:val="Body Text Indent"/>
    <w:basedOn w:val="a"/>
    <w:link w:val="15"/>
    <w:uiPriority w:val="99"/>
    <w:qFormat/>
    <w:pPr>
      <w:suppressAutoHyphens w:val="0"/>
      <w:spacing w:line="360" w:lineRule="auto"/>
      <w:ind w:firstLine="720"/>
      <w:jc w:val="both"/>
      <w:textAlignment w:val="auto"/>
    </w:pPr>
    <w:rPr>
      <w:rFonts w:eastAsia="Times New Roman"/>
      <w:sz w:val="26"/>
      <w:lang w:eastAsia="ru-RU"/>
    </w:rPr>
  </w:style>
  <w:style w:type="paragraph" w:styleId="af9">
    <w:name w:val="Title"/>
    <w:basedOn w:val="a"/>
    <w:link w:val="afa"/>
    <w:uiPriority w:val="10"/>
    <w:qFormat/>
    <w:pPr>
      <w:suppressAutoHyphens w:val="0"/>
      <w:autoSpaceDE w:val="0"/>
      <w:autoSpaceDN w:val="0"/>
      <w:adjustRightInd w:val="0"/>
      <w:jc w:val="center"/>
      <w:textAlignment w:val="auto"/>
    </w:pPr>
    <w:rPr>
      <w:rFonts w:eastAsia="Times New Roman"/>
      <w:sz w:val="28"/>
      <w:lang w:eastAsia="ru-RU"/>
    </w:rPr>
  </w:style>
  <w:style w:type="paragraph" w:styleId="afb">
    <w:name w:val="footer"/>
    <w:basedOn w:val="a"/>
    <w:link w:val="afc"/>
    <w:unhideWhenUsed/>
    <w:qFormat/>
    <w:pPr>
      <w:tabs>
        <w:tab w:val="center" w:pos="4677"/>
        <w:tab w:val="right" w:pos="9355"/>
      </w:tabs>
    </w:pPr>
  </w:style>
  <w:style w:type="paragraph" w:styleId="24">
    <w:name w:val="List Number 2"/>
    <w:basedOn w:val="a"/>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d">
    <w:name w:val="List"/>
    <w:basedOn w:val="af5"/>
    <w:qFormat/>
    <w:pPr>
      <w:widowControl/>
      <w:textAlignment w:val="auto"/>
    </w:pPr>
    <w:rPr>
      <w:rFonts w:eastAsia="Times New Roman" w:cs="Mangal"/>
      <w:sz w:val="24"/>
      <w:szCs w:val="24"/>
    </w:rPr>
  </w:style>
  <w:style w:type="paragraph" w:styleId="afe">
    <w:name w:val="Normal (Web)"/>
    <w:basedOn w:val="a"/>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
    <w:link w:val="36"/>
    <w:uiPriority w:val="99"/>
    <w:qFormat/>
    <w:pPr>
      <w:widowControl/>
      <w:suppressAutoHyphens w:val="0"/>
      <w:spacing w:after="120"/>
      <w:textAlignment w:val="auto"/>
    </w:pPr>
    <w:rPr>
      <w:rFonts w:eastAsia="Times New Roman"/>
      <w:sz w:val="16"/>
      <w:szCs w:val="16"/>
      <w:lang w:eastAsia="ru-RU"/>
    </w:rPr>
  </w:style>
  <w:style w:type="paragraph" w:styleId="25">
    <w:name w:val="Body Text Indent 2"/>
    <w:basedOn w:val="a"/>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
    <w:name w:val="Subtitle"/>
    <w:basedOn w:val="af9"/>
    <w:next w:val="af5"/>
    <w:link w:val="aff0"/>
    <w:uiPriority w:val="11"/>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1">
    <w:name w:val="E-mail Signature"/>
    <w:basedOn w:val="a"/>
    <w:link w:val="aff2"/>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link w:val="10"/>
    <w:uiPriority w:val="9"/>
    <w:qFormat/>
    <w:rPr>
      <w:rFonts w:ascii="Cambria" w:eastAsia="Times New Roman" w:hAnsi="Cambria" w:cs="Times New Roman"/>
      <w:color w:val="365F91"/>
      <w:sz w:val="32"/>
      <w:szCs w:val="32"/>
      <w:lang w:eastAsia="ru-RU"/>
    </w:rPr>
  </w:style>
  <w:style w:type="character" w:customStyle="1" w:styleId="20">
    <w:name w:val="Заголовок 2 Знак"/>
    <w:link w:val="2"/>
    <w:uiPriority w:val="9"/>
    <w:qFormat/>
    <w:rPr>
      <w:rFonts w:eastAsia="Times New Roman"/>
      <w:b/>
      <w:bCs/>
      <w:sz w:val="28"/>
      <w:szCs w:val="24"/>
      <w:lang w:eastAsia="ar-SA"/>
    </w:rPr>
  </w:style>
  <w:style w:type="character" w:customStyle="1" w:styleId="31">
    <w:name w:val="Заголовок 3 Знак"/>
    <w:link w:val="3"/>
    <w:uiPriority w:val="9"/>
    <w:qFormat/>
    <w:rPr>
      <w:rFonts w:eastAsia="Times New Roman"/>
      <w:sz w:val="28"/>
      <w:szCs w:val="24"/>
      <w:lang w:eastAsia="ar-SA"/>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ab">
    <w:name w:val="Текст выноски Знак"/>
    <w:link w:val="aa"/>
    <w:qFormat/>
    <w:rPr>
      <w:rFonts w:ascii="Tahoma" w:eastAsia="Arial" w:hAnsi="Tahoma" w:cs="Tahoma"/>
      <w:sz w:val="16"/>
      <w:szCs w:val="16"/>
      <w:lang w:eastAsia="ar-SA"/>
    </w:rPr>
  </w:style>
  <w:style w:type="character" w:customStyle="1" w:styleId="22">
    <w:name w:val="Основной текст 2 Знак"/>
    <w:link w:val="21"/>
    <w:uiPriority w:val="99"/>
    <w:qFormat/>
    <w:rPr>
      <w:rFonts w:ascii="Times New Roman" w:eastAsia="Arial" w:hAnsi="Times New Roman" w:cs="Times New Roman"/>
      <w:sz w:val="20"/>
      <w:szCs w:val="20"/>
      <w:lang w:eastAsia="ar-SA"/>
    </w:rPr>
  </w:style>
  <w:style w:type="character" w:customStyle="1" w:styleId="ad">
    <w:name w:val="Текст Знак"/>
    <w:link w:val="ac"/>
    <w:uiPriority w:val="99"/>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uiPriority w:val="99"/>
    <w:qFormat/>
    <w:rPr>
      <w:rFonts w:ascii="Times New Roman" w:eastAsia="Times New Roman" w:hAnsi="Times New Roman"/>
    </w:rPr>
  </w:style>
  <w:style w:type="character" w:customStyle="1" w:styleId="af1">
    <w:name w:val="Схема документа Знак"/>
    <w:link w:val="af0"/>
    <w:uiPriority w:val="99"/>
    <w:qFormat/>
    <w:rPr>
      <w:rFonts w:ascii="Tahoma" w:eastAsia="Times New Roman" w:hAnsi="Tahoma" w:cs="Times New Roman"/>
      <w:sz w:val="16"/>
      <w:szCs w:val="16"/>
      <w:lang w:eastAsia="ar-SA"/>
    </w:rPr>
  </w:style>
  <w:style w:type="character" w:customStyle="1" w:styleId="13">
    <w:name w:val="Текст сноски Знак1"/>
    <w:link w:val="af2"/>
    <w:uiPriority w:val="99"/>
    <w:qFormat/>
    <w:rPr>
      <w:rFonts w:ascii="Times New Roman" w:eastAsia="Times New Roman" w:hAnsi="Times New Roman" w:cs="Times New Roman"/>
      <w:sz w:val="20"/>
      <w:szCs w:val="20"/>
      <w:lang w:eastAsia="ar-SA"/>
    </w:rPr>
  </w:style>
  <w:style w:type="character" w:customStyle="1" w:styleId="af4">
    <w:name w:val="Верхний колонтитул Знак"/>
    <w:link w:val="af3"/>
    <w:qFormat/>
    <w:rPr>
      <w:rFonts w:ascii="Times New Roman" w:eastAsia="Arial" w:hAnsi="Times New Roman" w:cs="Times New Roman"/>
      <w:sz w:val="20"/>
      <w:szCs w:val="20"/>
      <w:lang w:eastAsia="ar-SA"/>
    </w:rPr>
  </w:style>
  <w:style w:type="character" w:customStyle="1" w:styleId="af6">
    <w:name w:val="Основной текст Знак"/>
    <w:link w:val="af5"/>
    <w:uiPriority w:val="99"/>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8"/>
    <w:uiPriority w:val="99"/>
    <w:qFormat/>
    <w:locked/>
    <w:rPr>
      <w:rFonts w:ascii="Times New Roman" w:eastAsia="Times New Roman" w:hAnsi="Times New Roman" w:cs="Times New Roman"/>
      <w:sz w:val="26"/>
      <w:szCs w:val="20"/>
      <w:lang w:eastAsia="ru-RU"/>
    </w:rPr>
  </w:style>
  <w:style w:type="character" w:customStyle="1" w:styleId="afa">
    <w:name w:val="Название Знак"/>
    <w:link w:val="af9"/>
    <w:uiPriority w:val="10"/>
    <w:qFormat/>
    <w:rPr>
      <w:rFonts w:ascii="Times New Roman" w:eastAsia="Times New Roman" w:hAnsi="Times New Roman" w:cs="Times New Roman"/>
      <w:sz w:val="28"/>
      <w:szCs w:val="20"/>
      <w:lang w:eastAsia="ru-RU"/>
    </w:rPr>
  </w:style>
  <w:style w:type="character" w:customStyle="1" w:styleId="afc">
    <w:name w:val="Нижний колонтитул Знак"/>
    <w:link w:val="afb"/>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0">
    <w:name w:val="Подзаголовок Знак"/>
    <w:link w:val="aff"/>
    <w:uiPriority w:val="11"/>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4">
    <w:name w:val="List Paragraph"/>
    <w:basedOn w:val="a"/>
    <w:link w:val="aff5"/>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5">
    <w:name w:val="Абзац списка Знак"/>
    <w:link w:val="aff4"/>
    <w:uiPriority w:val="34"/>
    <w:qFormat/>
    <w:locked/>
    <w:rPr>
      <w:rFonts w:ascii="Calibri" w:eastAsia="Times New Roman" w:hAnsi="Calibri" w:cs="Times New Roman"/>
      <w:lang w:eastAsia="ru-RU"/>
    </w:rPr>
  </w:style>
  <w:style w:type="character" w:customStyle="1" w:styleId="aff6">
    <w:name w:val="Основной текст с отступом Знак"/>
    <w:uiPriority w:val="99"/>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
    <w:link w:val="ConsPlusNormal0"/>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qFormat/>
    <w:locked/>
    <w:rPr>
      <w:rFonts w:ascii="Arial" w:eastAsia="Arial" w:hAnsi="Arial" w:cs="Times New Roman"/>
      <w:kern w:val="2"/>
      <w:sz w:val="20"/>
      <w:szCs w:val="20"/>
      <w:lang w:eastAsia="ru-RU"/>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7">
    <w:name w:val="Нормальный"/>
    <w:qFormat/>
    <w:pPr>
      <w:widowControl w:val="0"/>
    </w:pPr>
    <w:rPr>
      <w:rFonts w:eastAsia="Times New Roman"/>
    </w:rPr>
  </w:style>
  <w:style w:type="paragraph" w:customStyle="1" w:styleId="aff8">
    <w:name w:val="Абзац"/>
    <w:basedOn w:val="a"/>
    <w:qFormat/>
    <w:pPr>
      <w:widowControl/>
      <w:suppressAutoHyphens w:val="0"/>
      <w:spacing w:before="120"/>
      <w:ind w:firstLine="709"/>
      <w:jc w:val="both"/>
      <w:textAlignment w:val="auto"/>
    </w:pPr>
    <w:rPr>
      <w:rFonts w:eastAsia="Times New Roman"/>
      <w:sz w:val="24"/>
      <w:szCs w:val="24"/>
      <w:lang w:eastAsia="ru-RU"/>
    </w:rPr>
  </w:style>
  <w:style w:type="character" w:customStyle="1" w:styleId="aff9">
    <w:name w:val="Основной текст_"/>
    <w:link w:val="42"/>
    <w:qFormat/>
    <w:rPr>
      <w:shd w:val="clear" w:color="auto" w:fill="FFFFFF"/>
    </w:rPr>
  </w:style>
  <w:style w:type="paragraph" w:customStyle="1" w:styleId="42">
    <w:name w:val="Основной текст4"/>
    <w:basedOn w:val="a"/>
    <w:link w:val="aff9"/>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a">
    <w:name w:val="Содержимое таблицы"/>
    <w:basedOn w:val="a"/>
    <w:qFormat/>
    <w:pPr>
      <w:suppressLineNumbers/>
      <w:spacing w:line="100" w:lineRule="atLeast"/>
      <w:textAlignment w:val="auto"/>
    </w:pPr>
    <w:rPr>
      <w:rFonts w:eastAsia="SimSun" w:cs="Mangal"/>
      <w:color w:val="00000A"/>
      <w:kern w:val="1"/>
      <w:sz w:val="24"/>
      <w:szCs w:val="24"/>
      <w:lang w:eastAsia="zh-CN" w:bidi="hi-IN"/>
    </w:rPr>
  </w:style>
  <w:style w:type="paragraph" w:styleId="affb">
    <w:name w:val="No Spacing"/>
    <w:link w:val="affc"/>
    <w:uiPriority w:val="1"/>
    <w:qFormat/>
    <w:rPr>
      <w:rFonts w:ascii="Calibri" w:eastAsia="Calibri" w:hAnsi="Calibri"/>
      <w:sz w:val="22"/>
      <w:szCs w:val="22"/>
      <w:lang w:eastAsia="en-US"/>
    </w:rPr>
  </w:style>
  <w:style w:type="character" w:customStyle="1" w:styleId="affc">
    <w:name w:val="Без интервала Знак"/>
    <w:link w:val="affb"/>
    <w:uiPriority w:val="1"/>
    <w:qFormat/>
    <w:locked/>
  </w:style>
  <w:style w:type="character" w:customStyle="1" w:styleId="affd">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uiPriority w:val="99"/>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qFormat/>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
    <w:next w:val="a"/>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
    <w:uiPriority w:val="99"/>
    <w:qFormat/>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
    <w:uiPriority w:val="99"/>
    <w:qFormat/>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
    <w:uiPriority w:val="99"/>
    <w:qFormat/>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qFormat/>
    <w:rPr>
      <w:rFonts w:ascii="Arial Unicode MS" w:eastAsia="Arial Unicode MS" w:cs="Arial Unicode MS"/>
      <w:b/>
      <w:bCs/>
      <w:i/>
      <w:iCs/>
      <w:spacing w:val="20"/>
      <w:sz w:val="14"/>
      <w:szCs w:val="14"/>
    </w:rPr>
  </w:style>
  <w:style w:type="paragraph" w:customStyle="1" w:styleId="1">
    <w:name w:val="Стиль1"/>
    <w:basedOn w:val="a"/>
    <w:qFormat/>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qFormat/>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
    <w:qFormat/>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
    <w:next w:val="a"/>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
    <w:next w:val="a"/>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
    <w:next w:val="a"/>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
    <w:next w:val="a"/>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e">
    <w:name w:val="Краткий обратный адрес"/>
    <w:basedOn w:val="a"/>
    <w:qFormat/>
    <w:pPr>
      <w:widowControl/>
      <w:suppressAutoHyphens w:val="0"/>
      <w:textAlignment w:val="auto"/>
    </w:pPr>
    <w:rPr>
      <w:rFonts w:eastAsia="Times New Roman"/>
      <w:sz w:val="24"/>
      <w:lang w:eastAsia="ru-RU"/>
    </w:rPr>
  </w:style>
  <w:style w:type="paragraph" w:customStyle="1" w:styleId="formattext0">
    <w:name w:val="formattext"/>
    <w:basedOn w:val="a"/>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uiPriority w:val="99"/>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
    <w:name w:val="Символ сноски"/>
    <w:qFormat/>
    <w:rPr>
      <w:vertAlign w:val="superscript"/>
    </w:rPr>
  </w:style>
  <w:style w:type="paragraph" w:customStyle="1" w:styleId="1e">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
    <w:qFormat/>
    <w:pPr>
      <w:widowControl/>
      <w:suppressLineNumbers/>
      <w:textAlignment w:val="auto"/>
    </w:pPr>
    <w:rPr>
      <w:rFonts w:eastAsia="Times New Roman" w:cs="Mangal"/>
      <w:sz w:val="24"/>
      <w:szCs w:val="24"/>
    </w:rPr>
  </w:style>
  <w:style w:type="paragraph" w:customStyle="1" w:styleId="Normal1">
    <w:name w:val="Normal1"/>
    <w:uiPriority w:val="99"/>
    <w:qFormat/>
    <w:pPr>
      <w:widowControl w:val="0"/>
      <w:suppressAutoHyphens/>
      <w:snapToGrid w:val="0"/>
      <w:spacing w:line="300" w:lineRule="auto"/>
      <w:ind w:left="400"/>
    </w:pPr>
    <w:rPr>
      <w:rFonts w:eastAsia="Times New Roman"/>
      <w:sz w:val="22"/>
      <w:lang w:eastAsia="ar-SA"/>
    </w:rPr>
  </w:style>
  <w:style w:type="paragraph" w:customStyle="1" w:styleId="afff0">
    <w:name w:val="Знак"/>
    <w:basedOn w:val="a"/>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1">
    <w:name w:val="Заголовок таблицы"/>
    <w:basedOn w:val="affa"/>
    <w:qFormat/>
    <w:pPr>
      <w:widowControl/>
      <w:spacing w:line="240" w:lineRule="auto"/>
      <w:jc w:val="center"/>
    </w:pPr>
    <w:rPr>
      <w:rFonts w:eastAsia="Times New Roman" w:cs="Times New Roman"/>
      <w:b/>
      <w:bCs/>
      <w:color w:val="auto"/>
      <w:kern w:val="0"/>
      <w:lang w:eastAsia="ar-SA" w:bidi="ar-SA"/>
    </w:rPr>
  </w:style>
  <w:style w:type="paragraph" w:customStyle="1" w:styleId="afff2">
    <w:name w:val="Знак Знак Знак Знак"/>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3">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
    <w:qFormat/>
    <w:pPr>
      <w:textAlignment w:val="auto"/>
    </w:pPr>
    <w:rPr>
      <w:rFonts w:ascii="Courier New" w:eastAsia="Andale Sans UI" w:hAnsi="Courier New"/>
      <w:color w:val="000000"/>
      <w:kern w:val="1"/>
    </w:rPr>
  </w:style>
  <w:style w:type="table" w:customStyle="1" w:styleId="2a">
    <w:name w:val="Сетка таблицы2"/>
    <w:basedOn w:val="a1"/>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Style224">
    <w:name w:val="_Style 224"/>
    <w:uiPriority w:val="99"/>
    <w:semiHidden/>
    <w:unhideWhenUsed/>
    <w:qFormat/>
    <w:rPr>
      <w:color w:val="605E5C"/>
      <w:shd w:val="clear" w:color="auto" w:fill="E1DFDD"/>
    </w:rPr>
  </w:style>
  <w:style w:type="paragraph" w:customStyle="1" w:styleId="520">
    <w:name w:val="Заголовок 52"/>
    <w:basedOn w:val="a"/>
    <w:next w:val="a"/>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3">
    <w:name w:val="Заголовок 5 Знак"/>
    <w:uiPriority w:val="9"/>
    <w:qFormat/>
    <w:locked/>
    <w:rPr>
      <w:rFonts w:ascii="Cambria" w:eastAsia="Times New Roman" w:hAnsi="Cambria" w:cs="Times New Roman"/>
      <w:color w:val="243F60"/>
    </w:rPr>
  </w:style>
  <w:style w:type="table" w:customStyle="1" w:styleId="3b">
    <w:name w:val="Сетка таблицы3"/>
    <w:basedOn w:val="a1"/>
    <w:uiPriority w:val="59"/>
    <w:qFormat/>
    <w:rPr>
      <w:rFonts w:ascii="Calibri" w:eastAsia="Times New Roman"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6">
    <w:name w:val="Основной текст 3 Знак"/>
    <w:link w:val="35"/>
    <w:uiPriority w:val="99"/>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4">
    <w:name w:val="Таблица текст"/>
    <w:basedOn w:val="a"/>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5">
    <w:name w:val="Текст договора"/>
    <w:basedOn w:val="a"/>
    <w:link w:val="afff6"/>
    <w:qFormat/>
    <w:pPr>
      <w:widowControl/>
      <w:suppressAutoHyphens w:val="0"/>
      <w:ind w:firstLine="709"/>
      <w:jc w:val="both"/>
      <w:textAlignment w:val="auto"/>
    </w:pPr>
    <w:rPr>
      <w:rFonts w:eastAsia="Times New Roman"/>
      <w:sz w:val="22"/>
      <w:szCs w:val="24"/>
      <w:lang w:eastAsia="en-US"/>
    </w:rPr>
  </w:style>
  <w:style w:type="character" w:customStyle="1" w:styleId="afff6">
    <w:name w:val="Текст договора Знак"/>
    <w:link w:val="afff5"/>
    <w:qFormat/>
    <w:locked/>
    <w:rPr>
      <w:rFonts w:eastAsia="Times New Roman"/>
      <w:sz w:val="22"/>
      <w:szCs w:val="24"/>
      <w:lang w:eastAsia="en-US"/>
    </w:rPr>
  </w:style>
  <w:style w:type="character" w:customStyle="1" w:styleId="2b">
    <w:name w:val="Основной текст (2)_"/>
    <w:qFormat/>
    <w:locked/>
    <w:rPr>
      <w:rFonts w:ascii="Times New Roman" w:hAnsi="Times New Roman" w:cs="Times New Roman"/>
      <w:sz w:val="20"/>
      <w:szCs w:val="20"/>
      <w:shd w:val="clear" w:color="auto" w:fill="FFFFFF"/>
    </w:rPr>
  </w:style>
  <w:style w:type="character" w:customStyle="1" w:styleId="2c">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7">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
    <w:qFormat/>
    <w:pPr>
      <w:autoSpaceDN w:val="0"/>
      <w:spacing w:after="120"/>
    </w:pPr>
    <w:rPr>
      <w:rFonts w:eastAsia="Times New Roman" w:cs="Tahoma"/>
      <w:kern w:val="3"/>
      <w:sz w:val="24"/>
      <w:szCs w:val="24"/>
      <w:lang w:eastAsia="ru-RU"/>
    </w:rPr>
  </w:style>
  <w:style w:type="paragraph" w:customStyle="1" w:styleId="afff8">
    <w:name w:val="Таблица шапка"/>
    <w:basedOn w:val="a"/>
    <w:qFormat/>
    <w:pPr>
      <w:keepNext/>
      <w:widowControl/>
      <w:suppressAutoHyphens w:val="0"/>
      <w:spacing w:before="40" w:after="40"/>
      <w:ind w:left="57" w:right="57"/>
      <w:textAlignment w:val="auto"/>
    </w:pPr>
    <w:rPr>
      <w:rFonts w:eastAsia="Times New Roman"/>
      <w:sz w:val="22"/>
      <w:lang w:eastAsia="ru-RU"/>
    </w:rPr>
  </w:style>
  <w:style w:type="paragraph" w:customStyle="1" w:styleId="afff9">
    <w:name w:val="Пункт"/>
    <w:basedOn w:val="a"/>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9"/>
    <w:qFormat/>
    <w:locked/>
    <w:rPr>
      <w:rFonts w:eastAsia="Times New Roman"/>
      <w:sz w:val="28"/>
    </w:rPr>
  </w:style>
  <w:style w:type="paragraph" w:customStyle="1" w:styleId="afffa">
    <w:name w:val="Подпункт"/>
    <w:basedOn w:val="afff9"/>
    <w:qFormat/>
    <w:pPr>
      <w:tabs>
        <w:tab w:val="clear" w:pos="1134"/>
        <w:tab w:val="left" w:pos="360"/>
      </w:tabs>
      <w:ind w:left="2880" w:hanging="360"/>
    </w:pPr>
  </w:style>
  <w:style w:type="paragraph" w:customStyle="1" w:styleId="afffb">
    <w:name w:val="Подподпункт"/>
    <w:basedOn w:val="afffa"/>
    <w:qFormat/>
    <w:pPr>
      <w:ind w:left="3600"/>
    </w:pPr>
  </w:style>
  <w:style w:type="paragraph" w:customStyle="1" w:styleId="afffc">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2">
    <w:name w:val="Электронная подпись Знак"/>
    <w:link w:val="aff1"/>
    <w:uiPriority w:val="99"/>
    <w:qFormat/>
    <w:rPr>
      <w:rFonts w:eastAsia="Times New Roman"/>
      <w:kern w:val="24"/>
      <w:sz w:val="24"/>
      <w:szCs w:val="24"/>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paragraph" w:customStyle="1" w:styleId="afffd">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
    <w:uiPriority w:val="99"/>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
    <w:next w:val="a"/>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e">
    <w:name w:val="Íîðìàëüíûé"/>
    <w:uiPriority w:val="99"/>
    <w:qFormat/>
    <w:rPr>
      <w:rFonts w:ascii="Courier" w:eastAsia="Times New Roman" w:hAnsi="Courier" w:cs="Courier"/>
      <w:sz w:val="24"/>
      <w:szCs w:val="24"/>
      <w:lang w:val="en-GB"/>
    </w:rPr>
  </w:style>
  <w:style w:type="paragraph" w:customStyle="1" w:styleId="affff">
    <w:name w:val="Обычный + по ширине"/>
    <w:basedOn w:val="a"/>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1"/>
    <w:uiPriority w:val="59"/>
    <w:qFormat/>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qFormat/>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uiPriority w:val="59"/>
    <w:qFormat/>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qFormat/>
    <w:rPr>
      <w:rFonts w:ascii="Calibri" w:eastAsia="Times New Roman"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uiPriority w:val="5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Заголовок 5 Знак1"/>
    <w:link w:val="5"/>
    <w:uiPriority w:val="9"/>
    <w:semiHidden/>
    <w:qFormat/>
    <w:rPr>
      <w:rFonts w:ascii="Calibri" w:eastAsia="Times New Roman" w:hAnsi="Calibri" w:cs="Times New Roman"/>
      <w:b/>
      <w:bCs/>
      <w:i/>
      <w:iCs/>
      <w:sz w:val="26"/>
      <w:szCs w:val="26"/>
      <w:lang w:eastAsia="ar-SA"/>
    </w:rPr>
  </w:style>
  <w:style w:type="table" w:customStyle="1" w:styleId="150">
    <w:name w:val="15"/>
    <w:basedOn w:val="a1"/>
    <w:qFormat/>
    <w:pPr>
      <w:widowControl w:val="0"/>
    </w:pPr>
    <w:rPr>
      <w:rFonts w:eastAsia="Times New Roman"/>
      <w:color w:val="000000"/>
      <w:sz w:val="24"/>
      <w:szCs w:val="24"/>
    </w:rPr>
    <w:tblPr>
      <w:tblInd w:w="0" w:type="dxa"/>
      <w:tblCellMar>
        <w:top w:w="0" w:type="dxa"/>
        <w:left w:w="115" w:type="dxa"/>
        <w:bottom w:w="0" w:type="dxa"/>
        <w:right w:w="115" w:type="dxa"/>
      </w:tblCellMar>
    </w:tblPr>
  </w:style>
  <w:style w:type="table" w:customStyle="1" w:styleId="151">
    <w:name w:val="151"/>
    <w:basedOn w:val="a1"/>
    <w:qFormat/>
    <w:pPr>
      <w:widowControl w:val="0"/>
    </w:pPr>
    <w:rPr>
      <w:rFonts w:eastAsia="Times New Roman"/>
      <w:color w:val="000000"/>
      <w:sz w:val="24"/>
      <w:szCs w:val="24"/>
    </w:rPr>
    <w:tblPr>
      <w:tblInd w:w="0" w:type="dxa"/>
      <w:tblCellMar>
        <w:top w:w="0" w:type="dxa"/>
        <w:left w:w="115" w:type="dxa"/>
        <w:bottom w:w="0" w:type="dxa"/>
        <w:right w:w="115" w:type="dxa"/>
      </w:tblCellMar>
    </w:tblPr>
  </w:style>
  <w:style w:type="character" w:customStyle="1" w:styleId="44">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d">
    <w:name w:val="Основной шрифт абзаца3"/>
    <w:qFormat/>
  </w:style>
  <w:style w:type="character" w:customStyle="1" w:styleId="2d">
    <w:name w:val="Основной шрифт абзаца2"/>
    <w:qFormat/>
  </w:style>
  <w:style w:type="character" w:customStyle="1" w:styleId="WW8Num2z0">
    <w:name w:val="WW8Num2z0"/>
    <w:qFormat/>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affff0">
    <w:name w:val="Знак Знак"/>
    <w:qFormat/>
    <w:rPr>
      <w:b/>
      <w:bCs/>
      <w:sz w:val="24"/>
      <w:szCs w:val="24"/>
      <w:lang w:val="ru-RU" w:eastAsia="ar-SA" w:bidi="ar-SA"/>
    </w:rPr>
  </w:style>
  <w:style w:type="character" w:customStyle="1" w:styleId="affff1">
    <w:name w:val="Символ нумерации"/>
    <w:qFormat/>
  </w:style>
  <w:style w:type="paragraph" w:customStyle="1" w:styleId="45">
    <w:name w:val="Название4"/>
    <w:basedOn w:val="a"/>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
    <w:qFormat/>
    <w:pPr>
      <w:widowControl/>
      <w:suppressLineNumbers/>
      <w:textAlignment w:val="auto"/>
    </w:pPr>
    <w:rPr>
      <w:rFonts w:eastAsia="Times New Roman"/>
      <w:sz w:val="24"/>
      <w:szCs w:val="24"/>
    </w:rPr>
  </w:style>
  <w:style w:type="paragraph" w:customStyle="1" w:styleId="3e">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
    <w:qFormat/>
    <w:pPr>
      <w:widowControl/>
      <w:suppressLineNumbers/>
      <w:textAlignment w:val="auto"/>
    </w:pPr>
    <w:rPr>
      <w:rFonts w:eastAsia="Times New Roman" w:cs="Tahoma"/>
      <w:sz w:val="24"/>
      <w:szCs w:val="24"/>
    </w:rPr>
  </w:style>
  <w:style w:type="paragraph" w:customStyle="1" w:styleId="2e">
    <w:name w:val="Название2"/>
    <w:basedOn w:val="a"/>
    <w:qFormat/>
    <w:pPr>
      <w:suppressLineNumbers/>
      <w:autoSpaceDE w:val="0"/>
      <w:spacing w:before="120" w:after="120"/>
      <w:textAlignment w:val="auto"/>
    </w:pPr>
    <w:rPr>
      <w:rFonts w:eastAsia="Times New Roman"/>
      <w:i/>
      <w:iCs/>
      <w:sz w:val="24"/>
      <w:szCs w:val="24"/>
    </w:rPr>
  </w:style>
  <w:style w:type="paragraph" w:customStyle="1" w:styleId="2f">
    <w:name w:val="Указатель2"/>
    <w:basedOn w:val="a"/>
    <w:qFormat/>
    <w:pPr>
      <w:suppressLineNumbers/>
      <w:autoSpaceDE w:val="0"/>
      <w:textAlignment w:val="auto"/>
    </w:pPr>
    <w:rPr>
      <w:rFonts w:eastAsia="Times New Roman"/>
    </w:rPr>
  </w:style>
  <w:style w:type="paragraph" w:customStyle="1" w:styleId="214">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2">
    <w:name w:val="Содержимое врезки"/>
    <w:basedOn w:val="af5"/>
    <w:qFormat/>
    <w:pPr>
      <w:widowControl/>
      <w:spacing w:after="0"/>
      <w:jc w:val="center"/>
      <w:textAlignment w:val="auto"/>
    </w:pPr>
    <w:rPr>
      <w:rFonts w:eastAsia="Times New Roman"/>
      <w:b/>
      <w:bCs/>
      <w:sz w:val="24"/>
      <w:szCs w:val="24"/>
    </w:rPr>
  </w:style>
  <w:style w:type="table" w:customStyle="1" w:styleId="54">
    <w:name w:val="Сетка таблицы5"/>
    <w:basedOn w:val="a1"/>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link w:val="6"/>
    <w:uiPriority w:val="9"/>
    <w:qFormat/>
    <w:rPr>
      <w:rFonts w:ascii="Arial" w:eastAsia="Arial" w:hAnsi="Arial" w:cs="Arial"/>
      <w:b/>
      <w:bCs/>
      <w:sz w:val="22"/>
      <w:szCs w:val="22"/>
      <w:lang w:eastAsia="ar-SA"/>
    </w:rPr>
  </w:style>
  <w:style w:type="character" w:customStyle="1" w:styleId="70">
    <w:name w:val="Заголовок 7 Знак"/>
    <w:link w:val="7"/>
    <w:uiPriority w:val="9"/>
    <w:qFormat/>
    <w:rPr>
      <w:rFonts w:ascii="Arial" w:eastAsia="Arial" w:hAnsi="Arial" w:cs="Arial"/>
      <w:b/>
      <w:bCs/>
      <w:i/>
      <w:iCs/>
      <w:sz w:val="22"/>
      <w:szCs w:val="22"/>
      <w:lang w:eastAsia="ar-SA"/>
    </w:rPr>
  </w:style>
  <w:style w:type="character" w:customStyle="1" w:styleId="80">
    <w:name w:val="Заголовок 8 Знак"/>
    <w:link w:val="8"/>
    <w:uiPriority w:val="9"/>
    <w:qFormat/>
    <w:rPr>
      <w:rFonts w:ascii="Arial" w:eastAsia="Arial" w:hAnsi="Arial" w:cs="Arial"/>
      <w:i/>
      <w:iCs/>
      <w:sz w:val="22"/>
      <w:szCs w:val="22"/>
      <w:lang w:eastAsia="ar-SA"/>
    </w:rPr>
  </w:style>
  <w:style w:type="character" w:customStyle="1" w:styleId="90">
    <w:name w:val="Заголовок 9 Знак"/>
    <w:link w:val="9"/>
    <w:uiPriority w:val="9"/>
    <w:qFormat/>
    <w:rPr>
      <w:rFonts w:ascii="Arial" w:eastAsia="Arial" w:hAnsi="Arial" w:cs="Arial"/>
      <w:i/>
      <w:iCs/>
      <w:sz w:val="21"/>
      <w:szCs w:val="21"/>
      <w:lang w:eastAsia="ar-SA"/>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0">
    <w:name w:val="Quote"/>
    <w:basedOn w:val="a"/>
    <w:next w:val="a"/>
    <w:link w:val="2f1"/>
    <w:uiPriority w:val="29"/>
    <w:qFormat/>
    <w:pPr>
      <w:suppressAutoHyphens w:val="0"/>
      <w:ind w:left="720" w:right="720"/>
      <w:textAlignment w:val="auto"/>
    </w:pPr>
    <w:rPr>
      <w:i/>
    </w:rPr>
  </w:style>
  <w:style w:type="character" w:customStyle="1" w:styleId="2f1">
    <w:name w:val="Цитата 2 Знак"/>
    <w:link w:val="2f0"/>
    <w:uiPriority w:val="29"/>
    <w:qFormat/>
    <w:rPr>
      <w:rFonts w:eastAsia="Arial"/>
      <w:i/>
      <w:lang w:eastAsia="ar-SA"/>
    </w:rPr>
  </w:style>
  <w:style w:type="paragraph" w:styleId="affff3">
    <w:name w:val="Intense Quote"/>
    <w:basedOn w:val="a"/>
    <w:next w:val="a"/>
    <w:link w:val="affff4"/>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4">
    <w:name w:val="Выделенная цитата Знак"/>
    <w:link w:val="affff3"/>
    <w:uiPriority w:val="30"/>
    <w:qFormat/>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
    <w:next w:val="a"/>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1"/>
    <w:qFormat/>
    <w:rPr>
      <w:lang w:eastAsia="zh-CN"/>
    </w:rPr>
    <w:tblPr>
      <w:tblInd w:w="0" w:type="dxa"/>
      <w:tblCellMar>
        <w:top w:w="0" w:type="dxa"/>
        <w:left w:w="108" w:type="dxa"/>
        <w:bottom w:w="0" w:type="dxa"/>
        <w:right w:w="108" w:type="dxa"/>
      </w:tblCellMa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qFormat/>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1">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qFormat/>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qFormat/>
    <w:rPr>
      <w:lang w:eastAsia="zh-CN"/>
    </w:rPr>
    <w:tblPr>
      <w:tblCellMar>
        <w:top w:w="0" w:type="dxa"/>
        <w:left w:w="0" w:type="dxa"/>
        <w:bottom w:w="0" w:type="dxa"/>
        <w:right w:w="0" w:type="dxa"/>
      </w:tblCellMar>
    </w:tblPr>
  </w:style>
  <w:style w:type="table" w:customStyle="1" w:styleId="ListTable1Light-Accent5">
    <w:name w:val="List Table 1 Light - Accent 5"/>
    <w:uiPriority w:val="99"/>
    <w:qFormat/>
    <w:rPr>
      <w:lang w:eastAsia="zh-CN"/>
    </w:rPr>
    <w:tblPr>
      <w:tblCellMar>
        <w:top w:w="0" w:type="dxa"/>
        <w:left w:w="0" w:type="dxa"/>
        <w:bottom w:w="0" w:type="dxa"/>
        <w:right w:w="0" w:type="dxa"/>
      </w:tblCellMar>
    </w:tblPr>
  </w:style>
  <w:style w:type="table" w:customStyle="1" w:styleId="ListTable1Light-Accent6">
    <w:name w:val="List Table 1 Light - Accent 6"/>
    <w:uiPriority w:val="99"/>
    <w:qFormat/>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
    <w:name w:val="Текст концевой сноски Знак"/>
    <w:link w:val="ae"/>
    <w:uiPriority w:val="99"/>
    <w:semiHidden/>
    <w:qFormat/>
    <w:rPr>
      <w:rFonts w:eastAsia="Arial"/>
      <w:lang w:eastAsia="ar-SA"/>
    </w:rPr>
  </w:style>
  <w:style w:type="paragraph" w:customStyle="1" w:styleId="Style442">
    <w:name w:val="_Style 442"/>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
    <w:next w:val="a"/>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5">
    <w:name w:val="Текст сноски;Текст сноски Знак Знак;Текст сноски Знак Знак Знак Знак"/>
    <w:basedOn w:val="a"/>
    <w:qFormat/>
    <w:pPr>
      <w:widowControl/>
      <w:suppressAutoHyphens w:val="0"/>
      <w:spacing w:after="60"/>
      <w:jc w:val="both"/>
      <w:textAlignment w:val="auto"/>
    </w:pPr>
    <w:rPr>
      <w:rFonts w:eastAsia="Times New Roman"/>
    </w:rPr>
  </w:style>
  <w:style w:type="paragraph" w:customStyle="1" w:styleId="affff6">
    <w:name w:val="Название;Заголовок"/>
    <w:basedOn w:val="a"/>
    <w:qFormat/>
    <w:pPr>
      <w:suppressAutoHyphens w:val="0"/>
      <w:jc w:val="center"/>
      <w:textAlignment w:val="auto"/>
    </w:pPr>
    <w:rPr>
      <w:rFonts w:eastAsia="Times New Roman"/>
      <w:sz w:val="28"/>
      <w:lang w:eastAsia="ru-RU"/>
    </w:rPr>
  </w:style>
  <w:style w:type="character" w:customStyle="1" w:styleId="affff7">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1"/>
    <w:qFormat/>
    <w:rPr>
      <w:lang w:eastAsia="zh-CN"/>
    </w:rPr>
    <w:tblPr>
      <w:tblInd w:w="0" w:type="dxa"/>
      <w:tblCellMar>
        <w:top w:w="0" w:type="dxa"/>
        <w:left w:w="108" w:type="dxa"/>
        <w:bottom w:w="0" w:type="dxa"/>
        <w:right w:w="108" w:type="dxa"/>
      </w:tblCellMar>
    </w:tblPr>
  </w:style>
  <w:style w:type="table" w:customStyle="1" w:styleId="220">
    <w:name w:val="Сетка таблицы22"/>
    <w:basedOn w:val="a1"/>
    <w:qFormat/>
    <w:rPr>
      <w:rFonts w:ascii="Calibri" w:eastAsia="Calibri" w:hAnsi="Calibri"/>
    </w:rPr>
    <w:tblPr>
      <w:tblInd w:w="0" w:type="dxa"/>
      <w:tblCellMar>
        <w:top w:w="0" w:type="dxa"/>
        <w:left w:w="108" w:type="dxa"/>
        <w:bottom w:w="0" w:type="dxa"/>
        <w:right w:w="108" w:type="dxa"/>
      </w:tblCellMar>
    </w:tblPr>
  </w:style>
  <w:style w:type="table" w:customStyle="1" w:styleId="320">
    <w:name w:val="Сетка таблицы32"/>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1120">
    <w:name w:val="Сетка таблицы112"/>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2110">
    <w:name w:val="Сетка таблицы211"/>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3110">
    <w:name w:val="Сетка таблицы311"/>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412">
    <w:name w:val="Сетка таблицы41"/>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1111">
    <w:name w:val="Сетка таблицы1111"/>
    <w:basedOn w:val="a1"/>
    <w:qFormat/>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152">
    <w:name w:val="152"/>
    <w:basedOn w:val="a1"/>
    <w:qFormat/>
    <w:pPr>
      <w:widowControl w:val="0"/>
    </w:pPr>
    <w:rPr>
      <w:rFonts w:eastAsia="Times New Roman"/>
      <w:color w:val="000000"/>
      <w:sz w:val="24"/>
      <w:szCs w:val="24"/>
      <w:lang w:eastAsia="zh-CN"/>
    </w:rPr>
    <w:tblPr>
      <w:tblInd w:w="0" w:type="dxa"/>
      <w:tblCellMar>
        <w:top w:w="0" w:type="dxa"/>
        <w:left w:w="108" w:type="dxa"/>
        <w:bottom w:w="0" w:type="dxa"/>
        <w:right w:w="108" w:type="dxa"/>
      </w:tblCellMar>
    </w:tblPr>
  </w:style>
  <w:style w:type="table" w:customStyle="1" w:styleId="1511">
    <w:name w:val="1511"/>
    <w:basedOn w:val="a1"/>
    <w:qFormat/>
    <w:pPr>
      <w:widowControl w:val="0"/>
    </w:pPr>
    <w:rPr>
      <w:rFonts w:eastAsia="Times New Roman"/>
      <w:color w:val="000000"/>
      <w:sz w:val="24"/>
      <w:szCs w:val="24"/>
      <w:lang w:eastAsia="zh-CN"/>
    </w:rPr>
    <w:tblPr>
      <w:tblInd w:w="0" w:type="dxa"/>
      <w:tblCellMar>
        <w:top w:w="0" w:type="dxa"/>
        <w:left w:w="108" w:type="dxa"/>
        <w:bottom w:w="0" w:type="dxa"/>
        <w:right w:w="108" w:type="dxa"/>
      </w:tblCellMar>
    </w:tblPr>
  </w:style>
  <w:style w:type="character" w:customStyle="1" w:styleId="affff8">
    <w:name w:val="Знак Знак"/>
    <w:qFormat/>
    <w:rPr>
      <w:b/>
      <w:bCs/>
      <w:sz w:val="24"/>
      <w:szCs w:val="24"/>
      <w:lang w:val="ru-RU" w:eastAsia="ar-SA" w:bidi="ar-SA"/>
    </w:rPr>
  </w:style>
  <w:style w:type="table" w:customStyle="1" w:styleId="512">
    <w:name w:val="Сетка таблицы51"/>
    <w:basedOn w:val="a1"/>
    <w:qFormat/>
    <w:rPr>
      <w:rFonts w:eastAsia="Times New Roman"/>
      <w:lang w:eastAsia="zh-CN"/>
    </w:rPr>
    <w:tblPr>
      <w:tblInd w:w="0" w:type="dxa"/>
      <w:tblCellMar>
        <w:top w:w="0" w:type="dxa"/>
        <w:left w:w="108" w:type="dxa"/>
        <w:bottom w:w="0" w:type="dxa"/>
        <w:right w:w="108" w:type="dxa"/>
      </w:tblCellMar>
    </w:tblPr>
  </w:style>
  <w:style w:type="table" w:customStyle="1" w:styleId="611">
    <w:name w:val="Сетка таблицы61"/>
    <w:basedOn w:val="a1"/>
    <w:qFormat/>
    <w:rPr>
      <w:rFonts w:eastAsia="Times New Roman"/>
      <w:lang w:eastAsia="zh-CN"/>
    </w:rPr>
    <w:tblPr>
      <w:tblInd w:w="0" w:type="dxa"/>
      <w:tblCellMar>
        <w:top w:w="0" w:type="dxa"/>
        <w:left w:w="108" w:type="dxa"/>
        <w:bottom w:w="0" w:type="dxa"/>
        <w:right w:w="108" w:type="dxa"/>
      </w:tblCellMar>
    </w:tblPr>
  </w:style>
  <w:style w:type="table" w:customStyle="1" w:styleId="Style464">
    <w:name w:val="_Style 464"/>
    <w:basedOn w:val="a1"/>
    <w:uiPriority w:val="41"/>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465">
    <w:name w:val="_Style 465"/>
    <w:basedOn w:val="a1"/>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left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bottom w:val="single" w:sz="4" w:space="0" w:color="7F7F7F"/>
          <w:right w:val="single" w:sz="4" w:space="0" w:color="7F7F7F"/>
        </w:tcBorders>
      </w:tcPr>
    </w:tblStylePr>
    <w:tblStylePr w:type="band2Vert">
      <w:tblPr/>
      <w:tcPr>
        <w:tcBorders>
          <w:bottom w:val="single" w:sz="4" w:space="0" w:color="7F7F7F"/>
          <w:right w:val="single" w:sz="4" w:space="0" w:color="7F7F7F"/>
        </w:tcBorders>
      </w:tcPr>
    </w:tblStylePr>
    <w:tblStylePr w:type="band1Horz">
      <w:tblPr/>
      <w:tcPr>
        <w:tcBorders>
          <w:top w:val="single" w:sz="4" w:space="0" w:color="7F7F7F"/>
          <w:left w:val="single" w:sz="4" w:space="0" w:color="7F7F7F"/>
        </w:tcBorders>
      </w:tcPr>
    </w:tblStylePr>
  </w:style>
  <w:style w:type="table" w:customStyle="1" w:styleId="Style466">
    <w:name w:val="_Style 466"/>
    <w:basedOn w:val="a1"/>
    <w:uiPriority w:val="43"/>
    <w:qFormat/>
    <w:tblPr>
      <w:tblInd w:w="0" w:type="dxa"/>
      <w:tblCellMar>
        <w:top w:w="0" w:type="dxa"/>
        <w:left w:w="108" w:type="dxa"/>
        <w:bottom w:w="0" w:type="dxa"/>
        <w:right w:w="108" w:type="dxa"/>
      </w:tblCellMar>
    </w:tblPr>
    <w:tblStylePr w:type="firstRow">
      <w:rPr>
        <w:b/>
        <w:bCs/>
        <w:caps/>
      </w:rPr>
      <w:tblPr/>
      <w:tcPr>
        <w:tcBorders>
          <w:left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bottom w:val="nil"/>
        </w:tcBorders>
      </w:tcPr>
    </w:tblStylePr>
    <w:tblStylePr w:type="band1Vert">
      <w:tblPr/>
      <w:tcPr>
        <w:shd w:val="clear" w:color="auto" w:fill="F2F2F2"/>
      </w:tcPr>
    </w:tblStylePr>
    <w:tblStylePr w:type="band1Horz">
      <w:tblPr/>
      <w:tcPr>
        <w:shd w:val="clear" w:color="auto" w:fill="F2F2F2"/>
      </w:tcPr>
    </w:tblStylePr>
    <w:tblStylePr w:type="neCell">
      <w:tblPr/>
      <w:tcPr>
        <w:tcBorders>
          <w:bottom w:val="nil"/>
        </w:tcBorders>
      </w:tcPr>
    </w:tblStylePr>
    <w:tblStylePr w:type="nwCell">
      <w:tblPr/>
      <w:tcPr>
        <w:tcBorders>
          <w:right w:val="nil"/>
        </w:tcBorders>
      </w:tcPr>
    </w:tblStylePr>
  </w:style>
  <w:style w:type="table" w:customStyle="1" w:styleId="Style467">
    <w:name w:val="_Style 467"/>
    <w:basedOn w:val="a1"/>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468">
    <w:name w:val="_Style 468"/>
    <w:basedOn w:val="a1"/>
    <w:uiPriority w:val="45"/>
    <w:qFormat/>
    <w:tblPr>
      <w:tblInd w:w="0" w:type="dxa"/>
      <w:tblCellMar>
        <w:top w:w="0" w:type="dxa"/>
        <w:left w:w="108" w:type="dxa"/>
        <w:bottom w:w="0" w:type="dxa"/>
        <w:right w:w="108" w:type="dxa"/>
      </w:tblCellMar>
    </w:tblPr>
    <w:tblStylePr w:type="firstRow">
      <w:rPr>
        <w:rFonts w:eastAsia="Times New Roman" w:cs="Times New Roman"/>
        <w:i/>
        <w:iCs/>
        <w:sz w:val="26"/>
      </w:rPr>
      <w:tblPr/>
      <w:tcPr>
        <w:tcBorders>
          <w:left w:val="single" w:sz="4" w:space="0" w:color="7F7F7F"/>
        </w:tcBorders>
        <w:shd w:val="clear" w:color="auto" w:fill="FFFFFF"/>
      </w:tcPr>
    </w:tblStylePr>
    <w:tblStylePr w:type="lastRow">
      <w:rPr>
        <w:rFonts w:eastAsia="Times New Roman" w:cs="Times New Roman"/>
        <w:i/>
        <w:iCs/>
        <w:sz w:val="26"/>
      </w:rPr>
      <w:tblPr/>
      <w:tcPr>
        <w:tcBorders>
          <w:top w:val="single" w:sz="4" w:space="0" w:color="7F7F7F"/>
        </w:tcBorders>
        <w:shd w:val="clear" w:color="auto" w:fill="FFFFFF"/>
      </w:tcPr>
    </w:tblStylePr>
    <w:tblStylePr w:type="firstCol">
      <w:pPr>
        <w:jc w:val="right"/>
      </w:pPr>
      <w:rPr>
        <w:rFonts w:eastAsia="Times New Roman" w:cs="Times New Roman"/>
        <w:i/>
        <w:iCs/>
        <w:sz w:val="26"/>
      </w:rPr>
      <w:tblPr/>
      <w:tcPr>
        <w:tcBorders>
          <w:right w:val="single" w:sz="4" w:space="0" w:color="7F7F7F"/>
        </w:tcBorders>
        <w:shd w:val="clear" w:color="auto" w:fill="FFFFFF"/>
      </w:tcPr>
    </w:tblStylePr>
    <w:tblStylePr w:type="lastCol">
      <w:rPr>
        <w:rFonts w:eastAsia="Times New Roman" w:cs="Times New Roman"/>
        <w:i/>
        <w:iCs/>
        <w:sz w:val="26"/>
      </w:rPr>
      <w:tblPr/>
      <w:tcPr>
        <w:tcBorders>
          <w:bottom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bottom w:val="nil"/>
        </w:tcBorders>
      </w:tcPr>
    </w:tblStylePr>
    <w:tblStylePr w:type="nwCell">
      <w:tblPr/>
      <w:tcPr>
        <w:tcBorders>
          <w:right w:val="nil"/>
        </w:tcBorders>
      </w:tcPr>
    </w:tblStylePr>
    <w:tblStylePr w:type="seCell">
      <w:tblPr/>
      <w:tcPr>
        <w:tcBorders>
          <w:bottom w:val="nil"/>
        </w:tcBorders>
      </w:tcPr>
    </w:tblStylePr>
    <w:tblStylePr w:type="swCell">
      <w:tblPr/>
      <w:tcPr>
        <w:tcBorders>
          <w:right w:val="nil"/>
        </w:tcBorders>
      </w:tcPr>
    </w:tblStylePr>
  </w:style>
  <w:style w:type="table" w:customStyle="1" w:styleId="Style469">
    <w:name w:val="_Style 469"/>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left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tyle470">
    <w:name w:val="_Style 470"/>
    <w:basedOn w:val="a1"/>
    <w:uiPriority w:val="47"/>
    <w:qFormat/>
    <w:tblPr>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left w:val="single" w:sz="12" w:space="0" w:color="666666"/>
          <w:insideH w:val="nil"/>
          <w:insideV w:val="nil"/>
        </w:tcBorders>
        <w:shd w:val="clear" w:color="auto" w:fill="FFFFFF"/>
      </w:tcPr>
    </w:tblStylePr>
    <w:tblStylePr w:type="lastRow">
      <w:rPr>
        <w:b/>
        <w:bCs/>
      </w:rPr>
      <w:tblPr/>
      <w:tcPr>
        <w:tcBorders>
          <w:top w:val="double" w:sz="2" w:space="0" w:color="666666"/>
          <w:left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1">
    <w:name w:val="_Style 471"/>
    <w:basedOn w:val="a1"/>
    <w:uiPriority w:val="48"/>
    <w:qFormat/>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bottom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left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single" w:sz="4" w:space="0" w:color="666666"/>
        </w:tcBorders>
      </w:tcPr>
    </w:tblStylePr>
    <w:tblStylePr w:type="nwCell">
      <w:tblPr/>
      <w:tcPr>
        <w:tcBorders>
          <w:left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Style472">
    <w:name w:val="_Style 472"/>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3">
    <w:name w:val="_Style 473"/>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bottom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left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Style474">
    <w:name w:val="_Style 474"/>
    <w:basedOn w:val="a1"/>
    <w:uiPriority w:val="51"/>
    <w:qFormat/>
    <w:rPr>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left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5">
    <w:name w:val="_Style 475"/>
    <w:basedOn w:val="a1"/>
    <w:uiPriority w:val="52"/>
    <w:qFormat/>
    <w:rPr>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bottom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left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single" w:sz="4" w:space="0" w:color="666666"/>
        </w:tcBorders>
      </w:tcPr>
    </w:tblStylePr>
    <w:tblStylePr w:type="nwCell">
      <w:tblPr/>
      <w:tcPr>
        <w:tcBorders>
          <w:left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Style476">
    <w:name w:val="_Style 476"/>
    <w:basedOn w:val="a1"/>
    <w:uiPriority w:val="46"/>
    <w:qFormat/>
    <w:tblPr>
      <w:tblInd w:w="0" w:type="dxa"/>
      <w:tblCellMar>
        <w:top w:w="0" w:type="dxa"/>
        <w:left w:w="108" w:type="dxa"/>
        <w:bottom w:w="0" w:type="dxa"/>
        <w:right w:w="108" w:type="dxa"/>
      </w:tblCellMar>
    </w:tblPr>
    <w:tblStylePr w:type="firstRow">
      <w:rPr>
        <w:b/>
        <w:bCs/>
      </w:rPr>
      <w:tblPr/>
      <w:tcPr>
        <w:tcBorders>
          <w:left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7">
    <w:name w:val="_Style 477"/>
    <w:basedOn w:val="a1"/>
    <w:uiPriority w:val="47"/>
    <w:qFormat/>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8">
    <w:name w:val="_Style 478"/>
    <w:basedOn w:val="a1"/>
    <w:uiPriority w:val="48"/>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bottom w:val="nil"/>
        </w:tcBorders>
        <w:shd w:val="clear" w:color="auto" w:fill="FFFFFF"/>
      </w:tcPr>
    </w:tblStylePr>
    <w:tblStylePr w:type="band1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insideH w:val="nil"/>
        </w:tcBorders>
      </w:tcPr>
    </w:tblStylePr>
    <w:tblStylePr w:type="neCell">
      <w:tblPr/>
      <w:tcPr>
        <w:tcBorders>
          <w:left w:val="nil"/>
          <w:bottom w:val="nil"/>
        </w:tcBorders>
      </w:tcPr>
    </w:tblStylePr>
    <w:tblStylePr w:type="nwCell">
      <w:tblPr/>
      <w:tcPr>
        <w:tcBorders>
          <w:left w:val="nil"/>
          <w:right w:val="nil"/>
        </w:tcBorders>
      </w:tcPr>
    </w:tblStylePr>
    <w:tblStylePr w:type="seCell">
      <w:tblPr/>
      <w:tcPr>
        <w:tcBorders>
          <w:top w:val="double" w:sz="4" w:space="0" w:color="000000"/>
          <w:bottom w:val="nil"/>
        </w:tcBorders>
      </w:tcPr>
    </w:tblStylePr>
    <w:tblStylePr w:type="swCell">
      <w:tblPr/>
      <w:tcPr>
        <w:tcBorders>
          <w:top w:val="double" w:sz="4" w:space="0" w:color="000000"/>
          <w:right w:val="nil"/>
        </w:tcBorders>
      </w:tcPr>
    </w:tblStylePr>
  </w:style>
  <w:style w:type="table" w:customStyle="1" w:styleId="Style479">
    <w:name w:val="_Style 479"/>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80">
    <w:name w:val="_Style 480"/>
    <w:basedOn w:val="a1"/>
    <w:uiPriority w:val="50"/>
    <w:qFormat/>
    <w:rPr>
      <w:color w:val="FFFFFF"/>
    </w:rPr>
    <w:tblPr>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left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bottom w:val="single" w:sz="4" w:space="0" w:color="FFFFFF"/>
        </w:tcBorders>
      </w:tcPr>
    </w:tblStylePr>
    <w:tblStylePr w:type="band1Vert">
      <w:tblPr/>
      <w:tcPr>
        <w:tcBorders>
          <w:bottom w:val="single" w:sz="4" w:space="0" w:color="FFFFFF"/>
          <w:right w:val="single" w:sz="4" w:space="0" w:color="FFFFFF"/>
        </w:tcBorders>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tcPr>
    </w:tblStylePr>
    <w:tblStylePr w:type="neCell">
      <w:tblPr/>
      <w:tcPr>
        <w:tcBorders>
          <w:bottom w:val="nil"/>
        </w:tcBorders>
      </w:tcPr>
    </w:tblStylePr>
    <w:tblStylePr w:type="nwCell">
      <w:tblPr/>
      <w:tcPr>
        <w:tcBorders>
          <w:right w:val="nil"/>
        </w:tcBorders>
      </w:tcPr>
    </w:tblStylePr>
    <w:tblStylePr w:type="seCell">
      <w:tblPr/>
      <w:tcPr>
        <w:tcBorders>
          <w:top w:val="nil"/>
          <w:bottom w:val="nil"/>
        </w:tcBorders>
      </w:tcPr>
    </w:tblStylePr>
    <w:tblStylePr w:type="swCell">
      <w:tblPr/>
      <w:tcPr>
        <w:tcBorders>
          <w:top w:val="nil"/>
          <w:right w:val="nil"/>
        </w:tcBorders>
      </w:tcPr>
    </w:tblStylePr>
  </w:style>
  <w:style w:type="table" w:customStyle="1" w:styleId="Style481">
    <w:name w:val="_Style 481"/>
    <w:basedOn w:val="a1"/>
    <w:uiPriority w:val="51"/>
    <w:qFormat/>
    <w:rPr>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left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82">
    <w:name w:val="_Style 482"/>
    <w:basedOn w:val="a1"/>
    <w:uiPriority w:val="52"/>
    <w:qFormat/>
    <w:rPr>
      <w:color w:val="000000"/>
    </w:rPr>
    <w:tblPr>
      <w:tblInd w:w="0" w:type="dxa"/>
      <w:tblCellMar>
        <w:top w:w="0" w:type="dxa"/>
        <w:left w:w="108" w:type="dxa"/>
        <w:bottom w:w="0" w:type="dxa"/>
        <w:right w:w="108" w:type="dxa"/>
      </w:tblCellMar>
    </w:tblPr>
    <w:tblStylePr w:type="firstRow">
      <w:rPr>
        <w:rFonts w:eastAsia="Times New Roman" w:cs="Times New Roman"/>
        <w:i/>
        <w:iCs/>
        <w:sz w:val="26"/>
      </w:rPr>
      <w:tblPr/>
      <w:tcPr>
        <w:tcBorders>
          <w:left w:val="single" w:sz="4" w:space="0" w:color="000000"/>
        </w:tcBorders>
        <w:shd w:val="clear" w:color="auto" w:fill="FFFFFF"/>
      </w:tcPr>
    </w:tblStylePr>
    <w:tblStylePr w:type="lastRow">
      <w:rPr>
        <w:rFonts w:eastAsia="Times New Roman" w:cs="Times New Roman"/>
        <w:i/>
        <w:iCs/>
        <w:sz w:val="26"/>
      </w:rPr>
      <w:tblPr/>
      <w:tcPr>
        <w:tcBorders>
          <w:top w:val="single" w:sz="4" w:space="0" w:color="000000"/>
        </w:tcBorders>
        <w:shd w:val="clear" w:color="auto" w:fill="FFFFFF"/>
      </w:tcPr>
    </w:tblStylePr>
    <w:tblStylePr w:type="firstCol">
      <w:pPr>
        <w:jc w:val="right"/>
      </w:pPr>
      <w:rPr>
        <w:rFonts w:eastAsia="Times New Roman" w:cs="Times New Roman"/>
        <w:i/>
        <w:iCs/>
        <w:sz w:val="26"/>
      </w:rPr>
      <w:tblPr/>
      <w:tcPr>
        <w:tcBorders>
          <w:right w:val="single" w:sz="4" w:space="0" w:color="000000"/>
        </w:tcBorders>
        <w:shd w:val="clear" w:color="auto" w:fill="FFFFFF"/>
      </w:tcPr>
    </w:tblStylePr>
    <w:tblStylePr w:type="lastCol">
      <w:rPr>
        <w:rFonts w:eastAsia="Times New Roman" w:cs="Times New Roman"/>
        <w:i/>
        <w:iCs/>
        <w:sz w:val="26"/>
      </w:rPr>
      <w:tblPr/>
      <w:tcPr>
        <w:tcBorders>
          <w:bottom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nil"/>
        </w:tcBorders>
      </w:tcPr>
    </w:tblStylePr>
    <w:tblStylePr w:type="nwCell">
      <w:tblPr/>
      <w:tcPr>
        <w:tcBorders>
          <w:right w:val="nil"/>
        </w:tcBorders>
      </w:tcPr>
    </w:tblStylePr>
    <w:tblStylePr w:type="seCell">
      <w:tblPr/>
      <w:tcPr>
        <w:tcBorders>
          <w:bottom w:val="nil"/>
        </w:tcBorders>
      </w:tcPr>
    </w:tblStylePr>
    <w:tblStylePr w:type="swCell">
      <w:tblPr/>
      <w:tcPr>
        <w:tcBorders>
          <w:right w:val="nil"/>
        </w:tcBorders>
      </w:tcPr>
    </w:tblStylePr>
  </w:style>
  <w:style w:type="paragraph" w:customStyle="1" w:styleId="affff9">
    <w:name w:val="Таблицы (моноширинный)"/>
    <w:basedOn w:val="a"/>
    <w:next w:val="a"/>
    <w:qFormat/>
    <w:rPr>
      <w:rFonts w:ascii="Courier New" w:eastAsia="Calibri" w:hAnsi="Courier New"/>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unhideWhenUsed="0" w:qFormat="1"/>
    <w:lsdException w:name="header" w:semiHidden="0" w:uiPriority="0" w:qFormat="1"/>
    <w:lsdException w:name="footer" w:semiHidden="0" w:uiPriority="0" w:qFormat="1"/>
    <w:lsdException w:name="caption" w:uiPriority="35" w:qFormat="1"/>
    <w:lsdException w:name="table of figures" w:semiHidden="0" w:qFormat="1"/>
    <w:lsdException w:name="footnote reference" w:semiHidden="0" w:unhideWhenUsed="0" w:qFormat="1"/>
    <w:lsdException w:name="page number" w:semiHidden="0" w:uiPriority="0" w:unhideWhenUsed="0" w:qFormat="1"/>
    <w:lsdException w:name="endnote reference" w:qFormat="1"/>
    <w:lsdException w:name="endnote text" w:qFormat="1"/>
    <w:lsdException w:name="List" w:semiHidden="0" w:uiPriority="0" w:unhideWhenUsed="0" w:qFormat="1"/>
    <w:lsdException w:name="List Number 2"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Body Text Indent" w:semiHidden="0" w:unhideWhenUsed="0" w:qFormat="1"/>
    <w:lsdException w:name="Subtitle" w:semiHidden="0" w:uiPriority="11" w:unhideWhenUsed="0" w:qFormat="1"/>
    <w:lsdException w:name="Body Text 2" w:semiHidden="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E-mail Signature" w:semiHidden="0" w:qFormat="1"/>
    <w:lsdException w:name="Normal (Web)" w:semiHidden="0" w:unhideWhenUsed="0" w:qFormat="1"/>
    <w:lsdException w:name="HTML Keyboard" w:semiHidden="0" w:unhideWhenUsed="0" w:qFormat="1"/>
    <w:lsdException w:name="HTML Preformatted" w:semiHidden="0" w:uiPriority="0" w:qFormat="1"/>
    <w:lsdException w:name="Normal Table" w:semiHidden="0" w:qFormat="1"/>
    <w:lsdException w:name="Balloon Text" w:semiHidden="0" w:uiPriority="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textAlignment w:val="baseline"/>
    </w:pPr>
    <w:rPr>
      <w:rFonts w:eastAsia="Arial"/>
      <w:lang w:eastAsia="ar-SA"/>
    </w:rPr>
  </w:style>
  <w:style w:type="paragraph" w:styleId="10">
    <w:name w:val="heading 1"/>
    <w:basedOn w:val="a"/>
    <w:next w:val="a"/>
    <w:link w:val="12"/>
    <w:uiPriority w:val="9"/>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
    <w:next w:val="a"/>
    <w:link w:val="20"/>
    <w:uiPriority w:val="9"/>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link w:val="31"/>
    <w:uiPriority w:val="9"/>
    <w:qFormat/>
    <w:pPr>
      <w:keepNext/>
      <w:widowControl/>
      <w:numPr>
        <w:ilvl w:val="2"/>
        <w:numId w:val="1"/>
      </w:numPr>
      <w:textAlignment w:val="auto"/>
      <w:outlineLvl w:val="2"/>
    </w:pPr>
    <w:rPr>
      <w:rFonts w:eastAsia="Times New Roman"/>
      <w:sz w:val="28"/>
      <w:szCs w:val="24"/>
    </w:rPr>
  </w:style>
  <w:style w:type="paragraph" w:styleId="4">
    <w:name w:val="heading 4"/>
    <w:basedOn w:val="a"/>
    <w:next w:val="a"/>
    <w:link w:val="40"/>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
    <w:next w:val="a"/>
    <w:link w:val="51"/>
    <w:uiPriority w:val="9"/>
    <w:semiHidden/>
    <w:unhideWhenUsed/>
    <w:qFormat/>
    <w:pPr>
      <w:spacing w:before="240" w:after="60"/>
      <w:outlineLvl w:val="4"/>
    </w:pPr>
    <w:rPr>
      <w:rFonts w:ascii="Cambria" w:eastAsia="Times New Roman" w:hAnsi="Cambria"/>
      <w:color w:val="243F60"/>
      <w:lang w:eastAsia="ru-RU"/>
    </w:rPr>
  </w:style>
  <w:style w:type="paragraph" w:styleId="6">
    <w:name w:val="heading 6"/>
    <w:basedOn w:val="a"/>
    <w:next w:val="a"/>
    <w:link w:val="60"/>
    <w:uiPriority w:val="9"/>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
    <w:next w:val="a"/>
    <w:link w:val="70"/>
    <w:uiPriority w:val="9"/>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
    <w:next w:val="a"/>
    <w:link w:val="90"/>
    <w:uiPriority w:val="9"/>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00"/>
      <w:u w:val="single"/>
    </w:rPr>
  </w:style>
  <w:style w:type="character" w:styleId="a4">
    <w:name w:val="footnote reference"/>
    <w:uiPriority w:val="99"/>
    <w:qFormat/>
    <w:rPr>
      <w:vertAlign w:val="superscript"/>
    </w:rPr>
  </w:style>
  <w:style w:type="character" w:styleId="a5">
    <w:name w:val="endnote reference"/>
    <w:uiPriority w:val="99"/>
    <w:semiHidden/>
    <w:unhideWhenUsed/>
    <w:qFormat/>
    <w:rPr>
      <w:vertAlign w:val="superscript"/>
    </w:rPr>
  </w:style>
  <w:style w:type="character" w:styleId="a6">
    <w:name w:val="Emphasis"/>
    <w:uiPriority w:val="20"/>
    <w:qFormat/>
    <w:rPr>
      <w:i/>
      <w:iCs/>
    </w:rPr>
  </w:style>
  <w:style w:type="character" w:styleId="a7">
    <w:name w:val="Hyperlink"/>
    <w:uiPriority w:val="99"/>
    <w:unhideWhenUsed/>
    <w:qFormat/>
    <w:rPr>
      <w:color w:val="0000FF"/>
      <w:u w:val="single"/>
    </w:rPr>
  </w:style>
  <w:style w:type="character" w:styleId="HTML">
    <w:name w:val="HTML Keyboard"/>
    <w:uiPriority w:val="99"/>
    <w:qFormat/>
    <w:rPr>
      <w:rFonts w:ascii="Courier New" w:hAnsi="Courier New" w:cs="Times New Roman"/>
      <w:sz w:val="20"/>
    </w:rPr>
  </w:style>
  <w:style w:type="character" w:styleId="a8">
    <w:name w:val="page number"/>
    <w:qFormat/>
    <w:rPr>
      <w:rFonts w:ascii="Times New Roman" w:hAnsi="Times New Roman" w:cs="Times New Roman"/>
    </w:rPr>
  </w:style>
  <w:style w:type="character" w:styleId="a9">
    <w:name w:val="Strong"/>
    <w:uiPriority w:val="22"/>
    <w:qFormat/>
    <w:rPr>
      <w:b/>
      <w:bCs/>
    </w:rPr>
  </w:style>
  <w:style w:type="paragraph" w:styleId="aa">
    <w:name w:val="Balloon Text"/>
    <w:basedOn w:val="a"/>
    <w:link w:val="ab"/>
    <w:unhideWhenUsed/>
    <w:qFormat/>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c">
    <w:name w:val="Plain Text"/>
    <w:basedOn w:val="a"/>
    <w:link w:val="ad"/>
    <w:uiPriority w:val="99"/>
    <w:qFormat/>
    <w:pPr>
      <w:widowControl/>
      <w:suppressAutoHyphens w:val="0"/>
      <w:autoSpaceDN w:val="0"/>
      <w:textAlignment w:val="auto"/>
    </w:pPr>
    <w:rPr>
      <w:rFonts w:ascii="Courier New" w:eastAsia="Calibri" w:hAnsi="Courier New"/>
      <w:lang w:eastAsia="ru-RU"/>
    </w:rPr>
  </w:style>
  <w:style w:type="paragraph" w:styleId="32">
    <w:name w:val="Body Text Indent 3"/>
    <w:basedOn w:val="a"/>
    <w:link w:val="33"/>
    <w:uiPriority w:val="99"/>
    <w:qFormat/>
    <w:pPr>
      <w:widowControl/>
      <w:suppressAutoHyphens w:val="0"/>
      <w:ind w:firstLine="567"/>
      <w:jc w:val="both"/>
      <w:textAlignment w:val="auto"/>
    </w:pPr>
    <w:rPr>
      <w:rFonts w:eastAsia="Times New Roman"/>
      <w:sz w:val="22"/>
      <w:szCs w:val="22"/>
      <w:lang w:eastAsia="en-US"/>
    </w:rPr>
  </w:style>
  <w:style w:type="paragraph" w:styleId="ae">
    <w:name w:val="endnote text"/>
    <w:basedOn w:val="a"/>
    <w:link w:val="af"/>
    <w:uiPriority w:val="99"/>
    <w:semiHidden/>
    <w:unhideWhenUsed/>
    <w:qFormat/>
    <w:pPr>
      <w:suppressAutoHyphens w:val="0"/>
      <w:textAlignment w:val="auto"/>
    </w:pPr>
  </w:style>
  <w:style w:type="paragraph" w:styleId="af0">
    <w:name w:val="Document Map"/>
    <w:basedOn w:val="a"/>
    <w:link w:val="af1"/>
    <w:uiPriority w:val="99"/>
    <w:unhideWhenUsed/>
    <w:qFormat/>
    <w:pPr>
      <w:widowControl/>
      <w:textAlignment w:val="auto"/>
    </w:pPr>
    <w:rPr>
      <w:rFonts w:ascii="Tahoma" w:eastAsia="Times New Roman" w:hAnsi="Tahoma"/>
      <w:sz w:val="16"/>
      <w:szCs w:val="16"/>
    </w:rPr>
  </w:style>
  <w:style w:type="paragraph" w:styleId="af2">
    <w:name w:val="footnote text"/>
    <w:basedOn w:val="a"/>
    <w:link w:val="13"/>
    <w:uiPriority w:val="99"/>
    <w:qFormat/>
    <w:pPr>
      <w:widowControl/>
      <w:suppressAutoHyphens w:val="0"/>
      <w:spacing w:after="60"/>
      <w:jc w:val="both"/>
      <w:textAlignment w:val="auto"/>
    </w:pPr>
    <w:rPr>
      <w:rFonts w:eastAsia="Times New Roman"/>
    </w:rPr>
  </w:style>
  <w:style w:type="paragraph" w:styleId="81">
    <w:name w:val="toc 8"/>
    <w:basedOn w:val="a"/>
    <w:next w:val="a"/>
    <w:uiPriority w:val="39"/>
    <w:unhideWhenUsed/>
    <w:qFormat/>
    <w:pPr>
      <w:suppressAutoHyphens w:val="0"/>
      <w:spacing w:after="57"/>
      <w:ind w:left="1984"/>
      <w:textAlignment w:val="auto"/>
    </w:pPr>
  </w:style>
  <w:style w:type="paragraph" w:styleId="af3">
    <w:name w:val="header"/>
    <w:basedOn w:val="a"/>
    <w:link w:val="af4"/>
    <w:unhideWhenUsed/>
    <w:qFormat/>
    <w:pPr>
      <w:tabs>
        <w:tab w:val="center" w:pos="4677"/>
        <w:tab w:val="right" w:pos="9355"/>
      </w:tabs>
    </w:pPr>
  </w:style>
  <w:style w:type="paragraph" w:styleId="91">
    <w:name w:val="toc 9"/>
    <w:basedOn w:val="a"/>
    <w:next w:val="a"/>
    <w:uiPriority w:val="39"/>
    <w:unhideWhenUsed/>
    <w:qFormat/>
    <w:pPr>
      <w:suppressAutoHyphens w:val="0"/>
      <w:spacing w:after="57"/>
      <w:ind w:left="2268"/>
      <w:textAlignment w:val="auto"/>
    </w:pPr>
  </w:style>
  <w:style w:type="paragraph" w:styleId="71">
    <w:name w:val="toc 7"/>
    <w:basedOn w:val="a"/>
    <w:next w:val="a"/>
    <w:uiPriority w:val="39"/>
    <w:unhideWhenUsed/>
    <w:qFormat/>
    <w:pPr>
      <w:suppressAutoHyphens w:val="0"/>
      <w:spacing w:after="57"/>
      <w:ind w:left="1701"/>
      <w:textAlignment w:val="auto"/>
    </w:pPr>
  </w:style>
  <w:style w:type="paragraph" w:styleId="af5">
    <w:name w:val="Body Text"/>
    <w:basedOn w:val="a"/>
    <w:link w:val="af6"/>
    <w:uiPriority w:val="99"/>
    <w:unhideWhenUsed/>
    <w:qFormat/>
    <w:pPr>
      <w:spacing w:after="120"/>
    </w:pPr>
  </w:style>
  <w:style w:type="paragraph" w:styleId="14">
    <w:name w:val="toc 1"/>
    <w:basedOn w:val="a"/>
    <w:next w:val="a"/>
    <w:uiPriority w:val="39"/>
    <w:unhideWhenUsed/>
    <w:qFormat/>
    <w:pPr>
      <w:suppressAutoHyphens w:val="0"/>
      <w:spacing w:after="57"/>
      <w:textAlignment w:val="auto"/>
    </w:pPr>
  </w:style>
  <w:style w:type="paragraph" w:styleId="61">
    <w:name w:val="toc 6"/>
    <w:basedOn w:val="a"/>
    <w:next w:val="a"/>
    <w:uiPriority w:val="39"/>
    <w:unhideWhenUsed/>
    <w:qFormat/>
    <w:pPr>
      <w:suppressAutoHyphens w:val="0"/>
      <w:spacing w:after="57"/>
      <w:ind w:left="1417"/>
      <w:textAlignment w:val="auto"/>
    </w:pPr>
  </w:style>
  <w:style w:type="paragraph" w:styleId="af7">
    <w:name w:val="table of figures"/>
    <w:basedOn w:val="a"/>
    <w:next w:val="a"/>
    <w:uiPriority w:val="99"/>
    <w:unhideWhenUsed/>
    <w:qFormat/>
    <w:pPr>
      <w:suppressAutoHyphens w:val="0"/>
      <w:textAlignment w:val="auto"/>
    </w:pPr>
  </w:style>
  <w:style w:type="paragraph" w:styleId="34">
    <w:name w:val="toc 3"/>
    <w:basedOn w:val="a"/>
    <w:next w:val="a"/>
    <w:uiPriority w:val="39"/>
    <w:unhideWhenUsed/>
    <w:qFormat/>
    <w:pPr>
      <w:suppressAutoHyphens w:val="0"/>
      <w:spacing w:after="57"/>
      <w:ind w:left="567"/>
      <w:textAlignment w:val="auto"/>
    </w:pPr>
  </w:style>
  <w:style w:type="paragraph" w:styleId="23">
    <w:name w:val="toc 2"/>
    <w:basedOn w:val="a"/>
    <w:next w:val="a"/>
    <w:uiPriority w:val="39"/>
    <w:unhideWhenUsed/>
    <w:qFormat/>
    <w:pPr>
      <w:suppressAutoHyphens w:val="0"/>
      <w:spacing w:after="57"/>
      <w:ind w:left="283"/>
      <w:textAlignment w:val="auto"/>
    </w:pPr>
  </w:style>
  <w:style w:type="paragraph" w:styleId="41">
    <w:name w:val="toc 4"/>
    <w:basedOn w:val="a"/>
    <w:next w:val="a"/>
    <w:uiPriority w:val="39"/>
    <w:unhideWhenUsed/>
    <w:qFormat/>
    <w:pPr>
      <w:suppressAutoHyphens w:val="0"/>
      <w:spacing w:after="57"/>
      <w:ind w:left="850"/>
      <w:textAlignment w:val="auto"/>
    </w:pPr>
  </w:style>
  <w:style w:type="paragraph" w:styleId="50">
    <w:name w:val="toc 5"/>
    <w:basedOn w:val="a"/>
    <w:next w:val="a"/>
    <w:uiPriority w:val="39"/>
    <w:unhideWhenUsed/>
    <w:qFormat/>
    <w:pPr>
      <w:suppressAutoHyphens w:val="0"/>
      <w:spacing w:after="57"/>
      <w:ind w:left="1134"/>
      <w:textAlignment w:val="auto"/>
    </w:pPr>
  </w:style>
  <w:style w:type="paragraph" w:styleId="af8">
    <w:name w:val="Body Text Indent"/>
    <w:basedOn w:val="a"/>
    <w:link w:val="15"/>
    <w:uiPriority w:val="99"/>
    <w:qFormat/>
    <w:pPr>
      <w:suppressAutoHyphens w:val="0"/>
      <w:spacing w:line="360" w:lineRule="auto"/>
      <w:ind w:firstLine="720"/>
      <w:jc w:val="both"/>
      <w:textAlignment w:val="auto"/>
    </w:pPr>
    <w:rPr>
      <w:rFonts w:eastAsia="Times New Roman"/>
      <w:sz w:val="26"/>
      <w:lang w:eastAsia="ru-RU"/>
    </w:rPr>
  </w:style>
  <w:style w:type="paragraph" w:styleId="af9">
    <w:name w:val="Title"/>
    <w:basedOn w:val="a"/>
    <w:link w:val="afa"/>
    <w:uiPriority w:val="10"/>
    <w:qFormat/>
    <w:pPr>
      <w:suppressAutoHyphens w:val="0"/>
      <w:autoSpaceDE w:val="0"/>
      <w:autoSpaceDN w:val="0"/>
      <w:adjustRightInd w:val="0"/>
      <w:jc w:val="center"/>
      <w:textAlignment w:val="auto"/>
    </w:pPr>
    <w:rPr>
      <w:rFonts w:eastAsia="Times New Roman"/>
      <w:sz w:val="28"/>
      <w:lang w:eastAsia="ru-RU"/>
    </w:rPr>
  </w:style>
  <w:style w:type="paragraph" w:styleId="afb">
    <w:name w:val="footer"/>
    <w:basedOn w:val="a"/>
    <w:link w:val="afc"/>
    <w:unhideWhenUsed/>
    <w:qFormat/>
    <w:pPr>
      <w:tabs>
        <w:tab w:val="center" w:pos="4677"/>
        <w:tab w:val="right" w:pos="9355"/>
      </w:tabs>
    </w:pPr>
  </w:style>
  <w:style w:type="paragraph" w:styleId="24">
    <w:name w:val="List Number 2"/>
    <w:basedOn w:val="a"/>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d">
    <w:name w:val="List"/>
    <w:basedOn w:val="af5"/>
    <w:qFormat/>
    <w:pPr>
      <w:widowControl/>
      <w:textAlignment w:val="auto"/>
    </w:pPr>
    <w:rPr>
      <w:rFonts w:eastAsia="Times New Roman" w:cs="Mangal"/>
      <w:sz w:val="24"/>
      <w:szCs w:val="24"/>
    </w:rPr>
  </w:style>
  <w:style w:type="paragraph" w:styleId="afe">
    <w:name w:val="Normal (Web)"/>
    <w:basedOn w:val="a"/>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
    <w:link w:val="36"/>
    <w:uiPriority w:val="99"/>
    <w:qFormat/>
    <w:pPr>
      <w:widowControl/>
      <w:suppressAutoHyphens w:val="0"/>
      <w:spacing w:after="120"/>
      <w:textAlignment w:val="auto"/>
    </w:pPr>
    <w:rPr>
      <w:rFonts w:eastAsia="Times New Roman"/>
      <w:sz w:val="16"/>
      <w:szCs w:val="16"/>
      <w:lang w:eastAsia="ru-RU"/>
    </w:rPr>
  </w:style>
  <w:style w:type="paragraph" w:styleId="25">
    <w:name w:val="Body Text Indent 2"/>
    <w:basedOn w:val="a"/>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
    <w:name w:val="Subtitle"/>
    <w:basedOn w:val="af9"/>
    <w:next w:val="af5"/>
    <w:link w:val="aff0"/>
    <w:uiPriority w:val="11"/>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1">
    <w:name w:val="E-mail Signature"/>
    <w:basedOn w:val="a"/>
    <w:link w:val="aff2"/>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link w:val="10"/>
    <w:uiPriority w:val="9"/>
    <w:qFormat/>
    <w:rPr>
      <w:rFonts w:ascii="Cambria" w:eastAsia="Times New Roman" w:hAnsi="Cambria" w:cs="Times New Roman"/>
      <w:color w:val="365F91"/>
      <w:sz w:val="32"/>
      <w:szCs w:val="32"/>
      <w:lang w:eastAsia="ru-RU"/>
    </w:rPr>
  </w:style>
  <w:style w:type="character" w:customStyle="1" w:styleId="20">
    <w:name w:val="Заголовок 2 Знак"/>
    <w:link w:val="2"/>
    <w:uiPriority w:val="9"/>
    <w:qFormat/>
    <w:rPr>
      <w:rFonts w:eastAsia="Times New Roman"/>
      <w:b/>
      <w:bCs/>
      <w:sz w:val="28"/>
      <w:szCs w:val="24"/>
      <w:lang w:eastAsia="ar-SA"/>
    </w:rPr>
  </w:style>
  <w:style w:type="character" w:customStyle="1" w:styleId="31">
    <w:name w:val="Заголовок 3 Знак"/>
    <w:link w:val="3"/>
    <w:uiPriority w:val="9"/>
    <w:qFormat/>
    <w:rPr>
      <w:rFonts w:eastAsia="Times New Roman"/>
      <w:sz w:val="28"/>
      <w:szCs w:val="24"/>
      <w:lang w:eastAsia="ar-SA"/>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ab">
    <w:name w:val="Текст выноски Знак"/>
    <w:link w:val="aa"/>
    <w:qFormat/>
    <w:rPr>
      <w:rFonts w:ascii="Tahoma" w:eastAsia="Arial" w:hAnsi="Tahoma" w:cs="Tahoma"/>
      <w:sz w:val="16"/>
      <w:szCs w:val="16"/>
      <w:lang w:eastAsia="ar-SA"/>
    </w:rPr>
  </w:style>
  <w:style w:type="character" w:customStyle="1" w:styleId="22">
    <w:name w:val="Основной текст 2 Знак"/>
    <w:link w:val="21"/>
    <w:uiPriority w:val="99"/>
    <w:qFormat/>
    <w:rPr>
      <w:rFonts w:ascii="Times New Roman" w:eastAsia="Arial" w:hAnsi="Times New Roman" w:cs="Times New Roman"/>
      <w:sz w:val="20"/>
      <w:szCs w:val="20"/>
      <w:lang w:eastAsia="ar-SA"/>
    </w:rPr>
  </w:style>
  <w:style w:type="character" w:customStyle="1" w:styleId="ad">
    <w:name w:val="Текст Знак"/>
    <w:link w:val="ac"/>
    <w:uiPriority w:val="99"/>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uiPriority w:val="99"/>
    <w:qFormat/>
    <w:rPr>
      <w:rFonts w:ascii="Times New Roman" w:eastAsia="Times New Roman" w:hAnsi="Times New Roman"/>
    </w:rPr>
  </w:style>
  <w:style w:type="character" w:customStyle="1" w:styleId="af1">
    <w:name w:val="Схема документа Знак"/>
    <w:link w:val="af0"/>
    <w:uiPriority w:val="99"/>
    <w:qFormat/>
    <w:rPr>
      <w:rFonts w:ascii="Tahoma" w:eastAsia="Times New Roman" w:hAnsi="Tahoma" w:cs="Times New Roman"/>
      <w:sz w:val="16"/>
      <w:szCs w:val="16"/>
      <w:lang w:eastAsia="ar-SA"/>
    </w:rPr>
  </w:style>
  <w:style w:type="character" w:customStyle="1" w:styleId="13">
    <w:name w:val="Текст сноски Знак1"/>
    <w:link w:val="af2"/>
    <w:uiPriority w:val="99"/>
    <w:qFormat/>
    <w:rPr>
      <w:rFonts w:ascii="Times New Roman" w:eastAsia="Times New Roman" w:hAnsi="Times New Roman" w:cs="Times New Roman"/>
      <w:sz w:val="20"/>
      <w:szCs w:val="20"/>
      <w:lang w:eastAsia="ar-SA"/>
    </w:rPr>
  </w:style>
  <w:style w:type="character" w:customStyle="1" w:styleId="af4">
    <w:name w:val="Верхний колонтитул Знак"/>
    <w:link w:val="af3"/>
    <w:qFormat/>
    <w:rPr>
      <w:rFonts w:ascii="Times New Roman" w:eastAsia="Arial" w:hAnsi="Times New Roman" w:cs="Times New Roman"/>
      <w:sz w:val="20"/>
      <w:szCs w:val="20"/>
      <w:lang w:eastAsia="ar-SA"/>
    </w:rPr>
  </w:style>
  <w:style w:type="character" w:customStyle="1" w:styleId="af6">
    <w:name w:val="Основной текст Знак"/>
    <w:link w:val="af5"/>
    <w:uiPriority w:val="99"/>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8"/>
    <w:uiPriority w:val="99"/>
    <w:qFormat/>
    <w:locked/>
    <w:rPr>
      <w:rFonts w:ascii="Times New Roman" w:eastAsia="Times New Roman" w:hAnsi="Times New Roman" w:cs="Times New Roman"/>
      <w:sz w:val="26"/>
      <w:szCs w:val="20"/>
      <w:lang w:eastAsia="ru-RU"/>
    </w:rPr>
  </w:style>
  <w:style w:type="character" w:customStyle="1" w:styleId="afa">
    <w:name w:val="Название Знак"/>
    <w:link w:val="af9"/>
    <w:uiPriority w:val="10"/>
    <w:qFormat/>
    <w:rPr>
      <w:rFonts w:ascii="Times New Roman" w:eastAsia="Times New Roman" w:hAnsi="Times New Roman" w:cs="Times New Roman"/>
      <w:sz w:val="28"/>
      <w:szCs w:val="20"/>
      <w:lang w:eastAsia="ru-RU"/>
    </w:rPr>
  </w:style>
  <w:style w:type="character" w:customStyle="1" w:styleId="afc">
    <w:name w:val="Нижний колонтитул Знак"/>
    <w:link w:val="afb"/>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0">
    <w:name w:val="Подзаголовок Знак"/>
    <w:link w:val="aff"/>
    <w:uiPriority w:val="11"/>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4">
    <w:name w:val="List Paragraph"/>
    <w:basedOn w:val="a"/>
    <w:link w:val="aff5"/>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5">
    <w:name w:val="Абзац списка Знак"/>
    <w:link w:val="aff4"/>
    <w:uiPriority w:val="34"/>
    <w:qFormat/>
    <w:locked/>
    <w:rPr>
      <w:rFonts w:ascii="Calibri" w:eastAsia="Times New Roman" w:hAnsi="Calibri" w:cs="Times New Roman"/>
      <w:lang w:eastAsia="ru-RU"/>
    </w:rPr>
  </w:style>
  <w:style w:type="character" w:customStyle="1" w:styleId="aff6">
    <w:name w:val="Основной текст с отступом Знак"/>
    <w:uiPriority w:val="99"/>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
    <w:link w:val="ConsPlusNormal0"/>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qFormat/>
    <w:locked/>
    <w:rPr>
      <w:rFonts w:ascii="Arial" w:eastAsia="Arial" w:hAnsi="Arial" w:cs="Times New Roman"/>
      <w:kern w:val="2"/>
      <w:sz w:val="20"/>
      <w:szCs w:val="20"/>
      <w:lang w:eastAsia="ru-RU"/>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7">
    <w:name w:val="Нормальный"/>
    <w:qFormat/>
    <w:pPr>
      <w:widowControl w:val="0"/>
    </w:pPr>
    <w:rPr>
      <w:rFonts w:eastAsia="Times New Roman"/>
    </w:rPr>
  </w:style>
  <w:style w:type="paragraph" w:customStyle="1" w:styleId="aff8">
    <w:name w:val="Абзац"/>
    <w:basedOn w:val="a"/>
    <w:qFormat/>
    <w:pPr>
      <w:widowControl/>
      <w:suppressAutoHyphens w:val="0"/>
      <w:spacing w:before="120"/>
      <w:ind w:firstLine="709"/>
      <w:jc w:val="both"/>
      <w:textAlignment w:val="auto"/>
    </w:pPr>
    <w:rPr>
      <w:rFonts w:eastAsia="Times New Roman"/>
      <w:sz w:val="24"/>
      <w:szCs w:val="24"/>
      <w:lang w:eastAsia="ru-RU"/>
    </w:rPr>
  </w:style>
  <w:style w:type="character" w:customStyle="1" w:styleId="aff9">
    <w:name w:val="Основной текст_"/>
    <w:link w:val="42"/>
    <w:qFormat/>
    <w:rPr>
      <w:shd w:val="clear" w:color="auto" w:fill="FFFFFF"/>
    </w:rPr>
  </w:style>
  <w:style w:type="paragraph" w:customStyle="1" w:styleId="42">
    <w:name w:val="Основной текст4"/>
    <w:basedOn w:val="a"/>
    <w:link w:val="aff9"/>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a">
    <w:name w:val="Содержимое таблицы"/>
    <w:basedOn w:val="a"/>
    <w:qFormat/>
    <w:pPr>
      <w:suppressLineNumbers/>
      <w:spacing w:line="100" w:lineRule="atLeast"/>
      <w:textAlignment w:val="auto"/>
    </w:pPr>
    <w:rPr>
      <w:rFonts w:eastAsia="SimSun" w:cs="Mangal"/>
      <w:color w:val="00000A"/>
      <w:kern w:val="1"/>
      <w:sz w:val="24"/>
      <w:szCs w:val="24"/>
      <w:lang w:eastAsia="zh-CN" w:bidi="hi-IN"/>
    </w:rPr>
  </w:style>
  <w:style w:type="paragraph" w:styleId="affb">
    <w:name w:val="No Spacing"/>
    <w:link w:val="affc"/>
    <w:uiPriority w:val="1"/>
    <w:qFormat/>
    <w:rPr>
      <w:rFonts w:ascii="Calibri" w:eastAsia="Calibri" w:hAnsi="Calibri"/>
      <w:sz w:val="22"/>
      <w:szCs w:val="22"/>
      <w:lang w:eastAsia="en-US"/>
    </w:rPr>
  </w:style>
  <w:style w:type="character" w:customStyle="1" w:styleId="affc">
    <w:name w:val="Без интервала Знак"/>
    <w:link w:val="affb"/>
    <w:uiPriority w:val="1"/>
    <w:qFormat/>
    <w:locked/>
  </w:style>
  <w:style w:type="character" w:customStyle="1" w:styleId="affd">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uiPriority w:val="99"/>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qFormat/>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
    <w:next w:val="a"/>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
    <w:uiPriority w:val="99"/>
    <w:qFormat/>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
    <w:uiPriority w:val="99"/>
    <w:qFormat/>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
    <w:uiPriority w:val="99"/>
    <w:qFormat/>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qFormat/>
    <w:rPr>
      <w:rFonts w:ascii="Arial Unicode MS" w:eastAsia="Arial Unicode MS" w:cs="Arial Unicode MS"/>
      <w:b/>
      <w:bCs/>
      <w:i/>
      <w:iCs/>
      <w:spacing w:val="20"/>
      <w:sz w:val="14"/>
      <w:szCs w:val="14"/>
    </w:rPr>
  </w:style>
  <w:style w:type="paragraph" w:customStyle="1" w:styleId="1">
    <w:name w:val="Стиль1"/>
    <w:basedOn w:val="a"/>
    <w:qFormat/>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qFormat/>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
    <w:qFormat/>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
    <w:next w:val="a"/>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
    <w:next w:val="a"/>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
    <w:next w:val="a"/>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
    <w:next w:val="a"/>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e">
    <w:name w:val="Краткий обратный адрес"/>
    <w:basedOn w:val="a"/>
    <w:qFormat/>
    <w:pPr>
      <w:widowControl/>
      <w:suppressAutoHyphens w:val="0"/>
      <w:textAlignment w:val="auto"/>
    </w:pPr>
    <w:rPr>
      <w:rFonts w:eastAsia="Times New Roman"/>
      <w:sz w:val="24"/>
      <w:lang w:eastAsia="ru-RU"/>
    </w:rPr>
  </w:style>
  <w:style w:type="paragraph" w:customStyle="1" w:styleId="formattext0">
    <w:name w:val="formattext"/>
    <w:basedOn w:val="a"/>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uiPriority w:val="99"/>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
    <w:name w:val="Символ сноски"/>
    <w:qFormat/>
    <w:rPr>
      <w:vertAlign w:val="superscript"/>
    </w:rPr>
  </w:style>
  <w:style w:type="paragraph" w:customStyle="1" w:styleId="1e">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
    <w:qFormat/>
    <w:pPr>
      <w:widowControl/>
      <w:suppressLineNumbers/>
      <w:textAlignment w:val="auto"/>
    </w:pPr>
    <w:rPr>
      <w:rFonts w:eastAsia="Times New Roman" w:cs="Mangal"/>
      <w:sz w:val="24"/>
      <w:szCs w:val="24"/>
    </w:rPr>
  </w:style>
  <w:style w:type="paragraph" w:customStyle="1" w:styleId="Normal1">
    <w:name w:val="Normal1"/>
    <w:uiPriority w:val="99"/>
    <w:qFormat/>
    <w:pPr>
      <w:widowControl w:val="0"/>
      <w:suppressAutoHyphens/>
      <w:snapToGrid w:val="0"/>
      <w:spacing w:line="300" w:lineRule="auto"/>
      <w:ind w:left="400"/>
    </w:pPr>
    <w:rPr>
      <w:rFonts w:eastAsia="Times New Roman"/>
      <w:sz w:val="22"/>
      <w:lang w:eastAsia="ar-SA"/>
    </w:rPr>
  </w:style>
  <w:style w:type="paragraph" w:customStyle="1" w:styleId="afff0">
    <w:name w:val="Знак"/>
    <w:basedOn w:val="a"/>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1">
    <w:name w:val="Заголовок таблицы"/>
    <w:basedOn w:val="affa"/>
    <w:qFormat/>
    <w:pPr>
      <w:widowControl/>
      <w:spacing w:line="240" w:lineRule="auto"/>
      <w:jc w:val="center"/>
    </w:pPr>
    <w:rPr>
      <w:rFonts w:eastAsia="Times New Roman" w:cs="Times New Roman"/>
      <w:b/>
      <w:bCs/>
      <w:color w:val="auto"/>
      <w:kern w:val="0"/>
      <w:lang w:eastAsia="ar-SA" w:bidi="ar-SA"/>
    </w:rPr>
  </w:style>
  <w:style w:type="paragraph" w:customStyle="1" w:styleId="afff2">
    <w:name w:val="Знак Знак Знак Знак"/>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3">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
    <w:qFormat/>
    <w:pPr>
      <w:textAlignment w:val="auto"/>
    </w:pPr>
    <w:rPr>
      <w:rFonts w:ascii="Courier New" w:eastAsia="Andale Sans UI" w:hAnsi="Courier New"/>
      <w:color w:val="000000"/>
      <w:kern w:val="1"/>
    </w:rPr>
  </w:style>
  <w:style w:type="table" w:customStyle="1" w:styleId="2a">
    <w:name w:val="Сетка таблицы2"/>
    <w:basedOn w:val="a1"/>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Style224">
    <w:name w:val="_Style 224"/>
    <w:uiPriority w:val="99"/>
    <w:semiHidden/>
    <w:unhideWhenUsed/>
    <w:qFormat/>
    <w:rPr>
      <w:color w:val="605E5C"/>
      <w:shd w:val="clear" w:color="auto" w:fill="E1DFDD"/>
    </w:rPr>
  </w:style>
  <w:style w:type="paragraph" w:customStyle="1" w:styleId="520">
    <w:name w:val="Заголовок 52"/>
    <w:basedOn w:val="a"/>
    <w:next w:val="a"/>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3">
    <w:name w:val="Заголовок 5 Знак"/>
    <w:uiPriority w:val="9"/>
    <w:qFormat/>
    <w:locked/>
    <w:rPr>
      <w:rFonts w:ascii="Cambria" w:eastAsia="Times New Roman" w:hAnsi="Cambria" w:cs="Times New Roman"/>
      <w:color w:val="243F60"/>
    </w:rPr>
  </w:style>
  <w:style w:type="table" w:customStyle="1" w:styleId="3b">
    <w:name w:val="Сетка таблицы3"/>
    <w:basedOn w:val="a1"/>
    <w:uiPriority w:val="59"/>
    <w:qFormat/>
    <w:rPr>
      <w:rFonts w:ascii="Calibri" w:eastAsia="Times New Roman"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6">
    <w:name w:val="Основной текст 3 Знак"/>
    <w:link w:val="35"/>
    <w:uiPriority w:val="99"/>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4">
    <w:name w:val="Таблица текст"/>
    <w:basedOn w:val="a"/>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5">
    <w:name w:val="Текст договора"/>
    <w:basedOn w:val="a"/>
    <w:link w:val="afff6"/>
    <w:qFormat/>
    <w:pPr>
      <w:widowControl/>
      <w:suppressAutoHyphens w:val="0"/>
      <w:ind w:firstLine="709"/>
      <w:jc w:val="both"/>
      <w:textAlignment w:val="auto"/>
    </w:pPr>
    <w:rPr>
      <w:rFonts w:eastAsia="Times New Roman"/>
      <w:sz w:val="22"/>
      <w:szCs w:val="24"/>
      <w:lang w:eastAsia="en-US"/>
    </w:rPr>
  </w:style>
  <w:style w:type="character" w:customStyle="1" w:styleId="afff6">
    <w:name w:val="Текст договора Знак"/>
    <w:link w:val="afff5"/>
    <w:qFormat/>
    <w:locked/>
    <w:rPr>
      <w:rFonts w:eastAsia="Times New Roman"/>
      <w:sz w:val="22"/>
      <w:szCs w:val="24"/>
      <w:lang w:eastAsia="en-US"/>
    </w:rPr>
  </w:style>
  <w:style w:type="character" w:customStyle="1" w:styleId="2b">
    <w:name w:val="Основной текст (2)_"/>
    <w:qFormat/>
    <w:locked/>
    <w:rPr>
      <w:rFonts w:ascii="Times New Roman" w:hAnsi="Times New Roman" w:cs="Times New Roman"/>
      <w:sz w:val="20"/>
      <w:szCs w:val="20"/>
      <w:shd w:val="clear" w:color="auto" w:fill="FFFFFF"/>
    </w:rPr>
  </w:style>
  <w:style w:type="character" w:customStyle="1" w:styleId="2c">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7">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
    <w:qFormat/>
    <w:pPr>
      <w:autoSpaceDN w:val="0"/>
      <w:spacing w:after="120"/>
    </w:pPr>
    <w:rPr>
      <w:rFonts w:eastAsia="Times New Roman" w:cs="Tahoma"/>
      <w:kern w:val="3"/>
      <w:sz w:val="24"/>
      <w:szCs w:val="24"/>
      <w:lang w:eastAsia="ru-RU"/>
    </w:rPr>
  </w:style>
  <w:style w:type="paragraph" w:customStyle="1" w:styleId="afff8">
    <w:name w:val="Таблица шапка"/>
    <w:basedOn w:val="a"/>
    <w:qFormat/>
    <w:pPr>
      <w:keepNext/>
      <w:widowControl/>
      <w:suppressAutoHyphens w:val="0"/>
      <w:spacing w:before="40" w:after="40"/>
      <w:ind w:left="57" w:right="57"/>
      <w:textAlignment w:val="auto"/>
    </w:pPr>
    <w:rPr>
      <w:rFonts w:eastAsia="Times New Roman"/>
      <w:sz w:val="22"/>
      <w:lang w:eastAsia="ru-RU"/>
    </w:rPr>
  </w:style>
  <w:style w:type="paragraph" w:customStyle="1" w:styleId="afff9">
    <w:name w:val="Пункт"/>
    <w:basedOn w:val="a"/>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9"/>
    <w:qFormat/>
    <w:locked/>
    <w:rPr>
      <w:rFonts w:eastAsia="Times New Roman"/>
      <w:sz w:val="28"/>
    </w:rPr>
  </w:style>
  <w:style w:type="paragraph" w:customStyle="1" w:styleId="afffa">
    <w:name w:val="Подпункт"/>
    <w:basedOn w:val="afff9"/>
    <w:qFormat/>
    <w:pPr>
      <w:tabs>
        <w:tab w:val="clear" w:pos="1134"/>
        <w:tab w:val="left" w:pos="360"/>
      </w:tabs>
      <w:ind w:left="2880" w:hanging="360"/>
    </w:pPr>
  </w:style>
  <w:style w:type="paragraph" w:customStyle="1" w:styleId="afffb">
    <w:name w:val="Подподпункт"/>
    <w:basedOn w:val="afffa"/>
    <w:qFormat/>
    <w:pPr>
      <w:ind w:left="3600"/>
    </w:pPr>
  </w:style>
  <w:style w:type="paragraph" w:customStyle="1" w:styleId="afffc">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2">
    <w:name w:val="Электронная подпись Знак"/>
    <w:link w:val="aff1"/>
    <w:uiPriority w:val="99"/>
    <w:qFormat/>
    <w:rPr>
      <w:rFonts w:eastAsia="Times New Roman"/>
      <w:kern w:val="24"/>
      <w:sz w:val="24"/>
      <w:szCs w:val="24"/>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paragraph" w:customStyle="1" w:styleId="afffd">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
    <w:uiPriority w:val="99"/>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
    <w:next w:val="a"/>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e">
    <w:name w:val="Íîðìàëüíûé"/>
    <w:uiPriority w:val="99"/>
    <w:qFormat/>
    <w:rPr>
      <w:rFonts w:ascii="Courier" w:eastAsia="Times New Roman" w:hAnsi="Courier" w:cs="Courier"/>
      <w:sz w:val="24"/>
      <w:szCs w:val="24"/>
      <w:lang w:val="en-GB"/>
    </w:rPr>
  </w:style>
  <w:style w:type="paragraph" w:customStyle="1" w:styleId="affff">
    <w:name w:val="Обычный + по ширине"/>
    <w:basedOn w:val="a"/>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1"/>
    <w:uiPriority w:val="59"/>
    <w:qFormat/>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qFormat/>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uiPriority w:val="59"/>
    <w:qFormat/>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qFormat/>
    <w:rPr>
      <w:rFonts w:ascii="Calibri" w:eastAsia="Times New Roman"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uiPriority w:val="5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Заголовок 5 Знак1"/>
    <w:link w:val="5"/>
    <w:uiPriority w:val="9"/>
    <w:semiHidden/>
    <w:qFormat/>
    <w:rPr>
      <w:rFonts w:ascii="Calibri" w:eastAsia="Times New Roman" w:hAnsi="Calibri" w:cs="Times New Roman"/>
      <w:b/>
      <w:bCs/>
      <w:i/>
      <w:iCs/>
      <w:sz w:val="26"/>
      <w:szCs w:val="26"/>
      <w:lang w:eastAsia="ar-SA"/>
    </w:rPr>
  </w:style>
  <w:style w:type="table" w:customStyle="1" w:styleId="150">
    <w:name w:val="15"/>
    <w:basedOn w:val="a1"/>
    <w:qFormat/>
    <w:pPr>
      <w:widowControl w:val="0"/>
    </w:pPr>
    <w:rPr>
      <w:rFonts w:eastAsia="Times New Roman"/>
      <w:color w:val="000000"/>
      <w:sz w:val="24"/>
      <w:szCs w:val="24"/>
    </w:rPr>
    <w:tblPr>
      <w:tblInd w:w="0" w:type="dxa"/>
      <w:tblCellMar>
        <w:top w:w="0" w:type="dxa"/>
        <w:left w:w="115" w:type="dxa"/>
        <w:bottom w:w="0" w:type="dxa"/>
        <w:right w:w="115" w:type="dxa"/>
      </w:tblCellMar>
    </w:tblPr>
  </w:style>
  <w:style w:type="table" w:customStyle="1" w:styleId="151">
    <w:name w:val="151"/>
    <w:basedOn w:val="a1"/>
    <w:qFormat/>
    <w:pPr>
      <w:widowControl w:val="0"/>
    </w:pPr>
    <w:rPr>
      <w:rFonts w:eastAsia="Times New Roman"/>
      <w:color w:val="000000"/>
      <w:sz w:val="24"/>
      <w:szCs w:val="24"/>
    </w:rPr>
    <w:tblPr>
      <w:tblInd w:w="0" w:type="dxa"/>
      <w:tblCellMar>
        <w:top w:w="0" w:type="dxa"/>
        <w:left w:w="115" w:type="dxa"/>
        <w:bottom w:w="0" w:type="dxa"/>
        <w:right w:w="115" w:type="dxa"/>
      </w:tblCellMar>
    </w:tblPr>
  </w:style>
  <w:style w:type="character" w:customStyle="1" w:styleId="44">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d">
    <w:name w:val="Основной шрифт абзаца3"/>
    <w:qFormat/>
  </w:style>
  <w:style w:type="character" w:customStyle="1" w:styleId="2d">
    <w:name w:val="Основной шрифт абзаца2"/>
    <w:qFormat/>
  </w:style>
  <w:style w:type="character" w:customStyle="1" w:styleId="WW8Num2z0">
    <w:name w:val="WW8Num2z0"/>
    <w:qFormat/>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affff0">
    <w:name w:val="Знак Знак"/>
    <w:qFormat/>
    <w:rPr>
      <w:b/>
      <w:bCs/>
      <w:sz w:val="24"/>
      <w:szCs w:val="24"/>
      <w:lang w:val="ru-RU" w:eastAsia="ar-SA" w:bidi="ar-SA"/>
    </w:rPr>
  </w:style>
  <w:style w:type="character" w:customStyle="1" w:styleId="affff1">
    <w:name w:val="Символ нумерации"/>
    <w:qFormat/>
  </w:style>
  <w:style w:type="paragraph" w:customStyle="1" w:styleId="45">
    <w:name w:val="Название4"/>
    <w:basedOn w:val="a"/>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
    <w:qFormat/>
    <w:pPr>
      <w:widowControl/>
      <w:suppressLineNumbers/>
      <w:textAlignment w:val="auto"/>
    </w:pPr>
    <w:rPr>
      <w:rFonts w:eastAsia="Times New Roman"/>
      <w:sz w:val="24"/>
      <w:szCs w:val="24"/>
    </w:rPr>
  </w:style>
  <w:style w:type="paragraph" w:customStyle="1" w:styleId="3e">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
    <w:qFormat/>
    <w:pPr>
      <w:widowControl/>
      <w:suppressLineNumbers/>
      <w:textAlignment w:val="auto"/>
    </w:pPr>
    <w:rPr>
      <w:rFonts w:eastAsia="Times New Roman" w:cs="Tahoma"/>
      <w:sz w:val="24"/>
      <w:szCs w:val="24"/>
    </w:rPr>
  </w:style>
  <w:style w:type="paragraph" w:customStyle="1" w:styleId="2e">
    <w:name w:val="Название2"/>
    <w:basedOn w:val="a"/>
    <w:qFormat/>
    <w:pPr>
      <w:suppressLineNumbers/>
      <w:autoSpaceDE w:val="0"/>
      <w:spacing w:before="120" w:after="120"/>
      <w:textAlignment w:val="auto"/>
    </w:pPr>
    <w:rPr>
      <w:rFonts w:eastAsia="Times New Roman"/>
      <w:i/>
      <w:iCs/>
      <w:sz w:val="24"/>
      <w:szCs w:val="24"/>
    </w:rPr>
  </w:style>
  <w:style w:type="paragraph" w:customStyle="1" w:styleId="2f">
    <w:name w:val="Указатель2"/>
    <w:basedOn w:val="a"/>
    <w:qFormat/>
    <w:pPr>
      <w:suppressLineNumbers/>
      <w:autoSpaceDE w:val="0"/>
      <w:textAlignment w:val="auto"/>
    </w:pPr>
    <w:rPr>
      <w:rFonts w:eastAsia="Times New Roman"/>
    </w:rPr>
  </w:style>
  <w:style w:type="paragraph" w:customStyle="1" w:styleId="214">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2">
    <w:name w:val="Содержимое врезки"/>
    <w:basedOn w:val="af5"/>
    <w:qFormat/>
    <w:pPr>
      <w:widowControl/>
      <w:spacing w:after="0"/>
      <w:jc w:val="center"/>
      <w:textAlignment w:val="auto"/>
    </w:pPr>
    <w:rPr>
      <w:rFonts w:eastAsia="Times New Roman"/>
      <w:b/>
      <w:bCs/>
      <w:sz w:val="24"/>
      <w:szCs w:val="24"/>
    </w:rPr>
  </w:style>
  <w:style w:type="table" w:customStyle="1" w:styleId="54">
    <w:name w:val="Сетка таблицы5"/>
    <w:basedOn w:val="a1"/>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link w:val="6"/>
    <w:uiPriority w:val="9"/>
    <w:qFormat/>
    <w:rPr>
      <w:rFonts w:ascii="Arial" w:eastAsia="Arial" w:hAnsi="Arial" w:cs="Arial"/>
      <w:b/>
      <w:bCs/>
      <w:sz w:val="22"/>
      <w:szCs w:val="22"/>
      <w:lang w:eastAsia="ar-SA"/>
    </w:rPr>
  </w:style>
  <w:style w:type="character" w:customStyle="1" w:styleId="70">
    <w:name w:val="Заголовок 7 Знак"/>
    <w:link w:val="7"/>
    <w:uiPriority w:val="9"/>
    <w:qFormat/>
    <w:rPr>
      <w:rFonts w:ascii="Arial" w:eastAsia="Arial" w:hAnsi="Arial" w:cs="Arial"/>
      <w:b/>
      <w:bCs/>
      <w:i/>
      <w:iCs/>
      <w:sz w:val="22"/>
      <w:szCs w:val="22"/>
      <w:lang w:eastAsia="ar-SA"/>
    </w:rPr>
  </w:style>
  <w:style w:type="character" w:customStyle="1" w:styleId="80">
    <w:name w:val="Заголовок 8 Знак"/>
    <w:link w:val="8"/>
    <w:uiPriority w:val="9"/>
    <w:qFormat/>
    <w:rPr>
      <w:rFonts w:ascii="Arial" w:eastAsia="Arial" w:hAnsi="Arial" w:cs="Arial"/>
      <w:i/>
      <w:iCs/>
      <w:sz w:val="22"/>
      <w:szCs w:val="22"/>
      <w:lang w:eastAsia="ar-SA"/>
    </w:rPr>
  </w:style>
  <w:style w:type="character" w:customStyle="1" w:styleId="90">
    <w:name w:val="Заголовок 9 Знак"/>
    <w:link w:val="9"/>
    <w:uiPriority w:val="9"/>
    <w:qFormat/>
    <w:rPr>
      <w:rFonts w:ascii="Arial" w:eastAsia="Arial" w:hAnsi="Arial" w:cs="Arial"/>
      <w:i/>
      <w:iCs/>
      <w:sz w:val="21"/>
      <w:szCs w:val="21"/>
      <w:lang w:eastAsia="ar-SA"/>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0">
    <w:name w:val="Quote"/>
    <w:basedOn w:val="a"/>
    <w:next w:val="a"/>
    <w:link w:val="2f1"/>
    <w:uiPriority w:val="29"/>
    <w:qFormat/>
    <w:pPr>
      <w:suppressAutoHyphens w:val="0"/>
      <w:ind w:left="720" w:right="720"/>
      <w:textAlignment w:val="auto"/>
    </w:pPr>
    <w:rPr>
      <w:i/>
    </w:rPr>
  </w:style>
  <w:style w:type="character" w:customStyle="1" w:styleId="2f1">
    <w:name w:val="Цитата 2 Знак"/>
    <w:link w:val="2f0"/>
    <w:uiPriority w:val="29"/>
    <w:qFormat/>
    <w:rPr>
      <w:rFonts w:eastAsia="Arial"/>
      <w:i/>
      <w:lang w:eastAsia="ar-SA"/>
    </w:rPr>
  </w:style>
  <w:style w:type="paragraph" w:styleId="affff3">
    <w:name w:val="Intense Quote"/>
    <w:basedOn w:val="a"/>
    <w:next w:val="a"/>
    <w:link w:val="affff4"/>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4">
    <w:name w:val="Выделенная цитата Знак"/>
    <w:link w:val="affff3"/>
    <w:uiPriority w:val="30"/>
    <w:qFormat/>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
    <w:next w:val="a"/>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1"/>
    <w:qFormat/>
    <w:rPr>
      <w:lang w:eastAsia="zh-CN"/>
    </w:rPr>
    <w:tblPr>
      <w:tblInd w:w="0" w:type="dxa"/>
      <w:tblCellMar>
        <w:top w:w="0" w:type="dxa"/>
        <w:left w:w="108" w:type="dxa"/>
        <w:bottom w:w="0" w:type="dxa"/>
        <w:right w:w="108" w:type="dxa"/>
      </w:tblCellMa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qFormat/>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1">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qFormat/>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qFormat/>
    <w:rPr>
      <w:lang w:eastAsia="zh-CN"/>
    </w:rPr>
    <w:tblPr>
      <w:tblCellMar>
        <w:top w:w="0" w:type="dxa"/>
        <w:left w:w="0" w:type="dxa"/>
        <w:bottom w:w="0" w:type="dxa"/>
        <w:right w:w="0" w:type="dxa"/>
      </w:tblCellMar>
    </w:tblPr>
  </w:style>
  <w:style w:type="table" w:customStyle="1" w:styleId="ListTable1Light-Accent5">
    <w:name w:val="List Table 1 Light - Accent 5"/>
    <w:uiPriority w:val="99"/>
    <w:qFormat/>
    <w:rPr>
      <w:lang w:eastAsia="zh-CN"/>
    </w:rPr>
    <w:tblPr>
      <w:tblCellMar>
        <w:top w:w="0" w:type="dxa"/>
        <w:left w:w="0" w:type="dxa"/>
        <w:bottom w:w="0" w:type="dxa"/>
        <w:right w:w="0" w:type="dxa"/>
      </w:tblCellMar>
    </w:tblPr>
  </w:style>
  <w:style w:type="table" w:customStyle="1" w:styleId="ListTable1Light-Accent6">
    <w:name w:val="List Table 1 Light - Accent 6"/>
    <w:uiPriority w:val="99"/>
    <w:qFormat/>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
    <w:name w:val="Текст концевой сноски Знак"/>
    <w:link w:val="ae"/>
    <w:uiPriority w:val="99"/>
    <w:semiHidden/>
    <w:qFormat/>
    <w:rPr>
      <w:rFonts w:eastAsia="Arial"/>
      <w:lang w:eastAsia="ar-SA"/>
    </w:rPr>
  </w:style>
  <w:style w:type="paragraph" w:customStyle="1" w:styleId="Style442">
    <w:name w:val="_Style 442"/>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
    <w:next w:val="a"/>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5">
    <w:name w:val="Текст сноски;Текст сноски Знак Знак;Текст сноски Знак Знак Знак Знак"/>
    <w:basedOn w:val="a"/>
    <w:qFormat/>
    <w:pPr>
      <w:widowControl/>
      <w:suppressAutoHyphens w:val="0"/>
      <w:spacing w:after="60"/>
      <w:jc w:val="both"/>
      <w:textAlignment w:val="auto"/>
    </w:pPr>
    <w:rPr>
      <w:rFonts w:eastAsia="Times New Roman"/>
    </w:rPr>
  </w:style>
  <w:style w:type="paragraph" w:customStyle="1" w:styleId="affff6">
    <w:name w:val="Название;Заголовок"/>
    <w:basedOn w:val="a"/>
    <w:qFormat/>
    <w:pPr>
      <w:suppressAutoHyphens w:val="0"/>
      <w:jc w:val="center"/>
      <w:textAlignment w:val="auto"/>
    </w:pPr>
    <w:rPr>
      <w:rFonts w:eastAsia="Times New Roman"/>
      <w:sz w:val="28"/>
      <w:lang w:eastAsia="ru-RU"/>
    </w:rPr>
  </w:style>
  <w:style w:type="character" w:customStyle="1" w:styleId="affff7">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1"/>
    <w:qFormat/>
    <w:rPr>
      <w:lang w:eastAsia="zh-CN"/>
    </w:rPr>
    <w:tblPr>
      <w:tblInd w:w="0" w:type="dxa"/>
      <w:tblCellMar>
        <w:top w:w="0" w:type="dxa"/>
        <w:left w:w="108" w:type="dxa"/>
        <w:bottom w:w="0" w:type="dxa"/>
        <w:right w:w="108" w:type="dxa"/>
      </w:tblCellMar>
    </w:tblPr>
  </w:style>
  <w:style w:type="table" w:customStyle="1" w:styleId="220">
    <w:name w:val="Сетка таблицы22"/>
    <w:basedOn w:val="a1"/>
    <w:qFormat/>
    <w:rPr>
      <w:rFonts w:ascii="Calibri" w:eastAsia="Calibri" w:hAnsi="Calibri"/>
    </w:rPr>
    <w:tblPr>
      <w:tblInd w:w="0" w:type="dxa"/>
      <w:tblCellMar>
        <w:top w:w="0" w:type="dxa"/>
        <w:left w:w="108" w:type="dxa"/>
        <w:bottom w:w="0" w:type="dxa"/>
        <w:right w:w="108" w:type="dxa"/>
      </w:tblCellMar>
    </w:tblPr>
  </w:style>
  <w:style w:type="table" w:customStyle="1" w:styleId="320">
    <w:name w:val="Сетка таблицы32"/>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1120">
    <w:name w:val="Сетка таблицы112"/>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2110">
    <w:name w:val="Сетка таблицы211"/>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3110">
    <w:name w:val="Сетка таблицы311"/>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412">
    <w:name w:val="Сетка таблицы41"/>
    <w:basedOn w:val="a1"/>
    <w:qFormat/>
    <w:rPr>
      <w:rFonts w:ascii="Calibri" w:eastAsia="Times New Roman" w:hAnsi="Calibri"/>
      <w:sz w:val="22"/>
      <w:szCs w:val="22"/>
      <w:lang w:eastAsia="en-US"/>
    </w:rPr>
    <w:tblPr>
      <w:tblInd w:w="0" w:type="dxa"/>
      <w:tblCellMar>
        <w:top w:w="0" w:type="dxa"/>
        <w:left w:w="108" w:type="dxa"/>
        <w:bottom w:w="0" w:type="dxa"/>
        <w:right w:w="108" w:type="dxa"/>
      </w:tblCellMar>
    </w:tblPr>
  </w:style>
  <w:style w:type="table" w:customStyle="1" w:styleId="1111">
    <w:name w:val="Сетка таблицы1111"/>
    <w:basedOn w:val="a1"/>
    <w:qFormat/>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152">
    <w:name w:val="152"/>
    <w:basedOn w:val="a1"/>
    <w:qFormat/>
    <w:pPr>
      <w:widowControl w:val="0"/>
    </w:pPr>
    <w:rPr>
      <w:rFonts w:eastAsia="Times New Roman"/>
      <w:color w:val="000000"/>
      <w:sz w:val="24"/>
      <w:szCs w:val="24"/>
      <w:lang w:eastAsia="zh-CN"/>
    </w:rPr>
    <w:tblPr>
      <w:tblInd w:w="0" w:type="dxa"/>
      <w:tblCellMar>
        <w:top w:w="0" w:type="dxa"/>
        <w:left w:w="108" w:type="dxa"/>
        <w:bottom w:w="0" w:type="dxa"/>
        <w:right w:w="108" w:type="dxa"/>
      </w:tblCellMar>
    </w:tblPr>
  </w:style>
  <w:style w:type="table" w:customStyle="1" w:styleId="1511">
    <w:name w:val="1511"/>
    <w:basedOn w:val="a1"/>
    <w:qFormat/>
    <w:pPr>
      <w:widowControl w:val="0"/>
    </w:pPr>
    <w:rPr>
      <w:rFonts w:eastAsia="Times New Roman"/>
      <w:color w:val="000000"/>
      <w:sz w:val="24"/>
      <w:szCs w:val="24"/>
      <w:lang w:eastAsia="zh-CN"/>
    </w:rPr>
    <w:tblPr>
      <w:tblInd w:w="0" w:type="dxa"/>
      <w:tblCellMar>
        <w:top w:w="0" w:type="dxa"/>
        <w:left w:w="108" w:type="dxa"/>
        <w:bottom w:w="0" w:type="dxa"/>
        <w:right w:w="108" w:type="dxa"/>
      </w:tblCellMar>
    </w:tblPr>
  </w:style>
  <w:style w:type="character" w:customStyle="1" w:styleId="affff8">
    <w:name w:val="Знак Знак"/>
    <w:qFormat/>
    <w:rPr>
      <w:b/>
      <w:bCs/>
      <w:sz w:val="24"/>
      <w:szCs w:val="24"/>
      <w:lang w:val="ru-RU" w:eastAsia="ar-SA" w:bidi="ar-SA"/>
    </w:rPr>
  </w:style>
  <w:style w:type="table" w:customStyle="1" w:styleId="512">
    <w:name w:val="Сетка таблицы51"/>
    <w:basedOn w:val="a1"/>
    <w:qFormat/>
    <w:rPr>
      <w:rFonts w:eastAsia="Times New Roman"/>
      <w:lang w:eastAsia="zh-CN"/>
    </w:rPr>
    <w:tblPr>
      <w:tblInd w:w="0" w:type="dxa"/>
      <w:tblCellMar>
        <w:top w:w="0" w:type="dxa"/>
        <w:left w:w="108" w:type="dxa"/>
        <w:bottom w:w="0" w:type="dxa"/>
        <w:right w:w="108" w:type="dxa"/>
      </w:tblCellMar>
    </w:tblPr>
  </w:style>
  <w:style w:type="table" w:customStyle="1" w:styleId="611">
    <w:name w:val="Сетка таблицы61"/>
    <w:basedOn w:val="a1"/>
    <w:qFormat/>
    <w:rPr>
      <w:rFonts w:eastAsia="Times New Roman"/>
      <w:lang w:eastAsia="zh-CN"/>
    </w:rPr>
    <w:tblPr>
      <w:tblInd w:w="0" w:type="dxa"/>
      <w:tblCellMar>
        <w:top w:w="0" w:type="dxa"/>
        <w:left w:w="108" w:type="dxa"/>
        <w:bottom w:w="0" w:type="dxa"/>
        <w:right w:w="108" w:type="dxa"/>
      </w:tblCellMar>
    </w:tblPr>
  </w:style>
  <w:style w:type="table" w:customStyle="1" w:styleId="Style464">
    <w:name w:val="_Style 464"/>
    <w:basedOn w:val="a1"/>
    <w:uiPriority w:val="41"/>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465">
    <w:name w:val="_Style 465"/>
    <w:basedOn w:val="a1"/>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left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bottom w:val="single" w:sz="4" w:space="0" w:color="7F7F7F"/>
          <w:right w:val="single" w:sz="4" w:space="0" w:color="7F7F7F"/>
        </w:tcBorders>
      </w:tcPr>
    </w:tblStylePr>
    <w:tblStylePr w:type="band2Vert">
      <w:tblPr/>
      <w:tcPr>
        <w:tcBorders>
          <w:bottom w:val="single" w:sz="4" w:space="0" w:color="7F7F7F"/>
          <w:right w:val="single" w:sz="4" w:space="0" w:color="7F7F7F"/>
        </w:tcBorders>
      </w:tcPr>
    </w:tblStylePr>
    <w:tblStylePr w:type="band1Horz">
      <w:tblPr/>
      <w:tcPr>
        <w:tcBorders>
          <w:top w:val="single" w:sz="4" w:space="0" w:color="7F7F7F"/>
          <w:left w:val="single" w:sz="4" w:space="0" w:color="7F7F7F"/>
        </w:tcBorders>
      </w:tcPr>
    </w:tblStylePr>
  </w:style>
  <w:style w:type="table" w:customStyle="1" w:styleId="Style466">
    <w:name w:val="_Style 466"/>
    <w:basedOn w:val="a1"/>
    <w:uiPriority w:val="43"/>
    <w:qFormat/>
    <w:tblPr>
      <w:tblInd w:w="0" w:type="dxa"/>
      <w:tblCellMar>
        <w:top w:w="0" w:type="dxa"/>
        <w:left w:w="108" w:type="dxa"/>
        <w:bottom w:w="0" w:type="dxa"/>
        <w:right w:w="108" w:type="dxa"/>
      </w:tblCellMar>
    </w:tblPr>
    <w:tblStylePr w:type="firstRow">
      <w:rPr>
        <w:b/>
        <w:bCs/>
        <w:caps/>
      </w:rPr>
      <w:tblPr/>
      <w:tcPr>
        <w:tcBorders>
          <w:left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bottom w:val="nil"/>
        </w:tcBorders>
      </w:tcPr>
    </w:tblStylePr>
    <w:tblStylePr w:type="band1Vert">
      <w:tblPr/>
      <w:tcPr>
        <w:shd w:val="clear" w:color="auto" w:fill="F2F2F2"/>
      </w:tcPr>
    </w:tblStylePr>
    <w:tblStylePr w:type="band1Horz">
      <w:tblPr/>
      <w:tcPr>
        <w:shd w:val="clear" w:color="auto" w:fill="F2F2F2"/>
      </w:tcPr>
    </w:tblStylePr>
    <w:tblStylePr w:type="neCell">
      <w:tblPr/>
      <w:tcPr>
        <w:tcBorders>
          <w:bottom w:val="nil"/>
        </w:tcBorders>
      </w:tcPr>
    </w:tblStylePr>
    <w:tblStylePr w:type="nwCell">
      <w:tblPr/>
      <w:tcPr>
        <w:tcBorders>
          <w:right w:val="nil"/>
        </w:tcBorders>
      </w:tcPr>
    </w:tblStylePr>
  </w:style>
  <w:style w:type="table" w:customStyle="1" w:styleId="Style467">
    <w:name w:val="_Style 467"/>
    <w:basedOn w:val="a1"/>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468">
    <w:name w:val="_Style 468"/>
    <w:basedOn w:val="a1"/>
    <w:uiPriority w:val="45"/>
    <w:qFormat/>
    <w:tblPr>
      <w:tblInd w:w="0" w:type="dxa"/>
      <w:tblCellMar>
        <w:top w:w="0" w:type="dxa"/>
        <w:left w:w="108" w:type="dxa"/>
        <w:bottom w:w="0" w:type="dxa"/>
        <w:right w:w="108" w:type="dxa"/>
      </w:tblCellMar>
    </w:tblPr>
    <w:tblStylePr w:type="firstRow">
      <w:rPr>
        <w:rFonts w:eastAsia="Times New Roman" w:cs="Times New Roman"/>
        <w:i/>
        <w:iCs/>
        <w:sz w:val="26"/>
      </w:rPr>
      <w:tblPr/>
      <w:tcPr>
        <w:tcBorders>
          <w:left w:val="single" w:sz="4" w:space="0" w:color="7F7F7F"/>
        </w:tcBorders>
        <w:shd w:val="clear" w:color="auto" w:fill="FFFFFF"/>
      </w:tcPr>
    </w:tblStylePr>
    <w:tblStylePr w:type="lastRow">
      <w:rPr>
        <w:rFonts w:eastAsia="Times New Roman" w:cs="Times New Roman"/>
        <w:i/>
        <w:iCs/>
        <w:sz w:val="26"/>
      </w:rPr>
      <w:tblPr/>
      <w:tcPr>
        <w:tcBorders>
          <w:top w:val="single" w:sz="4" w:space="0" w:color="7F7F7F"/>
        </w:tcBorders>
        <w:shd w:val="clear" w:color="auto" w:fill="FFFFFF"/>
      </w:tcPr>
    </w:tblStylePr>
    <w:tblStylePr w:type="firstCol">
      <w:pPr>
        <w:jc w:val="right"/>
      </w:pPr>
      <w:rPr>
        <w:rFonts w:eastAsia="Times New Roman" w:cs="Times New Roman"/>
        <w:i/>
        <w:iCs/>
        <w:sz w:val="26"/>
      </w:rPr>
      <w:tblPr/>
      <w:tcPr>
        <w:tcBorders>
          <w:right w:val="single" w:sz="4" w:space="0" w:color="7F7F7F"/>
        </w:tcBorders>
        <w:shd w:val="clear" w:color="auto" w:fill="FFFFFF"/>
      </w:tcPr>
    </w:tblStylePr>
    <w:tblStylePr w:type="lastCol">
      <w:rPr>
        <w:rFonts w:eastAsia="Times New Roman" w:cs="Times New Roman"/>
        <w:i/>
        <w:iCs/>
        <w:sz w:val="26"/>
      </w:rPr>
      <w:tblPr/>
      <w:tcPr>
        <w:tcBorders>
          <w:bottom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bottom w:val="nil"/>
        </w:tcBorders>
      </w:tcPr>
    </w:tblStylePr>
    <w:tblStylePr w:type="nwCell">
      <w:tblPr/>
      <w:tcPr>
        <w:tcBorders>
          <w:right w:val="nil"/>
        </w:tcBorders>
      </w:tcPr>
    </w:tblStylePr>
    <w:tblStylePr w:type="seCell">
      <w:tblPr/>
      <w:tcPr>
        <w:tcBorders>
          <w:bottom w:val="nil"/>
        </w:tcBorders>
      </w:tcPr>
    </w:tblStylePr>
    <w:tblStylePr w:type="swCell">
      <w:tblPr/>
      <w:tcPr>
        <w:tcBorders>
          <w:right w:val="nil"/>
        </w:tcBorders>
      </w:tcPr>
    </w:tblStylePr>
  </w:style>
  <w:style w:type="table" w:customStyle="1" w:styleId="Style469">
    <w:name w:val="_Style 469"/>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left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tyle470">
    <w:name w:val="_Style 470"/>
    <w:basedOn w:val="a1"/>
    <w:uiPriority w:val="47"/>
    <w:qFormat/>
    <w:tblPr>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left w:val="single" w:sz="12" w:space="0" w:color="666666"/>
          <w:insideH w:val="nil"/>
          <w:insideV w:val="nil"/>
        </w:tcBorders>
        <w:shd w:val="clear" w:color="auto" w:fill="FFFFFF"/>
      </w:tcPr>
    </w:tblStylePr>
    <w:tblStylePr w:type="lastRow">
      <w:rPr>
        <w:b/>
        <w:bCs/>
      </w:rPr>
      <w:tblPr/>
      <w:tcPr>
        <w:tcBorders>
          <w:top w:val="double" w:sz="2" w:space="0" w:color="666666"/>
          <w:left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1">
    <w:name w:val="_Style 471"/>
    <w:basedOn w:val="a1"/>
    <w:uiPriority w:val="48"/>
    <w:qFormat/>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bottom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left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single" w:sz="4" w:space="0" w:color="666666"/>
        </w:tcBorders>
      </w:tcPr>
    </w:tblStylePr>
    <w:tblStylePr w:type="nwCell">
      <w:tblPr/>
      <w:tcPr>
        <w:tcBorders>
          <w:left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Style472">
    <w:name w:val="_Style 472"/>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3">
    <w:name w:val="_Style 473"/>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bottom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left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Style474">
    <w:name w:val="_Style 474"/>
    <w:basedOn w:val="a1"/>
    <w:uiPriority w:val="51"/>
    <w:qFormat/>
    <w:rPr>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left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5">
    <w:name w:val="_Style 475"/>
    <w:basedOn w:val="a1"/>
    <w:uiPriority w:val="52"/>
    <w:qFormat/>
    <w:rPr>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bottom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left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single" w:sz="4" w:space="0" w:color="666666"/>
        </w:tcBorders>
      </w:tcPr>
    </w:tblStylePr>
    <w:tblStylePr w:type="nwCell">
      <w:tblPr/>
      <w:tcPr>
        <w:tcBorders>
          <w:left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Style476">
    <w:name w:val="_Style 476"/>
    <w:basedOn w:val="a1"/>
    <w:uiPriority w:val="46"/>
    <w:qFormat/>
    <w:tblPr>
      <w:tblInd w:w="0" w:type="dxa"/>
      <w:tblCellMar>
        <w:top w:w="0" w:type="dxa"/>
        <w:left w:w="108" w:type="dxa"/>
        <w:bottom w:w="0" w:type="dxa"/>
        <w:right w:w="108" w:type="dxa"/>
      </w:tblCellMar>
    </w:tblPr>
    <w:tblStylePr w:type="firstRow">
      <w:rPr>
        <w:b/>
        <w:bCs/>
      </w:rPr>
      <w:tblPr/>
      <w:tcPr>
        <w:tcBorders>
          <w:left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7">
    <w:name w:val="_Style 477"/>
    <w:basedOn w:val="a1"/>
    <w:uiPriority w:val="47"/>
    <w:qFormat/>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78">
    <w:name w:val="_Style 478"/>
    <w:basedOn w:val="a1"/>
    <w:uiPriority w:val="48"/>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bottom w:val="nil"/>
        </w:tcBorders>
        <w:shd w:val="clear" w:color="auto" w:fill="FFFFFF"/>
      </w:tcPr>
    </w:tblStylePr>
    <w:tblStylePr w:type="band1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insideH w:val="nil"/>
        </w:tcBorders>
      </w:tcPr>
    </w:tblStylePr>
    <w:tblStylePr w:type="neCell">
      <w:tblPr/>
      <w:tcPr>
        <w:tcBorders>
          <w:left w:val="nil"/>
          <w:bottom w:val="nil"/>
        </w:tcBorders>
      </w:tcPr>
    </w:tblStylePr>
    <w:tblStylePr w:type="nwCell">
      <w:tblPr/>
      <w:tcPr>
        <w:tcBorders>
          <w:left w:val="nil"/>
          <w:right w:val="nil"/>
        </w:tcBorders>
      </w:tcPr>
    </w:tblStylePr>
    <w:tblStylePr w:type="seCell">
      <w:tblPr/>
      <w:tcPr>
        <w:tcBorders>
          <w:top w:val="double" w:sz="4" w:space="0" w:color="000000"/>
          <w:bottom w:val="nil"/>
        </w:tcBorders>
      </w:tcPr>
    </w:tblStylePr>
    <w:tblStylePr w:type="swCell">
      <w:tblPr/>
      <w:tcPr>
        <w:tcBorders>
          <w:top w:val="double" w:sz="4" w:space="0" w:color="000000"/>
          <w:right w:val="nil"/>
        </w:tcBorders>
      </w:tcPr>
    </w:tblStylePr>
  </w:style>
  <w:style w:type="table" w:customStyle="1" w:styleId="Style479">
    <w:name w:val="_Style 479"/>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80">
    <w:name w:val="_Style 480"/>
    <w:basedOn w:val="a1"/>
    <w:uiPriority w:val="50"/>
    <w:qFormat/>
    <w:rPr>
      <w:color w:val="FFFFFF"/>
    </w:rPr>
    <w:tblPr>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left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bottom w:val="single" w:sz="4" w:space="0" w:color="FFFFFF"/>
        </w:tcBorders>
      </w:tcPr>
    </w:tblStylePr>
    <w:tblStylePr w:type="band1Vert">
      <w:tblPr/>
      <w:tcPr>
        <w:tcBorders>
          <w:bottom w:val="single" w:sz="4" w:space="0" w:color="FFFFFF"/>
          <w:right w:val="single" w:sz="4" w:space="0" w:color="FFFFFF"/>
        </w:tcBorders>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tcPr>
    </w:tblStylePr>
    <w:tblStylePr w:type="neCell">
      <w:tblPr/>
      <w:tcPr>
        <w:tcBorders>
          <w:bottom w:val="nil"/>
        </w:tcBorders>
      </w:tcPr>
    </w:tblStylePr>
    <w:tblStylePr w:type="nwCell">
      <w:tblPr/>
      <w:tcPr>
        <w:tcBorders>
          <w:right w:val="nil"/>
        </w:tcBorders>
      </w:tcPr>
    </w:tblStylePr>
    <w:tblStylePr w:type="seCell">
      <w:tblPr/>
      <w:tcPr>
        <w:tcBorders>
          <w:top w:val="nil"/>
          <w:bottom w:val="nil"/>
        </w:tcBorders>
      </w:tcPr>
    </w:tblStylePr>
    <w:tblStylePr w:type="swCell">
      <w:tblPr/>
      <w:tcPr>
        <w:tcBorders>
          <w:top w:val="nil"/>
          <w:right w:val="nil"/>
        </w:tcBorders>
      </w:tcPr>
    </w:tblStylePr>
  </w:style>
  <w:style w:type="table" w:customStyle="1" w:styleId="Style481">
    <w:name w:val="_Style 481"/>
    <w:basedOn w:val="a1"/>
    <w:uiPriority w:val="51"/>
    <w:qFormat/>
    <w:rPr>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left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e482">
    <w:name w:val="_Style 482"/>
    <w:basedOn w:val="a1"/>
    <w:uiPriority w:val="52"/>
    <w:qFormat/>
    <w:rPr>
      <w:color w:val="000000"/>
    </w:rPr>
    <w:tblPr>
      <w:tblInd w:w="0" w:type="dxa"/>
      <w:tblCellMar>
        <w:top w:w="0" w:type="dxa"/>
        <w:left w:w="108" w:type="dxa"/>
        <w:bottom w:w="0" w:type="dxa"/>
        <w:right w:w="108" w:type="dxa"/>
      </w:tblCellMar>
    </w:tblPr>
    <w:tblStylePr w:type="firstRow">
      <w:rPr>
        <w:rFonts w:eastAsia="Times New Roman" w:cs="Times New Roman"/>
        <w:i/>
        <w:iCs/>
        <w:sz w:val="26"/>
      </w:rPr>
      <w:tblPr/>
      <w:tcPr>
        <w:tcBorders>
          <w:left w:val="single" w:sz="4" w:space="0" w:color="000000"/>
        </w:tcBorders>
        <w:shd w:val="clear" w:color="auto" w:fill="FFFFFF"/>
      </w:tcPr>
    </w:tblStylePr>
    <w:tblStylePr w:type="lastRow">
      <w:rPr>
        <w:rFonts w:eastAsia="Times New Roman" w:cs="Times New Roman"/>
        <w:i/>
        <w:iCs/>
        <w:sz w:val="26"/>
      </w:rPr>
      <w:tblPr/>
      <w:tcPr>
        <w:tcBorders>
          <w:top w:val="single" w:sz="4" w:space="0" w:color="000000"/>
        </w:tcBorders>
        <w:shd w:val="clear" w:color="auto" w:fill="FFFFFF"/>
      </w:tcPr>
    </w:tblStylePr>
    <w:tblStylePr w:type="firstCol">
      <w:pPr>
        <w:jc w:val="right"/>
      </w:pPr>
      <w:rPr>
        <w:rFonts w:eastAsia="Times New Roman" w:cs="Times New Roman"/>
        <w:i/>
        <w:iCs/>
        <w:sz w:val="26"/>
      </w:rPr>
      <w:tblPr/>
      <w:tcPr>
        <w:tcBorders>
          <w:right w:val="single" w:sz="4" w:space="0" w:color="000000"/>
        </w:tcBorders>
        <w:shd w:val="clear" w:color="auto" w:fill="FFFFFF"/>
      </w:tcPr>
    </w:tblStylePr>
    <w:tblStylePr w:type="lastCol">
      <w:rPr>
        <w:rFonts w:eastAsia="Times New Roman" w:cs="Times New Roman"/>
        <w:i/>
        <w:iCs/>
        <w:sz w:val="26"/>
      </w:rPr>
      <w:tblPr/>
      <w:tcPr>
        <w:tcBorders>
          <w:bottom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nil"/>
        </w:tcBorders>
      </w:tcPr>
    </w:tblStylePr>
    <w:tblStylePr w:type="nwCell">
      <w:tblPr/>
      <w:tcPr>
        <w:tcBorders>
          <w:right w:val="nil"/>
        </w:tcBorders>
      </w:tcPr>
    </w:tblStylePr>
    <w:tblStylePr w:type="seCell">
      <w:tblPr/>
      <w:tcPr>
        <w:tcBorders>
          <w:bottom w:val="nil"/>
        </w:tcBorders>
      </w:tcPr>
    </w:tblStylePr>
    <w:tblStylePr w:type="swCell">
      <w:tblPr/>
      <w:tcPr>
        <w:tcBorders>
          <w:right w:val="nil"/>
        </w:tcBorders>
      </w:tcPr>
    </w:tblStylePr>
  </w:style>
  <w:style w:type="paragraph" w:customStyle="1" w:styleId="affff9">
    <w:name w:val="Таблицы (моноширинный)"/>
    <w:basedOn w:val="a"/>
    <w:next w:val="a"/>
    <w:qFormat/>
    <w:rPr>
      <w:rFonts w:ascii="Courier New" w:eastAsia="Calibri"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rix24.r-est.ru/crm/deal/details/14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garantF1://1206420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itrix24.r-est.ru/crm/deal/details/141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itrix24.r-est.ru/crm/deal/details/1412/" TargetMode="External"/><Relationship Id="rId14" Type="http://schemas.openxmlformats.org/officeDocument/2006/relationships/hyperlink" Target="http://r-est.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0070-5BF2-43C5-A28B-E4E7E1C5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16902</Words>
  <Characters>96346</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IngenerTB</cp:lastModifiedBy>
  <cp:revision>73</cp:revision>
  <cp:lastPrinted>2021-11-19T04:05:00Z</cp:lastPrinted>
  <dcterms:created xsi:type="dcterms:W3CDTF">2023-10-09T11:23:00Z</dcterms:created>
  <dcterms:modified xsi:type="dcterms:W3CDTF">2025-10-29T06:10:00Z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26CBEFF0E7AF43208CC1563469CE5D0A_13</vt:lpwstr>
  </property>
</Properties>
</file>