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EA" w:rsidRDefault="005867EA">
      <w:pPr>
        <w:rPr>
          <w:rFonts w:ascii="Times New Roman" w:hAnsi="Times New Roman" w:cs="Times New Roman"/>
        </w:rPr>
      </w:pPr>
    </w:p>
    <w:tbl>
      <w:tblPr>
        <w:tblW w:w="0" w:type="auto"/>
        <w:tblLook w:val="04A0"/>
      </w:tblPr>
      <w:tblGrid>
        <w:gridCol w:w="10063"/>
      </w:tblGrid>
      <w:tr w:rsidR="005867EA">
        <w:trPr>
          <w:trHeight w:val="701"/>
        </w:trPr>
        <w:tc>
          <w:tcPr>
            <w:tcW w:w="10063" w:type="dxa"/>
            <w:tcBorders>
              <w:bottom w:val="single" w:sz="4" w:space="0" w:color="auto"/>
            </w:tcBorders>
          </w:tcPr>
          <w:p w:rsidR="005867EA" w:rsidRDefault="006054BD">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Pr>
                <w:rFonts w:ascii="Times New Roman" w:eastAsia="Times New Roman" w:hAnsi="Times New Roman" w:cs="Times New Roman"/>
                <w:b/>
                <w:bCs/>
                <w:snapToGrid w:val="0"/>
                <w:sz w:val="28"/>
                <w:szCs w:val="28"/>
                <w:lang w:eastAsia="ru-RU"/>
              </w:rPr>
              <w:t>Государственное автономное учреждение социального обслуживания населения Старобаишский дом интернат</w:t>
            </w:r>
          </w:p>
        </w:tc>
      </w:tr>
      <w:tr w:rsidR="005867EA">
        <w:trPr>
          <w:trHeight w:val="70"/>
        </w:trPr>
        <w:tc>
          <w:tcPr>
            <w:tcW w:w="10063" w:type="dxa"/>
            <w:tcBorders>
              <w:top w:val="single" w:sz="4" w:space="0" w:color="auto"/>
            </w:tcBorders>
          </w:tcPr>
          <w:p w:rsidR="005867EA" w:rsidRDefault="006054BD">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Pr>
                <w:rFonts w:ascii="Times New Roman" w:eastAsia="Times New Roman" w:hAnsi="Times New Roman" w:cs="Times New Roman"/>
                <w:snapToGrid w:val="0"/>
                <w:sz w:val="16"/>
                <w:szCs w:val="16"/>
                <w:lang w:eastAsia="ru-RU"/>
              </w:rPr>
              <w:t>(наименование заказчика)</w:t>
            </w:r>
          </w:p>
        </w:tc>
      </w:tr>
    </w:tbl>
    <w:p w:rsidR="005867EA" w:rsidRDefault="005867EA">
      <w:pPr>
        <w:tabs>
          <w:tab w:val="left" w:pos="7655"/>
        </w:tabs>
        <w:spacing w:after="0" w:line="240" w:lineRule="auto"/>
        <w:rPr>
          <w:rFonts w:ascii="Times New Roman" w:eastAsia="Times New Roman" w:hAnsi="Times New Roman" w:cs="Times New Roman"/>
          <w:sz w:val="28"/>
          <w:szCs w:val="28"/>
        </w:rPr>
      </w:pPr>
    </w:p>
    <w:p w:rsidR="005867EA" w:rsidRDefault="005867EA">
      <w:pPr>
        <w:tabs>
          <w:tab w:val="left" w:pos="7655"/>
        </w:tabs>
        <w:spacing w:after="0" w:line="240" w:lineRule="auto"/>
        <w:rPr>
          <w:rFonts w:ascii="Times New Roman" w:eastAsia="Times New Roman" w:hAnsi="Times New Roman" w:cs="Times New Roman"/>
          <w:sz w:val="28"/>
          <w:szCs w:val="28"/>
        </w:rPr>
      </w:pPr>
    </w:p>
    <w:tbl>
      <w:tblPr>
        <w:tblW w:w="0" w:type="auto"/>
        <w:jc w:val="right"/>
        <w:tblLayout w:type="fixed"/>
        <w:tblLook w:val="04A0"/>
      </w:tblPr>
      <w:tblGrid>
        <w:gridCol w:w="5746"/>
      </w:tblGrid>
      <w:tr w:rsidR="005867EA">
        <w:trPr>
          <w:trHeight w:val="1913"/>
          <w:jc w:val="right"/>
        </w:trPr>
        <w:tc>
          <w:tcPr>
            <w:tcW w:w="5746" w:type="dxa"/>
          </w:tcPr>
          <w:p w:rsidR="005867EA" w:rsidRDefault="006054BD">
            <w:pPr>
              <w:jc w:val="right"/>
              <w:rPr>
                <w:rFonts w:eastAsia="Times New Roman"/>
                <w:b/>
                <w:sz w:val="28"/>
                <w:szCs w:val="28"/>
              </w:rPr>
            </w:pPr>
            <w:r>
              <w:rPr>
                <w:rFonts w:eastAsia="Times New Roman"/>
                <w:b/>
                <w:sz w:val="28"/>
                <w:szCs w:val="28"/>
              </w:rPr>
              <w:t>«УТВЕРЖДАЮ»</w:t>
            </w:r>
          </w:p>
          <w:p w:rsidR="005867EA" w:rsidRDefault="006054BD">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w:t>
            </w:r>
          </w:p>
          <w:p w:rsidR="005867EA" w:rsidRDefault="006054BD">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ГАУСОН Старобаишский дом интернат</w:t>
            </w:r>
          </w:p>
          <w:p w:rsidR="005867EA" w:rsidRDefault="006054BD">
            <w:pPr>
              <w:spacing w:after="0" w:line="240" w:lineRule="auto"/>
              <w:jc w:val="right"/>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___________________ </w:t>
            </w:r>
            <w:r>
              <w:rPr>
                <w:rFonts w:ascii="Times New Roman" w:eastAsia="Times New Roman" w:hAnsi="Times New Roman" w:cs="Times New Roman"/>
                <w:sz w:val="28"/>
                <w:szCs w:val="28"/>
                <w:highlight w:val="yellow"/>
              </w:rPr>
              <w:t>С.З. Гиззатуллин</w:t>
            </w:r>
          </w:p>
          <w:p w:rsidR="005867EA" w:rsidRDefault="005867EA">
            <w:pPr>
              <w:spacing w:after="0" w:line="240" w:lineRule="auto"/>
              <w:jc w:val="right"/>
              <w:rPr>
                <w:rFonts w:ascii="Times New Roman" w:eastAsia="Times New Roman" w:hAnsi="Times New Roman" w:cs="Times New Roman"/>
                <w:sz w:val="28"/>
                <w:szCs w:val="28"/>
              </w:rPr>
            </w:pPr>
          </w:p>
          <w:p w:rsidR="005867EA" w:rsidRDefault="006054BD" w:rsidP="00807DB4">
            <w:pPr>
              <w:suppressAutoHyphens/>
              <w:spacing w:after="0" w:line="240" w:lineRule="auto"/>
              <w:jc w:val="right"/>
              <w:rPr>
                <w:rFonts w:ascii="Times New Roman" w:hAnsi="Times New Roman" w:cs="Times New Roman"/>
                <w:sz w:val="28"/>
                <w:szCs w:val="28"/>
              </w:rPr>
            </w:pPr>
            <w:r>
              <w:rPr>
                <w:rFonts w:ascii="Times New Roman" w:eastAsia="Times New Roman" w:hAnsi="Times New Roman" w:cs="Times New Roman"/>
                <w:b/>
                <w:sz w:val="28"/>
                <w:szCs w:val="28"/>
                <w:highlight w:val="yellow"/>
                <w:lang w:eastAsia="ar-SA"/>
              </w:rPr>
              <w:t xml:space="preserve"> </w:t>
            </w:r>
            <w:r>
              <w:rPr>
                <w:rFonts w:ascii="Times New Roman" w:eastAsia="Times New Roman" w:hAnsi="Times New Roman" w:cs="Times New Roman"/>
                <w:b/>
                <w:color w:val="FF0000"/>
                <w:sz w:val="28"/>
                <w:szCs w:val="28"/>
                <w:highlight w:val="yellow"/>
                <w:lang w:eastAsia="ar-SA"/>
              </w:rPr>
              <w:t>«</w:t>
            </w:r>
            <w:r w:rsidR="004D3C2F">
              <w:rPr>
                <w:rFonts w:ascii="Times New Roman" w:eastAsia="Times New Roman" w:hAnsi="Times New Roman" w:cs="Times New Roman"/>
                <w:b/>
                <w:color w:val="FF0000"/>
                <w:sz w:val="28"/>
                <w:szCs w:val="28"/>
                <w:highlight w:val="yellow"/>
                <w:lang w:eastAsia="ar-SA"/>
              </w:rPr>
              <w:t>04</w:t>
            </w:r>
            <w:r>
              <w:rPr>
                <w:rFonts w:ascii="Times New Roman" w:eastAsia="Times New Roman" w:hAnsi="Times New Roman" w:cs="Times New Roman"/>
                <w:b/>
                <w:color w:val="FF0000"/>
                <w:sz w:val="28"/>
                <w:szCs w:val="28"/>
                <w:highlight w:val="yellow"/>
                <w:lang w:eastAsia="ar-SA"/>
              </w:rPr>
              <w:t xml:space="preserve">» </w:t>
            </w:r>
            <w:r w:rsidR="00807DB4">
              <w:rPr>
                <w:rFonts w:ascii="Times New Roman" w:eastAsia="Times New Roman" w:hAnsi="Times New Roman" w:cs="Times New Roman"/>
                <w:b/>
                <w:color w:val="FF0000"/>
                <w:sz w:val="28"/>
                <w:szCs w:val="28"/>
                <w:highlight w:val="yellow"/>
                <w:lang w:eastAsia="ar-SA"/>
              </w:rPr>
              <w:t>декабря</w:t>
            </w:r>
            <w:r>
              <w:rPr>
                <w:rFonts w:ascii="Times New Roman" w:eastAsia="Times New Roman" w:hAnsi="Times New Roman" w:cs="Times New Roman"/>
                <w:b/>
                <w:color w:val="FF0000"/>
                <w:sz w:val="28"/>
                <w:szCs w:val="28"/>
                <w:highlight w:val="yellow"/>
                <w:lang w:eastAsia="ar-SA"/>
              </w:rPr>
              <w:t xml:space="preserve"> 2025 г.</w:t>
            </w:r>
          </w:p>
        </w:tc>
      </w:tr>
    </w:tbl>
    <w:p w:rsidR="005867EA" w:rsidRDefault="005867EA">
      <w:pPr>
        <w:spacing w:after="0" w:line="240" w:lineRule="auto"/>
        <w:outlineLvl w:val="1"/>
        <w:rPr>
          <w:rFonts w:ascii="Times New Roman" w:eastAsia="Times New Roman" w:hAnsi="Times New Roman" w:cs="Times New Roman"/>
          <w:b/>
          <w:bCs/>
          <w:kern w:val="36"/>
          <w:sz w:val="32"/>
          <w:szCs w:val="32"/>
        </w:rPr>
      </w:pPr>
    </w:p>
    <w:p w:rsidR="005867EA" w:rsidRDefault="006054BD">
      <w:pPr>
        <w:spacing w:after="0" w:line="240" w:lineRule="auto"/>
        <w:jc w:val="center"/>
        <w:outlineLvl w:val="1"/>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Извещение</w:t>
      </w:r>
    </w:p>
    <w:p w:rsidR="005867EA" w:rsidRDefault="006054BD">
      <w:pPr>
        <w:spacing w:after="0" w:line="240" w:lineRule="auto"/>
        <w:jc w:val="center"/>
        <w:outlineLvl w:val="1"/>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о проведении запроса котировок в электронной форме</w:t>
      </w:r>
    </w:p>
    <w:p w:rsidR="005867EA" w:rsidRDefault="005867EA">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3686"/>
        <w:gridCol w:w="283"/>
        <w:gridCol w:w="142"/>
        <w:gridCol w:w="851"/>
        <w:gridCol w:w="1984"/>
      </w:tblGrid>
      <w:tr w:rsidR="005867EA">
        <w:tc>
          <w:tcPr>
            <w:tcW w:w="709" w:type="dxa"/>
          </w:tcPr>
          <w:p w:rsidR="005867EA" w:rsidRDefault="006054BD">
            <w:pPr>
              <w:snapToGrid w:val="0"/>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П/П</w:t>
            </w:r>
          </w:p>
        </w:tc>
        <w:tc>
          <w:tcPr>
            <w:tcW w:w="3402" w:type="dxa"/>
          </w:tcPr>
          <w:p w:rsidR="005867EA" w:rsidRDefault="005867EA">
            <w:pPr>
              <w:snapToGrid w:val="0"/>
              <w:spacing w:after="0" w:line="240" w:lineRule="auto"/>
              <w:jc w:val="center"/>
              <w:rPr>
                <w:rFonts w:ascii="Times New Roman" w:eastAsia="Times New Roman" w:hAnsi="Times New Roman" w:cs="Times New Roman"/>
                <w:b/>
                <w:caps/>
                <w:sz w:val="24"/>
                <w:szCs w:val="24"/>
              </w:rPr>
            </w:pPr>
          </w:p>
          <w:p w:rsidR="005867EA" w:rsidRDefault="006054BD">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нАИМЕНОВАНИЕ П/П</w:t>
            </w:r>
          </w:p>
        </w:tc>
        <w:tc>
          <w:tcPr>
            <w:tcW w:w="6946" w:type="dxa"/>
            <w:gridSpan w:val="5"/>
          </w:tcPr>
          <w:p w:rsidR="005867EA" w:rsidRDefault="005867EA">
            <w:pPr>
              <w:snapToGrid w:val="0"/>
              <w:spacing w:after="0" w:line="240" w:lineRule="auto"/>
              <w:jc w:val="center"/>
              <w:rPr>
                <w:rFonts w:ascii="Times New Roman" w:eastAsia="Times New Roman" w:hAnsi="Times New Roman" w:cs="Times New Roman"/>
                <w:b/>
                <w:caps/>
                <w:sz w:val="24"/>
                <w:szCs w:val="24"/>
              </w:rPr>
            </w:pPr>
          </w:p>
          <w:p w:rsidR="005867EA" w:rsidRDefault="006054BD">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сОДЕРЖАНИЕ</w:t>
            </w:r>
          </w:p>
        </w:tc>
      </w:tr>
      <w:tr w:rsidR="005867EA">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5"/>
          </w:tcPr>
          <w:p w:rsidR="005867EA" w:rsidRPr="002E093A" w:rsidRDefault="006054BD">
            <w:pPr>
              <w:widowControl w:val="0"/>
              <w:suppressAutoHyphens/>
              <w:spacing w:after="0" w:line="240" w:lineRule="auto"/>
              <w:jc w:val="both"/>
              <w:textAlignment w:val="baseline"/>
              <w:rPr>
                <w:rFonts w:ascii="Times New Roman" w:eastAsia="Arial" w:hAnsi="Times New Roman" w:cs="Times New Roman"/>
                <w:sz w:val="24"/>
                <w:szCs w:val="24"/>
                <w:lang w:eastAsia="ar-SA"/>
              </w:rPr>
            </w:pPr>
            <w:r>
              <w:rPr>
                <w:rFonts w:ascii="Times New Roman" w:eastAsia="Times New Roman" w:hAnsi="Times New Roman" w:cs="Times New Roman"/>
                <w:color w:val="000000"/>
                <w:sz w:val="24"/>
                <w:szCs w:val="24"/>
              </w:rPr>
              <w:t xml:space="preserve">Заказчик: </w:t>
            </w:r>
            <w:r w:rsidRPr="002E093A">
              <w:rPr>
                <w:rFonts w:ascii="Times New Roman" w:eastAsia="Arial" w:hAnsi="Times New Roman" w:cs="Times New Roman"/>
                <w:sz w:val="24"/>
                <w:szCs w:val="24"/>
                <w:lang w:eastAsia="ar-SA"/>
              </w:rPr>
              <w:t>Государственное автономное учреждение социального обслуживания населения Старобаишский дом интернат (сокращенное наименование - ГАУСОН Старобаишский дом интернат)</w:t>
            </w:r>
          </w:p>
          <w:p w:rsidR="005867EA" w:rsidRPr="002E093A" w:rsidRDefault="006054BD">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2E093A">
              <w:rPr>
                <w:rFonts w:ascii="Times New Roman" w:eastAsia="Times New Roman" w:hAnsi="Times New Roman" w:cs="Times New Roman"/>
                <w:sz w:val="24"/>
                <w:szCs w:val="24"/>
                <w:lang w:eastAsia="ar-SA"/>
              </w:rPr>
              <w:t xml:space="preserve">Место нахождения/ Почтовый адрес: Российская федерация, </w:t>
            </w:r>
            <w:r w:rsidRPr="002E093A">
              <w:rPr>
                <w:rFonts w:ascii="Times New Roman" w:eastAsia="Arial" w:hAnsi="Times New Roman" w:cs="Times New Roman"/>
                <w:sz w:val="24"/>
                <w:szCs w:val="24"/>
                <w:lang w:eastAsia="ar-SA"/>
              </w:rPr>
              <w:t>452307, Республика Башкортостан, Дюртюлинский район, с. Старобаишево ул. Спортивная 31</w:t>
            </w:r>
          </w:p>
          <w:p w:rsidR="005867EA" w:rsidRPr="002E093A" w:rsidRDefault="006054BD">
            <w:pPr>
              <w:spacing w:after="0" w:line="240" w:lineRule="auto"/>
              <w:jc w:val="both"/>
              <w:rPr>
                <w:rFonts w:ascii="Times New Roman" w:eastAsia="Times New Roman" w:hAnsi="Times New Roman" w:cs="Times New Roman"/>
                <w:sz w:val="24"/>
                <w:szCs w:val="24"/>
                <w:lang w:eastAsia="ar-SA"/>
              </w:rPr>
            </w:pPr>
            <w:r w:rsidRPr="002E093A">
              <w:rPr>
                <w:rFonts w:ascii="Times New Roman" w:eastAsia="Times New Roman" w:hAnsi="Times New Roman" w:cs="Times New Roman"/>
                <w:color w:val="000000"/>
                <w:sz w:val="24"/>
                <w:szCs w:val="24"/>
                <w:lang w:eastAsia="ar-SA"/>
              </w:rPr>
              <w:t xml:space="preserve">Контактный телефон: </w:t>
            </w:r>
            <w:r w:rsidRPr="002E093A">
              <w:rPr>
                <w:rFonts w:ascii="Times New Roman" w:eastAsia="Times New Roman" w:hAnsi="Times New Roman" w:cs="Times New Roman"/>
                <w:sz w:val="24"/>
                <w:szCs w:val="24"/>
                <w:lang w:eastAsia="ar-SA"/>
              </w:rPr>
              <w:t>+7 (</w:t>
            </w:r>
            <w:r w:rsidRPr="002E093A">
              <w:rPr>
                <w:rFonts w:ascii="Times New Roman" w:eastAsia="Calibri" w:hAnsi="Times New Roman" w:cs="Times New Roman"/>
                <w:sz w:val="24"/>
                <w:szCs w:val="24"/>
              </w:rPr>
              <w:t>34787) 63-2-51</w:t>
            </w:r>
          </w:p>
          <w:p w:rsidR="005867EA" w:rsidRPr="002E093A" w:rsidRDefault="006054BD">
            <w:pPr>
              <w:spacing w:after="0" w:line="240" w:lineRule="auto"/>
              <w:jc w:val="both"/>
              <w:rPr>
                <w:rFonts w:ascii="Times New Roman" w:eastAsia="Times New Roman" w:hAnsi="Times New Roman" w:cs="Times New Roman"/>
                <w:color w:val="0000FF"/>
                <w:sz w:val="24"/>
                <w:szCs w:val="24"/>
                <w:lang w:eastAsia="ar-SA"/>
              </w:rPr>
            </w:pPr>
            <w:r w:rsidRPr="002E093A">
              <w:rPr>
                <w:rFonts w:ascii="Times New Roman" w:eastAsia="Times New Roman" w:hAnsi="Times New Roman" w:cs="Times New Roman"/>
                <w:color w:val="000000"/>
                <w:sz w:val="24"/>
                <w:szCs w:val="24"/>
                <w:lang w:eastAsia="ar-SA"/>
              </w:rPr>
              <w:t xml:space="preserve">Адрес электронной почты: </w:t>
            </w:r>
            <w:r w:rsidRPr="002E093A">
              <w:rPr>
                <w:rFonts w:ascii="Times New Roman" w:hAnsi="Times New Roman" w:cs="Times New Roman"/>
                <w:color w:val="0000FF"/>
                <w:sz w:val="24"/>
                <w:szCs w:val="24"/>
              </w:rPr>
              <w:t>stbdi@mail.ru</w:t>
            </w:r>
          </w:p>
          <w:p w:rsidR="005867EA" w:rsidRDefault="006054BD">
            <w:pPr>
              <w:spacing w:after="0" w:line="240" w:lineRule="auto"/>
              <w:rPr>
                <w:rFonts w:ascii="Times New Roman" w:eastAsia="Times New Roman" w:hAnsi="Times New Roman" w:cs="Times New Roman"/>
                <w:color w:val="000000"/>
                <w:sz w:val="24"/>
                <w:szCs w:val="24"/>
                <w:highlight w:val="yellow"/>
              </w:rPr>
            </w:pPr>
            <w:r w:rsidRPr="002E093A">
              <w:rPr>
                <w:rFonts w:ascii="Times New Roman" w:eastAsia="Times New Roman" w:hAnsi="Times New Roman" w:cs="Times New Roman"/>
                <w:sz w:val="24"/>
                <w:szCs w:val="24"/>
                <w:lang w:eastAsia="ar-SA"/>
              </w:rPr>
              <w:t>Контактное лицо – Мухаметзянова Гульназ Рашитовна, контрактный управляющий</w:t>
            </w:r>
          </w:p>
        </w:tc>
      </w:tr>
      <w:tr w:rsidR="005867EA">
        <w:trPr>
          <w:trHeight w:val="500"/>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Правовой статус процедуры закупки</w:t>
            </w:r>
          </w:p>
        </w:tc>
        <w:tc>
          <w:tcPr>
            <w:tcW w:w="6946" w:type="dxa"/>
            <w:gridSpan w:val="5"/>
          </w:tcPr>
          <w:p w:rsidR="005867EA" w:rsidRDefault="006054BD">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w:t>
            </w:r>
            <w:r>
              <w:rPr>
                <w:rFonts w:ascii="Times New Roman" w:eastAsia="Times New Roman" w:hAnsi="Times New Roman" w:cs="Times New Roman"/>
                <w:kern w:val="36"/>
                <w:sz w:val="24"/>
                <w:szCs w:val="24"/>
              </w:rPr>
              <w:t xml:space="preserve">Положением о закупке товаров, работ и услуг </w:t>
            </w:r>
          </w:p>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5867EA">
        <w:trPr>
          <w:trHeight w:val="500"/>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Предмет закупки (договора)</w:t>
            </w:r>
          </w:p>
        </w:tc>
        <w:tc>
          <w:tcPr>
            <w:tcW w:w="6946" w:type="dxa"/>
            <w:gridSpan w:val="5"/>
          </w:tcPr>
          <w:p w:rsidR="005867EA" w:rsidRPr="002E093A" w:rsidRDefault="006054BD" w:rsidP="0037451E">
            <w:pPr>
              <w:spacing w:after="0" w:line="240" w:lineRule="auto"/>
              <w:jc w:val="both"/>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color w:val="FF0000"/>
                <w:sz w:val="24"/>
                <w:szCs w:val="24"/>
                <w:highlight w:val="yellow"/>
                <w:lang w:eastAsia="ru-RU"/>
              </w:rPr>
              <w:t>Поставка продуктов питания (хлеб</w:t>
            </w:r>
            <w:r w:rsidRPr="002E093A">
              <w:rPr>
                <w:rFonts w:ascii="Times New Roman" w:eastAsia="Times New Roman" w:hAnsi="Times New Roman" w:cs="Times New Roman"/>
                <w:b/>
                <w:color w:val="FF0000"/>
                <w:sz w:val="24"/>
                <w:szCs w:val="24"/>
                <w:highlight w:val="yellow"/>
                <w:lang w:eastAsia="ru-RU"/>
              </w:rPr>
              <w:t xml:space="preserve"> </w:t>
            </w:r>
            <w:r>
              <w:rPr>
                <w:rFonts w:ascii="Times New Roman" w:eastAsia="Times New Roman" w:hAnsi="Times New Roman" w:cs="Times New Roman"/>
                <w:b/>
                <w:color w:val="FF0000"/>
                <w:sz w:val="24"/>
                <w:szCs w:val="24"/>
                <w:highlight w:val="yellow"/>
                <w:lang w:eastAsia="ru-RU"/>
              </w:rPr>
              <w:t>и хлебобулочные изделия)</w:t>
            </w:r>
            <w:r w:rsidRPr="002E093A">
              <w:rPr>
                <w:rFonts w:ascii="Times New Roman" w:eastAsia="Times New Roman" w:hAnsi="Times New Roman" w:cs="Times New Roman"/>
                <w:b/>
                <w:color w:val="FF0000"/>
                <w:sz w:val="24"/>
                <w:szCs w:val="24"/>
                <w:highlight w:val="yellow"/>
                <w:lang w:eastAsia="ru-RU"/>
              </w:rPr>
              <w:t xml:space="preserve"> </w:t>
            </w:r>
            <w:r>
              <w:rPr>
                <w:rFonts w:ascii="Times New Roman" w:eastAsia="Times New Roman" w:hAnsi="Times New Roman" w:cs="Times New Roman"/>
                <w:b/>
                <w:color w:val="FF0000"/>
                <w:sz w:val="24"/>
                <w:szCs w:val="24"/>
                <w:highlight w:val="yellow"/>
                <w:lang w:eastAsia="ru-RU"/>
              </w:rPr>
              <w:t>на</w:t>
            </w:r>
            <w:r w:rsidR="0037451E">
              <w:rPr>
                <w:rFonts w:ascii="Times New Roman" w:eastAsia="Times New Roman" w:hAnsi="Times New Roman" w:cs="Times New Roman"/>
                <w:b/>
                <w:color w:val="FF0000"/>
                <w:sz w:val="24"/>
                <w:szCs w:val="24"/>
                <w:highlight w:val="yellow"/>
                <w:lang w:eastAsia="ru-RU"/>
              </w:rPr>
              <w:t xml:space="preserve"> 1 кв. 2026</w:t>
            </w:r>
            <w:r w:rsidRPr="002E093A">
              <w:rPr>
                <w:rFonts w:ascii="Times New Roman" w:eastAsia="Times New Roman" w:hAnsi="Times New Roman" w:cs="Times New Roman"/>
                <w:b/>
                <w:color w:val="FF0000"/>
                <w:sz w:val="24"/>
                <w:szCs w:val="24"/>
                <w:highlight w:val="yellow"/>
                <w:lang w:eastAsia="ru-RU"/>
              </w:rPr>
              <w:t xml:space="preserve"> г</w:t>
            </w:r>
          </w:p>
        </w:tc>
      </w:tr>
      <w:tr w:rsidR="005867EA">
        <w:trPr>
          <w:trHeight w:val="350"/>
        </w:trPr>
        <w:tc>
          <w:tcPr>
            <w:tcW w:w="709" w:type="dxa"/>
          </w:tcPr>
          <w:p w:rsidR="005867EA" w:rsidRDefault="006054BD">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проведения закупки</w:t>
            </w:r>
          </w:p>
        </w:tc>
        <w:tc>
          <w:tcPr>
            <w:tcW w:w="6946" w:type="dxa"/>
            <w:gridSpan w:val="5"/>
          </w:tcPr>
          <w:p w:rsidR="005867EA" w:rsidRDefault="006054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5867EA">
        <w:trPr>
          <w:trHeight w:val="331"/>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Ограничение участия в определении поставщика </w:t>
            </w:r>
            <w:r>
              <w:rPr>
                <w:rFonts w:ascii="Times New Roman" w:hAnsi="Times New Roman" w:cs="Times New Roman"/>
                <w:sz w:val="24"/>
                <w:szCs w:val="24"/>
              </w:rPr>
              <w:lastRenderedPageBreak/>
              <w:t>(исполнителя, подрядчика)</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Не установлено</w:t>
            </w:r>
          </w:p>
        </w:tc>
      </w:tr>
      <w:tr w:rsidR="005867EA">
        <w:trPr>
          <w:trHeight w:val="712"/>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Источник финансирования</w:t>
            </w:r>
          </w:p>
        </w:tc>
        <w:tc>
          <w:tcPr>
            <w:tcW w:w="6946" w:type="dxa"/>
            <w:gridSpan w:val="5"/>
          </w:tcPr>
          <w:p w:rsidR="005867EA" w:rsidRPr="001E306F" w:rsidRDefault="006054BD" w:rsidP="001E306F">
            <w:pPr>
              <w:spacing w:after="0" w:line="240" w:lineRule="auto"/>
              <w:jc w:val="both"/>
              <w:rPr>
                <w:rFonts w:ascii="Times New Roman" w:hAnsi="Times New Roman"/>
              </w:rPr>
            </w:pPr>
            <w:r>
              <w:rPr>
                <w:rFonts w:ascii="Times New Roman" w:eastAsia="Times New Roman" w:hAnsi="Times New Roman" w:cs="Times New Roman"/>
                <w:sz w:val="24"/>
                <w:szCs w:val="24"/>
              </w:rPr>
              <w:t xml:space="preserve">Источник финансирования данного договора – </w:t>
            </w:r>
            <w:r w:rsidR="001E306F">
              <w:rPr>
                <w:rFonts w:ascii="Times New Roman" w:hAnsi="Times New Roman"/>
              </w:rPr>
              <w:t>средства бюджетных учреждений, средства от приносящей деятельности.</w:t>
            </w:r>
          </w:p>
        </w:tc>
      </w:tr>
      <w:tr w:rsidR="005867EA">
        <w:trPr>
          <w:trHeight w:val="1732"/>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402" w:type="dxa"/>
          </w:tcPr>
          <w:p w:rsidR="005867EA" w:rsidRDefault="006054BD">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Размещение информации о закупке</w:t>
            </w:r>
          </w:p>
        </w:tc>
        <w:tc>
          <w:tcPr>
            <w:tcW w:w="6946" w:type="dxa"/>
            <w:gridSpan w:val="5"/>
          </w:tcPr>
          <w:p w:rsidR="005867EA" w:rsidRDefault="006054BD">
            <w:p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Pr>
                  <w:rFonts w:ascii="Times New Roman" w:eastAsia="Times New Roman" w:hAnsi="Times New Roman" w:cs="Times New Roman"/>
                  <w:color w:val="0000FF"/>
                  <w:sz w:val="24"/>
                  <w:szCs w:val="24"/>
                  <w:u w:val="single"/>
                </w:rPr>
                <w:t>http://www.</w:t>
              </w:r>
              <w:r>
                <w:rPr>
                  <w:rFonts w:ascii="Times New Roman" w:eastAsia="Times New Roman" w:hAnsi="Times New Roman" w:cs="Times New Roman"/>
                  <w:color w:val="0000FF"/>
                  <w:sz w:val="24"/>
                  <w:szCs w:val="24"/>
                  <w:u w:val="single"/>
                  <w:lang w:val="en-US"/>
                </w:rPr>
                <w:t>zakupki</w:t>
              </w:r>
              <w:r>
                <w:rPr>
                  <w:rFonts w:ascii="Times New Roman" w:eastAsia="Times New Roman" w:hAnsi="Times New Roman" w:cs="Times New Roman"/>
                  <w:color w:val="0000FF"/>
                  <w:sz w:val="24"/>
                  <w:szCs w:val="24"/>
                  <w:u w:val="single"/>
                </w:rPr>
                <w:t>.</w:t>
              </w:r>
              <w:r>
                <w:rPr>
                  <w:rFonts w:ascii="Times New Roman" w:eastAsia="Times New Roman" w:hAnsi="Times New Roman" w:cs="Times New Roman"/>
                  <w:color w:val="0000FF"/>
                  <w:sz w:val="24"/>
                  <w:szCs w:val="24"/>
                  <w:u w:val="single"/>
                  <w:lang w:val="en-US"/>
                </w:rPr>
                <w:t>gov</w:t>
              </w:r>
              <w:r>
                <w:rPr>
                  <w:rFonts w:ascii="Times New Roman" w:eastAsia="Times New Roman" w:hAnsi="Times New Roman" w:cs="Times New Roman"/>
                  <w:color w:val="0000FF"/>
                  <w:sz w:val="24"/>
                  <w:szCs w:val="24"/>
                  <w:u w:val="single"/>
                </w:rPr>
                <w:t>.ru/</w:t>
              </w:r>
            </w:hyperlink>
            <w:r>
              <w:rPr>
                <w:rFonts w:ascii="Times New Roman" w:eastAsia="Times New Roman" w:hAnsi="Times New Roman" w:cs="Times New Roman"/>
                <w:sz w:val="24"/>
                <w:szCs w:val="24"/>
              </w:rPr>
              <w:t>и на сайте электронной торговой площадки</w:t>
            </w:r>
          </w:p>
        </w:tc>
      </w:tr>
      <w:tr w:rsidR="005867EA">
        <w:trPr>
          <w:trHeight w:val="409"/>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rsidR="005867EA" w:rsidRDefault="006054BD">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5"/>
          </w:tcPr>
          <w:p w:rsidR="005867EA" w:rsidRDefault="006054BD">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Закупка проводится на электронной торговой площадке</w:t>
            </w:r>
          </w:p>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lang w:eastAsia="ar-SA"/>
              </w:rPr>
              <w:t xml:space="preserve">ООО «РЭСТ» по адресу: </w:t>
            </w:r>
            <w:r>
              <w:rPr>
                <w:rFonts w:ascii="Times New Roman" w:eastAsia="Times New Roman" w:hAnsi="Times New Roman" w:cs="Times New Roman"/>
                <w:color w:val="0000FF"/>
                <w:sz w:val="24"/>
                <w:szCs w:val="24"/>
                <w:u w:val="single"/>
                <w:lang w:eastAsia="ru-RU"/>
              </w:rPr>
              <w:t>http://</w:t>
            </w:r>
            <w:r>
              <w:rPr>
                <w:rFonts w:ascii="Times New Roman" w:eastAsia="Times New Roman" w:hAnsi="Times New Roman" w:cs="Times New Roman"/>
                <w:color w:val="0000FF"/>
                <w:sz w:val="24"/>
                <w:szCs w:val="24"/>
                <w:u w:val="single"/>
                <w:lang w:val="en-US" w:eastAsia="ru-RU"/>
              </w:rPr>
              <w:t>r</w:t>
            </w:r>
            <w:r>
              <w:rPr>
                <w:rFonts w:ascii="Times New Roman" w:eastAsia="Times New Roman" w:hAnsi="Times New Roman" w:cs="Times New Roman"/>
                <w:color w:val="0000FF"/>
                <w:sz w:val="24"/>
                <w:szCs w:val="24"/>
                <w:u w:val="single"/>
                <w:lang w:eastAsia="ru-RU"/>
              </w:rPr>
              <w:t>-</w:t>
            </w:r>
            <w:r>
              <w:rPr>
                <w:rFonts w:ascii="Times New Roman" w:eastAsia="Times New Roman" w:hAnsi="Times New Roman" w:cs="Times New Roman"/>
                <w:color w:val="0000FF"/>
                <w:sz w:val="24"/>
                <w:szCs w:val="24"/>
                <w:u w:val="single"/>
                <w:lang w:val="en-US" w:eastAsia="ru-RU"/>
              </w:rPr>
              <w:t>est</w:t>
            </w:r>
            <w:r>
              <w:rPr>
                <w:rFonts w:ascii="Times New Roman" w:eastAsia="Times New Roman" w:hAnsi="Times New Roman" w:cs="Times New Roman"/>
                <w:color w:val="0000FF"/>
                <w:sz w:val="24"/>
                <w:szCs w:val="24"/>
                <w:u w:val="single"/>
                <w:lang w:eastAsia="ru-RU"/>
              </w:rPr>
              <w:t>.ru</w:t>
            </w:r>
          </w:p>
        </w:tc>
      </w:tr>
      <w:tr w:rsidR="005867EA">
        <w:trPr>
          <w:trHeight w:val="409"/>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Pr>
          <w:p w:rsidR="005867EA" w:rsidRDefault="006054BD">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5"/>
          </w:tcPr>
          <w:p w:rsidR="005867EA" w:rsidRDefault="006054BD">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9" w:history="1">
              <w:r>
                <w:rPr>
                  <w:rStyle w:val="a6"/>
                  <w:rFonts w:ascii="Times New Roman" w:eastAsia="Arial" w:hAnsi="Times New Roman"/>
                  <w:sz w:val="24"/>
                  <w:szCs w:val="24"/>
                  <w:lang w:eastAsia="ar-SA"/>
                </w:rPr>
                <w:t>www.zakupki.gov.ru</w:t>
              </w:r>
            </w:hyperlink>
            <w:r>
              <w:rPr>
                <w:rFonts w:ascii="Times New Roman" w:eastAsia="Arial" w:hAnsi="Times New Roman" w:cs="Times New Roman"/>
                <w:color w:val="0000FF"/>
                <w:sz w:val="24"/>
                <w:szCs w:val="24"/>
                <w:lang w:eastAsia="ar-SA"/>
              </w:rPr>
              <w:t xml:space="preserve"> </w:t>
            </w:r>
            <w:r>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 xml:space="preserve">На официальном сайте 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Pr>
                <w:rFonts w:ascii="Times New Roman" w:eastAsia="Times New Roman" w:hAnsi="Times New Roman" w:cs="Times New Roman"/>
                <w:sz w:val="24"/>
                <w:szCs w:val="24"/>
              </w:rPr>
              <w:t>предоставляется без взимания платы.</w:t>
            </w:r>
          </w:p>
        </w:tc>
      </w:tr>
      <w:tr w:rsidR="005867EA">
        <w:trPr>
          <w:trHeight w:val="453"/>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Описание объекта закупки, количество товара, </w:t>
            </w:r>
            <w:r>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5"/>
          </w:tcPr>
          <w:p w:rsidR="005867EA" w:rsidRDefault="006054B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Pr>
                <w:rFonts w:ascii="Times New Roman" w:eastAsia="Times New Roman" w:hAnsi="Times New Roman" w:cs="Times New Roman"/>
                <w:color w:val="0000FF"/>
                <w:kern w:val="1"/>
                <w:sz w:val="24"/>
                <w:szCs w:val="24"/>
                <w:lang w:eastAsia="zh-CN" w:bidi="hi-IN"/>
              </w:rPr>
              <w:t xml:space="preserve">Приложение № 1 </w:t>
            </w:r>
            <w:r>
              <w:rPr>
                <w:rFonts w:ascii="Times New Roman" w:eastAsia="Times New Roman" w:hAnsi="Times New Roman" w:cs="Times New Roman"/>
                <w:kern w:val="1"/>
                <w:sz w:val="24"/>
                <w:szCs w:val="24"/>
                <w:lang w:eastAsia="zh-CN" w:bidi="hi-IN"/>
              </w:rPr>
              <w:t>к извещению).</w:t>
            </w:r>
          </w:p>
        </w:tc>
      </w:tr>
      <w:tr w:rsidR="005867EA">
        <w:trPr>
          <w:trHeight w:val="704"/>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5"/>
          </w:tcPr>
          <w:p w:rsidR="005867EA" w:rsidRDefault="006054B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5867EA">
        <w:trPr>
          <w:trHeight w:val="704"/>
        </w:trPr>
        <w:tc>
          <w:tcPr>
            <w:tcW w:w="4111" w:type="dxa"/>
            <w:gridSpan w:val="2"/>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Сведения о начальной (максимальной) цене договора </w:t>
            </w:r>
          </w:p>
          <w:p w:rsidR="005867EA" w:rsidRDefault="005867E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6946" w:type="dxa"/>
            <w:gridSpan w:val="5"/>
          </w:tcPr>
          <w:p w:rsidR="005867EA" w:rsidRDefault="00382E2E" w:rsidP="00382E2E">
            <w:pPr>
              <w:spacing w:after="0" w:line="240" w:lineRule="auto"/>
              <w:jc w:val="both"/>
              <w:rPr>
                <w:rFonts w:ascii="Times New Roman" w:eastAsia="Times New Roman" w:hAnsi="Times New Roman" w:cs="Times New Roman"/>
                <w:b/>
                <w:bCs/>
                <w:sz w:val="24"/>
                <w:szCs w:val="24"/>
                <w:highlight w:val="yellow"/>
              </w:rPr>
            </w:pPr>
            <w:r>
              <w:rPr>
                <w:rFonts w:ascii="Times New Roman" w:eastAsia="Times New Roman" w:hAnsi="Times New Roman" w:cs="Times New Roman"/>
                <w:b/>
                <w:color w:val="FF0000"/>
                <w:sz w:val="24"/>
                <w:szCs w:val="24"/>
                <w:highlight w:val="yellow"/>
              </w:rPr>
              <w:t>419 521</w:t>
            </w:r>
            <w:r w:rsidR="006054BD">
              <w:rPr>
                <w:rFonts w:ascii="Times New Roman" w:eastAsia="Times New Roman" w:hAnsi="Times New Roman" w:cs="Times New Roman"/>
                <w:b/>
                <w:color w:val="FF0000"/>
                <w:sz w:val="24"/>
                <w:szCs w:val="24"/>
                <w:highlight w:val="yellow"/>
              </w:rPr>
              <w:t xml:space="preserve"> (</w:t>
            </w:r>
            <w:r>
              <w:rPr>
                <w:rFonts w:ascii="Times New Roman" w:eastAsia="Times New Roman" w:hAnsi="Times New Roman" w:cs="Times New Roman"/>
                <w:b/>
                <w:color w:val="FF0000"/>
                <w:sz w:val="24"/>
                <w:szCs w:val="24"/>
                <w:highlight w:val="yellow"/>
              </w:rPr>
              <w:t>четыреста девятнадцать тысяч пятьсот двадцать один) рублей 9</w:t>
            </w:r>
            <w:r w:rsidR="006054BD">
              <w:rPr>
                <w:rFonts w:ascii="Times New Roman" w:eastAsia="Times New Roman" w:hAnsi="Times New Roman" w:cs="Times New Roman"/>
                <w:b/>
                <w:color w:val="FF0000"/>
                <w:sz w:val="24"/>
                <w:szCs w:val="24"/>
                <w:highlight w:val="yellow"/>
              </w:rPr>
              <w:t>0 копеек</w:t>
            </w:r>
            <w:r w:rsidR="006054BD">
              <w:rPr>
                <w:rFonts w:ascii="Times New Roman" w:eastAsia="Times New Roman" w:hAnsi="Times New Roman" w:cs="Times New Roman"/>
                <w:color w:val="FF0000"/>
                <w:sz w:val="24"/>
                <w:szCs w:val="24"/>
                <w:highlight w:val="yellow"/>
              </w:rPr>
              <w:t xml:space="preserve">, в т.ч. НДС, если предусмотрен </w:t>
            </w:r>
          </w:p>
        </w:tc>
      </w:tr>
      <w:tr w:rsidR="005867EA">
        <w:trPr>
          <w:trHeight w:val="560"/>
        </w:trPr>
        <w:tc>
          <w:tcPr>
            <w:tcW w:w="4111" w:type="dxa"/>
            <w:gridSpan w:val="2"/>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Формула цены и максимальное значение цены договора</w:t>
            </w:r>
          </w:p>
        </w:tc>
        <w:tc>
          <w:tcPr>
            <w:tcW w:w="6946" w:type="dxa"/>
            <w:gridSpan w:val="5"/>
          </w:tcPr>
          <w:p w:rsidR="005867EA" w:rsidRDefault="006054BD">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5867EA">
        <w:trPr>
          <w:trHeight w:val="572"/>
        </w:trPr>
        <w:tc>
          <w:tcPr>
            <w:tcW w:w="4111" w:type="dxa"/>
            <w:gridSpan w:val="2"/>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6946" w:type="dxa"/>
            <w:gridSpan w:val="5"/>
          </w:tcPr>
          <w:p w:rsidR="005867EA" w:rsidRDefault="006054BD">
            <w:pPr>
              <w:spacing w:after="200" w:line="24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color w:val="FF0000"/>
                <w:sz w:val="24"/>
                <w:szCs w:val="24"/>
              </w:rPr>
              <w:t>Не установлено</w:t>
            </w:r>
          </w:p>
        </w:tc>
      </w:tr>
      <w:tr w:rsidR="005867EA">
        <w:trPr>
          <w:trHeight w:val="983"/>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12</w:t>
            </w:r>
          </w:p>
        </w:tc>
        <w:tc>
          <w:tcPr>
            <w:tcW w:w="3402" w:type="dxa"/>
          </w:tcPr>
          <w:p w:rsidR="005867EA" w:rsidRDefault="006054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5"/>
          </w:tcPr>
          <w:p w:rsidR="005867EA" w:rsidRDefault="005867EA">
            <w:pPr>
              <w:spacing w:after="0" w:line="240" w:lineRule="auto"/>
              <w:rPr>
                <w:rFonts w:ascii="Times New Roman" w:eastAsia="Times New Roman" w:hAnsi="Times New Roman" w:cs="Times New Roman"/>
                <w:sz w:val="24"/>
                <w:szCs w:val="24"/>
              </w:rPr>
            </w:pPr>
          </w:p>
          <w:p w:rsidR="005867EA" w:rsidRDefault="006054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w:t>
            </w:r>
            <w:r>
              <w:rPr>
                <w:rFonts w:ascii="Times New Roman" w:eastAsia="Times New Roman" w:hAnsi="Times New Roman" w:cs="Times New Roman"/>
                <w:color w:val="0000FF"/>
                <w:sz w:val="24"/>
                <w:szCs w:val="24"/>
              </w:rPr>
              <w:t xml:space="preserve">Приложением №2 </w:t>
            </w:r>
            <w:r>
              <w:rPr>
                <w:rFonts w:ascii="Times New Roman" w:eastAsia="Times New Roman" w:hAnsi="Times New Roman" w:cs="Times New Roman"/>
                <w:sz w:val="24"/>
                <w:szCs w:val="24"/>
              </w:rPr>
              <w:t>к извещению (Обоснование НМЦД)</w:t>
            </w:r>
          </w:p>
          <w:p w:rsidR="005867EA" w:rsidRDefault="005867EA">
            <w:pPr>
              <w:spacing w:after="0" w:line="240" w:lineRule="auto"/>
              <w:jc w:val="both"/>
              <w:rPr>
                <w:rFonts w:ascii="Times New Roman" w:eastAsia="Times New Roman" w:hAnsi="Times New Roman" w:cs="Times New Roman"/>
                <w:sz w:val="24"/>
                <w:szCs w:val="24"/>
              </w:rPr>
            </w:pPr>
          </w:p>
        </w:tc>
      </w:tr>
      <w:tr w:rsidR="005867EA">
        <w:trPr>
          <w:trHeight w:val="706"/>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402" w:type="dxa"/>
          </w:tcPr>
          <w:p w:rsidR="005867EA" w:rsidRDefault="006054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5"/>
          </w:tcPr>
          <w:p w:rsidR="005867EA" w:rsidRDefault="006054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Российский рубль</w:t>
            </w:r>
          </w:p>
        </w:tc>
      </w:tr>
      <w:tr w:rsidR="005867EA">
        <w:trPr>
          <w:trHeight w:val="425"/>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Антидемпинговые меры</w:t>
            </w:r>
          </w:p>
        </w:tc>
        <w:tc>
          <w:tcPr>
            <w:tcW w:w="6946" w:type="dxa"/>
            <w:gridSpan w:val="5"/>
          </w:tcPr>
          <w:p w:rsidR="005867EA" w:rsidRDefault="006054BD">
            <w:pPr>
              <w:pStyle w:val="Standard"/>
              <w:numPr>
                <w:ilvl w:val="0"/>
                <w:numId w:val="1"/>
              </w:numPr>
              <w:jc w:val="both"/>
              <w:rPr>
                <w:rFonts w:ascii="Times New Roman" w:hAnsi="Times New Roman" w:cs="Times New Roman"/>
              </w:rPr>
            </w:pPr>
            <w:r>
              <w:rPr>
                <w:rFonts w:ascii="Times New Roman" w:hAnsi="Times New Roman" w:cs="Times New Roman"/>
              </w:rPr>
              <w:t xml:space="preserve">Если при проведении </w:t>
            </w:r>
            <w:bookmarkStart w:id="0" w:name="_Hlk113715153"/>
            <w:r>
              <w:rPr>
                <w:rFonts w:ascii="Times New Roman" w:hAnsi="Times New Roman" w:cs="Times New Roman"/>
              </w:rPr>
              <w:t>закупки</w:t>
            </w:r>
            <w:bookmarkEnd w:id="0"/>
            <w:r>
              <w:rPr>
                <w:rFonts w:ascii="Times New Roman" w:hAnsi="Times New Roman" w:cs="Times New Roman"/>
              </w:rPr>
              <w:t xml:space="preserve"> НМЦ договора составляет </w:t>
            </w:r>
            <w:r>
              <w:rPr>
                <w:rFonts w:ascii="Times New Roman" w:hAnsi="Times New Roman" w:cs="Times New Roman"/>
                <w:b/>
                <w:bCs/>
              </w:rPr>
              <w:t>более чем пятнадцать миллионов рублей</w:t>
            </w:r>
            <w:r>
              <w:rPr>
                <w:rFonts w:ascii="Times New Roman" w:hAnsi="Times New Roman" w:cs="Times New Roman"/>
              </w:rPr>
              <w:t xml:space="preserve"> и участником закупки, с которым заключается договор, предложена цена договора, которая на двадцать пять и более процентов ниже НМЦ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 Данный пункт применяется при условии установления обеспечения исполнения договорных обязательств в документации (извещении) о закупке.</w:t>
            </w:r>
          </w:p>
          <w:p w:rsidR="005867EA" w:rsidRDefault="006054BD">
            <w:pPr>
              <w:pStyle w:val="Standard"/>
              <w:numPr>
                <w:ilvl w:val="0"/>
                <w:numId w:val="1"/>
              </w:numPr>
              <w:jc w:val="both"/>
              <w:rPr>
                <w:rFonts w:ascii="Times New Roman" w:hAnsi="Times New Roman" w:cs="Times New Roman"/>
              </w:rPr>
            </w:pPr>
            <w:bookmarkStart w:id="1" w:name="Par1"/>
            <w:bookmarkEnd w:id="1"/>
            <w:r>
              <w:rPr>
                <w:rFonts w:ascii="Times New Roman" w:hAnsi="Times New Roman" w:cs="Times New Roman"/>
              </w:rPr>
              <w:t xml:space="preserve">Если при проведении закупки НМЦ договора составляет </w:t>
            </w:r>
            <w:r>
              <w:rPr>
                <w:rFonts w:ascii="Times New Roman" w:hAnsi="Times New Roman" w:cs="Times New Roman"/>
                <w:b/>
                <w:bCs/>
              </w:rPr>
              <w:t>пятнадцать миллионов рублей</w:t>
            </w:r>
            <w:r>
              <w:rPr>
                <w:rFonts w:ascii="Times New Roman" w:hAnsi="Times New Roman" w:cs="Times New Roman"/>
              </w:rPr>
              <w:t xml:space="preserve"> и менее и участником закупки, с которым заключается договор, предложена цена договора, которая на двадцать пять и более процентов ниже НМЦ договора, договор заключается только после предоставления таким участником обеспечения исполнения договора в размере, указанном в пункте 1, или информации, подтверждающей добросовестность такого участника на дату подачи заявки в соответствии с пунктом 3.</w:t>
            </w:r>
          </w:p>
          <w:p w:rsidR="005867EA" w:rsidRDefault="006054BD">
            <w:pPr>
              <w:pStyle w:val="Standard"/>
              <w:jc w:val="both"/>
              <w:rPr>
                <w:rFonts w:ascii="Times New Roman" w:hAnsi="Times New Roman" w:cs="Times New Roman"/>
              </w:rPr>
            </w:pPr>
            <w:bookmarkStart w:id="2" w:name="Par2"/>
            <w:bookmarkEnd w:id="2"/>
            <w:r>
              <w:rPr>
                <w:rFonts w:ascii="Times New Roman" w:hAnsi="Times New Roman" w:cs="Times New Roman"/>
              </w:rPr>
              <w:t>3) К информации, подтверждающей добросовестность участника закупки, относится информация, содержащаяся в реестре договоров или в реестре контрактов, заключенных заказчиками, и подтверждающая исполнение таким участником в течение одного года до даты подачи заявки на участие в закупке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пеней), либо в течение двух лет до даты подачи заявки на участие в закупке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закупке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 в соответствии с пунктом 2.</w:t>
            </w:r>
          </w:p>
          <w:p w:rsidR="005867EA" w:rsidRDefault="006054BD">
            <w:pPr>
              <w:pStyle w:val="Standard"/>
              <w:jc w:val="both"/>
              <w:rPr>
                <w:rFonts w:ascii="Times New Roman" w:hAnsi="Times New Roman" w:cs="Times New Roman"/>
              </w:rPr>
            </w:pPr>
            <w:r>
              <w:rPr>
                <w:rFonts w:ascii="Times New Roman" w:hAnsi="Times New Roman" w:cs="Times New Roman"/>
              </w:rPr>
              <w:t xml:space="preserve">4) В случае проведения закупки (за исключением аукциона) информация, предусмотренная пунктом 3, представляется участником закупки в составе заявки на участие в закупке (за исключением аукциона). Комиссия отклоняет такую заявку в случае признания этой информации недостоверной. Решение об отклонении такой заявки фиксируется в протоколе определения </w:t>
            </w:r>
            <w:r>
              <w:rPr>
                <w:rFonts w:ascii="Times New Roman" w:hAnsi="Times New Roman" w:cs="Times New Roman"/>
              </w:rPr>
              <w:lastRenderedPageBreak/>
              <w:t>поставщика (подрядчика, исполнителя) с указанием причин отклонения, доводится до сведения участника закупки, направившего заявку, не позднее чем через три рабочих дня со дня подписания указанного протокола. Если участником закупки в случае, предусмотренном пунктом 2, в составе заявки на участие в закупке (за исключением аукциона) не представлена информация, подтверждающая его добросовестность в соответствии с пунктом 3, договор с данным участником заключается после предоставления им обеспечения исполнения договора в размере, в полтора раза превышающем размер обеспечения исполнения договора, указанный в документации о проведении закупки (за исключением аукциона), но не менее чем в размере аванса (если договором предусмотрена выплата аванса).</w:t>
            </w:r>
          </w:p>
          <w:p w:rsidR="005867EA" w:rsidRDefault="006054BD">
            <w:pPr>
              <w:pStyle w:val="Standard"/>
              <w:jc w:val="both"/>
              <w:rPr>
                <w:rFonts w:ascii="Times New Roman" w:hAnsi="Times New Roman" w:cs="Times New Roman"/>
              </w:rPr>
            </w:pPr>
            <w:r>
              <w:rPr>
                <w:rFonts w:ascii="Times New Roman" w:hAnsi="Times New Roman" w:cs="Times New Roman"/>
              </w:rPr>
              <w:t>5) В случае проведения аукциона информация, предусмотренная пунктом 3, представляется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информации, предусмотренной пунктом 3,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чем через три дня со дня подписания указанного протокола.</w:t>
            </w:r>
          </w:p>
          <w:p w:rsidR="005867EA" w:rsidRDefault="006054BD">
            <w:pPr>
              <w:pStyle w:val="Standard"/>
              <w:jc w:val="both"/>
              <w:rPr>
                <w:rFonts w:ascii="Times New Roman" w:hAnsi="Times New Roman" w:cs="Times New Roman"/>
              </w:rPr>
            </w:pPr>
            <w:r>
              <w:rPr>
                <w:rFonts w:ascii="Times New Roman" w:hAnsi="Times New Roman" w:cs="Times New Roman"/>
              </w:rPr>
              <w:t>6) Обеспечение исполнения договора, указанное в пунктах 1, 2,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чем через три дня со дня подписания указанного протокола.</w:t>
            </w:r>
          </w:p>
          <w:p w:rsidR="005867EA" w:rsidRDefault="005867EA">
            <w:pPr>
              <w:pStyle w:val="Standard"/>
              <w:jc w:val="both"/>
              <w:rPr>
                <w:rFonts w:ascii="Times New Roman" w:hAnsi="Times New Roman" w:cs="Times New Roman"/>
              </w:rPr>
            </w:pPr>
          </w:p>
          <w:p w:rsidR="005867EA" w:rsidRDefault="006054BD">
            <w:pPr>
              <w:pStyle w:val="Standard"/>
              <w:jc w:val="both"/>
              <w:rPr>
                <w:rFonts w:ascii="Times New Roman" w:hAnsi="Times New Roman" w:cs="Times New Roman"/>
              </w:rPr>
            </w:pPr>
            <w:r>
              <w:rPr>
                <w:rFonts w:ascii="Times New Roman" w:hAnsi="Times New Roman" w:cs="Times New Roman"/>
              </w:rPr>
              <w:t>В случае осуществления закупки у субъектов малого и среднего предпринимательства Заказчик устанавливает требования к размеру обеспечения исполнения договора при применении антидемпинговых мер с учетом особенностей, предусмотренных пунктом 25 Положения об особенностях участия субъектов МСП ПП РФ от 11.12.2014 № 1352.</w:t>
            </w:r>
          </w:p>
        </w:tc>
      </w:tr>
      <w:tr w:rsidR="005867EA">
        <w:trPr>
          <w:trHeight w:val="1401"/>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15</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условия и сроки (периоды) поставки товаров или завершения работы либо график оказания услуг</w:t>
            </w:r>
          </w:p>
        </w:tc>
        <w:tc>
          <w:tcPr>
            <w:tcW w:w="6946" w:type="dxa"/>
            <w:gridSpan w:val="5"/>
          </w:tcPr>
          <w:p w:rsidR="005867EA" w:rsidRDefault="006054B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Pr>
                <w:rFonts w:ascii="Times New Roman" w:eastAsia="Times New Roman" w:hAnsi="Times New Roman" w:cs="Times New Roman"/>
                <w:color w:val="000000"/>
                <w:sz w:val="24"/>
                <w:szCs w:val="24"/>
              </w:rPr>
              <w:t xml:space="preserve">Место и сроки поставки товара </w:t>
            </w:r>
            <w:r>
              <w:rPr>
                <w:rFonts w:ascii="Times New Roman" w:eastAsia="Times New Roman" w:hAnsi="Times New Roman" w:cs="Times New Roman"/>
                <w:color w:val="000000"/>
                <w:sz w:val="24"/>
                <w:szCs w:val="24"/>
                <w:lang w:eastAsia="ar-SA"/>
              </w:rPr>
              <w:t>(выполнения работ, оказания услуг)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kern w:val="1"/>
                <w:sz w:val="24"/>
                <w:szCs w:val="24"/>
                <w:lang w:eastAsia="zh-CN" w:bidi="hi-IN"/>
              </w:rPr>
              <w:t>приведены в Техническом задании (</w:t>
            </w:r>
            <w:r>
              <w:rPr>
                <w:rFonts w:ascii="Times New Roman" w:eastAsia="Times New Roman" w:hAnsi="Times New Roman" w:cs="Times New Roman"/>
                <w:color w:val="0000FF"/>
                <w:kern w:val="1"/>
                <w:sz w:val="24"/>
                <w:szCs w:val="24"/>
                <w:lang w:eastAsia="zh-CN" w:bidi="hi-IN"/>
              </w:rPr>
              <w:t xml:space="preserve">Приложение № 1 </w:t>
            </w:r>
            <w:r>
              <w:rPr>
                <w:rFonts w:ascii="Times New Roman" w:eastAsia="Times New Roman" w:hAnsi="Times New Roman" w:cs="Times New Roman"/>
                <w:kern w:val="1"/>
                <w:sz w:val="24"/>
                <w:szCs w:val="24"/>
                <w:lang w:eastAsia="zh-CN" w:bidi="hi-IN"/>
              </w:rPr>
              <w:t>к извещению).</w:t>
            </w:r>
          </w:p>
          <w:p w:rsidR="005867EA" w:rsidRDefault="005867EA">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rsidR="005867EA" w:rsidRDefault="006054B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Pr>
                <w:rFonts w:ascii="Times New Roman" w:eastAsia="Times New Roman" w:hAnsi="Times New Roman" w:cs="Times New Roman"/>
                <w:kern w:val="1"/>
                <w:sz w:val="24"/>
                <w:szCs w:val="24"/>
                <w:lang w:eastAsia="zh-CN" w:bidi="hi-IN"/>
              </w:rPr>
              <w:t xml:space="preserve">Условия </w:t>
            </w:r>
            <w:r>
              <w:rPr>
                <w:rFonts w:ascii="Times New Roman" w:eastAsia="Times New Roman" w:hAnsi="Times New Roman" w:cs="Times New Roman"/>
                <w:color w:val="000000"/>
                <w:sz w:val="24"/>
                <w:szCs w:val="24"/>
              </w:rPr>
              <w:t xml:space="preserve">поставки товара </w:t>
            </w:r>
            <w:r>
              <w:rPr>
                <w:rFonts w:ascii="Times New Roman" w:eastAsia="Times New Roman" w:hAnsi="Times New Roman" w:cs="Times New Roman"/>
                <w:color w:val="000000"/>
                <w:sz w:val="24"/>
                <w:szCs w:val="24"/>
                <w:lang w:eastAsia="ar-SA"/>
              </w:rPr>
              <w:t>(выполнения работ, оказания услуг)</w:t>
            </w:r>
            <w:r>
              <w:rPr>
                <w:rFonts w:ascii="Times New Roman" w:eastAsia="Times New Roman" w:hAnsi="Times New Roman" w:cs="Times New Roman"/>
                <w:color w:val="000000"/>
                <w:sz w:val="24"/>
                <w:szCs w:val="24"/>
              </w:rPr>
              <w:t>:</w:t>
            </w:r>
            <w:r>
              <w:rPr>
                <w:rFonts w:ascii="Times New Roman" w:eastAsia="Times New Roman" w:hAnsi="Times New Roman" w:cs="Times New Roman"/>
                <w:kern w:val="1"/>
                <w:sz w:val="24"/>
                <w:szCs w:val="24"/>
                <w:lang w:eastAsia="zh-CN" w:bidi="hi-IN"/>
              </w:rPr>
              <w:t>в соответствии с Техническим заданием (</w:t>
            </w:r>
            <w:r>
              <w:rPr>
                <w:rFonts w:ascii="Times New Roman" w:eastAsia="Times New Roman" w:hAnsi="Times New Roman" w:cs="Times New Roman"/>
                <w:color w:val="0000FF"/>
                <w:kern w:val="1"/>
                <w:sz w:val="24"/>
                <w:szCs w:val="24"/>
                <w:lang w:eastAsia="zh-CN" w:bidi="hi-IN"/>
              </w:rPr>
              <w:t xml:space="preserve">Приложение №1 </w:t>
            </w:r>
            <w:r>
              <w:rPr>
                <w:rFonts w:ascii="Times New Roman" w:eastAsia="Times New Roman" w:hAnsi="Times New Roman" w:cs="Times New Roman"/>
                <w:kern w:val="1"/>
                <w:sz w:val="24"/>
                <w:szCs w:val="24"/>
                <w:lang w:eastAsia="zh-CN" w:bidi="hi-IN"/>
              </w:rPr>
              <w:t>к извещению) и проектом договора (</w:t>
            </w:r>
            <w:r>
              <w:rPr>
                <w:rFonts w:ascii="Times New Roman" w:eastAsia="Times New Roman" w:hAnsi="Times New Roman" w:cs="Times New Roman"/>
                <w:color w:val="0000FF"/>
                <w:kern w:val="1"/>
                <w:sz w:val="24"/>
                <w:szCs w:val="24"/>
                <w:lang w:eastAsia="zh-CN" w:bidi="hi-IN"/>
              </w:rPr>
              <w:t xml:space="preserve">Приложение № 3 </w:t>
            </w:r>
            <w:r>
              <w:rPr>
                <w:rFonts w:ascii="Times New Roman" w:eastAsia="Times New Roman" w:hAnsi="Times New Roman" w:cs="Times New Roman"/>
                <w:kern w:val="1"/>
                <w:sz w:val="24"/>
                <w:szCs w:val="24"/>
                <w:lang w:eastAsia="zh-CN" w:bidi="hi-IN"/>
              </w:rPr>
              <w:t>к извещению)</w:t>
            </w:r>
          </w:p>
        </w:tc>
      </w:tr>
      <w:tr w:rsidR="005867EA">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5"/>
          </w:tcPr>
          <w:p w:rsidR="005867EA" w:rsidRDefault="006054BD">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Pr>
                <w:rFonts w:ascii="Times New Roman" w:eastAsia="Times New Roman" w:hAnsi="Times New Roman" w:cs="Times New Roman"/>
                <w:color w:val="0000FF"/>
                <w:sz w:val="24"/>
                <w:szCs w:val="24"/>
                <w:lang w:eastAsia="ar-SA"/>
              </w:rPr>
              <w:t xml:space="preserve">Приложение №3 </w:t>
            </w:r>
            <w:r>
              <w:rPr>
                <w:rFonts w:ascii="Times New Roman" w:eastAsia="Times New Roman" w:hAnsi="Times New Roman" w:cs="Times New Roman"/>
                <w:color w:val="000000"/>
                <w:sz w:val="24"/>
                <w:szCs w:val="24"/>
                <w:lang w:eastAsia="ar-SA"/>
              </w:rPr>
              <w:t>к извещению)</w:t>
            </w:r>
          </w:p>
        </w:tc>
      </w:tr>
      <w:tr w:rsidR="005867EA">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Функциональные, технические и качественные </w:t>
            </w:r>
            <w:r>
              <w:rPr>
                <w:rFonts w:ascii="Times New Roman" w:eastAsia="Times New Roman" w:hAnsi="Times New Roman" w:cs="Times New Roman"/>
                <w:bCs/>
                <w:sz w:val="24"/>
                <w:szCs w:val="24"/>
              </w:rPr>
              <w:lastRenderedPageBreak/>
              <w:t>характеристики, эксплуатационные характеристики объекта закупки</w:t>
            </w:r>
          </w:p>
        </w:tc>
        <w:tc>
          <w:tcPr>
            <w:tcW w:w="6946" w:type="dxa"/>
            <w:gridSpan w:val="5"/>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Приведены в </w:t>
            </w:r>
            <w:r>
              <w:rPr>
                <w:rFonts w:ascii="Times New Roman" w:eastAsia="Times New Roman" w:hAnsi="Times New Roman" w:cs="Times New Roman"/>
                <w:bCs/>
                <w:color w:val="0000FF"/>
                <w:sz w:val="24"/>
                <w:szCs w:val="24"/>
              </w:rPr>
              <w:t xml:space="preserve">Приложении №1 </w:t>
            </w:r>
            <w:r>
              <w:rPr>
                <w:rFonts w:ascii="Times New Roman" w:eastAsia="Times New Roman" w:hAnsi="Times New Roman" w:cs="Times New Roman"/>
                <w:bCs/>
                <w:color w:val="000000"/>
                <w:sz w:val="24"/>
                <w:szCs w:val="24"/>
              </w:rPr>
              <w:t xml:space="preserve">к извещению «Техническое задание». </w:t>
            </w:r>
          </w:p>
        </w:tc>
      </w:tr>
      <w:tr w:rsidR="005867EA">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18</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5"/>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Приведены в </w:t>
            </w:r>
            <w:r>
              <w:rPr>
                <w:rFonts w:ascii="Times New Roman" w:eastAsia="Times New Roman" w:hAnsi="Times New Roman" w:cs="Times New Roman"/>
                <w:bCs/>
                <w:color w:val="0000FF"/>
                <w:sz w:val="24"/>
                <w:szCs w:val="24"/>
              </w:rPr>
              <w:t xml:space="preserve">Приложении №1 </w:t>
            </w:r>
            <w:r>
              <w:rPr>
                <w:rFonts w:ascii="Times New Roman" w:eastAsia="Times New Roman" w:hAnsi="Times New Roman" w:cs="Times New Roman"/>
                <w:bCs/>
                <w:color w:val="000000"/>
                <w:sz w:val="24"/>
                <w:szCs w:val="24"/>
              </w:rPr>
              <w:t xml:space="preserve">к извещению «Техническое задание» и (или) в </w:t>
            </w:r>
            <w:r>
              <w:rPr>
                <w:rFonts w:ascii="Times New Roman" w:eastAsia="Times New Roman" w:hAnsi="Times New Roman" w:cs="Times New Roman"/>
                <w:color w:val="0000FF"/>
                <w:kern w:val="1"/>
                <w:sz w:val="24"/>
                <w:szCs w:val="24"/>
                <w:lang w:eastAsia="zh-CN" w:bidi="hi-IN"/>
              </w:rPr>
              <w:t xml:space="preserve">Приложении № 3 </w:t>
            </w:r>
            <w:r>
              <w:rPr>
                <w:rFonts w:ascii="Times New Roman" w:eastAsia="Times New Roman" w:hAnsi="Times New Roman" w:cs="Times New Roman"/>
                <w:kern w:val="1"/>
                <w:sz w:val="24"/>
                <w:szCs w:val="24"/>
                <w:lang w:eastAsia="zh-CN" w:bidi="hi-IN"/>
              </w:rPr>
              <w:t>к извещению «Проект договора»</w:t>
            </w:r>
          </w:p>
        </w:tc>
      </w:tr>
      <w:tr w:rsidR="005867EA">
        <w:trPr>
          <w:trHeight w:val="557"/>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3402" w:type="dxa"/>
          </w:tcPr>
          <w:p w:rsidR="005867EA" w:rsidRDefault="006054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Участнику процедуры закупки</w:t>
            </w:r>
          </w:p>
        </w:tc>
        <w:tc>
          <w:tcPr>
            <w:tcW w:w="6946" w:type="dxa"/>
            <w:gridSpan w:val="5"/>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rsidR="005867EA" w:rsidRDefault="005867EA">
            <w:pPr>
              <w:widowControl w:val="0"/>
              <w:spacing w:after="0" w:line="240" w:lineRule="auto"/>
              <w:jc w:val="both"/>
              <w:textAlignment w:val="baseline"/>
              <w:rPr>
                <w:rFonts w:ascii="Times New Roman" w:eastAsia="Times New Roman" w:hAnsi="Times New Roman" w:cs="Times New Roman"/>
                <w:sz w:val="24"/>
                <w:szCs w:val="24"/>
              </w:rPr>
            </w:pPr>
          </w:p>
          <w:p w:rsidR="005867EA" w:rsidRDefault="006054BD">
            <w:pPr>
              <w:widowControl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указанным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rsidR="005867EA" w:rsidRDefault="006054BD">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Pr>
                <w:rFonts w:ascii="Times New Roman" w:eastAsia="Times New Roman" w:hAnsi="Times New Roman" w:cs="Times New Roman"/>
                <w:sz w:val="24"/>
                <w:szCs w:val="24"/>
                <w:lang w:eastAsia="ar-SA"/>
              </w:rPr>
              <w:t>(</w:t>
            </w:r>
            <w:r>
              <w:rPr>
                <w:rFonts w:ascii="Times New Roman" w:eastAsia="Times New Roman" w:hAnsi="Times New Roman" w:cs="Times New Roman"/>
                <w:color w:val="0000FF"/>
                <w:sz w:val="24"/>
                <w:szCs w:val="24"/>
                <w:lang w:eastAsia="ar-SA"/>
              </w:rPr>
              <w:t>Приложение №4</w:t>
            </w:r>
            <w:r>
              <w:rPr>
                <w:rFonts w:ascii="Times New Roman" w:eastAsia="Times New Roman" w:hAnsi="Times New Roman" w:cs="Times New Roman"/>
                <w:sz w:val="24"/>
                <w:szCs w:val="24"/>
                <w:lang w:eastAsia="ar-SA"/>
              </w:rPr>
              <w:t>).</w:t>
            </w:r>
          </w:p>
        </w:tc>
      </w:tr>
      <w:tr w:rsidR="005867EA">
        <w:trPr>
          <w:trHeight w:val="405"/>
        </w:trPr>
        <w:tc>
          <w:tcPr>
            <w:tcW w:w="11057" w:type="dxa"/>
            <w:gridSpan w:val="7"/>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b/>
                <w:bCs/>
                <w:color w:val="0000FF"/>
                <w:sz w:val="24"/>
                <w:szCs w:val="24"/>
              </w:rPr>
            </w:pPr>
            <w:r>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5867EA">
        <w:trPr>
          <w:trHeight w:val="557"/>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7371" w:type="dxa"/>
            <w:gridSpan w:val="3"/>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w:t>
            </w:r>
            <w:hyperlink r:id="rId10" w:history="1">
              <w:r>
                <w:rPr>
                  <w:rFonts w:ascii="Times New Roman" w:eastAsia="Times New Roman" w:hAnsi="Times New Roman" w:cs="Times New Roman"/>
                  <w:sz w:val="24"/>
                  <w:szCs w:val="24"/>
                </w:rPr>
                <w:t>требованиям</w:t>
              </w:r>
            </w:hyperlink>
            <w:r>
              <w:rPr>
                <w:rFonts w:ascii="Times New Roman" w:eastAsia="Times New Roman" w:hAnsi="Times New Roman" w:cs="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Не установлено</w:t>
            </w:r>
          </w:p>
        </w:tc>
      </w:tr>
      <w:tr w:rsidR="005867EA">
        <w:trPr>
          <w:trHeight w:val="557"/>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371" w:type="dxa"/>
            <w:gridSpan w:val="3"/>
          </w:tcPr>
          <w:p w:rsidR="005867EA" w:rsidRDefault="006054BD">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557"/>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371" w:type="dxa"/>
            <w:gridSpan w:val="3"/>
          </w:tcPr>
          <w:p w:rsidR="005867EA" w:rsidRDefault="006054BD">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неприостановление деятельности участника закупки в порядке, установленном </w:t>
            </w:r>
            <w:hyperlink r:id="rId11" w:history="1">
              <w:r>
                <w:rPr>
                  <w:rFonts w:ascii="Times New Roman" w:hAnsi="Times New Roman" w:cs="Times New Roman"/>
                  <w:kern w:val="0"/>
                  <w:sz w:val="24"/>
                  <w:szCs w:val="24"/>
                  <w:lang w:eastAsia="en-US"/>
                </w:rPr>
                <w:t>Кодексом</w:t>
              </w:r>
            </w:hyperlink>
            <w:r>
              <w:rPr>
                <w:rFonts w:ascii="Times New Roman" w:hAnsi="Times New Roman" w:cs="Times New Roman"/>
                <w:kern w:val="0"/>
                <w:sz w:val="24"/>
                <w:szCs w:val="24"/>
                <w:lang w:eastAsia="en-US"/>
              </w:rPr>
              <w:t xml:space="preserve"> Российской Федерации об административных правонарушениях, на дату подачи заявки на участие в закупке</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132"/>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7371" w:type="dxa"/>
            <w:gridSpan w:val="3"/>
          </w:tcPr>
          <w:p w:rsidR="005867EA" w:rsidRDefault="006054BD">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Pr>
                <w:rFonts w:ascii="Times New Roman" w:hAnsi="Times New Roman" w:cs="Times New Roman"/>
                <w:kern w:val="0"/>
                <w:sz w:val="24"/>
                <w:szCs w:val="24"/>
                <w:lang w:eastAsia="en-US"/>
              </w:rPr>
              <w:lastRenderedPageBreak/>
              <w:t xml:space="preserve">налоговый кредит в соответствии с </w:t>
            </w:r>
            <w:hyperlink r:id="rId12" w:history="1">
              <w:r>
                <w:rPr>
                  <w:rFonts w:ascii="Times New Roman" w:hAnsi="Times New Roman" w:cs="Times New Roman"/>
                  <w:kern w:val="0"/>
                  <w:sz w:val="24"/>
                  <w:szCs w:val="24"/>
                  <w:lang w:eastAsia="en-US"/>
                </w:rPr>
                <w:t>законодательством</w:t>
              </w:r>
            </w:hyperlink>
            <w:r>
              <w:rPr>
                <w:rFonts w:ascii="Times New Roman" w:hAnsi="Times New Roman" w:cs="Times New Roman"/>
                <w:kern w:val="0"/>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Pr>
                  <w:rFonts w:ascii="Times New Roman" w:hAnsi="Times New Roman" w:cs="Times New Roman"/>
                  <w:kern w:val="0"/>
                  <w:sz w:val="24"/>
                  <w:szCs w:val="24"/>
                  <w:lang w:eastAsia="en-US"/>
                </w:rPr>
                <w:t>законодательством</w:t>
              </w:r>
            </w:hyperlink>
            <w:r>
              <w:rPr>
                <w:rFonts w:ascii="Times New Roman" w:hAnsi="Times New Roman" w:cs="Times New Roman"/>
                <w:kern w:val="0"/>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lastRenderedPageBreak/>
              <w:t>Установлено</w:t>
            </w:r>
          </w:p>
        </w:tc>
      </w:tr>
      <w:tr w:rsidR="005867EA">
        <w:trPr>
          <w:trHeight w:val="557"/>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w:t>
            </w:r>
          </w:p>
        </w:tc>
        <w:tc>
          <w:tcPr>
            <w:tcW w:w="7371" w:type="dxa"/>
            <w:gridSpan w:val="3"/>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Pr>
                  <w:rFonts w:ascii="Times New Roman" w:eastAsia="Times New Roman" w:hAnsi="Times New Roman" w:cs="Times New Roman"/>
                  <w:sz w:val="24"/>
                  <w:szCs w:val="24"/>
                </w:rPr>
                <w:t>статьями 289</w:t>
              </w:r>
            </w:hyperlink>
            <w:r>
              <w:rPr>
                <w:rFonts w:ascii="Times New Roman" w:eastAsia="Times New Roman" w:hAnsi="Times New Roman" w:cs="Times New Roman"/>
                <w:sz w:val="24"/>
                <w:szCs w:val="24"/>
              </w:rPr>
              <w:t xml:space="preserve">, </w:t>
            </w:r>
            <w:hyperlink r:id="rId15" w:history="1">
              <w:r>
                <w:rPr>
                  <w:rFonts w:ascii="Times New Roman" w:eastAsia="Times New Roman" w:hAnsi="Times New Roman" w:cs="Times New Roman"/>
                  <w:sz w:val="24"/>
                  <w:szCs w:val="24"/>
                </w:rPr>
                <w:t>290</w:t>
              </w:r>
            </w:hyperlink>
            <w:r>
              <w:rPr>
                <w:rFonts w:ascii="Times New Roman" w:eastAsia="Times New Roman" w:hAnsi="Times New Roman" w:cs="Times New Roman"/>
                <w:sz w:val="24"/>
                <w:szCs w:val="24"/>
              </w:rPr>
              <w:t xml:space="preserve">, </w:t>
            </w:r>
            <w:hyperlink r:id="rId16" w:history="1">
              <w:r>
                <w:rPr>
                  <w:rFonts w:ascii="Times New Roman" w:eastAsia="Times New Roman" w:hAnsi="Times New Roman" w:cs="Times New Roman"/>
                  <w:sz w:val="24"/>
                  <w:szCs w:val="24"/>
                </w:rPr>
                <w:t>291</w:t>
              </w:r>
            </w:hyperlink>
            <w:r>
              <w:rPr>
                <w:rFonts w:ascii="Times New Roman" w:eastAsia="Times New Roman" w:hAnsi="Times New Roman" w:cs="Times New Roman"/>
                <w:sz w:val="24"/>
                <w:szCs w:val="24"/>
              </w:rPr>
              <w:t xml:space="preserve">, </w:t>
            </w:r>
            <w:hyperlink r:id="rId17" w:history="1">
              <w:r>
                <w:rPr>
                  <w:rFonts w:ascii="Times New Roman" w:eastAsia="Times New Roman" w:hAnsi="Times New Roman" w:cs="Times New Roman"/>
                  <w:sz w:val="24"/>
                  <w:szCs w:val="24"/>
                </w:rPr>
                <w:t>291.1</w:t>
              </w:r>
            </w:hyperlink>
            <w:r>
              <w:rPr>
                <w:rFonts w:ascii="Times New Roman" w:eastAsia="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268"/>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7371" w:type="dxa"/>
            <w:gridSpan w:val="3"/>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Pr>
                  <w:rFonts w:ascii="Times New Roman" w:eastAsia="Times New Roman" w:hAnsi="Times New Roman" w:cs="Times New Roman"/>
                  <w:sz w:val="24"/>
                  <w:szCs w:val="24"/>
                </w:rPr>
                <w:t>статьей 19.28</w:t>
              </w:r>
            </w:hyperlink>
            <w:r>
              <w:rPr>
                <w:rFonts w:ascii="Times New Roman" w:eastAsia="Times New Roman" w:hAnsi="Times New Roman" w:cs="Times New Roman"/>
                <w:sz w:val="24"/>
                <w:szCs w:val="24"/>
              </w:rPr>
              <w:t xml:space="preserve"> Кодекса Российской Федерации об административных правонарушениях</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268"/>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green"/>
              </w:rPr>
            </w:pPr>
            <w:r>
              <w:rPr>
                <w:rFonts w:ascii="Times New Roman" w:eastAsia="Times New Roman" w:hAnsi="Times New Roman" w:cs="Times New Roman"/>
                <w:bCs/>
                <w:sz w:val="24"/>
                <w:szCs w:val="24"/>
              </w:rPr>
              <w:t>7</w:t>
            </w:r>
          </w:p>
        </w:tc>
        <w:tc>
          <w:tcPr>
            <w:tcW w:w="7371" w:type="dxa"/>
            <w:gridSpan w:val="3"/>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5867EA">
        <w:trPr>
          <w:trHeight w:val="268"/>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7371" w:type="dxa"/>
            <w:gridSpan w:val="3"/>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Pr>
                <w:rFonts w:ascii="Times New Roman" w:eastAsia="Times New Roman" w:hAnsi="Times New Roman" w:cs="Times New Roman"/>
                <w:sz w:val="24"/>
                <w:szCs w:val="24"/>
              </w:rPr>
              <w:lastRenderedPageBreak/>
              <w:t>(имеющими общих отца или мать) братьями и сестрами), усыновителями или усыновленными указанных физических лиц.</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Установлено</w:t>
            </w:r>
          </w:p>
        </w:tc>
      </w:tr>
      <w:tr w:rsidR="005867EA">
        <w:trPr>
          <w:trHeight w:val="557"/>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w:t>
            </w:r>
          </w:p>
        </w:tc>
        <w:tc>
          <w:tcPr>
            <w:tcW w:w="7371" w:type="dxa"/>
            <w:gridSpan w:val="3"/>
          </w:tcPr>
          <w:p w:rsidR="005867EA" w:rsidRDefault="006054BD">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295"/>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7371" w:type="dxa"/>
            <w:gridSpan w:val="3"/>
          </w:tcPr>
          <w:p w:rsidR="005867EA" w:rsidRDefault="006054BD">
            <w:pPr>
              <w:pStyle w:val="ConsNonformat"/>
              <w:ind w:right="0"/>
              <w:jc w:val="both"/>
              <w:rPr>
                <w:rFonts w:ascii="Times New Roman" w:hAnsi="Times New Roman" w:cs="Times New Roman"/>
                <w:sz w:val="22"/>
                <w:szCs w:val="22"/>
              </w:rPr>
            </w:pPr>
            <w:r>
              <w:rPr>
                <w:rFonts w:ascii="Times New Roman" w:hAnsi="Times New Roman" w:cs="Times New Roman"/>
                <w:sz w:val="24"/>
                <w:szCs w:val="24"/>
              </w:rPr>
              <w:t>участник закупки не является офшорной компанией</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5867EA">
        <w:trPr>
          <w:trHeight w:val="557"/>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7371" w:type="dxa"/>
            <w:gridSpan w:val="3"/>
          </w:tcPr>
          <w:p w:rsidR="005867EA" w:rsidRDefault="006054BD">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5867EA">
        <w:trPr>
          <w:trHeight w:val="557"/>
        </w:trPr>
        <w:tc>
          <w:tcPr>
            <w:tcW w:w="709"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7371" w:type="dxa"/>
            <w:gridSpan w:val="3"/>
          </w:tcPr>
          <w:p w:rsidR="005867EA" w:rsidRDefault="006054BD">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участник закупки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c>
          <w:tcPr>
            <w:tcW w:w="2977" w:type="dxa"/>
            <w:gridSpan w:val="3"/>
          </w:tcPr>
          <w:p w:rsidR="005867EA" w:rsidRDefault="006054BD">
            <w:pPr>
              <w:widowControl w:val="0"/>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415"/>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0348" w:type="dxa"/>
            <w:gridSpan w:val="6"/>
          </w:tcPr>
          <w:p w:rsidR="005867EA" w:rsidRDefault="006054BD">
            <w:pPr>
              <w:spacing w:after="0" w:line="240" w:lineRule="auto"/>
              <w:jc w:val="both"/>
              <w:rPr>
                <w:rFonts w:ascii="Times New Roman" w:hAnsi="Times New Roman" w:cs="Times New Roman"/>
                <w:snapToGrid w:val="0"/>
                <w:color w:val="000000"/>
                <w:sz w:val="24"/>
                <w:szCs w:val="24"/>
                <w:lang w:eastAsia="ru-RU"/>
              </w:rPr>
            </w:pPr>
            <w:r>
              <w:rPr>
                <w:rFonts w:ascii="Times New Roman" w:eastAsia="Times New Roman" w:hAnsi="Times New Roman" w:cs="Times New Roman"/>
                <w:sz w:val="24"/>
                <w:szCs w:val="24"/>
              </w:rPr>
              <w:t xml:space="preserve">Информация о предоставлении национального режима, </w:t>
            </w:r>
            <w:r>
              <w:rPr>
                <w:rFonts w:ascii="Times New Roman" w:hAnsi="Times New Roman" w:cs="Times New Roman"/>
                <w:b/>
                <w:bCs/>
                <w:snapToGrid w:val="0"/>
                <w:color w:val="000000"/>
                <w:sz w:val="24"/>
                <w:szCs w:val="24"/>
                <w:lang w:eastAsia="ru-RU"/>
              </w:rPr>
              <w:t>за исключением</w:t>
            </w:r>
            <w:r>
              <w:rPr>
                <w:rFonts w:ascii="Times New Roman" w:hAnsi="Times New Roman" w:cs="Times New Roman"/>
                <w:snapToGrid w:val="0"/>
                <w:color w:val="000000"/>
                <w:sz w:val="24"/>
                <w:szCs w:val="24"/>
                <w:lang w:eastAsia="ru-RU"/>
              </w:rPr>
              <w:t xml:space="preserve"> случаев принятия ПП РФ от 23.12.2024 № 1875 </w:t>
            </w:r>
            <w:r>
              <w:rPr>
                <w:rFonts w:ascii="Times New Roman" w:hAnsi="Times New Roman" w:cs="Times New Roman"/>
                <w:b/>
                <w:bCs/>
                <w:snapToGrid w:val="0"/>
                <w:color w:val="000000"/>
                <w:sz w:val="24"/>
                <w:szCs w:val="24"/>
                <w:lang w:eastAsia="ru-RU"/>
              </w:rPr>
              <w:t>мер</w:t>
            </w:r>
            <w:r>
              <w:rPr>
                <w:rFonts w:ascii="Times New Roman" w:hAnsi="Times New Roman" w:cs="Times New Roman"/>
                <w:snapToGrid w:val="0"/>
                <w:color w:val="000000"/>
                <w:sz w:val="24"/>
                <w:szCs w:val="24"/>
                <w:lang w:eastAsia="ru-RU"/>
              </w:rPr>
              <w:t>, предусмотренных пунктом 1 части 2 статьи ст. 3.1-4 Закона</w:t>
            </w:r>
            <w:r>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5867EA">
        <w:trPr>
          <w:trHeight w:val="415"/>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0348" w:type="dxa"/>
            <w:gridSpan w:val="6"/>
          </w:tcPr>
          <w:p w:rsidR="005867EA" w:rsidRDefault="006054BD">
            <w:pPr>
              <w:spacing w:after="0" w:line="240" w:lineRule="auto"/>
              <w:jc w:val="both"/>
              <w:rPr>
                <w:rFonts w:ascii="Times New Roman" w:hAnsi="Times New Roman" w:cs="Times New Roman"/>
                <w:snapToGrid w:val="0"/>
                <w:color w:val="FF0000"/>
                <w:sz w:val="24"/>
                <w:szCs w:val="24"/>
                <w:lang w:eastAsia="ru-RU"/>
              </w:rPr>
            </w:pPr>
            <w:r>
              <w:rPr>
                <w:rFonts w:ascii="Times New Roman" w:hAnsi="Times New Roman" w:cs="Times New Roman"/>
                <w:snapToGrid w:val="0"/>
                <w:color w:val="000000"/>
                <w:sz w:val="24"/>
                <w:szCs w:val="24"/>
                <w:lang w:eastAsia="ru-RU"/>
              </w:rPr>
              <w:t xml:space="preserve">При проведении закупки заказчик предоставляет установленный ст. 3.1-4 </w:t>
            </w:r>
            <w:r>
              <w:rPr>
                <w:rFonts w:ascii="Times New Roman" w:eastAsia="Times New Roman" w:hAnsi="Times New Roman" w:cs="Times New Roman"/>
                <w:sz w:val="24"/>
                <w:szCs w:val="24"/>
              </w:rPr>
              <w:t>Закона № 223-ФЗ</w:t>
            </w:r>
            <w:r>
              <w:rPr>
                <w:rFonts w:ascii="Times New Roman" w:hAnsi="Times New Roman" w:cs="Times New Roman"/>
                <w:snapToGrid w:val="0"/>
                <w:color w:val="000000"/>
                <w:sz w:val="24"/>
                <w:szCs w:val="24"/>
                <w:lang w:eastAsia="ru-RU"/>
              </w:rPr>
              <w:t xml:space="preserve"> </w:t>
            </w:r>
            <w:r>
              <w:rPr>
                <w:rFonts w:ascii="Times New Roman" w:hAnsi="Times New Roman" w:cs="Times New Roman"/>
                <w:b/>
                <w:bCs/>
                <w:snapToGrid w:val="0"/>
                <w:color w:val="000000"/>
                <w:sz w:val="24"/>
                <w:szCs w:val="24"/>
                <w:lang w:eastAsia="ru-RU"/>
              </w:rPr>
              <w:t>национальный режим</w:t>
            </w:r>
            <w:r>
              <w:rPr>
                <w:rFonts w:ascii="Times New Roman" w:hAnsi="Times New Roman" w:cs="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rFonts w:ascii="Times New Roman" w:hAnsi="Times New Roman" w:cs="Times New Roman"/>
                <w:b/>
                <w:bCs/>
                <w:snapToGrid w:val="0"/>
                <w:color w:val="000000"/>
                <w:sz w:val="24"/>
                <w:szCs w:val="24"/>
                <w:lang w:eastAsia="ru-RU"/>
              </w:rPr>
              <w:t>равные условия</w:t>
            </w:r>
            <w:r>
              <w:rPr>
                <w:rFonts w:ascii="Times New Roman" w:hAnsi="Times New Roman" w:cs="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Pr>
                <w:rFonts w:ascii="Times New Roman" w:hAnsi="Times New Roman" w:cs="Times New Roman"/>
                <w:b/>
                <w:bCs/>
                <w:snapToGrid w:val="0"/>
                <w:color w:val="000000"/>
                <w:sz w:val="24"/>
                <w:szCs w:val="24"/>
                <w:lang w:eastAsia="ru-RU"/>
              </w:rPr>
              <w:t>за исключением</w:t>
            </w:r>
            <w:r>
              <w:rPr>
                <w:rFonts w:ascii="Times New Roman" w:hAnsi="Times New Roman" w:cs="Times New Roman"/>
                <w:snapToGrid w:val="0"/>
                <w:color w:val="000000"/>
                <w:sz w:val="24"/>
                <w:szCs w:val="24"/>
                <w:lang w:eastAsia="ru-RU"/>
              </w:rPr>
              <w:t xml:space="preserve"> случаев принятия ПП РФ от 23.12.2024 № 1875 </w:t>
            </w:r>
            <w:r>
              <w:rPr>
                <w:rFonts w:ascii="Times New Roman" w:hAnsi="Times New Roman" w:cs="Times New Roman"/>
                <w:b/>
                <w:bCs/>
                <w:snapToGrid w:val="0"/>
                <w:color w:val="000000"/>
                <w:sz w:val="24"/>
                <w:szCs w:val="24"/>
                <w:lang w:eastAsia="ru-RU"/>
              </w:rPr>
              <w:t>мер</w:t>
            </w:r>
            <w:r>
              <w:rPr>
                <w:rFonts w:ascii="Times New Roman" w:hAnsi="Times New Roman" w:cs="Times New Roman"/>
                <w:snapToGrid w:val="0"/>
                <w:color w:val="000000"/>
                <w:sz w:val="24"/>
                <w:szCs w:val="24"/>
                <w:lang w:eastAsia="ru-RU"/>
              </w:rPr>
              <w:t xml:space="preserve">, предусмотренных пунктом 1 части 2 статьи ст. 3.1-4 </w:t>
            </w:r>
            <w:r>
              <w:rPr>
                <w:rFonts w:ascii="Times New Roman" w:eastAsia="Times New Roman" w:hAnsi="Times New Roman" w:cs="Times New Roman"/>
                <w:sz w:val="24"/>
                <w:szCs w:val="24"/>
              </w:rPr>
              <w:t>Закона № 223-ФЗ, а именно:</w:t>
            </w:r>
          </w:p>
        </w:tc>
      </w:tr>
      <w:tr w:rsidR="005867EA">
        <w:trPr>
          <w:trHeight w:val="415"/>
        </w:trPr>
        <w:tc>
          <w:tcPr>
            <w:tcW w:w="11057" w:type="dxa"/>
            <w:gridSpan w:val="7"/>
          </w:tcPr>
          <w:tbl>
            <w:tblPr>
              <w:tblW w:w="10618" w:type="dxa"/>
              <w:tblLayout w:type="fixed"/>
              <w:tblLook w:val="04A0"/>
            </w:tblPr>
            <w:tblGrid>
              <w:gridCol w:w="1036"/>
              <w:gridCol w:w="1460"/>
              <w:gridCol w:w="1690"/>
              <w:gridCol w:w="1597"/>
              <w:gridCol w:w="2428"/>
              <w:gridCol w:w="2407"/>
            </w:tblGrid>
            <w:tr w:rsidR="005867EA">
              <w:trPr>
                <w:trHeight w:val="335"/>
              </w:trPr>
              <w:tc>
                <w:tcPr>
                  <w:tcW w:w="1036" w:type="dxa"/>
                  <w:vMerge w:val="restart"/>
                  <w:tcBorders>
                    <w:top w:val="single" w:sz="4" w:space="0" w:color="auto"/>
                    <w:left w:val="single" w:sz="0" w:space="0" w:color="auto"/>
                    <w:bottom w:val="single" w:sz="4" w:space="0" w:color="auto"/>
                    <w:right w:val="single" w:sz="4" w:space="0" w:color="auto"/>
                  </w:tcBorders>
                  <w:shd w:val="clear" w:color="auto" w:fill="auto"/>
                  <w:vAlign w:val="center"/>
                </w:tcPr>
                <w:p w:rsidR="005867EA" w:rsidRDefault="006054BD">
                  <w:pPr>
                    <w:jc w:val="center"/>
                    <w:textAlignment w:val="center"/>
                    <w:rPr>
                      <w:rFonts w:ascii="Times New Roman" w:hAnsi="Times New Roman" w:cs="Times New Roman"/>
                      <w:b/>
                      <w:bCs/>
                      <w:color w:val="000000"/>
                      <w:highlight w:val="yellow"/>
                    </w:rPr>
                  </w:pPr>
                  <w:r>
                    <w:rPr>
                      <w:rFonts w:ascii="Times New Roman" w:eastAsia="SimSun" w:hAnsi="Times New Roman" w:cs="Times New Roman"/>
                      <w:b/>
                      <w:bCs/>
                      <w:color w:val="000000"/>
                      <w:highlight w:val="yellow"/>
                      <w:lang w:val="en-US" w:eastAsia="zh-CN"/>
                    </w:rPr>
                    <w:t>№ п/п</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67EA" w:rsidRDefault="006054BD">
                  <w:pPr>
                    <w:jc w:val="center"/>
                    <w:textAlignment w:val="center"/>
                    <w:rPr>
                      <w:rFonts w:ascii="Times New Roman" w:hAnsi="Times New Roman" w:cs="Times New Roman"/>
                      <w:b/>
                      <w:bCs/>
                      <w:color w:val="000000"/>
                      <w:highlight w:val="yellow"/>
                    </w:rPr>
                  </w:pPr>
                  <w:r>
                    <w:rPr>
                      <w:rFonts w:ascii="Times New Roman" w:eastAsia="SimSun" w:hAnsi="Times New Roman" w:cs="Times New Roman"/>
                      <w:b/>
                      <w:bCs/>
                      <w:color w:val="000000"/>
                      <w:highlight w:val="yellow"/>
                      <w:lang w:val="en-US" w:eastAsia="zh-CN"/>
                    </w:rPr>
                    <w:t>Код</w:t>
                  </w:r>
                </w:p>
              </w:tc>
              <w:tc>
                <w:tcPr>
                  <w:tcW w:w="1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67EA" w:rsidRDefault="006054BD">
                  <w:pPr>
                    <w:jc w:val="center"/>
                    <w:textAlignment w:val="center"/>
                    <w:rPr>
                      <w:rFonts w:ascii="Times New Roman" w:hAnsi="Times New Roman" w:cs="Times New Roman"/>
                      <w:b/>
                      <w:bCs/>
                      <w:color w:val="000000"/>
                      <w:highlight w:val="yellow"/>
                    </w:rPr>
                  </w:pPr>
                  <w:r>
                    <w:rPr>
                      <w:rFonts w:ascii="Times New Roman" w:eastAsia="SimSun" w:hAnsi="Times New Roman" w:cs="Times New Roman"/>
                      <w:b/>
                      <w:bCs/>
                      <w:color w:val="000000"/>
                      <w:highlight w:val="yellow"/>
                      <w:lang w:val="en-US" w:eastAsia="zh-CN"/>
                    </w:rPr>
                    <w:t>Наименование</w:t>
                  </w:r>
                </w:p>
              </w:tc>
              <w:tc>
                <w:tcPr>
                  <w:tcW w:w="6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67EA" w:rsidRDefault="006054BD">
                  <w:pPr>
                    <w:jc w:val="center"/>
                    <w:textAlignment w:val="center"/>
                    <w:rPr>
                      <w:rFonts w:ascii="Times New Roman" w:hAnsi="Times New Roman" w:cs="Times New Roman"/>
                      <w:b/>
                      <w:bCs/>
                      <w:color w:val="000000"/>
                      <w:highlight w:val="yellow"/>
                    </w:rPr>
                  </w:pPr>
                  <w:r>
                    <w:rPr>
                      <w:rFonts w:ascii="Times New Roman" w:eastAsia="SimSun" w:hAnsi="Times New Roman" w:cs="Times New Roman"/>
                      <w:b/>
                      <w:bCs/>
                      <w:color w:val="000000"/>
                      <w:highlight w:val="yellow"/>
                      <w:lang w:val="en-US" w:eastAsia="zh-CN"/>
                    </w:rPr>
                    <w:t>Национальный режим</w:t>
                  </w:r>
                </w:p>
              </w:tc>
            </w:tr>
            <w:tr w:rsidR="005867EA">
              <w:trPr>
                <w:trHeight w:val="335"/>
              </w:trPr>
              <w:tc>
                <w:tcPr>
                  <w:tcW w:w="10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867EA" w:rsidRDefault="005867EA">
                  <w:pPr>
                    <w:jc w:val="center"/>
                    <w:rPr>
                      <w:rFonts w:ascii="Times New Roman" w:hAnsi="Times New Roman" w:cs="Times New Roman"/>
                      <w:b/>
                      <w:bCs/>
                      <w:color w:val="000000"/>
                      <w:highlight w:val="yellow"/>
                    </w:rPr>
                  </w:pPr>
                </w:p>
              </w:tc>
              <w:tc>
                <w:tcPr>
                  <w:tcW w:w="1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867EA" w:rsidRDefault="005867EA">
                  <w:pPr>
                    <w:jc w:val="center"/>
                    <w:rPr>
                      <w:rFonts w:ascii="Times New Roman" w:hAnsi="Times New Roman" w:cs="Times New Roman"/>
                      <w:b/>
                      <w:bCs/>
                      <w:color w:val="000000"/>
                      <w:highlight w:val="yellow"/>
                    </w:rPr>
                  </w:pPr>
                </w:p>
              </w:tc>
              <w:tc>
                <w:tcPr>
                  <w:tcW w:w="1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867EA" w:rsidRDefault="005867EA">
                  <w:pPr>
                    <w:jc w:val="center"/>
                    <w:rPr>
                      <w:rFonts w:ascii="Times New Roman" w:hAnsi="Times New Roman" w:cs="Times New Roman"/>
                      <w:b/>
                      <w:bCs/>
                      <w:color w:val="000000"/>
                      <w:highlight w:val="yellow"/>
                    </w:rPr>
                  </w:pP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5867EA" w:rsidRDefault="006054BD">
                  <w:pPr>
                    <w:jc w:val="center"/>
                    <w:textAlignment w:val="center"/>
                    <w:rPr>
                      <w:rFonts w:ascii="Times New Roman" w:hAnsi="Times New Roman" w:cs="Times New Roman"/>
                      <w:b/>
                      <w:bCs/>
                      <w:color w:val="000000"/>
                      <w:highlight w:val="yellow"/>
                    </w:rPr>
                  </w:pPr>
                  <w:r>
                    <w:rPr>
                      <w:rFonts w:ascii="Times New Roman" w:eastAsia="SimSun" w:hAnsi="Times New Roman" w:cs="Times New Roman"/>
                      <w:b/>
                      <w:bCs/>
                      <w:color w:val="000000"/>
                      <w:highlight w:val="yellow"/>
                      <w:lang w:val="en-US" w:eastAsia="zh-CN"/>
                    </w:rPr>
                    <w:t>1875 (Запрет)</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5867EA" w:rsidRDefault="006054BD">
                  <w:pPr>
                    <w:jc w:val="center"/>
                    <w:textAlignment w:val="center"/>
                    <w:rPr>
                      <w:rFonts w:ascii="Times New Roman" w:hAnsi="Times New Roman" w:cs="Times New Roman"/>
                      <w:b/>
                      <w:bCs/>
                      <w:color w:val="000000"/>
                      <w:highlight w:val="yellow"/>
                    </w:rPr>
                  </w:pPr>
                  <w:r>
                    <w:rPr>
                      <w:rFonts w:ascii="Times New Roman" w:eastAsia="SimSun" w:hAnsi="Times New Roman" w:cs="Times New Roman"/>
                      <w:b/>
                      <w:bCs/>
                      <w:color w:val="000000"/>
                      <w:highlight w:val="yellow"/>
                      <w:lang w:val="en-US" w:eastAsia="zh-CN"/>
                    </w:rPr>
                    <w:t>1875 (Ограничение)</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5867EA" w:rsidRDefault="006054BD">
                  <w:pPr>
                    <w:jc w:val="center"/>
                    <w:textAlignment w:val="center"/>
                    <w:rPr>
                      <w:rFonts w:ascii="Times New Roman" w:hAnsi="Times New Roman" w:cs="Times New Roman"/>
                      <w:b/>
                      <w:bCs/>
                      <w:color w:val="000000"/>
                      <w:highlight w:val="yellow"/>
                    </w:rPr>
                  </w:pPr>
                  <w:r>
                    <w:rPr>
                      <w:rFonts w:ascii="Times New Roman" w:eastAsia="SimSun" w:hAnsi="Times New Roman" w:cs="Times New Roman"/>
                      <w:b/>
                      <w:bCs/>
                      <w:color w:val="000000"/>
                      <w:highlight w:val="yellow"/>
                      <w:lang w:val="en-US" w:eastAsia="zh-CN"/>
                    </w:rPr>
                    <w:t>1875 (Преимущество)</w:t>
                  </w:r>
                </w:p>
              </w:tc>
            </w:tr>
            <w:tr w:rsidR="005867EA">
              <w:trPr>
                <w:trHeight w:val="289"/>
              </w:trPr>
              <w:tc>
                <w:tcPr>
                  <w:tcW w:w="1036"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1</w:t>
                  </w: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10.71.11.111</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Хлеб пшеничный</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867EA" w:rsidRDefault="005867EA">
                  <w:pPr>
                    <w:jc w:val="center"/>
                    <w:rPr>
                      <w:rFonts w:ascii="Times New Roman" w:hAnsi="Times New Roman" w:cs="Times New Roman"/>
                      <w:color w:val="000000"/>
                      <w:highlight w:val="yellow"/>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5867EA" w:rsidRDefault="005867EA">
                  <w:pPr>
                    <w:jc w:val="center"/>
                    <w:rPr>
                      <w:rFonts w:ascii="Times New Roman" w:hAnsi="Times New Roman" w:cs="Times New Roman"/>
                      <w:color w:val="000000"/>
                      <w:highlight w:val="yellow"/>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w:t>
                  </w:r>
                </w:p>
              </w:tc>
            </w:tr>
            <w:tr w:rsidR="005867EA">
              <w:trPr>
                <w:trHeight w:val="289"/>
              </w:trPr>
              <w:tc>
                <w:tcPr>
                  <w:tcW w:w="1036"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2</w:t>
                  </w: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10.71.11.112</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Хлеб ржаной</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867EA" w:rsidRDefault="005867EA">
                  <w:pPr>
                    <w:jc w:val="center"/>
                    <w:rPr>
                      <w:rFonts w:ascii="Times New Roman" w:hAnsi="Times New Roman" w:cs="Times New Roman"/>
                      <w:color w:val="000000"/>
                      <w:highlight w:val="yellow"/>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5867EA" w:rsidRDefault="005867EA">
                  <w:pPr>
                    <w:jc w:val="center"/>
                    <w:rPr>
                      <w:rFonts w:ascii="Times New Roman" w:hAnsi="Times New Roman" w:cs="Times New Roman"/>
                      <w:color w:val="000000"/>
                      <w:highlight w:val="yellow"/>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w:t>
                  </w:r>
                </w:p>
              </w:tc>
            </w:tr>
            <w:tr w:rsidR="005867EA">
              <w:trPr>
                <w:trHeight w:val="289"/>
              </w:trPr>
              <w:tc>
                <w:tcPr>
                  <w:tcW w:w="1036"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3</w:t>
                  </w: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10.71.11.121</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Батон</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867EA" w:rsidRDefault="005867EA">
                  <w:pPr>
                    <w:jc w:val="center"/>
                    <w:rPr>
                      <w:rFonts w:ascii="Times New Roman" w:hAnsi="Times New Roman" w:cs="Times New Roman"/>
                      <w:color w:val="000000"/>
                      <w:highlight w:val="yellow"/>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5867EA" w:rsidRDefault="005867EA">
                  <w:pPr>
                    <w:jc w:val="center"/>
                    <w:rPr>
                      <w:rFonts w:ascii="Times New Roman" w:hAnsi="Times New Roman" w:cs="Times New Roman"/>
                      <w:color w:val="000000"/>
                      <w:highlight w:val="yellow"/>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5867EA" w:rsidRDefault="006054BD">
                  <w:pPr>
                    <w:jc w:val="center"/>
                    <w:textAlignment w:val="top"/>
                    <w:rPr>
                      <w:rFonts w:ascii="Times New Roman" w:hAnsi="Times New Roman" w:cs="Times New Roman"/>
                      <w:color w:val="000000"/>
                      <w:highlight w:val="yellow"/>
                    </w:rPr>
                  </w:pPr>
                  <w:r>
                    <w:rPr>
                      <w:rFonts w:ascii="Times New Roman" w:eastAsia="SimSun" w:hAnsi="Times New Roman" w:cs="Times New Roman"/>
                      <w:color w:val="000000"/>
                      <w:highlight w:val="yellow"/>
                      <w:lang w:val="en-US" w:eastAsia="zh-CN"/>
                    </w:rPr>
                    <w:t>✓</w:t>
                  </w:r>
                </w:p>
              </w:tc>
            </w:tr>
          </w:tbl>
          <w:p w:rsidR="005867EA" w:rsidRDefault="005867EA">
            <w:pPr>
              <w:spacing w:after="0" w:line="240" w:lineRule="auto"/>
              <w:jc w:val="both"/>
              <w:rPr>
                <w:rFonts w:ascii="Times New Roman" w:eastAsia="Times New Roman" w:hAnsi="Times New Roman" w:cs="Times New Roman"/>
                <w:color w:val="FF0000"/>
                <w:sz w:val="24"/>
                <w:szCs w:val="24"/>
                <w:highlight w:val="yellow"/>
              </w:rPr>
            </w:pPr>
          </w:p>
        </w:tc>
      </w:tr>
      <w:tr w:rsidR="005867EA">
        <w:trPr>
          <w:trHeight w:val="415"/>
        </w:trPr>
        <w:tc>
          <w:tcPr>
            <w:tcW w:w="11057" w:type="dxa"/>
            <w:gridSpan w:val="7"/>
          </w:tcPr>
          <w:p w:rsidR="005867EA" w:rsidRDefault="006054BD">
            <w:pPr>
              <w:jc w:val="both"/>
              <w:rPr>
                <w:rFonts w:ascii="Times New Roman" w:hAnsi="Times New Roman" w:cs="Times New Roman"/>
                <w:sz w:val="24"/>
                <w:szCs w:val="24"/>
              </w:rPr>
            </w:pPr>
            <w:r>
              <w:rPr>
                <w:rFonts w:ascii="Times New Roman" w:hAnsi="Times New Roman" w:cs="Times New Roman"/>
                <w:b/>
                <w:bCs/>
                <w:sz w:val="24"/>
                <w:szCs w:val="24"/>
              </w:rPr>
              <w:t>Информацией и документами, подтверждающими страну происхождения товара</w:t>
            </w:r>
            <w:r>
              <w:rPr>
                <w:rFonts w:ascii="Times New Roman" w:hAnsi="Times New Roman" w:cs="Times New Roman"/>
                <w:sz w:val="24"/>
                <w:szCs w:val="24"/>
              </w:rPr>
              <w:t xml:space="preserve"> 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29"/>
              <w:gridCol w:w="5245"/>
            </w:tblGrid>
            <w:tr w:rsidR="005867EA">
              <w:tc>
                <w:tcPr>
                  <w:tcW w:w="5129" w:type="dxa"/>
                  <w:shd w:val="clear" w:color="auto" w:fill="auto"/>
                </w:tcPr>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номер реестровой записи</w:t>
                  </w:r>
                </w:p>
              </w:tc>
              <w:tc>
                <w:tcPr>
                  <w:tcW w:w="5245" w:type="dxa"/>
                  <w:shd w:val="clear" w:color="auto" w:fill="auto"/>
                </w:tcPr>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из российского (евразийского) реестра промышленной продукции</w:t>
                  </w:r>
                </w:p>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из реестра российского (евразийского) программного обеспечения</w:t>
                  </w:r>
                </w:p>
              </w:tc>
            </w:tr>
            <w:tr w:rsidR="005867EA">
              <w:tc>
                <w:tcPr>
                  <w:tcW w:w="5129" w:type="dxa"/>
                  <w:shd w:val="clear" w:color="auto" w:fill="auto"/>
                </w:tcPr>
                <w:p w:rsidR="005867EA" w:rsidRDefault="006054BD">
                  <w:pPr>
                    <w:numPr>
                      <w:ilvl w:val="0"/>
                      <w:numId w:val="2"/>
                    </w:numPr>
                    <w:tabs>
                      <w:tab w:val="clear" w:pos="420"/>
                      <w:tab w:val="left" w:pos="316"/>
                    </w:tabs>
                    <w:spacing w:after="0" w:line="240" w:lineRule="auto"/>
                    <w:jc w:val="both"/>
                    <w:rPr>
                      <w:rFonts w:ascii="Times New Roman" w:hAnsi="Times New Roman" w:cs="Times New Roman"/>
                      <w:b/>
                      <w:bCs/>
                      <w:sz w:val="24"/>
                      <w:szCs w:val="24"/>
                      <w:highlight w:val="yellow"/>
                    </w:rPr>
                  </w:pPr>
                  <w:r>
                    <w:rPr>
                      <w:rFonts w:ascii="Times New Roman" w:eastAsia="MS Gothic" w:hAnsi="Times New Roman" w:cs="Times New Roman"/>
                      <w:b/>
                      <w:bCs/>
                      <w:sz w:val="24"/>
                      <w:szCs w:val="24"/>
                      <w:highlight w:val="yellow"/>
                    </w:rPr>
                    <w:t xml:space="preserve"> </w:t>
                  </w:r>
                  <w:r>
                    <w:rPr>
                      <w:rFonts w:ascii="Times New Roman" w:hAnsi="Times New Roman" w:cs="Times New Roman"/>
                      <w:b/>
                      <w:bCs/>
                      <w:sz w:val="24"/>
                      <w:szCs w:val="24"/>
                      <w:highlight w:val="yellow"/>
                    </w:rPr>
                    <w:t>наименование страны происхождения</w:t>
                  </w:r>
                </w:p>
                <w:p w:rsidR="005867EA" w:rsidRDefault="005867EA">
                  <w:pPr>
                    <w:spacing w:after="0" w:line="240" w:lineRule="auto"/>
                    <w:jc w:val="both"/>
                    <w:rPr>
                      <w:rFonts w:ascii="Times New Roman" w:hAnsi="Times New Roman" w:cs="Times New Roman"/>
                      <w:sz w:val="24"/>
                      <w:szCs w:val="24"/>
                    </w:rPr>
                  </w:pPr>
                </w:p>
              </w:tc>
              <w:tc>
                <w:tcPr>
                  <w:tcW w:w="5245" w:type="dxa"/>
                  <w:shd w:val="clear" w:color="auto" w:fill="auto"/>
                </w:tcPr>
                <w:p w:rsidR="005867EA" w:rsidRDefault="005867EA">
                  <w:pPr>
                    <w:spacing w:after="0" w:line="240" w:lineRule="auto"/>
                    <w:jc w:val="both"/>
                    <w:rPr>
                      <w:rFonts w:ascii="Times New Roman" w:hAnsi="Times New Roman" w:cs="Times New Roman"/>
                      <w:sz w:val="24"/>
                      <w:szCs w:val="24"/>
                    </w:rPr>
                  </w:pPr>
                </w:p>
              </w:tc>
            </w:tr>
            <w:tr w:rsidR="005867EA">
              <w:tc>
                <w:tcPr>
                  <w:tcW w:w="5129" w:type="dxa"/>
                  <w:shd w:val="clear" w:color="auto" w:fill="auto"/>
                </w:tcPr>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акт экспертизы ТПП РФ или аналогичный документ, выданный в ЕАЭС</w:t>
                  </w:r>
                </w:p>
                <w:p w:rsidR="005867EA" w:rsidRDefault="005867EA">
                  <w:pPr>
                    <w:spacing w:after="0" w:line="240" w:lineRule="auto"/>
                    <w:jc w:val="both"/>
                    <w:rPr>
                      <w:rFonts w:ascii="Times New Roman" w:hAnsi="Times New Roman" w:cs="Times New Roman"/>
                      <w:sz w:val="24"/>
                      <w:szCs w:val="24"/>
                    </w:rPr>
                  </w:pPr>
                </w:p>
              </w:tc>
              <w:tc>
                <w:tcPr>
                  <w:tcW w:w="5245" w:type="dxa"/>
                  <w:shd w:val="clear" w:color="auto" w:fill="auto"/>
                </w:tcPr>
                <w:p w:rsidR="005867EA" w:rsidRDefault="005867EA">
                  <w:pPr>
                    <w:spacing w:after="0" w:line="240" w:lineRule="auto"/>
                    <w:jc w:val="both"/>
                    <w:rPr>
                      <w:rFonts w:ascii="Times New Roman" w:hAnsi="Times New Roman" w:cs="Times New Roman"/>
                      <w:sz w:val="24"/>
                      <w:szCs w:val="24"/>
                    </w:rPr>
                  </w:pPr>
                </w:p>
              </w:tc>
            </w:tr>
            <w:tr w:rsidR="005867EA">
              <w:tc>
                <w:tcPr>
                  <w:tcW w:w="5129" w:type="dxa"/>
                  <w:shd w:val="clear" w:color="auto" w:fill="auto"/>
                </w:tcPr>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lastRenderedPageBreak/>
                    <w:t>☐</w:t>
                  </w:r>
                  <w:r>
                    <w:rPr>
                      <w:rFonts w:ascii="Times New Roman" w:hAnsi="Times New Roman" w:cs="Times New Roman"/>
                      <w:sz w:val="24"/>
                      <w:szCs w:val="24"/>
                    </w:rPr>
                    <w:t xml:space="preserve"> сертификат о происхождении товара (СТ-1)</w:t>
                  </w:r>
                </w:p>
                <w:p w:rsidR="005867EA" w:rsidRDefault="005867EA">
                  <w:pPr>
                    <w:spacing w:after="0" w:line="240" w:lineRule="auto"/>
                    <w:jc w:val="both"/>
                    <w:rPr>
                      <w:rFonts w:ascii="Times New Roman" w:hAnsi="Times New Roman" w:cs="Times New Roman"/>
                      <w:sz w:val="24"/>
                      <w:szCs w:val="24"/>
                    </w:rPr>
                  </w:pPr>
                </w:p>
              </w:tc>
              <w:tc>
                <w:tcPr>
                  <w:tcW w:w="5245" w:type="dxa"/>
                  <w:shd w:val="clear" w:color="auto" w:fill="auto"/>
                </w:tcPr>
                <w:p w:rsidR="005867EA" w:rsidRDefault="005867EA">
                  <w:pPr>
                    <w:spacing w:after="0" w:line="240" w:lineRule="auto"/>
                    <w:jc w:val="both"/>
                    <w:rPr>
                      <w:rFonts w:ascii="Times New Roman" w:hAnsi="Times New Roman" w:cs="Times New Roman"/>
                      <w:sz w:val="24"/>
                      <w:szCs w:val="24"/>
                    </w:rPr>
                  </w:pPr>
                </w:p>
              </w:tc>
            </w:tr>
            <w:tr w:rsidR="005867EA">
              <w:tc>
                <w:tcPr>
                  <w:tcW w:w="5129" w:type="dxa"/>
                  <w:shd w:val="clear" w:color="auto" w:fill="auto"/>
                </w:tcPr>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rsidR="005867EA" w:rsidRDefault="005867EA">
                  <w:pPr>
                    <w:spacing w:after="0" w:line="240" w:lineRule="auto"/>
                    <w:jc w:val="both"/>
                    <w:rPr>
                      <w:rFonts w:ascii="Times New Roman" w:hAnsi="Times New Roman" w:cs="Times New Roman"/>
                      <w:sz w:val="24"/>
                      <w:szCs w:val="24"/>
                    </w:rPr>
                  </w:pPr>
                </w:p>
              </w:tc>
              <w:tc>
                <w:tcPr>
                  <w:tcW w:w="5245" w:type="dxa"/>
                  <w:shd w:val="clear" w:color="auto" w:fill="auto"/>
                </w:tcPr>
                <w:p w:rsidR="005867EA" w:rsidRDefault="005867EA">
                  <w:pPr>
                    <w:spacing w:after="0" w:line="240" w:lineRule="auto"/>
                    <w:jc w:val="both"/>
                    <w:rPr>
                      <w:rFonts w:ascii="Times New Roman" w:hAnsi="Times New Roman" w:cs="Times New Roman"/>
                      <w:sz w:val="24"/>
                      <w:szCs w:val="24"/>
                    </w:rPr>
                  </w:pPr>
                </w:p>
              </w:tc>
            </w:tr>
          </w:tbl>
          <w:p w:rsidR="005867EA" w:rsidRDefault="005867EA">
            <w:pPr>
              <w:spacing w:after="0" w:line="240" w:lineRule="auto"/>
              <w:jc w:val="both"/>
              <w:rPr>
                <w:rFonts w:ascii="Times New Roman" w:eastAsia="Times New Roman" w:hAnsi="Times New Roman" w:cs="Times New Roman"/>
                <w:color w:val="FF0000"/>
                <w:sz w:val="24"/>
                <w:szCs w:val="24"/>
              </w:rPr>
            </w:pPr>
          </w:p>
        </w:tc>
      </w:tr>
      <w:tr w:rsidR="005867EA">
        <w:trPr>
          <w:trHeight w:val="415"/>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w:t>
            </w:r>
          </w:p>
        </w:tc>
        <w:tc>
          <w:tcPr>
            <w:tcW w:w="7513" w:type="dxa"/>
            <w:gridSpan w:val="4"/>
          </w:tcPr>
          <w:p w:rsidR="005867EA" w:rsidRDefault="006054B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c>
          <w:tcPr>
            <w:tcW w:w="2835" w:type="dxa"/>
            <w:gridSpan w:val="2"/>
          </w:tcPr>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highlight w:val="yellow"/>
              </w:rPr>
              <w:t xml:space="preserve">Не установлено </w:t>
            </w:r>
            <w:r>
              <w:rPr>
                <w:rFonts w:ascii="Times New Roman" w:eastAsia="Calibri" w:hAnsi="Times New Roman" w:cs="Times New Roman"/>
                <w:color w:val="0000FF"/>
                <w:sz w:val="24"/>
                <w:szCs w:val="24"/>
                <w:highlight w:val="yellow"/>
              </w:rPr>
              <w:t>[пп. «л» п. 4 ПП РФ от 23.12.2024 № 1875]</w:t>
            </w:r>
          </w:p>
        </w:tc>
      </w:tr>
      <w:tr w:rsidR="005867EA">
        <w:trPr>
          <w:trHeight w:val="415"/>
        </w:trPr>
        <w:tc>
          <w:tcPr>
            <w:tcW w:w="11057" w:type="dxa"/>
            <w:gridSpan w:val="7"/>
          </w:tcPr>
          <w:p w:rsidR="005867EA" w:rsidRDefault="006054BD">
            <w:pPr>
              <w:jc w:val="both"/>
              <w:rPr>
                <w:rFonts w:ascii="Times New Roman" w:hAnsi="Times New Roman" w:cs="Times New Roman"/>
                <w:sz w:val="24"/>
                <w:szCs w:val="24"/>
              </w:rPr>
            </w:pPr>
            <w:r>
              <w:rPr>
                <w:rFonts w:ascii="Times New Roman" w:hAnsi="Times New Roman" w:cs="Times New Roman"/>
                <w:b/>
                <w:bCs/>
                <w:sz w:val="24"/>
                <w:szCs w:val="24"/>
              </w:rPr>
              <w:t>Информацией и документами</w:t>
            </w:r>
            <w:r>
              <w:rPr>
                <w:rFonts w:ascii="Times New Roman" w:hAnsi="Times New Roman" w:cs="Times New Roman"/>
                <w:sz w:val="24"/>
                <w:szCs w:val="24"/>
              </w:rPr>
              <w:t>, подтверждающими страну происхождения товара в целях учета объема закупок товаров российского происхождения,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29"/>
              <w:gridCol w:w="5245"/>
            </w:tblGrid>
            <w:tr w:rsidR="005867EA">
              <w:tc>
                <w:tcPr>
                  <w:tcW w:w="5129" w:type="dxa"/>
                  <w:shd w:val="clear" w:color="auto" w:fill="auto"/>
                </w:tcPr>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номер реестровой записи</w:t>
                  </w:r>
                </w:p>
              </w:tc>
              <w:tc>
                <w:tcPr>
                  <w:tcW w:w="5245" w:type="dxa"/>
                  <w:shd w:val="clear" w:color="auto" w:fill="auto"/>
                </w:tcPr>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из российского (евразийского) реестра промышленной продукции</w:t>
                  </w:r>
                </w:p>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из реестра российского (евразийского) программного обеспечения</w:t>
                  </w:r>
                </w:p>
              </w:tc>
            </w:tr>
            <w:tr w:rsidR="005867EA">
              <w:tc>
                <w:tcPr>
                  <w:tcW w:w="5129" w:type="dxa"/>
                  <w:shd w:val="clear" w:color="auto" w:fill="auto"/>
                </w:tcPr>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наименование страны происхождения </w:t>
                  </w:r>
                </w:p>
                <w:p w:rsidR="005867EA" w:rsidRDefault="005867EA">
                  <w:pPr>
                    <w:spacing w:after="0" w:line="240" w:lineRule="auto"/>
                    <w:jc w:val="both"/>
                    <w:rPr>
                      <w:rFonts w:ascii="Times New Roman" w:hAnsi="Times New Roman" w:cs="Times New Roman"/>
                      <w:sz w:val="24"/>
                      <w:szCs w:val="24"/>
                    </w:rPr>
                  </w:pPr>
                </w:p>
              </w:tc>
              <w:tc>
                <w:tcPr>
                  <w:tcW w:w="5245" w:type="dxa"/>
                  <w:shd w:val="clear" w:color="auto" w:fill="auto"/>
                </w:tcPr>
                <w:p w:rsidR="005867EA" w:rsidRDefault="005867EA">
                  <w:pPr>
                    <w:spacing w:after="0" w:line="240" w:lineRule="auto"/>
                    <w:jc w:val="both"/>
                    <w:rPr>
                      <w:rFonts w:ascii="Times New Roman" w:hAnsi="Times New Roman" w:cs="Times New Roman"/>
                      <w:sz w:val="24"/>
                      <w:szCs w:val="24"/>
                    </w:rPr>
                  </w:pPr>
                </w:p>
              </w:tc>
            </w:tr>
            <w:tr w:rsidR="005867EA">
              <w:tc>
                <w:tcPr>
                  <w:tcW w:w="5129" w:type="dxa"/>
                  <w:shd w:val="clear" w:color="auto" w:fill="auto"/>
                </w:tcPr>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акт экспертизы ТПП РФ или аналогичный документ, выданный в ЕАЭС</w:t>
                  </w:r>
                </w:p>
                <w:p w:rsidR="005867EA" w:rsidRDefault="005867EA">
                  <w:pPr>
                    <w:spacing w:after="0" w:line="240" w:lineRule="auto"/>
                    <w:jc w:val="both"/>
                    <w:rPr>
                      <w:rFonts w:ascii="Times New Roman" w:hAnsi="Times New Roman" w:cs="Times New Roman"/>
                      <w:sz w:val="24"/>
                      <w:szCs w:val="24"/>
                    </w:rPr>
                  </w:pPr>
                </w:p>
              </w:tc>
              <w:tc>
                <w:tcPr>
                  <w:tcW w:w="5245" w:type="dxa"/>
                  <w:shd w:val="clear" w:color="auto" w:fill="auto"/>
                </w:tcPr>
                <w:p w:rsidR="005867EA" w:rsidRDefault="005867EA">
                  <w:pPr>
                    <w:spacing w:after="0" w:line="240" w:lineRule="auto"/>
                    <w:jc w:val="both"/>
                    <w:rPr>
                      <w:rFonts w:ascii="Times New Roman" w:hAnsi="Times New Roman" w:cs="Times New Roman"/>
                      <w:sz w:val="24"/>
                      <w:szCs w:val="24"/>
                    </w:rPr>
                  </w:pPr>
                </w:p>
              </w:tc>
            </w:tr>
            <w:tr w:rsidR="005867EA">
              <w:tc>
                <w:tcPr>
                  <w:tcW w:w="5129" w:type="dxa"/>
                  <w:shd w:val="clear" w:color="auto" w:fill="auto"/>
                </w:tcPr>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сертификат о происхождении товара (СТ-1)</w:t>
                  </w:r>
                </w:p>
                <w:p w:rsidR="005867EA" w:rsidRDefault="005867EA">
                  <w:pPr>
                    <w:spacing w:after="0" w:line="240" w:lineRule="auto"/>
                    <w:jc w:val="both"/>
                    <w:rPr>
                      <w:rFonts w:ascii="Times New Roman" w:hAnsi="Times New Roman" w:cs="Times New Roman"/>
                      <w:sz w:val="24"/>
                      <w:szCs w:val="24"/>
                    </w:rPr>
                  </w:pPr>
                </w:p>
              </w:tc>
              <w:tc>
                <w:tcPr>
                  <w:tcW w:w="5245" w:type="dxa"/>
                  <w:shd w:val="clear" w:color="auto" w:fill="auto"/>
                </w:tcPr>
                <w:p w:rsidR="005867EA" w:rsidRDefault="005867EA">
                  <w:pPr>
                    <w:spacing w:after="0" w:line="240" w:lineRule="auto"/>
                    <w:jc w:val="both"/>
                    <w:rPr>
                      <w:rFonts w:ascii="Times New Roman" w:hAnsi="Times New Roman" w:cs="Times New Roman"/>
                      <w:sz w:val="24"/>
                      <w:szCs w:val="24"/>
                    </w:rPr>
                  </w:pPr>
                </w:p>
              </w:tc>
            </w:tr>
            <w:tr w:rsidR="005867EA">
              <w:tc>
                <w:tcPr>
                  <w:tcW w:w="5129" w:type="dxa"/>
                  <w:shd w:val="clear" w:color="auto" w:fill="auto"/>
                </w:tcPr>
                <w:p w:rsidR="005867EA" w:rsidRDefault="006054BD">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rsidR="005867EA" w:rsidRDefault="005867EA">
                  <w:pPr>
                    <w:spacing w:after="0" w:line="240" w:lineRule="auto"/>
                    <w:jc w:val="both"/>
                    <w:rPr>
                      <w:rFonts w:ascii="Times New Roman" w:hAnsi="Times New Roman" w:cs="Times New Roman"/>
                      <w:sz w:val="24"/>
                      <w:szCs w:val="24"/>
                    </w:rPr>
                  </w:pPr>
                </w:p>
              </w:tc>
              <w:tc>
                <w:tcPr>
                  <w:tcW w:w="5245" w:type="dxa"/>
                  <w:shd w:val="clear" w:color="auto" w:fill="auto"/>
                </w:tcPr>
                <w:p w:rsidR="005867EA" w:rsidRDefault="005867EA">
                  <w:pPr>
                    <w:spacing w:after="0" w:line="240" w:lineRule="auto"/>
                    <w:jc w:val="both"/>
                    <w:rPr>
                      <w:rFonts w:ascii="Times New Roman" w:hAnsi="Times New Roman" w:cs="Times New Roman"/>
                      <w:sz w:val="24"/>
                      <w:szCs w:val="24"/>
                    </w:rPr>
                  </w:pPr>
                </w:p>
              </w:tc>
            </w:tr>
          </w:tbl>
          <w:p w:rsidR="005867EA" w:rsidRDefault="005867EA">
            <w:pPr>
              <w:spacing w:after="0" w:line="240" w:lineRule="auto"/>
              <w:jc w:val="both"/>
              <w:rPr>
                <w:rFonts w:ascii="Times New Roman" w:eastAsia="Times New Roman" w:hAnsi="Times New Roman" w:cs="Times New Roman"/>
                <w:color w:val="FF0000"/>
                <w:sz w:val="24"/>
                <w:szCs w:val="24"/>
              </w:rPr>
            </w:pPr>
          </w:p>
        </w:tc>
      </w:tr>
      <w:tr w:rsidR="005867EA">
        <w:trPr>
          <w:trHeight w:val="415"/>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21</w:t>
            </w:r>
          </w:p>
        </w:tc>
        <w:tc>
          <w:tcPr>
            <w:tcW w:w="3402" w:type="dxa"/>
          </w:tcPr>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46" w:type="dxa"/>
            <w:gridSpan w:val="5"/>
          </w:tcPr>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w:t>
            </w:r>
            <w:r>
              <w:rPr>
                <w:rFonts w:ascii="Times New Roman" w:eastAsia="Times New Roman" w:hAnsi="Times New Roman" w:cs="Times New Roman"/>
                <w:sz w:val="24"/>
                <w:szCs w:val="24"/>
                <w:lang w:eastAsia="ru-RU"/>
              </w:rPr>
              <w:t xml:space="preserve">на электронно-торговую площадку </w:t>
            </w:r>
            <w:r>
              <w:rPr>
                <w:rFonts w:ascii="Times New Roman" w:eastAsia="Times New Roman" w:hAnsi="Times New Roman" w:cs="Times New Roman"/>
                <w:color w:val="0000FF"/>
                <w:sz w:val="24"/>
                <w:szCs w:val="24"/>
                <w:u w:val="single"/>
                <w:lang w:eastAsia="ru-RU"/>
              </w:rPr>
              <w:t>http://</w:t>
            </w:r>
            <w:r>
              <w:rPr>
                <w:rFonts w:ascii="Times New Roman" w:eastAsia="Times New Roman" w:hAnsi="Times New Roman" w:cs="Times New Roman"/>
                <w:color w:val="0000FF"/>
                <w:sz w:val="24"/>
                <w:szCs w:val="24"/>
                <w:u w:val="single"/>
                <w:lang w:val="en-US" w:eastAsia="ru-RU"/>
              </w:rPr>
              <w:t>r</w:t>
            </w:r>
            <w:r>
              <w:rPr>
                <w:rFonts w:ascii="Times New Roman" w:eastAsia="Times New Roman" w:hAnsi="Times New Roman" w:cs="Times New Roman"/>
                <w:color w:val="0000FF"/>
                <w:sz w:val="24"/>
                <w:szCs w:val="24"/>
                <w:u w:val="single"/>
                <w:lang w:eastAsia="ru-RU"/>
              </w:rPr>
              <w:t>-</w:t>
            </w:r>
            <w:r>
              <w:rPr>
                <w:rFonts w:ascii="Times New Roman" w:eastAsia="Times New Roman" w:hAnsi="Times New Roman" w:cs="Times New Roman"/>
                <w:color w:val="0000FF"/>
                <w:sz w:val="24"/>
                <w:szCs w:val="24"/>
                <w:u w:val="single"/>
                <w:lang w:val="en-US" w:eastAsia="ru-RU"/>
              </w:rPr>
              <w:t>est</w:t>
            </w:r>
            <w:r>
              <w:rPr>
                <w:rFonts w:ascii="Times New Roman" w:eastAsia="Times New Roman" w:hAnsi="Times New Roman" w:cs="Times New Roman"/>
                <w:color w:val="0000FF"/>
                <w:sz w:val="24"/>
                <w:szCs w:val="24"/>
                <w:u w:val="single"/>
                <w:lang w:eastAsia="ru-RU"/>
              </w:rPr>
              <w:t>.ru</w:t>
            </w:r>
            <w:r>
              <w:rPr>
                <w:rFonts w:ascii="Times New Roman" w:eastAsia="Times New Roman" w:hAnsi="Times New Roman" w:cs="Times New Roman"/>
                <w:sz w:val="24"/>
                <w:szCs w:val="24"/>
              </w:rPr>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Pr>
                <w:rFonts w:ascii="Times New Roman" w:eastAsia="Times New Roman" w:hAnsi="Times New Roman" w:cs="Times New Roman"/>
                <w:color w:val="FF0000"/>
                <w:sz w:val="24"/>
                <w:szCs w:val="24"/>
              </w:rPr>
              <w:t xml:space="preserve">3 (трех) рабочих дней </w:t>
            </w:r>
            <w:r>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ascii="Times New Roman" w:eastAsia="Times New Roman" w:hAnsi="Times New Roman" w:cs="Times New Roman"/>
                <w:color w:val="FF0000"/>
                <w:sz w:val="24"/>
                <w:szCs w:val="24"/>
              </w:rPr>
              <w:t xml:space="preserve">3 (три) рабочих дня </w:t>
            </w:r>
            <w:r>
              <w:rPr>
                <w:rFonts w:ascii="Times New Roman" w:eastAsia="Times New Roman" w:hAnsi="Times New Roman" w:cs="Times New Roman"/>
                <w:sz w:val="24"/>
                <w:szCs w:val="24"/>
              </w:rPr>
              <w:t>до даты окончания срока подачи заявок на участие в такой закупке.</w:t>
            </w:r>
          </w:p>
          <w:p w:rsidR="005867EA" w:rsidRDefault="006054BD">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Pr>
                <w:rFonts w:ascii="Times New Roman" w:eastAsia="Times New Roman" w:hAnsi="Times New Roman" w:cs="Times New Roman"/>
                <w:i/>
                <w:iCs/>
                <w:sz w:val="24"/>
                <w:szCs w:val="24"/>
                <w:lang w:eastAsia="ru-RU"/>
              </w:rPr>
              <w:t>предмет закупки и существенные условия проекта договора</w:t>
            </w:r>
            <w:r>
              <w:rPr>
                <w:rFonts w:ascii="Times New Roman" w:eastAsia="Times New Roman" w:hAnsi="Times New Roman" w:cs="Times New Roman"/>
                <w:sz w:val="24"/>
                <w:szCs w:val="24"/>
                <w:lang w:eastAsia="ru-RU"/>
              </w:rPr>
              <w:t>.</w:t>
            </w:r>
          </w:p>
          <w:p w:rsidR="005867EA" w:rsidRDefault="006054BD">
            <w:pPr>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w:t>
            </w:r>
            <w:r>
              <w:rPr>
                <w:rFonts w:ascii="Times New Roman" w:eastAsia="Times New Roman" w:hAnsi="Times New Roman" w:cs="Times New Roman"/>
                <w:color w:val="FF0000"/>
                <w:sz w:val="24"/>
                <w:szCs w:val="24"/>
              </w:rPr>
              <w:t xml:space="preserve">3 (трех) дней </w:t>
            </w:r>
            <w:r>
              <w:rPr>
                <w:rFonts w:ascii="Times New Roman" w:eastAsia="Times New Roman" w:hAnsi="Times New Roman" w:cs="Times New Roman"/>
                <w:sz w:val="24"/>
                <w:szCs w:val="24"/>
              </w:rPr>
              <w:t>со дня предоставления указанных разъяснений.</w:t>
            </w:r>
          </w:p>
          <w:p w:rsidR="005867EA" w:rsidRDefault="005867EA">
            <w:pPr>
              <w:tabs>
                <w:tab w:val="left" w:pos="540"/>
                <w:tab w:val="left" w:pos="900"/>
              </w:tabs>
              <w:spacing w:after="0" w:line="240" w:lineRule="auto"/>
              <w:jc w:val="both"/>
              <w:rPr>
                <w:rFonts w:ascii="Times New Roman" w:eastAsia="Times New Roman" w:hAnsi="Times New Roman" w:cs="Times New Roman"/>
                <w:sz w:val="24"/>
                <w:szCs w:val="24"/>
                <w:lang w:eastAsia="ru-RU"/>
              </w:rPr>
            </w:pPr>
          </w:p>
        </w:tc>
      </w:tr>
      <w:tr w:rsidR="005867EA">
        <w:trPr>
          <w:trHeight w:val="415"/>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22</w:t>
            </w:r>
          </w:p>
        </w:tc>
        <w:tc>
          <w:tcPr>
            <w:tcW w:w="3402" w:type="dxa"/>
          </w:tcPr>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внесения изменений в извещение о проведении </w:t>
            </w:r>
            <w:r>
              <w:rPr>
                <w:rFonts w:ascii="Times New Roman" w:eastAsia="Times New Roman" w:hAnsi="Times New Roman" w:cs="Times New Roman"/>
                <w:bCs/>
                <w:sz w:val="24"/>
                <w:szCs w:val="24"/>
              </w:rPr>
              <w:t>процедуры</w:t>
            </w:r>
          </w:p>
        </w:tc>
        <w:tc>
          <w:tcPr>
            <w:tcW w:w="6946" w:type="dxa"/>
            <w:gridSpan w:val="5"/>
          </w:tcPr>
          <w:p w:rsidR="005867EA" w:rsidRDefault="006054BD">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проведении запроса котировок в электронной форме </w:t>
            </w:r>
            <w:r>
              <w:rPr>
                <w:rFonts w:ascii="Times New Roman" w:hAnsi="Times New Roman" w:cs="Times New Roman"/>
                <w:sz w:val="24"/>
                <w:szCs w:val="24"/>
              </w:rPr>
              <w:t xml:space="preserve">не позднее даты окончания срока подачи заявок на участие в запросе котировок. </w:t>
            </w:r>
            <w:r>
              <w:rPr>
                <w:rFonts w:ascii="Times New Roman" w:eastAsia="Times New Roman" w:hAnsi="Times New Roman" w:cs="Times New Roman"/>
                <w:sz w:val="24"/>
                <w:szCs w:val="24"/>
                <w:lang w:eastAsia="ru-RU"/>
              </w:rPr>
              <w:t xml:space="preserve">Официальному размещению в ЕИС подлежит обновленная редакция извещения о закупке </w:t>
            </w:r>
            <w:r>
              <w:rPr>
                <w:rFonts w:ascii="Times New Roman" w:eastAsia="Times New Roman" w:hAnsi="Times New Roman" w:cs="Times New Roman"/>
                <w:sz w:val="24"/>
                <w:szCs w:val="24"/>
              </w:rPr>
              <w:t xml:space="preserve">не позднее чем в течение </w:t>
            </w:r>
            <w:r>
              <w:rPr>
                <w:rFonts w:ascii="Times New Roman" w:eastAsia="Times New Roman" w:hAnsi="Times New Roman" w:cs="Times New Roman"/>
                <w:color w:val="FF0000"/>
                <w:sz w:val="24"/>
                <w:szCs w:val="24"/>
              </w:rPr>
              <w:t xml:space="preserve">3 (трех) дней </w:t>
            </w:r>
            <w:r>
              <w:rPr>
                <w:rFonts w:ascii="Times New Roman" w:eastAsia="Times New Roman" w:hAnsi="Times New Roman" w:cs="Times New Roman"/>
                <w:sz w:val="24"/>
                <w:szCs w:val="24"/>
                <w:lang w:eastAsia="ru-RU"/>
              </w:rPr>
              <w:t>со дня принятия решения о внесении таких изменений. 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5867EA" w:rsidRDefault="006054BD">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5867EA">
        <w:trPr>
          <w:trHeight w:val="270"/>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402" w:type="dxa"/>
          </w:tcPr>
          <w:p w:rsidR="005867EA" w:rsidRDefault="006054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от проведения закупки</w:t>
            </w:r>
          </w:p>
        </w:tc>
        <w:tc>
          <w:tcPr>
            <w:tcW w:w="6946" w:type="dxa"/>
            <w:gridSpan w:val="5"/>
          </w:tcPr>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 не неся никакой ответственности перед участниками или третьими лицами, которым такое действие может принести убытки.</w:t>
            </w:r>
          </w:p>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402" w:type="dxa"/>
          </w:tcPr>
          <w:p w:rsidR="005867EA" w:rsidRDefault="006054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5"/>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Pr>
                <w:rFonts w:ascii="Times New Roman" w:eastAsia="Times New Roman" w:hAnsi="Times New Roman" w:cs="Times New Roman"/>
                <w:color w:val="0000FF"/>
                <w:sz w:val="24"/>
                <w:szCs w:val="24"/>
                <w:lang w:eastAsia="ar-SA"/>
              </w:rPr>
              <w:t xml:space="preserve">Приложение № 4 </w:t>
            </w:r>
            <w:r>
              <w:rPr>
                <w:rFonts w:ascii="Times New Roman" w:eastAsia="Times New Roman" w:hAnsi="Times New Roman" w:cs="Times New Roman"/>
                <w:color w:val="000000"/>
                <w:sz w:val="24"/>
                <w:szCs w:val="24"/>
                <w:lang w:eastAsia="ar-SA"/>
              </w:rPr>
              <w:t>к извещению</w:t>
            </w:r>
            <w:r>
              <w:rPr>
                <w:rFonts w:ascii="Times New Roman" w:eastAsia="Times New Roman" w:hAnsi="Times New Roman" w:cs="Times New Roman"/>
                <w:sz w:val="24"/>
                <w:szCs w:val="24"/>
              </w:rPr>
              <w:t>).</w:t>
            </w:r>
          </w:p>
          <w:p w:rsidR="005867EA" w:rsidRDefault="005867EA">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5867EA">
        <w:tc>
          <w:tcPr>
            <w:tcW w:w="11057" w:type="dxa"/>
            <w:gridSpan w:val="7"/>
          </w:tcPr>
          <w:p w:rsidR="005867EA" w:rsidRDefault="006054B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FF"/>
                <w:sz w:val="24"/>
                <w:szCs w:val="24"/>
              </w:rPr>
              <w:lastRenderedPageBreak/>
              <w:t xml:space="preserve">Котировочная заявка должна содержать </w:t>
            </w:r>
            <w:r>
              <w:rPr>
                <w:rFonts w:ascii="Times New Roman" w:eastAsia="Times New Roman" w:hAnsi="Times New Roman" w:cs="Times New Roman"/>
                <w:b/>
                <w:bCs/>
                <w:color w:val="0000FF"/>
                <w:sz w:val="24"/>
                <w:szCs w:val="24"/>
                <w:lang w:eastAsia="ru-RU"/>
              </w:rPr>
              <w:t>следующие сведения:</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сведения об участнике запроса котировок</w:t>
            </w:r>
            <w:r>
              <w:rPr>
                <w:rFonts w:ascii="Times New Roman" w:hAnsi="Times New Roman" w:cs="Times New Roman"/>
                <w:sz w:val="24"/>
                <w:szCs w:val="24"/>
              </w:rPr>
              <w:t xml:space="preserve">, подавшем такую заявку: </w:t>
            </w:r>
            <w:r>
              <w:rPr>
                <w:rFonts w:ascii="Times New Roman" w:hAnsi="Times New Roman"/>
                <w:sz w:val="24"/>
                <w:szCs w:val="24"/>
              </w:rPr>
              <w:t>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их наличии)</w:t>
            </w:r>
            <w:r>
              <w:rPr>
                <w:rStyle w:val="1c"/>
                <w:rFonts w:ascii="Times New Roman" w:hAnsi="Times New Roman" w:cs="Times New Roman"/>
                <w:iCs/>
                <w:color w:val="000000"/>
                <w:sz w:val="24"/>
                <w:szCs w:val="24"/>
              </w:rPr>
              <w:t>;</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rsidR="005867EA" w:rsidRDefault="006054BD">
            <w:pPr>
              <w:spacing w:after="0" w:line="240" w:lineRule="auto"/>
              <w:jc w:val="both"/>
              <w:rPr>
                <w:rFonts w:ascii="Times New Roman" w:eastAsia="Times New Roman" w:hAnsi="Times New Roman" w:cs="Times New Roman"/>
                <w:sz w:val="24"/>
                <w:szCs w:val="24"/>
              </w:rPr>
            </w:pPr>
            <w:r>
              <w:rPr>
                <w:rStyle w:val="1c"/>
                <w:rFonts w:ascii="Times New Roman" w:hAnsi="Times New Roman" w:cs="Times New Roman"/>
                <w:color w:val="000000"/>
                <w:sz w:val="24"/>
                <w:szCs w:val="24"/>
              </w:rPr>
              <w:t>предложение участника закупки в отношении объекта закупки, наименование и конкретные показатели товара, соответствующие значениям, установленным в извещении о проведении запроса котировок в электронной форме,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в электронной форме, поставляемый товар должен быть новым товаром;</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rsidR="005867EA" w:rsidRDefault="006054BD">
            <w:pPr>
              <w:spacing w:after="0" w:line="240" w:lineRule="auto"/>
              <w:jc w:val="both"/>
              <w:rPr>
                <w:rFonts w:ascii="Times New Roman" w:eastAsia="Times New Roman" w:hAnsi="Times New Roman" w:cs="Times New Roman"/>
                <w:b/>
                <w:bCs/>
                <w:sz w:val="24"/>
                <w:szCs w:val="24"/>
              </w:rPr>
            </w:pPr>
            <w:r>
              <w:rPr>
                <w:rStyle w:val="1c"/>
                <w:rFonts w:ascii="Times New Roman" w:hAnsi="Times New Roman" w:cs="Times New Roman"/>
                <w:iCs/>
                <w:color w:val="000000"/>
                <w:sz w:val="24"/>
                <w:szCs w:val="24"/>
              </w:rPr>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2"/>
          </w:tcPr>
          <w:p w:rsidR="005867EA" w:rsidRDefault="006054BD">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предложение о цене договора</w:t>
            </w:r>
            <w:r>
              <w:rPr>
                <w:rStyle w:val="1c"/>
                <w:rFonts w:ascii="Times New Roman" w:hAnsi="Times New Roman" w:cs="Times New Roman"/>
                <w:iCs/>
                <w:color w:val="000000"/>
                <w:sz w:val="24"/>
                <w:szCs w:val="24"/>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Pr>
                <w:rFonts w:ascii="Times New Roman" w:hAnsi="Times New Roman" w:cs="Times New Roman"/>
                <w:color w:val="000000"/>
                <w:sz w:val="24"/>
                <w:szCs w:val="24"/>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Pr>
                <w:rFonts w:ascii="Times New Roman" w:eastAsia="Times New Roman" w:hAnsi="Times New Roman" w:cs="Times New Roman"/>
                <w:sz w:val="24"/>
                <w:szCs w:val="24"/>
              </w:rPr>
              <w:t>.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Pr>
                <w:rFonts w:ascii="Times New Roman" w:eastAsia="Times New Roman" w:hAnsi="Times New Roman" w:cs="Times New Roman"/>
                <w:color w:val="0000FF"/>
                <w:sz w:val="24"/>
                <w:szCs w:val="24"/>
                <w:lang w:eastAsia="ar-SA"/>
              </w:rPr>
              <w:t xml:space="preserve">Приложение № 4 </w:t>
            </w:r>
            <w:r>
              <w:rPr>
                <w:rFonts w:ascii="Times New Roman" w:eastAsia="Times New Roman" w:hAnsi="Times New Roman" w:cs="Times New Roman"/>
                <w:color w:val="000000"/>
                <w:sz w:val="24"/>
                <w:szCs w:val="24"/>
                <w:lang w:eastAsia="ar-SA"/>
              </w:rPr>
              <w:t>к извещению о закупке</w:t>
            </w:r>
            <w:r>
              <w:rPr>
                <w:rFonts w:ascii="Times New Roman" w:eastAsia="Times New Roman" w:hAnsi="Times New Roman" w:cs="Times New Roman"/>
                <w:sz w:val="24"/>
                <w:szCs w:val="24"/>
              </w:rPr>
              <w:t>);</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8" w:type="dxa"/>
            <w:gridSpan w:val="2"/>
          </w:tcPr>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согласие участника закупки на обработку персональных данных</w:t>
            </w:r>
            <w:r>
              <w:rPr>
                <w:rFonts w:ascii="Times New Roman" w:eastAsia="Times New Roman" w:hAnsi="Times New Roman" w:cs="Times New Roman"/>
                <w:sz w:val="24"/>
                <w:szCs w:val="24"/>
              </w:rPr>
              <w:t xml:space="preserve"> (для физического лица);</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2"/>
          </w:tcPr>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наименование страны происхождения поставляемого товара </w:t>
            </w:r>
            <w:r>
              <w:rPr>
                <w:rFonts w:ascii="Times New Roman" w:eastAsia="Times New Roman" w:hAnsi="Times New Roman" w:cs="Times New Roman"/>
                <w:sz w:val="24"/>
                <w:szCs w:val="24"/>
                <w:lang w:eastAsia="ru-RU"/>
              </w:rPr>
              <w:t xml:space="preserve">(при осуществлении закупки товара, в том числе поставляемого </w:t>
            </w:r>
            <w:r>
              <w:rPr>
                <w:rFonts w:ascii="Times New Roman" w:eastAsia="Times New Roman" w:hAnsi="Times New Roman" w:cs="Times New Roman"/>
                <w:sz w:val="24"/>
                <w:szCs w:val="24"/>
                <w:lang w:eastAsia="ru-RU"/>
              </w:rPr>
              <w:lastRenderedPageBreak/>
              <w:t xml:space="preserve">заказчику при выполнении закупаемых работ, оказании закупаемых услуг), </w:t>
            </w: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 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rsidR="005867EA" w:rsidRDefault="006054BD">
            <w:pPr>
              <w:spacing w:after="0" w:line="240" w:lineRule="auto"/>
              <w:jc w:val="both"/>
              <w:rPr>
                <w:rFonts w:ascii="Times New Roman" w:eastAsia="Times New Roman" w:hAnsi="Times New Roman" w:cs="Times New Roman"/>
                <w:sz w:val="24"/>
                <w:szCs w:val="24"/>
                <w:highlight w:val="cyan"/>
                <w:lang w:eastAsia="ru-RU"/>
              </w:rPr>
            </w:pPr>
            <w:r>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Установлено</w:t>
            </w:r>
          </w:p>
        </w:tc>
      </w:tr>
      <w:tr w:rsidR="005867EA">
        <w:tc>
          <w:tcPr>
            <w:tcW w:w="11057" w:type="dxa"/>
            <w:gridSpan w:val="7"/>
          </w:tcPr>
          <w:p w:rsidR="005867EA" w:rsidRDefault="006054BD">
            <w:pPr>
              <w:spacing w:after="0" w:line="240" w:lineRule="auto"/>
              <w:jc w:val="both"/>
              <w:rPr>
                <w:rFonts w:ascii="Times New Roman" w:eastAsia="Times New Roman" w:hAnsi="Times New Roman" w:cs="Times New Roman"/>
                <w:b/>
                <w:bCs/>
                <w:color w:val="0000FF"/>
                <w:sz w:val="24"/>
                <w:szCs w:val="24"/>
                <w:lang w:eastAsia="ru-RU"/>
              </w:rPr>
            </w:pPr>
            <w:r>
              <w:rPr>
                <w:rFonts w:ascii="Times New Roman" w:eastAsia="Times New Roman" w:hAnsi="Times New Roman" w:cs="Times New Roman"/>
                <w:b/>
                <w:bCs/>
                <w:color w:val="0000FF"/>
                <w:sz w:val="24"/>
                <w:szCs w:val="24"/>
                <w:lang w:eastAsia="ru-RU"/>
              </w:rPr>
              <w:lastRenderedPageBreak/>
              <w:t>Вместе с заявкой участник запроса котировок подает следующие перечень документов:</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rsidR="005867EA" w:rsidRDefault="006054BD">
            <w:pPr>
              <w:spacing w:after="0" w:line="240" w:lineRule="auto"/>
              <w:jc w:val="both"/>
              <w:rPr>
                <w:rFonts w:ascii="Times New Roman" w:eastAsia="Times New Roman" w:hAnsi="Times New Roman" w:cs="Times New Roman"/>
                <w:color w:val="FF0000"/>
                <w:sz w:val="24"/>
                <w:szCs w:val="24"/>
                <w:u w:val="single"/>
                <w:lang w:eastAsia="ru-RU"/>
              </w:rPr>
            </w:pPr>
            <w:r>
              <w:rPr>
                <w:rFonts w:ascii="Times New Roman" w:hAnsi="Times New Roman"/>
                <w:sz w:val="24"/>
                <w:szCs w:val="24"/>
              </w:rPr>
              <w:t xml:space="preserve">полученную не ранее чем за </w:t>
            </w:r>
            <w:r>
              <w:rPr>
                <w:rFonts w:ascii="Times New Roman" w:hAnsi="Times New Roman"/>
                <w:color w:val="FF0000"/>
                <w:sz w:val="24"/>
                <w:szCs w:val="24"/>
              </w:rPr>
              <w:t>6 месяцев</w:t>
            </w:r>
            <w:r>
              <w:rPr>
                <w:rFonts w:ascii="Times New Roman" w:hAnsi="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30 дней до дня размещения в единой информационной системе извещения о проведении такого запроса котировок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Pr>
                <w:rFonts w:ascii="Times New Roman" w:hAnsi="Times New Roman"/>
                <w:bCs/>
                <w:sz w:val="24"/>
                <w:szCs w:val="24"/>
              </w:rPr>
              <w:t>законодательством</w:t>
            </w:r>
            <w:r>
              <w:rPr>
                <w:rFonts w:ascii="Times New Roman" w:hAnsi="Times New Roman"/>
                <w:sz w:val="24"/>
                <w:szCs w:val="24"/>
              </w:rPr>
              <w:t xml:space="preserve"> соответствующего государства (для иностранного лица), полученных не ранее чем за 30 дней до дня размещения в единой информационной системе извещения о проведении запроса котировок в электронной форме</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rsidR="005867EA" w:rsidRDefault="006054BD">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копии учредительных документов участника закупки (для юридических лиц), копии документов, удостоверяющих личность (для физических лиц);</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rsidR="005867EA" w:rsidRDefault="006054BD">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подтверждающий полномочия такого лица. </w:t>
            </w:r>
            <w:r>
              <w:rPr>
                <w:rFonts w:ascii="Times New Roman" w:eastAsia="Times New Roman" w:hAnsi="Times New Roman" w:cs="Times New Roman"/>
                <w:sz w:val="24"/>
                <w:szCs w:val="24"/>
                <w:lang w:eastAsia="ru-RU"/>
              </w:rPr>
              <w:t xml:space="preserve">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r>
              <w:rPr>
                <w:rFonts w:ascii="Times New Roman" w:hAnsi="Times New Roman" w:cs="Times New Roman"/>
                <w:iCs/>
                <w:color w:val="000000"/>
                <w:sz w:val="24"/>
                <w:szCs w:val="24"/>
              </w:rPr>
              <w:lastRenderedPageBreak/>
              <w:t>Исключение составляют случаи подписания заявки:</w:t>
            </w:r>
          </w:p>
          <w:p w:rsidR="005867EA" w:rsidRDefault="006054BD">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индивидуальным предпринимателем, если участником такой закупки является индивидуальный предприниматель;</w:t>
            </w:r>
          </w:p>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iCs/>
                <w:color w:val="000000"/>
                <w:sz w:val="24"/>
                <w:szCs w:val="24"/>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7088" w:type="dxa"/>
            <w:gridSpan w:val="2"/>
          </w:tcPr>
          <w:p w:rsidR="005867EA" w:rsidRDefault="006054BD">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w:t>
            </w:r>
          </w:p>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pacing w:val="-2"/>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не являются крупной сделкой, участник закупки представляет письмо о том,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не является крупной сделкой;</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48" w:type="dxa"/>
            <w:gridSpan w:val="6"/>
          </w:tcPr>
          <w:p w:rsidR="005867EA" w:rsidRDefault="006054BD">
            <w:pPr>
              <w:spacing w:after="0" w:line="240" w:lineRule="auto"/>
              <w:jc w:val="both"/>
              <w:rPr>
                <w:rFonts w:ascii="Times New Roman" w:eastAsia="Times New Roman" w:hAnsi="Times New Roman" w:cs="Times New Roman"/>
                <w:sz w:val="24"/>
                <w:szCs w:val="24"/>
                <w:highlight w:val="yellow"/>
                <w:lang w:eastAsia="ru-RU"/>
              </w:rPr>
            </w:pPr>
            <w:r>
              <w:rPr>
                <w:rFonts w:ascii="Times New Roman" w:hAnsi="Times New Roman" w:cs="Times New Roman"/>
                <w:iCs/>
                <w:color w:val="000000"/>
                <w:sz w:val="24"/>
                <w:szCs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r>
              <w:rPr>
                <w:rFonts w:ascii="Times New Roman" w:eastAsia="Times New Roman" w:hAnsi="Times New Roman" w:cs="Times New Roman"/>
                <w:sz w:val="24"/>
                <w:szCs w:val="24"/>
                <w:lang w:eastAsia="ru-RU"/>
              </w:rPr>
              <w:t>:</w:t>
            </w:r>
          </w:p>
        </w:tc>
      </w:tr>
      <w:tr w:rsidR="005867EA">
        <w:tc>
          <w:tcPr>
            <w:tcW w:w="7797" w:type="dxa"/>
            <w:gridSpan w:val="3"/>
          </w:tcPr>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Style w:val="1c"/>
                <w:rFonts w:ascii="Times New Roman" w:hAnsi="Times New Roman" w:cs="Times New Roman"/>
                <w:iCs/>
                <w:color w:val="000000"/>
                <w:sz w:val="24"/>
                <w:szCs w:val="24"/>
              </w:rPr>
              <w:t xml:space="preserve">декларация участника закупки (может предоставляться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FF"/>
                <w:sz w:val="24"/>
                <w:szCs w:val="24"/>
                <w:lang w:eastAsia="ru-RU"/>
              </w:rPr>
              <w:t>пункт 19</w:t>
            </w:r>
            <w:r>
              <w:rPr>
                <w:rFonts w:ascii="Times New Roman" w:eastAsia="Times New Roman" w:hAnsi="Times New Roman" w:cs="Times New Roman"/>
                <w:sz w:val="24"/>
                <w:szCs w:val="24"/>
                <w:lang w:eastAsia="ru-RU"/>
              </w:rPr>
              <w:t xml:space="preserve"> настоящего Извещения о закупке)</w:t>
            </w:r>
            <w:r>
              <w:rPr>
                <w:rStyle w:val="1c"/>
                <w:rFonts w:ascii="Times New Roman" w:hAnsi="Times New Roman" w:cs="Times New Roman"/>
                <w:iCs/>
                <w:color w:val="000000"/>
                <w:sz w:val="24"/>
                <w:szCs w:val="24"/>
              </w:rPr>
              <w:t>, и предъявляемым к участникам (в случае установления данных требований в извещении  о закупке);</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5867EA">
        <w:tc>
          <w:tcPr>
            <w:tcW w:w="7797" w:type="dxa"/>
            <w:gridSpan w:val="3"/>
          </w:tcPr>
          <w:p w:rsidR="005867EA" w:rsidRDefault="006054BD">
            <w:pPr>
              <w:autoSpaceDE w:val="0"/>
              <w:autoSpaceDN w:val="0"/>
              <w:adjustRightInd w:val="0"/>
              <w:spacing w:after="0" w:line="240" w:lineRule="auto"/>
              <w:jc w:val="both"/>
              <w:outlineLvl w:val="1"/>
              <w:rPr>
                <w:rFonts w:ascii="Times New Roman" w:eastAsia="Times New Roman" w:hAnsi="Times New Roman" w:cs="Times New Roman"/>
                <w:color w:val="FF0000"/>
                <w:sz w:val="24"/>
                <w:szCs w:val="24"/>
                <w:highlight w:val="cyan"/>
                <w:u w:val="single"/>
                <w:lang w:eastAsia="ru-RU"/>
              </w:rPr>
            </w:pPr>
            <w:r>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2"/>
          </w:tcPr>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Pr>
                <w:rFonts w:ascii="Times New Roman" w:eastAsia="Times New Roman" w:hAnsi="Times New Roman" w:cs="Times New Roman"/>
                <w:sz w:val="24"/>
                <w:szCs w:val="24"/>
                <w:lang w:eastAsia="ru-RU"/>
              </w:rPr>
              <w:t>). Исключение составляют документы, которые согласно гражданскому законодательству Российской Федерации могут быть представлены только вместе с товаром;</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2"/>
          </w:tcPr>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и документы об обеспечении заявки на участие в </w:t>
            </w:r>
            <w:r>
              <w:rPr>
                <w:rFonts w:ascii="Times New Roman" w:eastAsia="Times New Roman" w:hAnsi="Times New Roman" w:cs="Times New Roman"/>
                <w:sz w:val="24"/>
                <w:szCs w:val="24"/>
                <w:lang w:eastAsia="ru-RU"/>
              </w:rPr>
              <w:lastRenderedPageBreak/>
              <w:t>запросе котировок в электронной форме (в случае, если требование об обеспечении заявки установлено заказчиком в извещении о проведении закупки):</w:t>
            </w:r>
          </w:p>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Не 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7088" w:type="dxa"/>
            <w:gridSpan w:val="2"/>
          </w:tcPr>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(копии документов) во исполнение требований, предусмотренных </w:t>
            </w:r>
            <w:r>
              <w:rPr>
                <w:rFonts w:ascii="Times New Roman" w:eastAsia="Times New Roman" w:hAnsi="Times New Roman" w:cs="Times New Roman"/>
                <w:color w:val="0000FF"/>
                <w:sz w:val="24"/>
                <w:szCs w:val="24"/>
                <w:lang w:eastAsia="ru-RU"/>
              </w:rPr>
              <w:t>пунктом 14</w:t>
            </w:r>
            <w:r>
              <w:rPr>
                <w:rFonts w:ascii="Times New Roman" w:eastAsia="Times New Roman" w:hAnsi="Times New Roman" w:cs="Times New Roman"/>
                <w:sz w:val="24"/>
                <w:szCs w:val="24"/>
                <w:lang w:eastAsia="ru-RU"/>
              </w:rPr>
              <w:t xml:space="preserve"> настоящего Извещения о закупке (при наличии)</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Применимо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8" w:type="dxa"/>
            <w:gridSpan w:val="2"/>
          </w:tcPr>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xml:space="preserve">, определенные в соответствии с </w:t>
            </w:r>
            <w:r>
              <w:rPr>
                <w:rFonts w:ascii="Times New Roman" w:eastAsia="Times New Roman" w:hAnsi="Times New Roman" w:cs="Times New Roman"/>
                <w:color w:val="0000FF"/>
                <w:sz w:val="24"/>
                <w:szCs w:val="24"/>
                <w:lang w:eastAsia="ru-RU"/>
              </w:rPr>
              <w:t xml:space="preserve">пунктом 20.1 </w:t>
            </w:r>
            <w:r>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5867EA">
        <w:tc>
          <w:tcPr>
            <w:tcW w:w="709" w:type="dxa"/>
          </w:tcPr>
          <w:p w:rsidR="005867EA" w:rsidRDefault="00605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8" w:type="dxa"/>
            <w:gridSpan w:val="2"/>
          </w:tcPr>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xml:space="preserve">, определенные в соответствии с </w:t>
            </w:r>
            <w:r>
              <w:rPr>
                <w:rFonts w:ascii="Times New Roman" w:eastAsia="Times New Roman" w:hAnsi="Times New Roman" w:cs="Times New Roman"/>
                <w:color w:val="0000FF"/>
                <w:sz w:val="24"/>
                <w:szCs w:val="24"/>
                <w:lang w:eastAsia="ru-RU"/>
              </w:rPr>
              <w:t xml:space="preserve">пунктом 20.2 </w:t>
            </w:r>
            <w:r>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rsidR="005867EA" w:rsidRDefault="006054BD">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5867EA">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402" w:type="dxa"/>
          </w:tcPr>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5"/>
          </w:tcPr>
          <w:p w:rsidR="005867EA" w:rsidRDefault="006054BD">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Pr>
                <w:rFonts w:ascii="Times New Roman" w:eastAsia="Times New Roman" w:hAnsi="Times New Roman" w:cs="Times New Roman"/>
                <w:color w:val="0000FF"/>
                <w:sz w:val="24"/>
                <w:szCs w:val="24"/>
              </w:rPr>
              <w:t xml:space="preserve">Приложение № 4 </w:t>
            </w:r>
            <w:r>
              <w:rPr>
                <w:rFonts w:ascii="Times New Roman" w:eastAsia="Times New Roman" w:hAnsi="Times New Roman" w:cs="Times New Roman"/>
                <w:sz w:val="24"/>
                <w:szCs w:val="24"/>
              </w:rPr>
              <w:t>извещения о закупке)при соблюдении следующих условий:</w:t>
            </w:r>
          </w:p>
          <w:p w:rsidR="005867EA" w:rsidRDefault="006054BD">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rsidR="005867EA" w:rsidRDefault="006054BD">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rsidR="005867EA" w:rsidRDefault="006054BD">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5867EA" w:rsidRDefault="006054BD">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Pr>
                <w:rFonts w:ascii="Times New Roman" w:eastAsia="Times New Roman" w:hAnsi="Times New Roman" w:cs="Times New Roman"/>
                <w:color w:val="0000FF"/>
                <w:sz w:val="24"/>
                <w:szCs w:val="24"/>
              </w:rPr>
              <w:t xml:space="preserve">Приложение № 4 </w:t>
            </w:r>
            <w:r>
              <w:rPr>
                <w:rFonts w:ascii="Times New Roman" w:eastAsia="Times New Roman" w:hAnsi="Times New Roman" w:cs="Times New Roman"/>
                <w:sz w:val="24"/>
                <w:szCs w:val="24"/>
              </w:rPr>
              <w:t>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rsidR="005867EA" w:rsidRDefault="006054BD">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w:t>
            </w:r>
            <w:r>
              <w:rPr>
                <w:rFonts w:ascii="Times New Roman" w:eastAsia="Times New Roman" w:hAnsi="Times New Roman" w:cs="Times New Roman"/>
                <w:sz w:val="24"/>
                <w:szCs w:val="24"/>
              </w:rPr>
              <w:lastRenderedPageBreak/>
              <w:t>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5867EA">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3402" w:type="dxa"/>
          </w:tcPr>
          <w:p w:rsidR="005867EA" w:rsidRDefault="006054B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5"/>
          </w:tcPr>
          <w:p w:rsidR="005867EA" w:rsidRDefault="00605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rsidR="005867EA" w:rsidRDefault="005867EA">
            <w:pPr>
              <w:tabs>
                <w:tab w:val="left" w:pos="319"/>
              </w:tabs>
              <w:spacing w:after="0" w:line="240" w:lineRule="auto"/>
              <w:jc w:val="both"/>
              <w:rPr>
                <w:rFonts w:ascii="Times New Roman" w:eastAsia="Times New Roman" w:hAnsi="Times New Roman" w:cs="Times New Roman"/>
                <w:sz w:val="24"/>
                <w:szCs w:val="24"/>
                <w:highlight w:val="lightGray"/>
              </w:rPr>
            </w:pPr>
          </w:p>
        </w:tc>
      </w:tr>
      <w:tr w:rsidR="005867EA">
        <w:tc>
          <w:tcPr>
            <w:tcW w:w="9073" w:type="dxa"/>
            <w:gridSpan w:val="6"/>
          </w:tcPr>
          <w:p w:rsidR="005867EA" w:rsidRDefault="00605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rsidR="005867EA" w:rsidRDefault="006054BD">
            <w:pPr>
              <w:tabs>
                <w:tab w:val="left" w:pos="31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подробного предложения участника о выполнении требования, в том числе указания наименования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rsidR="005867EA" w:rsidRDefault="00605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 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5867EA" w:rsidRDefault="00605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rsidR="005867EA" w:rsidRDefault="006054BD">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Pr>
                <w:rFonts w:ascii="Times New Roman" w:eastAsia="Times New Roman" w:hAnsi="Times New Roman" w:cs="Times New Roman"/>
                <w:sz w:val="24"/>
                <w:szCs w:val="24"/>
                <w:lang w:eastAsia="ru-RU"/>
              </w:rPr>
              <w:t>(за исключением случаев, определенных п. 3 ч. 6.1 ст. 3 Закона № 223-ФЗ)</w:t>
            </w:r>
            <w:r>
              <w:rPr>
                <w:rFonts w:ascii="Times New Roman" w:hAnsi="Times New Roman" w:cs="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rsidR="005867EA" w:rsidRDefault="006054BD">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rsidR="005867EA" w:rsidRDefault="006054BD">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Представляемые участником размещения заявки сведения не должны </w:t>
            </w:r>
            <w:r>
              <w:rPr>
                <w:rFonts w:ascii="Times New Roman" w:hAnsi="Times New Roman" w:cs="Times New Roman"/>
                <w:sz w:val="24"/>
                <w:szCs w:val="24"/>
              </w:rPr>
              <w:lastRenderedPageBreak/>
              <w:t xml:space="preserve">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rsidR="005867EA" w:rsidRDefault="006054BD">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Pr>
                <w:rFonts w:ascii="Times New Roman" w:hAnsi="Times New Roman" w:cs="Times New Roman"/>
                <w:color w:val="0000FF"/>
                <w:sz w:val="24"/>
                <w:szCs w:val="24"/>
              </w:rPr>
              <w:t xml:space="preserve">Приложение №1 </w:t>
            </w:r>
            <w:r>
              <w:rPr>
                <w:rFonts w:ascii="Times New Roman" w:hAnsi="Times New Roman" w:cs="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rsidR="005867EA" w:rsidRDefault="006054BD">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rsidR="005867EA" w:rsidRDefault="006054BD">
            <w:pPr>
              <w:spacing w:after="0" w:line="240" w:lineRule="auto"/>
              <w:jc w:val="both"/>
              <w:rPr>
                <w:rFonts w:ascii="Times New Roman" w:eastAsia="Times New Roman" w:hAnsi="Times New Roman" w:cs="Times New Roman"/>
                <w:color w:val="FF0000"/>
                <w:sz w:val="24"/>
                <w:szCs w:val="24"/>
                <w:highlight w:val="yellow"/>
                <w:lang w:eastAsia="ar-SA"/>
              </w:rPr>
            </w:pPr>
            <w:r>
              <w:rPr>
                <w:rFonts w:ascii="Times New Roman" w:eastAsia="Times New Roman" w:hAnsi="Times New Roman" w:cs="Times New Roman"/>
                <w:color w:val="FF0000"/>
                <w:sz w:val="24"/>
                <w:szCs w:val="24"/>
                <w:lang w:eastAsia="ar-SA"/>
              </w:rPr>
              <w:lastRenderedPageBreak/>
              <w:t>Установлено</w:t>
            </w:r>
          </w:p>
        </w:tc>
      </w:tr>
      <w:tr w:rsidR="005867EA">
        <w:tc>
          <w:tcPr>
            <w:tcW w:w="9073" w:type="dxa"/>
            <w:gridSpan w:val="6"/>
          </w:tcPr>
          <w:p w:rsidR="005867EA" w:rsidRDefault="006054B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Предложение участника в отношении предмета закупки, должно содержать </w:t>
            </w:r>
            <w:r>
              <w:rPr>
                <w:rFonts w:ascii="Times New Roman" w:eastAsia="Times New Roman" w:hAnsi="Times New Roman" w:cs="Times New Roman"/>
                <w:b/>
                <w:bCs/>
                <w:sz w:val="24"/>
                <w:szCs w:val="24"/>
                <w:lang w:eastAsia="ru-RU"/>
              </w:rPr>
              <w:t>согласие</w:t>
            </w:r>
            <w:r>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Pr>
                <w:rFonts w:ascii="Times New Roman" w:eastAsia="Times New Roman" w:hAnsi="Times New Roman" w:cs="Times New Roman"/>
                <w:i/>
                <w:iCs/>
                <w:sz w:val="24"/>
                <w:szCs w:val="24"/>
                <w:lang w:eastAsia="ru-RU"/>
              </w:rPr>
              <w:t xml:space="preserve">и не подлежащих изменению по результатам проведения закупки </w:t>
            </w:r>
            <w:r>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rsidR="005867EA" w:rsidRDefault="006054B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FF0000"/>
                <w:sz w:val="24"/>
                <w:szCs w:val="24"/>
                <w:lang w:eastAsia="ar-SA"/>
              </w:rPr>
              <w:t>Не установлено</w:t>
            </w:r>
          </w:p>
        </w:tc>
      </w:tr>
      <w:tr w:rsidR="005867EA">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402" w:type="dxa"/>
          </w:tcPr>
          <w:p w:rsidR="005867EA" w:rsidRDefault="006054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5"/>
          </w:tcPr>
          <w:p w:rsidR="005867EA" w:rsidRDefault="006054B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rFonts w:ascii="Times New Roman" w:eastAsia="Arial" w:hAnsi="Times New Roman" w:cs="Times New Roman"/>
                <w:sz w:val="24"/>
                <w:szCs w:val="24"/>
                <w:lang w:eastAsia="ar-SA"/>
              </w:rPr>
              <w:t>запроса котировок в электронной форме</w:t>
            </w:r>
            <w:r>
              <w:rPr>
                <w:rFonts w:ascii="Times New Roman" w:eastAsia="Arial" w:hAnsi="Times New Roman" w:cs="Times New Roman"/>
                <w:bCs/>
                <w:sz w:val="24"/>
                <w:szCs w:val="24"/>
                <w:lang w:eastAsia="ar-SA"/>
              </w:rPr>
              <w:t>.</w:t>
            </w:r>
          </w:p>
          <w:p w:rsidR="005867EA" w:rsidRDefault="006054B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rsidR="005867EA" w:rsidRDefault="006054B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rsidR="005867EA" w:rsidRDefault="006054B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не позднее даты окончания срока подачи заявок на участие в закупке. Ограничений в отношении количества попыток внесения изменений в поданную заявку нет. </w:t>
            </w:r>
          </w:p>
        </w:tc>
      </w:tr>
      <w:tr w:rsidR="005867EA">
        <w:trPr>
          <w:trHeight w:val="1096"/>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402" w:type="dxa"/>
          </w:tcPr>
          <w:p w:rsidR="005867EA" w:rsidRDefault="006054BD">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ar-SA"/>
              </w:rPr>
              <w:t xml:space="preserve">Дата и время начала срока подачи заявок на участие в </w:t>
            </w:r>
            <w:r>
              <w:rPr>
                <w:rFonts w:ascii="Times New Roman" w:eastAsia="Arial" w:hAnsi="Times New Roman" w:cs="Times New Roman"/>
                <w:sz w:val="24"/>
                <w:szCs w:val="24"/>
                <w:lang w:eastAsia="ar-SA"/>
              </w:rPr>
              <w:t>процедуре закупки</w:t>
            </w:r>
          </w:p>
        </w:tc>
        <w:tc>
          <w:tcPr>
            <w:tcW w:w="6946" w:type="dxa"/>
            <w:gridSpan w:val="5"/>
          </w:tcPr>
          <w:p w:rsidR="005867EA" w:rsidRDefault="006054BD">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9" w:history="1">
              <w:r>
                <w:rPr>
                  <w:rStyle w:val="a6"/>
                  <w:rFonts w:ascii="Times New Roman" w:hAnsi="Times New Roman"/>
                  <w:sz w:val="24"/>
                  <w:szCs w:val="24"/>
                </w:rPr>
                <w:t>www.zakupki.gov.ru</w:t>
              </w:r>
            </w:hyperlink>
            <w:r>
              <w:rPr>
                <w:rFonts w:ascii="Times New Roman" w:hAnsi="Times New Roman" w:cs="Times New Roman"/>
                <w:sz w:val="24"/>
                <w:szCs w:val="24"/>
              </w:rPr>
              <w:t>,</w:t>
            </w:r>
            <w:r>
              <w:rPr>
                <w:rFonts w:ascii="Times New Roman" w:eastAsia="Times New Roman" w:hAnsi="Times New Roman" w:cs="Times New Roman"/>
                <w:sz w:val="24"/>
                <w:szCs w:val="24"/>
                <w:lang w:eastAsia="ar-SA"/>
              </w:rPr>
              <w:t xml:space="preserve">не менее чем за </w:t>
            </w:r>
            <w:r>
              <w:rPr>
                <w:rFonts w:ascii="Times New Roman" w:eastAsia="Times New Roman" w:hAnsi="Times New Roman" w:cs="Times New Roman"/>
                <w:color w:val="FF0000"/>
                <w:sz w:val="24"/>
                <w:szCs w:val="24"/>
                <w:lang w:eastAsia="ar-SA"/>
              </w:rPr>
              <w:t>5 (пять) рабочих дней</w:t>
            </w:r>
            <w:r>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5867EA">
        <w:trPr>
          <w:trHeight w:val="791"/>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Pr>
                <w:rFonts w:ascii="Times New Roman" w:eastAsia="Arial" w:hAnsi="Times New Roman" w:cs="Times New Roman"/>
                <w:sz w:val="24"/>
                <w:szCs w:val="24"/>
                <w:lang w:eastAsia="ar-SA"/>
              </w:rPr>
              <w:t>процедуре закупки</w:t>
            </w:r>
          </w:p>
        </w:tc>
        <w:tc>
          <w:tcPr>
            <w:tcW w:w="6946" w:type="dxa"/>
            <w:gridSpan w:val="5"/>
          </w:tcPr>
          <w:p w:rsidR="005867EA" w:rsidRDefault="005867E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rsidR="005867EA" w:rsidRDefault="006054BD" w:rsidP="00CE1DE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w:t>
            </w:r>
            <w:r w:rsidR="004D3C2F">
              <w:rPr>
                <w:rFonts w:ascii="Times New Roman" w:eastAsia="Times New Roman" w:hAnsi="Times New Roman" w:cs="Times New Roman"/>
                <w:b/>
                <w:sz w:val="24"/>
                <w:szCs w:val="24"/>
                <w:highlight w:val="yellow"/>
              </w:rPr>
              <w:t>12</w:t>
            </w:r>
            <w:r>
              <w:rPr>
                <w:rFonts w:ascii="Times New Roman" w:eastAsia="Times New Roman" w:hAnsi="Times New Roman" w:cs="Times New Roman"/>
                <w:b/>
                <w:sz w:val="24"/>
                <w:szCs w:val="24"/>
                <w:highlight w:val="yellow"/>
              </w:rPr>
              <w:t xml:space="preserve">» </w:t>
            </w:r>
            <w:r w:rsidR="00CE1DE7">
              <w:rPr>
                <w:rFonts w:ascii="Times New Roman" w:eastAsia="Times New Roman" w:hAnsi="Times New Roman" w:cs="Times New Roman"/>
                <w:b/>
                <w:sz w:val="24"/>
                <w:szCs w:val="24"/>
                <w:highlight w:val="yellow"/>
              </w:rPr>
              <w:t>дека</w:t>
            </w:r>
            <w:r>
              <w:rPr>
                <w:rFonts w:ascii="Times New Roman" w:eastAsia="Times New Roman" w:hAnsi="Times New Roman" w:cs="Times New Roman"/>
                <w:b/>
                <w:sz w:val="24"/>
                <w:szCs w:val="24"/>
                <w:highlight w:val="yellow"/>
              </w:rPr>
              <w:t xml:space="preserve">бря 2025 г. в </w:t>
            </w:r>
            <w:r w:rsidR="00CE1DE7">
              <w:rPr>
                <w:rFonts w:ascii="Times New Roman" w:eastAsia="Times New Roman" w:hAnsi="Times New Roman" w:cs="Times New Roman"/>
                <w:b/>
                <w:bCs/>
                <w:sz w:val="24"/>
                <w:szCs w:val="24"/>
                <w:highlight w:val="yellow"/>
              </w:rPr>
              <w:t>09</w:t>
            </w:r>
            <w:r>
              <w:rPr>
                <w:rFonts w:ascii="Times New Roman" w:eastAsia="Times New Roman" w:hAnsi="Times New Roman" w:cs="Times New Roman"/>
                <w:b/>
                <w:bCs/>
                <w:sz w:val="24"/>
                <w:szCs w:val="24"/>
                <w:highlight w:val="yellow"/>
              </w:rPr>
              <w:t>:00</w:t>
            </w:r>
            <w:r>
              <w:rPr>
                <w:rFonts w:ascii="Times New Roman" w:eastAsia="Times New Roman" w:hAnsi="Times New Roman" w:cs="Times New Roman"/>
                <w:b/>
                <w:bCs/>
                <w:sz w:val="24"/>
                <w:szCs w:val="24"/>
              </w:rPr>
              <w:t xml:space="preserve"> (по местному времени)</w:t>
            </w:r>
          </w:p>
        </w:tc>
      </w:tr>
      <w:tr w:rsidR="005867EA">
        <w:trPr>
          <w:trHeight w:val="557"/>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30</w:t>
            </w:r>
          </w:p>
        </w:tc>
        <w:tc>
          <w:tcPr>
            <w:tcW w:w="3402" w:type="dxa"/>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5"/>
          </w:tcPr>
          <w:p w:rsidR="005867EA" w:rsidRDefault="006054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Дата рассмотрения: </w:t>
            </w:r>
            <w:r w:rsidR="004D3C2F">
              <w:rPr>
                <w:rFonts w:ascii="Times New Roman" w:eastAsia="Times New Roman" w:hAnsi="Times New Roman" w:cs="Times New Roman"/>
                <w:b/>
                <w:sz w:val="24"/>
                <w:szCs w:val="24"/>
                <w:highlight w:val="yellow"/>
              </w:rPr>
              <w:t>«12</w:t>
            </w:r>
            <w:r>
              <w:rPr>
                <w:rFonts w:ascii="Times New Roman" w:eastAsia="Times New Roman" w:hAnsi="Times New Roman" w:cs="Times New Roman"/>
                <w:b/>
                <w:sz w:val="24"/>
                <w:szCs w:val="24"/>
                <w:highlight w:val="yellow"/>
              </w:rPr>
              <w:t xml:space="preserve">» </w:t>
            </w:r>
            <w:r w:rsidR="00A47E4E">
              <w:rPr>
                <w:rFonts w:ascii="Times New Roman" w:eastAsia="Times New Roman" w:hAnsi="Times New Roman" w:cs="Times New Roman"/>
                <w:b/>
                <w:sz w:val="24"/>
                <w:szCs w:val="24"/>
                <w:highlight w:val="yellow"/>
              </w:rPr>
              <w:t>дека</w:t>
            </w:r>
            <w:r>
              <w:rPr>
                <w:rFonts w:ascii="Times New Roman" w:eastAsia="Times New Roman" w:hAnsi="Times New Roman" w:cs="Times New Roman"/>
                <w:b/>
                <w:sz w:val="24"/>
                <w:szCs w:val="24"/>
                <w:highlight w:val="yellow"/>
              </w:rPr>
              <w:t xml:space="preserve">бря  2025 г. </w:t>
            </w:r>
            <w:r w:rsidR="00A47E4E">
              <w:rPr>
                <w:rFonts w:ascii="Times New Roman" w:eastAsia="Times New Roman" w:hAnsi="Times New Roman" w:cs="Times New Roman"/>
                <w:b/>
                <w:sz w:val="24"/>
                <w:szCs w:val="24"/>
                <w:highlight w:val="yellow"/>
              </w:rPr>
              <w:t>09:3</w:t>
            </w:r>
            <w:r>
              <w:rPr>
                <w:rFonts w:ascii="Times New Roman" w:eastAsia="Times New Roman" w:hAnsi="Times New Roman" w:cs="Times New Roman"/>
                <w:b/>
                <w:sz w:val="24"/>
                <w:szCs w:val="24"/>
                <w:highlight w:val="yellow"/>
              </w:rPr>
              <w:t xml:space="preserve">0 </w:t>
            </w:r>
            <w:r>
              <w:rPr>
                <w:rFonts w:ascii="Times New Roman" w:eastAsia="Times New Roman" w:hAnsi="Times New Roman" w:cs="Times New Roman"/>
                <w:b/>
                <w:bCs/>
                <w:sz w:val="24"/>
                <w:szCs w:val="24"/>
                <w:highlight w:val="yellow"/>
              </w:rPr>
              <w:t>(по местному времени)</w:t>
            </w:r>
          </w:p>
          <w:p w:rsidR="005867EA" w:rsidRDefault="006054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Дата подведения итогов: </w:t>
            </w:r>
            <w:r>
              <w:rPr>
                <w:rFonts w:ascii="Times New Roman" w:eastAsia="Times New Roman" w:hAnsi="Times New Roman" w:cs="Times New Roman"/>
                <w:b/>
                <w:sz w:val="24"/>
                <w:szCs w:val="24"/>
                <w:highlight w:val="yellow"/>
              </w:rPr>
              <w:t>«</w:t>
            </w:r>
            <w:r w:rsidR="004D3C2F">
              <w:rPr>
                <w:rFonts w:ascii="Times New Roman" w:eastAsia="Times New Roman" w:hAnsi="Times New Roman" w:cs="Times New Roman"/>
                <w:b/>
                <w:sz w:val="24"/>
                <w:szCs w:val="24"/>
                <w:highlight w:val="yellow"/>
              </w:rPr>
              <w:t>12</w:t>
            </w:r>
            <w:r>
              <w:rPr>
                <w:rFonts w:ascii="Times New Roman" w:eastAsia="Times New Roman" w:hAnsi="Times New Roman" w:cs="Times New Roman"/>
                <w:b/>
                <w:sz w:val="24"/>
                <w:szCs w:val="24"/>
                <w:highlight w:val="yellow"/>
              </w:rPr>
              <w:t xml:space="preserve">» </w:t>
            </w:r>
            <w:r w:rsidR="00DB7112">
              <w:rPr>
                <w:rFonts w:ascii="Times New Roman" w:eastAsia="Times New Roman" w:hAnsi="Times New Roman" w:cs="Times New Roman"/>
                <w:b/>
                <w:sz w:val="24"/>
                <w:szCs w:val="24"/>
                <w:highlight w:val="yellow"/>
              </w:rPr>
              <w:t xml:space="preserve">декабря 2025 </w:t>
            </w:r>
            <w:r w:rsidR="00A47E4E">
              <w:rPr>
                <w:rFonts w:ascii="Times New Roman" w:eastAsia="Times New Roman" w:hAnsi="Times New Roman" w:cs="Times New Roman"/>
                <w:b/>
                <w:sz w:val="24"/>
                <w:szCs w:val="24"/>
                <w:highlight w:val="yellow"/>
              </w:rPr>
              <w:t>г. 10</w:t>
            </w:r>
            <w:r>
              <w:rPr>
                <w:rFonts w:ascii="Times New Roman" w:eastAsia="Times New Roman" w:hAnsi="Times New Roman" w:cs="Times New Roman"/>
                <w:b/>
                <w:sz w:val="24"/>
                <w:szCs w:val="24"/>
                <w:highlight w:val="yellow"/>
              </w:rPr>
              <w:t xml:space="preserve">:00 </w:t>
            </w:r>
            <w:r>
              <w:rPr>
                <w:rFonts w:ascii="Times New Roman" w:eastAsia="Times New Roman" w:hAnsi="Times New Roman" w:cs="Times New Roman"/>
                <w:b/>
                <w:bCs/>
                <w:sz w:val="24"/>
                <w:szCs w:val="24"/>
                <w:highlight w:val="yellow"/>
              </w:rPr>
              <w:t>(по местному времени)</w:t>
            </w:r>
          </w:p>
          <w:p w:rsidR="005867EA" w:rsidRDefault="006054B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Место рассмотрения заявок: </w:t>
            </w:r>
            <w:r>
              <w:rPr>
                <w:rFonts w:ascii="Times New Roman" w:eastAsia="Arial" w:hAnsi="Times New Roman" w:cs="Times New Roman"/>
                <w:sz w:val="24"/>
                <w:szCs w:val="24"/>
                <w:lang w:eastAsia="ar-SA"/>
              </w:rPr>
              <w:t>ГАУСОН Старобаишский дом интернат</w:t>
            </w:r>
            <w:r>
              <w:rPr>
                <w:rFonts w:ascii="Times New Roman" w:eastAsia="Times New Roman" w:hAnsi="Times New Roman" w:cs="Times New Roman"/>
                <w:color w:val="000000"/>
                <w:sz w:val="24"/>
                <w:szCs w:val="24"/>
                <w:lang w:eastAsia="ar-SA"/>
              </w:rPr>
              <w:t xml:space="preserve">, Российская федерация, </w:t>
            </w:r>
            <w:r>
              <w:rPr>
                <w:rFonts w:ascii="Times New Roman" w:eastAsia="Arial" w:hAnsi="Times New Roman" w:cs="Times New Roman"/>
                <w:sz w:val="24"/>
                <w:szCs w:val="24"/>
                <w:lang w:eastAsia="ar-SA"/>
              </w:rPr>
              <w:t>452307, Республика Башкортостан, Дюртюлинский район, с. Старобаишево ул. Спортивная 31</w:t>
            </w:r>
          </w:p>
          <w:p w:rsidR="005867EA" w:rsidRDefault="006054B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5867EA">
        <w:trPr>
          <w:trHeight w:val="677"/>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tc>
        <w:tc>
          <w:tcPr>
            <w:tcW w:w="3402" w:type="dxa"/>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Продление срока проведения процедуры</w:t>
            </w:r>
          </w:p>
        </w:tc>
        <w:tc>
          <w:tcPr>
            <w:tcW w:w="6946" w:type="dxa"/>
            <w:gridSpan w:val="5"/>
          </w:tcPr>
          <w:p w:rsidR="005867EA" w:rsidRDefault="006054B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предусмотрено</w:t>
            </w:r>
          </w:p>
        </w:tc>
      </w:tr>
      <w:tr w:rsidR="005867EA">
        <w:trPr>
          <w:trHeight w:val="1002"/>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p>
        </w:tc>
        <w:tc>
          <w:tcPr>
            <w:tcW w:w="3402" w:type="dxa"/>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5"/>
          </w:tcPr>
          <w:p w:rsidR="005867EA" w:rsidRDefault="006054B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Единственным критерием оценки котировочных заявок является «Цена договора» </w:t>
            </w:r>
            <w:r>
              <w:rPr>
                <w:rFonts w:ascii="Times New Roman" w:hAnsi="Times New Roman" w:cs="Times New Roman"/>
                <w:sz w:val="24"/>
                <w:szCs w:val="24"/>
              </w:rPr>
              <w:t>(</w:t>
            </w:r>
            <w:r>
              <w:rPr>
                <w:rFonts w:ascii="Times New Roman" w:eastAsia="Times New Roman" w:hAnsi="Times New Roman" w:cs="Times New Roman"/>
                <w:sz w:val="24"/>
                <w:szCs w:val="24"/>
              </w:rPr>
              <w:t>цена единицы товара, услуги, работы)</w:t>
            </w:r>
            <w:r>
              <w:rPr>
                <w:rFonts w:ascii="Times New Roman" w:eastAsia="Times New Roman" w:hAnsi="Times New Roman" w:cs="Times New Roman"/>
                <w:color w:val="000000"/>
                <w:sz w:val="24"/>
                <w:szCs w:val="24"/>
              </w:rPr>
              <w:t>.</w:t>
            </w:r>
          </w:p>
          <w:p w:rsidR="005867EA" w:rsidRDefault="006054B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Оцениваются только заявки, допущенные </w:t>
            </w:r>
            <w:r>
              <w:rPr>
                <w:rFonts w:ascii="Times New Roman" w:eastAsia="Times New Roman" w:hAnsi="Times New Roman" w:cs="Times New Roman"/>
                <w:i/>
                <w:iCs/>
                <w:color w:val="000000"/>
                <w:sz w:val="24"/>
                <w:szCs w:val="24"/>
              </w:rPr>
              <w:t>комиссией по осуществлению закупок</w:t>
            </w:r>
            <w:r>
              <w:rPr>
                <w:rFonts w:ascii="Times New Roman" w:eastAsia="Times New Roman" w:hAnsi="Times New Roman" w:cs="Times New Roman"/>
                <w:color w:val="000000"/>
                <w:sz w:val="24"/>
                <w:szCs w:val="24"/>
              </w:rPr>
              <w:t xml:space="preserve"> заказчика по результатам их рассмотрения.</w:t>
            </w:r>
          </w:p>
        </w:tc>
      </w:tr>
      <w:tr w:rsidR="005867EA">
        <w:trPr>
          <w:trHeight w:val="707"/>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3402" w:type="dxa"/>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5"/>
          </w:tcPr>
          <w:p w:rsidR="005867EA" w:rsidRDefault="006054BD">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Комиссия по осуществлению закупок</w:t>
            </w:r>
            <w:r>
              <w:rPr>
                <w:rFonts w:ascii="Times New Roman" w:eastAsia="Times New Roman" w:hAnsi="Times New Roman" w:cs="Times New Roman"/>
                <w:color w:val="FF0000"/>
                <w:sz w:val="24"/>
                <w:szCs w:val="24"/>
              </w:rPr>
              <w:t xml:space="preserve"> в течение пяти дней </w:t>
            </w:r>
            <w:r>
              <w:rPr>
                <w:rFonts w:ascii="Times New Roman" w:hAnsi="Times New Roman" w:cs="Times New Roman"/>
                <w:sz w:val="24"/>
                <w:szCs w:val="24"/>
              </w:rPr>
              <w:t>со дня</w:t>
            </w:r>
            <w:r>
              <w:rPr>
                <w:rFonts w:ascii="Times New Roman" w:eastAsia="Times New Roman" w:hAnsi="Times New Roman" w:cs="Times New Roman"/>
                <w:sz w:val="24"/>
                <w:szCs w:val="24"/>
              </w:rPr>
              <w:t xml:space="preserve"> </w:t>
            </w:r>
            <w:r>
              <w:rPr>
                <w:rFonts w:ascii="Times New Roman" w:hAnsi="Times New Roman" w:cs="Times New Roman"/>
                <w:sz w:val="24"/>
                <w:szCs w:val="24"/>
              </w:rPr>
              <w:t>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заявки на участие в запросе котировок</w:t>
            </w:r>
            <w:r>
              <w:rPr>
                <w:rFonts w:ascii="Times New Roman" w:eastAsia="Times New Roman" w:hAnsi="Times New Roman" w:cs="Times New Roman"/>
                <w:sz w:val="24"/>
                <w:szCs w:val="24"/>
              </w:rPr>
              <w:t xml:space="preserve">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Pr>
                <w:rFonts w:ascii="Times New Roman" w:eastAsia="Times New Roman" w:hAnsi="Times New Roman" w:cs="Times New Roman"/>
                <w:i/>
                <w:iCs/>
                <w:color w:val="000000"/>
                <w:sz w:val="24"/>
                <w:szCs w:val="24"/>
              </w:rPr>
              <w:t xml:space="preserve">Комиссия по осуществлению закупок </w:t>
            </w:r>
            <w:r>
              <w:rPr>
                <w:rFonts w:ascii="Times New Roman" w:eastAsia="Times New Roman" w:hAnsi="Times New Roman" w:cs="Times New Roman"/>
                <w:sz w:val="24"/>
                <w:szCs w:val="24"/>
              </w:rPr>
              <w:t xml:space="preserve">отклоняет котировочные заявки по основаниям, установленным </w:t>
            </w:r>
            <w:r>
              <w:rPr>
                <w:rFonts w:ascii="Times New Roman" w:eastAsia="Times New Roman" w:hAnsi="Times New Roman" w:cs="Times New Roman"/>
                <w:color w:val="0000FF"/>
                <w:sz w:val="24"/>
                <w:szCs w:val="24"/>
              </w:rPr>
              <w:t>пунктом 35</w:t>
            </w:r>
            <w:r>
              <w:rPr>
                <w:rFonts w:ascii="Times New Roman" w:eastAsia="Times New Roman" w:hAnsi="Times New Roman" w:cs="Times New Roman"/>
                <w:sz w:val="24"/>
                <w:szCs w:val="24"/>
              </w:rPr>
              <w:t xml:space="preserve"> настоящего извещения о закупке.</w:t>
            </w:r>
          </w:p>
          <w:p w:rsidR="005867EA" w:rsidRDefault="006054BD">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Pr>
                <w:rFonts w:ascii="Times New Roman" w:eastAsia="Times New Roman" w:hAnsi="Times New Roman" w:cs="Times New Roman"/>
                <w:b/>
                <w:bCs/>
                <w:sz w:val="24"/>
                <w:szCs w:val="24"/>
              </w:rPr>
              <w:t>итоговым протоколом</w:t>
            </w:r>
            <w:r>
              <w:rPr>
                <w:rFonts w:ascii="Times New Roman" w:eastAsia="Times New Roman" w:hAnsi="Times New Roman" w:cs="Times New Roman"/>
                <w:sz w:val="24"/>
                <w:szCs w:val="24"/>
              </w:rPr>
              <w:t>,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rsidR="005867EA" w:rsidRDefault="006054BD">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размещается заказчиком не позднее </w:t>
            </w:r>
            <w:r>
              <w:rPr>
                <w:rFonts w:ascii="Times New Roman" w:eastAsia="Times New Roman" w:hAnsi="Times New Roman" w:cs="Times New Roman"/>
                <w:color w:val="FF0000"/>
                <w:sz w:val="24"/>
                <w:szCs w:val="24"/>
              </w:rPr>
              <w:t>3 (трех) дней</w:t>
            </w:r>
            <w:r>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5867EA">
        <w:trPr>
          <w:trHeight w:val="707"/>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p>
        </w:tc>
        <w:tc>
          <w:tcPr>
            <w:tcW w:w="10348" w:type="dxa"/>
            <w:gridSpan w:val="6"/>
          </w:tcPr>
          <w:p w:rsidR="005867EA" w:rsidRDefault="006054BD">
            <w:pPr>
              <w:tabs>
                <w:tab w:val="left" w:pos="0"/>
              </w:tabs>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Применение национального режима</w:t>
            </w:r>
            <w:r>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w:t>
            </w:r>
            <w:r>
              <w:rPr>
                <w:rFonts w:ascii="Times New Roman" w:eastAsia="Times New Roman" w:hAnsi="Times New Roman" w:cs="Times New Roman"/>
                <w:b/>
                <w:bCs/>
                <w:color w:val="000000"/>
                <w:sz w:val="24"/>
                <w:szCs w:val="24"/>
              </w:rPr>
              <w:t>в случае если такие запрет, ограничение, преимущество установлены</w:t>
            </w:r>
            <w:r>
              <w:rPr>
                <w:rFonts w:ascii="Times New Roman" w:eastAsia="Times New Roman" w:hAnsi="Times New Roman" w:cs="Times New Roman"/>
                <w:color w:val="000000"/>
                <w:sz w:val="24"/>
                <w:szCs w:val="24"/>
              </w:rPr>
              <w:t xml:space="preserve"> в соответствии с пунктом 1 части 2 статьи 3.1-4 Федерального закона </w:t>
            </w:r>
            <w:r>
              <w:rPr>
                <w:rFonts w:ascii="Times New Roman" w:eastAsia="Times New Roman" w:hAnsi="Times New Roman" w:cs="Times New Roman"/>
                <w:sz w:val="24"/>
                <w:szCs w:val="24"/>
              </w:rPr>
              <w:t xml:space="preserve">№223-ФЗ </w:t>
            </w:r>
            <w:r>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5867EA">
        <w:trPr>
          <w:trHeight w:val="707"/>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34.1</w:t>
            </w:r>
          </w:p>
        </w:tc>
        <w:tc>
          <w:tcPr>
            <w:tcW w:w="3402" w:type="dxa"/>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запрет </w:t>
            </w:r>
            <w:r>
              <w:rPr>
                <w:rFonts w:ascii="Times New Roman" w:eastAsia="Times New Roman" w:hAnsi="Times New Roman" w:cs="Times New Roman"/>
                <w:bCs/>
                <w:sz w:val="24"/>
                <w:szCs w:val="24"/>
              </w:rPr>
              <w:t xml:space="preserve">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5867EA" w:rsidRDefault="006054B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ascii="Times New Roman" w:eastAsia="Times New Roman" w:hAnsi="Times New Roman" w:cs="Times New Roman"/>
                <w:b/>
                <w:bCs/>
                <w:color w:val="000000"/>
                <w:sz w:val="24"/>
                <w:szCs w:val="24"/>
              </w:rPr>
              <w:t>иностранного</w:t>
            </w:r>
            <w:r>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w:t>
            </w:r>
            <w:r>
              <w:rPr>
                <w:rFonts w:ascii="Times New Roman" w:eastAsia="Times New Roman" w:hAnsi="Times New Roman" w:cs="Times New Roman"/>
                <w:color w:val="000000"/>
                <w:sz w:val="24"/>
                <w:szCs w:val="24"/>
              </w:rPr>
              <w:lastRenderedPageBreak/>
              <w:t xml:space="preserve">иностранными лицами), то </w:t>
            </w:r>
            <w:r>
              <w:rPr>
                <w:rFonts w:ascii="Times New Roman" w:eastAsia="Times New Roman" w:hAnsi="Times New Roman" w:cs="Times New Roman"/>
                <w:b/>
                <w:bCs/>
                <w:color w:val="000000"/>
                <w:sz w:val="24"/>
                <w:szCs w:val="24"/>
              </w:rPr>
              <w:t>запрещается</w:t>
            </w:r>
            <w:r>
              <w:rPr>
                <w:rFonts w:ascii="Times New Roman" w:eastAsia="Times New Roman" w:hAnsi="Times New Roman" w:cs="Times New Roman"/>
                <w:color w:val="000000"/>
                <w:sz w:val="24"/>
                <w:szCs w:val="24"/>
              </w:rPr>
              <w:t>:</w:t>
            </w:r>
          </w:p>
          <w:p w:rsidR="005867EA" w:rsidRDefault="006054BD">
            <w:pPr>
              <w:pStyle w:val="aff4"/>
              <w:numPr>
                <w:ilvl w:val="0"/>
                <w:numId w:val="3"/>
              </w:numPr>
              <w:autoSpaceDE w:val="0"/>
              <w:autoSpaceDN w:val="0"/>
              <w:adjustRightInd w:val="0"/>
              <w:spacing w:after="0"/>
              <w:ind w:left="38" w:hanging="25"/>
              <w:jc w:val="both"/>
              <w:textAlignment w:val="baseline"/>
              <w:rPr>
                <w:rFonts w:cs="Times New Roman"/>
                <w:color w:val="000000"/>
              </w:rPr>
            </w:pPr>
            <w:r>
              <w:rPr>
                <w:rFonts w:cs="Times New Roman"/>
                <w:color w:val="000000"/>
              </w:rPr>
              <w:t>заключать договор на поставку товара, происходящего из иностранного государства</w:t>
            </w:r>
          </w:p>
          <w:p w:rsidR="005867EA" w:rsidRDefault="006054BD">
            <w:pPr>
              <w:pStyle w:val="aff4"/>
              <w:numPr>
                <w:ilvl w:val="0"/>
                <w:numId w:val="3"/>
              </w:numPr>
              <w:autoSpaceDE w:val="0"/>
              <w:autoSpaceDN w:val="0"/>
              <w:adjustRightInd w:val="0"/>
              <w:spacing w:after="0"/>
              <w:ind w:left="38" w:hanging="25"/>
              <w:jc w:val="both"/>
              <w:textAlignment w:val="baseline"/>
              <w:rPr>
                <w:rFonts w:cs="Times New Roman"/>
                <w:i/>
                <w:iCs/>
                <w:color w:val="000000"/>
              </w:rPr>
            </w:pPr>
            <w:r>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5867EA">
        <w:trPr>
          <w:trHeight w:val="707"/>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34.2</w:t>
            </w:r>
          </w:p>
        </w:tc>
        <w:tc>
          <w:tcPr>
            <w:tcW w:w="3402" w:type="dxa"/>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ограничение</w:t>
            </w:r>
            <w:r>
              <w:rPr>
                <w:rFonts w:ascii="Times New Roman" w:eastAsia="Times New Roman" w:hAnsi="Times New Roman" w:cs="Times New Roman"/>
                <w:bCs/>
                <w:sz w:val="24"/>
                <w:szCs w:val="24"/>
              </w:rPr>
              <w:t xml:space="preserve"> 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5867EA" w:rsidRDefault="006054B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Pr>
                <w:rFonts w:ascii="Times New Roman" w:eastAsia="Times New Roman" w:hAnsi="Times New Roman" w:cs="Times New Roman"/>
                <w:b/>
                <w:bCs/>
                <w:color w:val="000000"/>
                <w:sz w:val="24"/>
                <w:szCs w:val="24"/>
              </w:rPr>
              <w:t xml:space="preserve">российского </w:t>
            </w:r>
            <w:r>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Pr>
                <w:rFonts w:ascii="Times New Roman" w:eastAsia="Times New Roman" w:hAnsi="Times New Roman" w:cs="Times New Roman"/>
                <w:b/>
                <w:bCs/>
                <w:color w:val="000000"/>
                <w:sz w:val="24"/>
                <w:szCs w:val="24"/>
              </w:rPr>
              <w:t>запрещается</w:t>
            </w:r>
            <w:r>
              <w:rPr>
                <w:rFonts w:ascii="Times New Roman" w:eastAsia="Times New Roman" w:hAnsi="Times New Roman" w:cs="Times New Roman"/>
                <w:color w:val="000000"/>
                <w:sz w:val="24"/>
                <w:szCs w:val="24"/>
              </w:rPr>
              <w:t>:</w:t>
            </w:r>
          </w:p>
          <w:p w:rsidR="005867EA" w:rsidRDefault="006054BD">
            <w:pPr>
              <w:pStyle w:val="aff4"/>
              <w:numPr>
                <w:ilvl w:val="0"/>
                <w:numId w:val="3"/>
              </w:numPr>
              <w:autoSpaceDE w:val="0"/>
              <w:autoSpaceDN w:val="0"/>
              <w:adjustRightInd w:val="0"/>
              <w:spacing w:after="0"/>
              <w:ind w:left="38" w:hanging="25"/>
              <w:jc w:val="both"/>
              <w:textAlignment w:val="baseline"/>
              <w:rPr>
                <w:rFonts w:cs="Times New Roman"/>
                <w:color w:val="000000"/>
              </w:rPr>
            </w:pPr>
            <w:r>
              <w:rPr>
                <w:rFonts w:cs="Times New Roman"/>
                <w:color w:val="000000"/>
              </w:rPr>
              <w:t>заключать договор на поставку товара, происходящего из иностранного государства</w:t>
            </w:r>
          </w:p>
          <w:p w:rsidR="005867EA" w:rsidRDefault="006054BD">
            <w:pPr>
              <w:pStyle w:val="aff4"/>
              <w:numPr>
                <w:ilvl w:val="0"/>
                <w:numId w:val="3"/>
              </w:numPr>
              <w:autoSpaceDE w:val="0"/>
              <w:autoSpaceDN w:val="0"/>
              <w:adjustRightInd w:val="0"/>
              <w:spacing w:after="0"/>
              <w:ind w:left="38" w:hanging="25"/>
              <w:jc w:val="both"/>
              <w:textAlignment w:val="baseline"/>
              <w:rPr>
                <w:rFonts w:cs="Times New Roman"/>
                <w:color w:val="000000"/>
              </w:rPr>
            </w:pPr>
            <w:r>
              <w:rPr>
                <w:rFonts w:cs="Times New Roman"/>
                <w:color w:val="000000"/>
              </w:rPr>
              <w:t>заключать договор на выполнение работ (оказании услуг) с подрядчиком (исполнителем), являющимся российским лицом</w:t>
            </w:r>
          </w:p>
        </w:tc>
      </w:tr>
      <w:tr w:rsidR="005867EA">
        <w:trPr>
          <w:trHeight w:val="707"/>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34.3</w:t>
            </w:r>
          </w:p>
        </w:tc>
        <w:tc>
          <w:tcPr>
            <w:tcW w:w="3402" w:type="dxa"/>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преимущество</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в отношении товаров российского происхождения</w:t>
            </w:r>
            <w:r>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946" w:type="dxa"/>
            <w:gridSpan w:val="5"/>
          </w:tcPr>
          <w:p w:rsidR="005867EA" w:rsidRDefault="006054B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Pr>
                <w:rFonts w:ascii="Times New Roman" w:eastAsia="Times New Roman" w:hAnsi="Times New Roman" w:cs="Times New Roman"/>
                <w:b/>
                <w:bCs/>
                <w:color w:val="000000"/>
                <w:sz w:val="24"/>
                <w:szCs w:val="24"/>
                <w:u w:val="single"/>
              </w:rPr>
              <w:t>не указанный</w:t>
            </w:r>
            <w:r>
              <w:rPr>
                <w:rFonts w:ascii="Times New Roman" w:eastAsia="Times New Roman" w:hAnsi="Times New Roman" w:cs="Times New Roman"/>
                <w:b/>
                <w:bCs/>
                <w:color w:val="000000"/>
                <w:sz w:val="24"/>
                <w:szCs w:val="24"/>
              </w:rPr>
              <w:t xml:space="preserve"> в перечне № 1 и перечне № 2</w:t>
            </w:r>
            <w:r>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ascii="Times New Roman" w:eastAsia="Times New Roman" w:hAnsi="Times New Roman" w:cs="Times New Roman"/>
                <w:b/>
                <w:bCs/>
                <w:color w:val="000000"/>
                <w:sz w:val="24"/>
                <w:szCs w:val="24"/>
              </w:rPr>
              <w:t>применяется преимущество при условии, что</w:t>
            </w:r>
            <w:r>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Pr>
                <w:rFonts w:ascii="Times New Roman" w:eastAsia="Times New Roman" w:hAnsi="Times New Roman" w:cs="Times New Roman"/>
                <w:b/>
                <w:bCs/>
                <w:color w:val="000000"/>
                <w:sz w:val="24"/>
                <w:szCs w:val="24"/>
              </w:rPr>
              <w:t>имеется заявка</w:t>
            </w:r>
            <w:r>
              <w:rPr>
                <w:rFonts w:ascii="Times New Roman" w:eastAsia="Times New Roman" w:hAnsi="Times New Roman" w:cs="Times New Roman"/>
                <w:color w:val="000000"/>
                <w:sz w:val="24"/>
                <w:szCs w:val="24"/>
              </w:rPr>
              <w:t xml:space="preserve"> на участие в закупке, </w:t>
            </w:r>
            <w:r>
              <w:rPr>
                <w:rFonts w:ascii="Times New Roman" w:eastAsia="Times New Roman" w:hAnsi="Times New Roman" w:cs="Times New Roman"/>
                <w:b/>
                <w:bCs/>
                <w:color w:val="000000"/>
                <w:sz w:val="24"/>
                <w:szCs w:val="24"/>
              </w:rPr>
              <w:t>которая</w:t>
            </w:r>
            <w:r>
              <w:rPr>
                <w:rFonts w:ascii="Times New Roman" w:eastAsia="Times New Roman" w:hAnsi="Times New Roman" w:cs="Times New Roman"/>
                <w:color w:val="000000"/>
                <w:sz w:val="24"/>
                <w:szCs w:val="24"/>
              </w:rPr>
              <w:t xml:space="preserve"> не отклонена и </w:t>
            </w:r>
            <w:r>
              <w:rPr>
                <w:rFonts w:ascii="Times New Roman" w:eastAsia="Times New Roman" w:hAnsi="Times New Roman" w:cs="Times New Roman"/>
                <w:b/>
                <w:bCs/>
                <w:color w:val="000000"/>
                <w:sz w:val="24"/>
                <w:szCs w:val="24"/>
              </w:rPr>
              <w:t>содержит предложение</w:t>
            </w:r>
            <w:r>
              <w:rPr>
                <w:rFonts w:ascii="Times New Roman" w:eastAsia="Times New Roman" w:hAnsi="Times New Roman" w:cs="Times New Roman"/>
                <w:color w:val="000000"/>
                <w:sz w:val="24"/>
                <w:szCs w:val="24"/>
              </w:rPr>
              <w:t xml:space="preserve"> о поставке хотя бы одного товара, происходящего </w:t>
            </w:r>
            <w:r>
              <w:rPr>
                <w:rFonts w:ascii="Times New Roman" w:eastAsia="Times New Roman" w:hAnsi="Times New Roman" w:cs="Times New Roman"/>
                <w:b/>
                <w:bCs/>
                <w:color w:val="000000"/>
                <w:sz w:val="24"/>
                <w:szCs w:val="24"/>
              </w:rPr>
              <w:t>из иностранного государства</w:t>
            </w:r>
            <w:r>
              <w:rPr>
                <w:rFonts w:ascii="Times New Roman" w:eastAsia="Times New Roman" w:hAnsi="Times New Roman" w:cs="Times New Roman"/>
                <w:color w:val="000000"/>
                <w:sz w:val="24"/>
                <w:szCs w:val="24"/>
              </w:rPr>
              <w:t>.</w:t>
            </w:r>
          </w:p>
          <w:p w:rsidR="005867EA" w:rsidRDefault="006054B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w:t>
            </w:r>
            <w:r>
              <w:rPr>
                <w:rFonts w:ascii="Times New Roman" w:eastAsia="Times New Roman" w:hAnsi="Times New Roman" w:cs="Times New Roman"/>
                <w:b/>
                <w:bCs/>
                <w:color w:val="000000"/>
                <w:sz w:val="24"/>
                <w:szCs w:val="24"/>
                <w:u w:val="single"/>
              </w:rPr>
              <w:t>указанных</w:t>
            </w:r>
            <w:r>
              <w:rPr>
                <w:rFonts w:ascii="Times New Roman" w:eastAsia="Times New Roman" w:hAnsi="Times New Roman" w:cs="Times New Roman"/>
                <w:b/>
                <w:bCs/>
                <w:color w:val="000000"/>
                <w:sz w:val="24"/>
                <w:szCs w:val="24"/>
              </w:rPr>
              <w:t xml:space="preserve"> в перечне</w:t>
            </w:r>
            <w:r>
              <w:rPr>
                <w:rFonts w:ascii="Times New Roman" w:eastAsia="Times New Roman" w:hAnsi="Times New Roman" w:cs="Times New Roman"/>
                <w:color w:val="000000"/>
                <w:sz w:val="24"/>
                <w:szCs w:val="24"/>
              </w:rPr>
              <w:t xml:space="preserve"> № 1 и перечне № 2 </w:t>
            </w:r>
            <w:r>
              <w:rPr>
                <w:rFonts w:ascii="Times New Roman" w:eastAsia="Times New Roman" w:hAnsi="Times New Roman" w:cs="Times New Roman"/>
                <w:b/>
                <w:bCs/>
                <w:color w:val="000000"/>
                <w:sz w:val="24"/>
                <w:szCs w:val="24"/>
              </w:rPr>
              <w:t>при условии</w:t>
            </w:r>
            <w:r>
              <w:rPr>
                <w:rFonts w:ascii="Times New Roman" w:eastAsia="Times New Roman" w:hAnsi="Times New Roman" w:cs="Times New Roman"/>
                <w:color w:val="000000"/>
                <w:sz w:val="24"/>
                <w:szCs w:val="24"/>
              </w:rPr>
              <w:t>, что в отношении таких товаров запреты (ограничения) могут или не применяются.</w:t>
            </w:r>
          </w:p>
          <w:p w:rsidR="005867EA" w:rsidRDefault="005867E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5867EA" w:rsidRDefault="006054B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Pr>
                <w:rFonts w:ascii="Times New Roman" w:eastAsia="Times New Roman" w:hAnsi="Times New Roman" w:cs="Times New Roman"/>
                <w:b/>
                <w:bCs/>
                <w:color w:val="000000"/>
                <w:sz w:val="24"/>
                <w:szCs w:val="24"/>
              </w:rPr>
              <w:t>снижение на 15%</w:t>
            </w:r>
            <w:r>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5867EA" w:rsidRDefault="005867E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5867EA" w:rsidRDefault="006054B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Pr>
                <w:rFonts w:ascii="Times New Roman" w:eastAsia="Times New Roman" w:hAnsi="Times New Roman" w:cs="Times New Roman"/>
                <w:color w:val="000000"/>
                <w:sz w:val="24"/>
                <w:szCs w:val="24"/>
              </w:rPr>
              <w:t>этого участника закупки</w:t>
            </w:r>
          </w:p>
        </w:tc>
      </w:tr>
      <w:tr w:rsidR="005867EA">
        <w:trPr>
          <w:trHeight w:val="407"/>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p>
        </w:tc>
        <w:tc>
          <w:tcPr>
            <w:tcW w:w="3402" w:type="dxa"/>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Отказ в допуске к участию</w:t>
            </w:r>
          </w:p>
        </w:tc>
        <w:tc>
          <w:tcPr>
            <w:tcW w:w="6946" w:type="dxa"/>
            <w:gridSpan w:val="5"/>
          </w:tcPr>
          <w:p w:rsidR="005867EA" w:rsidRDefault="006054B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Pr>
                <w:rFonts w:ascii="Times New Roman" w:eastAsia="Times New Roman" w:hAnsi="Times New Roman" w:cs="Times New Roman"/>
                <w:i/>
                <w:iCs/>
                <w:color w:val="000000"/>
                <w:sz w:val="24"/>
                <w:szCs w:val="24"/>
              </w:rPr>
              <w:t xml:space="preserve">Комиссия по осуществлению закупок </w:t>
            </w:r>
            <w:r>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rsidR="005867EA" w:rsidRDefault="006054B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непредставления в составе заявки обязательных для предоставления документов и информации, предусмотренных </w:t>
            </w:r>
            <w:hyperlink r:id="rId20" w:history="1">
              <w:r>
                <w:rPr>
                  <w:rFonts w:ascii="Times New Roman" w:eastAsia="Times New Roman" w:hAnsi="Times New Roman" w:cs="Times New Roman"/>
                  <w:color w:val="0000FF"/>
                  <w:sz w:val="24"/>
                  <w:szCs w:val="24"/>
                  <w:lang w:eastAsia="ar-SA"/>
                </w:rPr>
                <w:t>пунктом 24</w:t>
              </w:r>
            </w:hyperlink>
            <w:r>
              <w:rPr>
                <w:rFonts w:ascii="Times New Roman" w:eastAsia="Times New Roman" w:hAnsi="Times New Roman" w:cs="Times New Roman"/>
                <w:color w:val="000000"/>
                <w:sz w:val="24"/>
                <w:szCs w:val="24"/>
                <w:lang w:eastAsia="ar-SA"/>
              </w:rPr>
              <w:t xml:space="preserve"> извещения о закупке</w:t>
            </w:r>
            <w:r>
              <w:rPr>
                <w:rFonts w:ascii="Times New Roman" w:eastAsia="Times New Roman" w:hAnsi="Times New Roman" w:cs="Times New Roman"/>
                <w:sz w:val="24"/>
                <w:szCs w:val="24"/>
              </w:rPr>
              <w:t xml:space="preserve">, либо наличия в таких </w:t>
            </w:r>
            <w:r>
              <w:rPr>
                <w:rFonts w:ascii="Times New Roman" w:eastAsia="Times New Roman" w:hAnsi="Times New Roman" w:cs="Times New Roman"/>
                <w:sz w:val="24"/>
                <w:szCs w:val="24"/>
              </w:rPr>
              <w:lastRenderedPageBreak/>
              <w:t>документах недостоверных сведений.</w:t>
            </w:r>
          </w:p>
          <w:p w:rsidR="005867EA" w:rsidRDefault="006054B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hyperlink r:id="rId21" w:history="1">
              <w:r>
                <w:rPr>
                  <w:rFonts w:ascii="Times New Roman" w:eastAsia="Times New Roman" w:hAnsi="Times New Roman" w:cs="Times New Roman"/>
                  <w:color w:val="0000FF"/>
                  <w:sz w:val="24"/>
                  <w:szCs w:val="24"/>
                  <w:lang w:eastAsia="ar-SA"/>
                </w:rPr>
                <w:t>пунктом 19</w:t>
              </w:r>
            </w:hyperlink>
            <w:r>
              <w:rPr>
                <w:rFonts w:ascii="Times New Roman" w:eastAsia="Times New Roman" w:hAnsi="Times New Roman" w:cs="Times New Roman"/>
                <w:color w:val="000000"/>
                <w:sz w:val="24"/>
                <w:szCs w:val="24"/>
                <w:lang w:eastAsia="ar-SA"/>
              </w:rPr>
              <w:t xml:space="preserve"> извещения о закупке</w:t>
            </w:r>
            <w:r>
              <w:rPr>
                <w:rFonts w:ascii="Times New Roman" w:eastAsia="Times New Roman" w:hAnsi="Times New Roman" w:cs="Times New Roman"/>
                <w:sz w:val="24"/>
                <w:szCs w:val="24"/>
              </w:rPr>
              <w:t>;</w:t>
            </w:r>
          </w:p>
          <w:p w:rsidR="005867EA" w:rsidRDefault="006054B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участник закупки и (или) его заявка не соответствуют иным требованиям извещения о закупке;</w:t>
            </w:r>
          </w:p>
          <w:p w:rsidR="005867EA" w:rsidRDefault="006054B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непредставления документа или копии документа, подтверждающего внесение обеспечения заявки на участие в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w:t>
            </w:r>
          </w:p>
          <w:p w:rsidR="005867EA" w:rsidRDefault="006054B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Комиссия вправе проверить сведения, содержащиеся в заявках на участие в закупке: о предлагаемом к поставке товаре, участнике закупки и т.п.</w:t>
            </w:r>
          </w:p>
          <w:p w:rsidR="005867EA" w:rsidRDefault="006054BD">
            <w:pPr>
              <w:tabs>
                <w:tab w:val="left" w:pos="4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hAnsi="Times New Roman" w:cs="Times New Roman"/>
                <w:color w:val="000000"/>
                <w:sz w:val="24"/>
                <w:szCs w:val="24"/>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r>
              <w:rPr>
                <w:rFonts w:ascii="Times New Roman" w:hAnsi="Times New Roman" w:cs="Times New Roman"/>
                <w:sz w:val="24"/>
                <w:szCs w:val="24"/>
              </w:rPr>
              <w:t>;</w:t>
            </w:r>
          </w:p>
          <w:p w:rsidR="005867EA" w:rsidRDefault="006054B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7) </w:t>
            </w:r>
            <w:r>
              <w:rPr>
                <w:rFonts w:ascii="Times New Roman" w:eastAsia="Times New Roman" w:hAnsi="Times New Roman" w:cs="Times New Roman"/>
                <w:sz w:val="24"/>
                <w:szCs w:val="24"/>
              </w:rPr>
              <w:t>в случаях, определенных ст. 3.1-4 Закона № 223-ФЗ.</w:t>
            </w:r>
          </w:p>
          <w:p w:rsidR="005867EA" w:rsidRDefault="005867E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rsidR="005867EA" w:rsidRDefault="006054BD">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Pr>
                <w:rFonts w:ascii="Times New Roman" w:eastAsia="Times New Roman" w:hAnsi="Times New Roman" w:cs="Times New Roman"/>
                <w:i/>
                <w:iCs/>
                <w:color w:val="000000"/>
                <w:sz w:val="24"/>
                <w:szCs w:val="24"/>
              </w:rPr>
              <w:t xml:space="preserve">комиссия по осуществлению закупок </w:t>
            </w:r>
            <w:r>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5867EA">
        <w:trPr>
          <w:trHeight w:val="548"/>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36</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Определение победителя закупки</w:t>
            </w:r>
          </w:p>
        </w:tc>
        <w:tc>
          <w:tcPr>
            <w:tcW w:w="6946" w:type="dxa"/>
            <w:gridSpan w:val="5"/>
          </w:tcPr>
          <w:p w:rsidR="005867EA" w:rsidRDefault="006054BD">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Победителем в проведении </w:t>
            </w:r>
            <w:r>
              <w:rPr>
                <w:rFonts w:ascii="Times New Roman" w:eastAsia="Times New Roman" w:hAnsi="Times New Roman" w:cs="Times New Roman"/>
                <w:bCs/>
                <w:sz w:val="24"/>
                <w:szCs w:val="24"/>
              </w:rPr>
              <w:t xml:space="preserve">запроса котировок в электронной форме </w:t>
            </w:r>
            <w:r>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Pr>
                <w:rFonts w:ascii="Times New Roman" w:eastAsia="Times New Roman" w:hAnsi="Times New Roman" w:cs="Times New Roman"/>
                <w:bCs/>
                <w:sz w:val="24"/>
                <w:szCs w:val="24"/>
              </w:rPr>
              <w:t>запроса котировок в электронной форме</w:t>
            </w:r>
            <w:r>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наиболее низкая цена договора (единиц(ы) товара, работы, услуги).</w:t>
            </w:r>
          </w:p>
          <w:p w:rsidR="005867EA" w:rsidRDefault="006054BD">
            <w:pPr>
              <w:snapToGri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 предложении наиболее низкой цены договора (единиц(ы) товара, работы, услуги) несколькими участниками размещения заказа победителем в проведении </w:t>
            </w:r>
            <w:r>
              <w:rPr>
                <w:rFonts w:ascii="Times New Roman" w:eastAsia="Times New Roman" w:hAnsi="Times New Roman" w:cs="Times New Roman"/>
                <w:bCs/>
                <w:sz w:val="24"/>
                <w:szCs w:val="24"/>
              </w:rPr>
              <w:t xml:space="preserve">запроса котировок в электронной форме </w:t>
            </w:r>
            <w:r>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5867EA">
        <w:trPr>
          <w:trHeight w:val="548"/>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Количество победителей закупки (в рамках одного лота)</w:t>
            </w:r>
          </w:p>
        </w:tc>
        <w:tc>
          <w:tcPr>
            <w:tcW w:w="6946" w:type="dxa"/>
            <w:gridSpan w:val="5"/>
          </w:tcPr>
          <w:p w:rsidR="005867EA" w:rsidRDefault="006054BD">
            <w:pPr>
              <w:snapToGrid w:val="0"/>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Один победитель</w:t>
            </w:r>
          </w:p>
        </w:tc>
      </w:tr>
      <w:tr w:rsidR="005867EA">
        <w:trPr>
          <w:trHeight w:val="548"/>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5"/>
          </w:tcPr>
          <w:p w:rsidR="005867EA" w:rsidRDefault="006054BD">
            <w:pPr>
              <w:snapToGrid w:val="0"/>
              <w:spacing w:after="0" w:line="240" w:lineRule="auto"/>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highlight w:val="yellow"/>
              </w:rPr>
              <w:t>Не установлено</w:t>
            </w:r>
          </w:p>
        </w:tc>
      </w:tr>
      <w:tr w:rsidR="005867EA">
        <w:trPr>
          <w:trHeight w:val="548"/>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color w:val="FF0000"/>
                <w:sz w:val="24"/>
                <w:szCs w:val="24"/>
              </w:rPr>
            </w:pPr>
            <w:bookmarkStart w:id="3" w:name="_Hlk181315459"/>
            <w:r>
              <w:rPr>
                <w:rFonts w:ascii="Times New Roman" w:hAnsi="Times New Roman" w:cs="Times New Roman"/>
                <w:color w:val="FF0000"/>
                <w:sz w:val="24"/>
                <w:szCs w:val="24"/>
                <w:highlight w:val="yellow"/>
              </w:rPr>
              <w:t>Не установлено</w:t>
            </w:r>
          </w:p>
          <w:bookmarkEnd w:id="3"/>
          <w:p w:rsidR="005867EA" w:rsidRDefault="005867E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p>
        </w:tc>
      </w:tr>
      <w:tr w:rsidR="005867EA">
        <w:trPr>
          <w:trHeight w:val="548"/>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40</w:t>
            </w:r>
          </w:p>
        </w:tc>
        <w:tc>
          <w:tcPr>
            <w:tcW w:w="3402" w:type="dxa"/>
          </w:tcPr>
          <w:p w:rsidR="005867EA" w:rsidRDefault="006054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ar-SA"/>
              </w:rPr>
              <w:t>При наличии - в соответствии с Техническим заданием (</w:t>
            </w:r>
            <w:r>
              <w:rPr>
                <w:rFonts w:ascii="Times New Roman" w:eastAsia="Times New Roman" w:hAnsi="Times New Roman" w:cs="Times New Roman"/>
                <w:color w:val="0000FF"/>
                <w:sz w:val="24"/>
                <w:szCs w:val="24"/>
                <w:lang w:eastAsia="ar-SA"/>
              </w:rPr>
              <w:t xml:space="preserve">Приложение №1 </w:t>
            </w:r>
            <w:r>
              <w:rPr>
                <w:rFonts w:ascii="Times New Roman" w:eastAsia="Times New Roman" w:hAnsi="Times New Roman" w:cs="Times New Roman"/>
                <w:color w:val="000000"/>
                <w:sz w:val="24"/>
                <w:szCs w:val="24"/>
                <w:lang w:eastAsia="ar-SA"/>
              </w:rPr>
              <w:t>к извещению) и проектом договора (</w:t>
            </w:r>
            <w:r>
              <w:rPr>
                <w:rFonts w:ascii="Times New Roman" w:eastAsia="Times New Roman" w:hAnsi="Times New Roman" w:cs="Times New Roman"/>
                <w:color w:val="0000FF"/>
                <w:sz w:val="24"/>
                <w:szCs w:val="24"/>
                <w:lang w:eastAsia="ar-SA"/>
              </w:rPr>
              <w:t xml:space="preserve">Приложение №3 </w:t>
            </w:r>
            <w:r>
              <w:rPr>
                <w:rFonts w:ascii="Times New Roman" w:eastAsia="Times New Roman" w:hAnsi="Times New Roman" w:cs="Times New Roman"/>
                <w:color w:val="000000"/>
                <w:sz w:val="24"/>
                <w:szCs w:val="24"/>
                <w:lang w:eastAsia="ar-SA"/>
              </w:rPr>
              <w:t>к извещению)</w:t>
            </w:r>
          </w:p>
        </w:tc>
      </w:tr>
      <w:tr w:rsidR="005867EA">
        <w:trPr>
          <w:trHeight w:val="548"/>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3402" w:type="dxa"/>
          </w:tcPr>
          <w:p w:rsidR="005867EA" w:rsidRDefault="006054B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требуется</w:t>
            </w:r>
          </w:p>
        </w:tc>
      </w:tr>
      <w:tr w:rsidR="005867EA">
        <w:trPr>
          <w:trHeight w:val="548"/>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p>
        </w:tc>
        <w:tc>
          <w:tcPr>
            <w:tcW w:w="3402" w:type="dxa"/>
          </w:tcPr>
          <w:p w:rsidR="005867EA" w:rsidRDefault="006054B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Не требуется </w:t>
            </w:r>
          </w:p>
        </w:tc>
      </w:tr>
      <w:tr w:rsidR="005867EA">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5"/>
          </w:tcPr>
          <w:p w:rsidR="005867EA" w:rsidRDefault="006054B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Договор заключается не ранее чем через 10 (десять) дней и не позднее чем через 20 (двадцать) дней со дня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определённым </w:t>
            </w:r>
            <w:hyperlink r:id="rId22" w:history="1">
              <w:r>
                <w:rPr>
                  <w:rFonts w:ascii="Times New Roman" w:eastAsia="Times New Roman" w:hAnsi="Times New Roman" w:cs="Times New Roman"/>
                  <w:color w:val="0000FF"/>
                  <w:sz w:val="24"/>
                  <w:szCs w:val="24"/>
                  <w:lang w:eastAsia="ar-SA"/>
                </w:rPr>
                <w:t>пунктом 45</w:t>
              </w:r>
            </w:hyperlink>
            <w:r>
              <w:rPr>
                <w:rFonts w:ascii="Times New Roman" w:eastAsia="Times New Roman" w:hAnsi="Times New Roman" w:cs="Times New Roman"/>
                <w:color w:val="000000"/>
                <w:sz w:val="24"/>
                <w:szCs w:val="24"/>
                <w:lang w:eastAsia="ar-SA"/>
              </w:rPr>
              <w:t xml:space="preserve"> извещения о закупке</w:t>
            </w:r>
            <w:r>
              <w:rPr>
                <w:rFonts w:ascii="Times New Roman" w:eastAsia="Times New Roman" w:hAnsi="Times New Roman" w:cs="Times New Roman"/>
                <w:sz w:val="24"/>
                <w:szCs w:val="24"/>
              </w:rPr>
              <w:t>.</w:t>
            </w:r>
          </w:p>
          <w:p w:rsidR="005867EA" w:rsidRDefault="006054B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В случае обжалования в антимонопольном органе действий (бездействия) заказчика, комиссии, ее членов, оператора электронной площадки или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площадки/решения об одобрении органом управления заказчика заключения договора.</w:t>
            </w:r>
          </w:p>
        </w:tc>
      </w:tr>
      <w:tr w:rsidR="005867EA">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заключения договора</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Pr>
                <w:rFonts w:ascii="Times New Roman" w:eastAsia="Times New Roman" w:hAnsi="Times New Roman" w:cs="Times New Roman"/>
                <w:sz w:val="24"/>
                <w:szCs w:val="24"/>
                <w:lang w:eastAsia="ar-SA"/>
              </w:rPr>
              <w:t xml:space="preserve"> и с учетом требований, </w:t>
            </w:r>
            <w:r>
              <w:rPr>
                <w:rFonts w:ascii="Times New Roman" w:eastAsia="Times New Roman" w:hAnsi="Times New Roman" w:cs="Times New Roman"/>
                <w:bCs/>
                <w:sz w:val="24"/>
                <w:szCs w:val="24"/>
              </w:rPr>
              <w:t xml:space="preserve">установленных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закупке (при наличии таковых условий).</w:t>
            </w:r>
          </w:p>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Договор заключается через электронную площадку путём направления Заказчиком проекта договора победителю запроса котировок.</w:t>
            </w:r>
          </w:p>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По результатам процедуры закупки Заказчик в течение </w:t>
            </w:r>
            <w:r>
              <w:rPr>
                <w:rFonts w:ascii="Times New Roman" w:eastAsia="Times New Roman" w:hAnsi="Times New Roman" w:cs="Times New Roman"/>
                <w:bCs/>
                <w:color w:val="FF0000"/>
                <w:sz w:val="24"/>
                <w:szCs w:val="24"/>
              </w:rPr>
              <w:t>3 (трех) рабочих дней</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sz w:val="24"/>
                <w:szCs w:val="24"/>
              </w:rPr>
              <w:t>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Победитель запроса котировок в электронной форме </w:t>
            </w:r>
            <w:r>
              <w:rPr>
                <w:rFonts w:ascii="Times New Roman" w:eastAsia="Times New Roman" w:hAnsi="Times New Roman" w:cs="Times New Roman"/>
                <w:bCs/>
                <w:color w:val="FF0000"/>
                <w:sz w:val="24"/>
                <w:szCs w:val="24"/>
              </w:rPr>
              <w:t xml:space="preserve">в течение </w:t>
            </w:r>
            <w:r>
              <w:rPr>
                <w:rFonts w:ascii="Times New Roman" w:hAnsi="Times New Roman" w:cs="Times New Roman"/>
                <w:color w:val="FF0000"/>
                <w:sz w:val="24"/>
                <w:szCs w:val="24"/>
              </w:rPr>
              <w:t>десяти дней</w:t>
            </w: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sz w:val="24"/>
                <w:szCs w:val="24"/>
              </w:rPr>
              <w:t xml:space="preserve">со дня размещения заказчиком проекта договора подписывает проект договора электронной цифровой подписью лица, имеющего право действовать от имени участника процедуры закупки, направляет его Заказчику через оператора электронной площадки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документами во исполнение требований, предусмотренных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проведении закупки (при наличии </w:t>
            </w:r>
            <w:r>
              <w:rPr>
                <w:rFonts w:ascii="Times New Roman" w:eastAsia="Times New Roman" w:hAnsi="Times New Roman" w:cs="Times New Roman"/>
                <w:bCs/>
                <w:sz w:val="24"/>
                <w:szCs w:val="24"/>
              </w:rPr>
              <w:lastRenderedPageBreak/>
              <w:t xml:space="preserve">таковых условий) либо,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 Протокол разногласий может быть направлен заказчику в отношении соответствующего проекта договора не более чем один раз. </w:t>
            </w:r>
          </w:p>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Заказчик рассматривает протокол разногласий в течение </w:t>
            </w:r>
            <w:r>
              <w:rPr>
                <w:rFonts w:ascii="Times New Roman" w:eastAsia="Times New Roman" w:hAnsi="Times New Roman" w:cs="Times New Roman"/>
                <w:bCs/>
                <w:color w:val="FF0000"/>
                <w:sz w:val="24"/>
                <w:szCs w:val="24"/>
              </w:rPr>
              <w:t xml:space="preserve">3 (трех) рабочих дней </w:t>
            </w:r>
            <w:r>
              <w:rPr>
                <w:rFonts w:ascii="Times New Roman" w:eastAsia="Times New Roman" w:hAnsi="Times New Roman" w:cs="Times New Roman"/>
                <w:bCs/>
                <w:sz w:val="24"/>
                <w:szCs w:val="24"/>
              </w:rPr>
              <w:t>с даты его размещения победителем запроса котировок на электронной площадке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рассмотрение заказчиком протокола разногласий участника закупки осуществляется при условии, что такой участник закупки направил протокол разногласий в соответствии с условиями настоящего пункта Извещения.</w:t>
            </w:r>
          </w:p>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Победитель </w:t>
            </w:r>
            <w:r>
              <w:rPr>
                <w:rFonts w:ascii="Times New Roman" w:hAnsi="Times New Roman" w:cs="Times New Roman"/>
                <w:color w:val="FF0000"/>
                <w:sz w:val="24"/>
                <w:szCs w:val="24"/>
              </w:rPr>
              <w:t xml:space="preserve">в течение 3 (трех) </w:t>
            </w:r>
            <w:r>
              <w:rPr>
                <w:rFonts w:ascii="Times New Roman" w:eastAsia="Times New Roman" w:hAnsi="Times New Roman" w:cs="Times New Roman"/>
                <w:bCs/>
                <w:color w:val="FF0000"/>
                <w:sz w:val="24"/>
                <w:szCs w:val="24"/>
              </w:rPr>
              <w:t xml:space="preserve">рабочих </w:t>
            </w:r>
            <w:r>
              <w:rPr>
                <w:rFonts w:ascii="Times New Roman" w:hAnsi="Times New Roman" w:cs="Times New Roman"/>
                <w:color w:val="FF0000"/>
                <w:sz w:val="24"/>
                <w:szCs w:val="24"/>
              </w:rPr>
              <w:t xml:space="preserve">дней </w:t>
            </w:r>
            <w:r>
              <w:rPr>
                <w:rFonts w:ascii="Times New Roman" w:hAnsi="Times New Roman" w:cs="Times New Roman"/>
                <w:sz w:val="24"/>
                <w:szCs w:val="24"/>
              </w:rPr>
              <w:t xml:space="preserve">со дня повторного размещения заказчиком проекта договора подписывает его </w:t>
            </w:r>
            <w:r>
              <w:rPr>
                <w:rFonts w:ascii="Times New Roman" w:eastAsia="Times New Roman" w:hAnsi="Times New Roman" w:cs="Times New Roman"/>
                <w:bCs/>
                <w:sz w:val="24"/>
                <w:szCs w:val="24"/>
              </w:rPr>
              <w:t xml:space="preserve">электронной цифровой подписью лица, имеющего право действовать от имени участника процедуры закупки, направляет его Заказчику через оператора электронной площадки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документами во исполнение требований, предусмотренных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проведении закупки (при наличии таковых условий).</w:t>
            </w:r>
          </w:p>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Заказчик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rFonts w:ascii="Times New Roman" w:eastAsia="Arial" w:hAnsi="Times New Roman" w:cs="Times New Roman"/>
                <w:color w:val="0000FF"/>
                <w:sz w:val="24"/>
                <w:szCs w:val="24"/>
                <w:lang w:eastAsia="ar-SA"/>
              </w:rPr>
              <w:t xml:space="preserve">пунктом 43 </w:t>
            </w:r>
            <w:r>
              <w:rPr>
                <w:rFonts w:ascii="Times New Roman" w:eastAsia="Times New Roman" w:hAnsi="Times New Roman" w:cs="Times New Roman"/>
                <w:bCs/>
                <w:sz w:val="24"/>
                <w:szCs w:val="24"/>
              </w:rPr>
              <w:t>извещения о закупке</w:t>
            </w:r>
            <w:r>
              <w:rPr>
                <w:rFonts w:ascii="Times New Roman" w:eastAsia="Arial" w:hAnsi="Times New Roman" w:cs="Times New Roman"/>
                <w:color w:val="000000"/>
                <w:sz w:val="24"/>
                <w:szCs w:val="24"/>
                <w:lang w:eastAsia="ar-SA"/>
              </w:rPr>
              <w:t>.</w:t>
            </w:r>
          </w:p>
        </w:tc>
      </w:tr>
      <w:tr w:rsidR="005867EA">
        <w:trPr>
          <w:trHeight w:val="699"/>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45</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Style w:val="1c"/>
                <w:rFonts w:ascii="Times New Roman" w:eastAsia="Times New Roman" w:hAnsi="Times New Roman" w:cs="Times New Roman"/>
                <w:iCs/>
                <w:color w:val="000000"/>
                <w:sz w:val="24"/>
                <w:szCs w:val="24"/>
                <w:lang w:eastAsia="ru-RU"/>
              </w:rPr>
            </w:pPr>
            <w:r>
              <w:rPr>
                <w:rStyle w:val="1c"/>
                <w:rFonts w:ascii="Times New Roman" w:eastAsia="Times New Roman" w:hAnsi="Times New Roman" w:cs="Times New Roman"/>
                <w:iCs/>
                <w:color w:val="000000"/>
                <w:sz w:val="24"/>
                <w:szCs w:val="24"/>
                <w:lang w:eastAsia="ru-RU"/>
              </w:rPr>
              <w:t xml:space="preserve">Участник закупки признается уклонившимся от заключения договора в случае, если в порядке и сроки, предусмотренные настоящим извещением, не подпишет усиленной электронной квалифицированной подписью проект договора, размещенный заказчиком на электронной торговой площадке,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закупки, а также при неисполнении им </w:t>
            </w:r>
            <w:r>
              <w:rPr>
                <w:rFonts w:ascii="Times New Roman" w:eastAsia="Times New Roman" w:hAnsi="Times New Roman" w:cs="Times New Roman"/>
                <w:bCs/>
                <w:sz w:val="24"/>
                <w:szCs w:val="24"/>
              </w:rPr>
              <w:t xml:space="preserve">требований, предусмотренных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проведении закупки (при наличии таковых условий)</w:t>
            </w:r>
            <w:r>
              <w:rPr>
                <w:rStyle w:val="1c"/>
                <w:rFonts w:ascii="Times New Roman" w:eastAsia="Times New Roman" w:hAnsi="Times New Roman" w:cs="Times New Roman"/>
                <w:iCs/>
                <w:color w:val="000000"/>
                <w:sz w:val="24"/>
                <w:szCs w:val="24"/>
                <w:lang w:eastAsia="ru-RU"/>
              </w:rPr>
              <w:t>.</w:t>
            </w:r>
          </w:p>
          <w:p w:rsidR="005867EA" w:rsidRDefault="00605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уклонении победителя закупки от заключения договора заказчик вправе обратиться в суд с иском о понуждении </w:t>
            </w:r>
            <w:r>
              <w:rPr>
                <w:rFonts w:ascii="Times New Roman" w:hAnsi="Times New Roman" w:cs="Times New Roman"/>
                <w:sz w:val="24"/>
                <w:szCs w:val="24"/>
              </w:rPr>
              <w:lastRenderedPageBreak/>
              <w:t>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rsidR="005867EA" w:rsidRDefault="00605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этом заказчик вправе направить проект договора следующему участнику закупки, с которым в соответствии с Положением заключается договор, в течение </w:t>
            </w:r>
            <w:r>
              <w:rPr>
                <w:rFonts w:ascii="Times New Roman" w:hAnsi="Times New Roman" w:cs="Times New Roman"/>
                <w:color w:val="FF0000"/>
                <w:sz w:val="24"/>
                <w:szCs w:val="24"/>
              </w:rPr>
              <w:t>десяти дней</w:t>
            </w:r>
            <w:r>
              <w:rPr>
                <w:rFonts w:ascii="Times New Roman" w:hAnsi="Times New Roman" w:cs="Times New Roman"/>
                <w:sz w:val="24"/>
                <w:szCs w:val="24"/>
              </w:rPr>
              <w:t xml:space="preserve"> с даты признания победителя закупки уклонившимся от заключения договора.</w:t>
            </w:r>
          </w:p>
          <w:p w:rsidR="005867EA" w:rsidRDefault="006054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уклонения второго участника закупки от заключения договора заказчик вправе заключить договор с третьим участником закупки.</w:t>
            </w:r>
          </w:p>
          <w:p w:rsidR="005867EA" w:rsidRDefault="006054BD">
            <w:pPr>
              <w:tabs>
                <w:tab w:val="left" w:pos="600"/>
                <w:tab w:val="left" w:pos="840"/>
                <w:tab w:val="left" w:pos="960"/>
                <w:tab w:val="left" w:pos="1080"/>
                <w:tab w:val="left" w:pos="1260"/>
                <w:tab w:val="left" w:pos="1740"/>
              </w:tabs>
              <w:snapToGrid w:val="0"/>
              <w:spacing w:after="0" w:line="240" w:lineRule="auto"/>
              <w:jc w:val="both"/>
              <w:rPr>
                <w:rStyle w:val="1c"/>
                <w:rFonts w:ascii="Times New Roman" w:eastAsia="Times New Roman" w:hAnsi="Times New Roman" w:cs="Times New Roman"/>
                <w:iCs/>
                <w:color w:val="000000"/>
                <w:sz w:val="24"/>
                <w:szCs w:val="24"/>
                <w:lang w:eastAsia="ru-RU"/>
              </w:rPr>
            </w:pPr>
            <w:r>
              <w:rPr>
                <w:rFonts w:ascii="Times New Roman" w:hAnsi="Times New Roman" w:cs="Times New Roman"/>
                <w:sz w:val="24"/>
                <w:szCs w:val="24"/>
              </w:rPr>
              <w:t>Заказчик имеет право отказаться от заключения договора в любой момент до его заключения, если ему станет известно, что участник закупки не соответствует требованиям, указанным в извещении и (или) документации о закупке, или представил недостоверную информацию в отношении своего соответствия указанным требованиям.</w:t>
            </w:r>
          </w:p>
        </w:tc>
      </w:tr>
      <w:tr w:rsidR="005867EA">
        <w:trPr>
          <w:trHeight w:val="699"/>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46</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Style w:val="1c"/>
                <w:rFonts w:ascii="Times New Roman" w:eastAsia="Times New Roman" w:hAnsi="Times New Roman" w:cs="Times New Roman"/>
                <w:iCs/>
                <w:sz w:val="24"/>
                <w:szCs w:val="24"/>
                <w:lang w:eastAsia="ru-RU"/>
              </w:rPr>
            </w:pPr>
            <w:r>
              <w:rPr>
                <w:rFonts w:ascii="Times New Roman" w:eastAsia="Times New Roman" w:hAnsi="Times New Roman" w:cs="Times New Roman"/>
                <w:bCs/>
                <w:sz w:val="24"/>
                <w:szCs w:val="24"/>
              </w:rPr>
              <w:t xml:space="preserve">В случае, если </w:t>
            </w:r>
            <w:r>
              <w:rPr>
                <w:rStyle w:val="1c"/>
                <w:rFonts w:ascii="Times New Roman" w:eastAsia="Times New Roman" w:hAnsi="Times New Roman" w:cs="Times New Roman"/>
                <w:iCs/>
                <w:color w:val="000000"/>
                <w:sz w:val="24"/>
                <w:szCs w:val="24"/>
                <w:lang w:eastAsia="ru-RU"/>
              </w:rPr>
              <w:t xml:space="preserve">по окончании срока подачи заявок на участие в запросе котировок в электронной форме </w:t>
            </w:r>
            <w:r>
              <w:rPr>
                <w:rFonts w:ascii="Times New Roman" w:eastAsia="Times New Roman" w:hAnsi="Times New Roman" w:cs="Times New Roman"/>
                <w:bCs/>
                <w:sz w:val="24"/>
                <w:szCs w:val="24"/>
              </w:rPr>
              <w:t xml:space="preserve">не подано ни одной заявки на участие в запросе котировок, или подана только одна заявка или если </w:t>
            </w:r>
            <w:r>
              <w:rPr>
                <w:rStyle w:val="1c"/>
                <w:rFonts w:ascii="Times New Roman" w:eastAsia="Times New Roman" w:hAnsi="Times New Roman" w:cs="Times New Roman"/>
                <w:iCs/>
                <w:sz w:val="24"/>
                <w:szCs w:val="24"/>
                <w:lang w:eastAsia="ru-RU"/>
              </w:rPr>
              <w:t xml:space="preserve">по результатам рассмотрения заявок на участие в запросе котировок в электронной форме </w:t>
            </w:r>
            <w:r>
              <w:rPr>
                <w:rFonts w:ascii="Times New Roman" w:eastAsia="Times New Roman" w:hAnsi="Times New Roman" w:cs="Times New Roman"/>
                <w:bCs/>
                <w:i/>
                <w:iCs/>
                <w:sz w:val="24"/>
                <w:szCs w:val="24"/>
              </w:rPr>
              <w:t xml:space="preserve">комиссией </w:t>
            </w:r>
            <w:r>
              <w:rPr>
                <w:rFonts w:ascii="Times New Roman" w:eastAsia="Times New Roman" w:hAnsi="Times New Roman" w:cs="Times New Roman"/>
                <w:i/>
                <w:iCs/>
                <w:color w:val="000000"/>
                <w:sz w:val="24"/>
                <w:szCs w:val="24"/>
              </w:rPr>
              <w:t xml:space="preserve">по осуществлению закупок </w:t>
            </w:r>
            <w:r>
              <w:rPr>
                <w:rFonts w:ascii="Times New Roman" w:eastAsia="Times New Roman" w:hAnsi="Times New Roman" w:cs="Times New Roman"/>
                <w:bCs/>
                <w:sz w:val="24"/>
                <w:szCs w:val="24"/>
              </w:rPr>
              <w:t xml:space="preserve">отклонены все поданные заявки на участие в запросе котировок </w:t>
            </w:r>
            <w:r>
              <w:rPr>
                <w:rStyle w:val="1c"/>
                <w:rFonts w:ascii="Times New Roman" w:eastAsia="Times New Roman" w:hAnsi="Times New Roman" w:cs="Times New Roman"/>
                <w:iCs/>
                <w:sz w:val="24"/>
                <w:szCs w:val="24"/>
                <w:lang w:eastAsia="ru-RU"/>
              </w:rPr>
              <w:t>(в том числе единственная поданная заявка)</w:t>
            </w:r>
            <w:r>
              <w:rPr>
                <w:rFonts w:ascii="Times New Roman" w:eastAsia="Times New Roman" w:hAnsi="Times New Roman" w:cs="Times New Roman"/>
                <w:bCs/>
                <w:sz w:val="24"/>
                <w:szCs w:val="24"/>
              </w:rPr>
              <w:t xml:space="preserve">, или по результатам </w:t>
            </w:r>
            <w:r>
              <w:rPr>
                <w:rStyle w:val="1c"/>
                <w:rFonts w:ascii="Times New Roman" w:hAnsi="Times New Roman" w:cs="Times New Roman"/>
                <w:iCs/>
                <w:sz w:val="24"/>
                <w:szCs w:val="24"/>
                <w:lang w:eastAsia="ru-RU"/>
              </w:rPr>
              <w:t xml:space="preserve">закупки </w:t>
            </w:r>
            <w:r>
              <w:rPr>
                <w:rStyle w:val="1c"/>
                <w:rFonts w:ascii="Times New Roman" w:eastAsia="Times New Roman" w:hAnsi="Times New Roman" w:cs="Times New Roman"/>
                <w:iCs/>
                <w:sz w:val="24"/>
                <w:szCs w:val="24"/>
                <w:lang w:eastAsia="ru-RU"/>
              </w:rPr>
              <w:t>только одна такая заявка признана соответствующей всем требованиям, указанным в извещении, либо если по результатам проведения закупки от заключения договора уклонились все участники закупки, запрос котировок признается несостоявшимся.</w:t>
            </w:r>
          </w:p>
          <w:p w:rsidR="005867EA" w:rsidRDefault="006054BD">
            <w:pPr>
              <w:spacing w:after="0" w:line="240" w:lineRule="auto"/>
              <w:jc w:val="both"/>
              <w:rPr>
                <w:rFonts w:ascii="Times New Roman" w:hAnsi="Times New Roman"/>
                <w:sz w:val="24"/>
                <w:szCs w:val="24"/>
              </w:rPr>
            </w:pPr>
            <w:r>
              <w:rPr>
                <w:rFonts w:ascii="Times New Roman" w:hAnsi="Times New Roman"/>
                <w:sz w:val="24"/>
                <w:szCs w:val="24"/>
              </w:rPr>
              <w:t>Если запрос котировок в электронной форме признан несостоявшимся в случае, когда подана одна заявка или только один участник закупки, подавший заявку на участие в таком запросе котировок, признан участником закупки, договор заключается в порядке, установленном Положением о закупках Заказчика. При этом договор заключается на условиях, которые предусмотрены заявкой на участие в запросе котировок в  электронной форме, извещением,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без изменения иных условий договора, а также заявки и заключить договор по цене, согласованной в  процессе проведения таких переговоров.</w:t>
            </w:r>
          </w:p>
          <w:p w:rsidR="005867EA" w:rsidRDefault="006054BD">
            <w:pPr>
              <w:spacing w:after="0" w:line="240" w:lineRule="auto"/>
              <w:jc w:val="both"/>
              <w:rPr>
                <w:rFonts w:ascii="Times New Roman" w:hAnsi="Times New Roman"/>
                <w:sz w:val="24"/>
                <w:szCs w:val="24"/>
              </w:rPr>
            </w:pPr>
            <w:r>
              <w:rPr>
                <w:rFonts w:ascii="Times New Roman" w:hAnsi="Times New Roman"/>
                <w:sz w:val="24"/>
                <w:szCs w:val="24"/>
              </w:rPr>
              <w:t xml:space="preserve">Если запрос котировок в электронной форме признан несостоявшимся по причине отсутствия поданных или соответствующих заявок на участие в таком запросе котировок, </w:t>
            </w:r>
            <w:r>
              <w:rPr>
                <w:rFonts w:ascii="Times New Roman" w:hAnsi="Times New Roman"/>
                <w:bCs/>
                <w:sz w:val="24"/>
                <w:szCs w:val="24"/>
              </w:rPr>
              <w:t xml:space="preserve">заказчик вправе осуществить </w:t>
            </w:r>
            <w:r>
              <w:rPr>
                <w:rFonts w:ascii="Times New Roman" w:hAnsi="Times New Roman"/>
                <w:sz w:val="24"/>
                <w:szCs w:val="24"/>
              </w:rPr>
              <w:t>закупку у единственного поставщика (исполнителя, подрядчика) в  соответствии с Положением о закупках Заказчика, без изменения ее условий и по цене, указанной в извещении или сниженной по согласованию сторон, либо провести новую закупку.</w:t>
            </w:r>
          </w:p>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sz w:val="24"/>
                <w:szCs w:val="24"/>
              </w:rPr>
              <w:t>В случае объявления о проведении повторной закупки любым конкурентным способом заказчик вправе изменить ее условия.</w:t>
            </w:r>
          </w:p>
        </w:tc>
      </w:tr>
      <w:tr w:rsidR="005867EA">
        <w:trPr>
          <w:trHeight w:val="445"/>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w:t>
            </w:r>
          </w:p>
        </w:tc>
        <w:tc>
          <w:tcPr>
            <w:tcW w:w="10348" w:type="dxa"/>
            <w:gridSpan w:val="6"/>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Применение национального режима при исполнении договора</w:t>
            </w:r>
          </w:p>
        </w:tc>
      </w:tr>
      <w:tr w:rsidR="005867EA">
        <w:trPr>
          <w:trHeight w:val="1414"/>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47.1</w:t>
            </w:r>
          </w:p>
        </w:tc>
        <w:tc>
          <w:tcPr>
            <w:tcW w:w="3402" w:type="dxa"/>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случае применения</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запрет </w:t>
            </w:r>
            <w:r>
              <w:rPr>
                <w:rFonts w:ascii="Times New Roman" w:eastAsia="Times New Roman" w:hAnsi="Times New Roman" w:cs="Times New Roman"/>
                <w:bCs/>
                <w:sz w:val="24"/>
                <w:szCs w:val="24"/>
              </w:rPr>
              <w:t xml:space="preserve">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Не допускается</w:t>
            </w:r>
            <w:r>
              <w:rPr>
                <w:rFonts w:ascii="Times New Roman" w:eastAsia="Times New Roman" w:hAnsi="Times New Roman" w:cs="Times New Roman"/>
                <w:bCs/>
                <w:sz w:val="24"/>
                <w:szCs w:val="24"/>
              </w:rPr>
              <w:t xml:space="preserve"> </w:t>
            </w:r>
          </w:p>
          <w:p w:rsidR="005867EA" w:rsidRDefault="006054BD">
            <w:pPr>
              <w:pStyle w:val="aff4"/>
              <w:numPr>
                <w:ilvl w:val="0"/>
                <w:numId w:val="3"/>
              </w:numPr>
              <w:tabs>
                <w:tab w:val="left" w:pos="463"/>
                <w:tab w:val="left" w:pos="600"/>
                <w:tab w:val="left" w:pos="960"/>
                <w:tab w:val="left" w:pos="1080"/>
                <w:tab w:val="left" w:pos="1260"/>
                <w:tab w:val="left" w:pos="1740"/>
              </w:tabs>
              <w:snapToGrid w:val="0"/>
              <w:spacing w:after="0"/>
              <w:ind w:left="38" w:hanging="38"/>
              <w:jc w:val="both"/>
              <w:rPr>
                <w:rFonts w:cs="Times New Roman"/>
                <w:bCs/>
              </w:rPr>
            </w:pPr>
            <w:r>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rsidR="005867EA" w:rsidRDefault="006054BD">
            <w:pPr>
              <w:pStyle w:val="aff4"/>
              <w:numPr>
                <w:ilvl w:val="0"/>
                <w:numId w:val="3"/>
              </w:numPr>
              <w:tabs>
                <w:tab w:val="left" w:pos="439"/>
                <w:tab w:val="left" w:pos="960"/>
                <w:tab w:val="left" w:pos="1080"/>
                <w:tab w:val="left" w:pos="1260"/>
                <w:tab w:val="left" w:pos="1740"/>
              </w:tabs>
              <w:snapToGrid w:val="0"/>
              <w:spacing w:after="0"/>
              <w:ind w:left="13" w:hanging="13"/>
              <w:jc w:val="both"/>
              <w:rPr>
                <w:rFonts w:cs="Times New Roman"/>
                <w:bCs/>
              </w:rPr>
            </w:pPr>
            <w:r>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5867EA">
        <w:trPr>
          <w:trHeight w:val="1414"/>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47.2</w:t>
            </w:r>
          </w:p>
        </w:tc>
        <w:tc>
          <w:tcPr>
            <w:tcW w:w="3402" w:type="dxa"/>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ограничение</w:t>
            </w:r>
            <w:r>
              <w:rPr>
                <w:rFonts w:ascii="Times New Roman" w:eastAsia="Times New Roman" w:hAnsi="Times New Roman" w:cs="Times New Roman"/>
                <w:bCs/>
                <w:sz w:val="24"/>
                <w:szCs w:val="24"/>
              </w:rPr>
              <w:t xml:space="preserve"> 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Не допускается</w:t>
            </w:r>
            <w:r>
              <w:rPr>
                <w:rFonts w:ascii="Times New Roman" w:eastAsia="Times New Roman" w:hAnsi="Times New Roman" w:cs="Times New Roman"/>
                <w:bCs/>
                <w:sz w:val="24"/>
                <w:szCs w:val="24"/>
              </w:rPr>
              <w:t xml:space="preserve"> </w:t>
            </w:r>
          </w:p>
          <w:p w:rsidR="005867EA" w:rsidRDefault="006054BD">
            <w:pPr>
              <w:pStyle w:val="aff4"/>
              <w:numPr>
                <w:ilvl w:val="0"/>
                <w:numId w:val="3"/>
              </w:numPr>
              <w:tabs>
                <w:tab w:val="left" w:pos="463"/>
                <w:tab w:val="left" w:pos="600"/>
                <w:tab w:val="left" w:pos="960"/>
                <w:tab w:val="left" w:pos="1080"/>
                <w:tab w:val="left" w:pos="1260"/>
                <w:tab w:val="left" w:pos="1740"/>
              </w:tabs>
              <w:snapToGrid w:val="0"/>
              <w:spacing w:after="0"/>
              <w:ind w:left="38" w:hanging="38"/>
              <w:jc w:val="both"/>
              <w:rPr>
                <w:rFonts w:cs="Times New Roman"/>
                <w:bCs/>
              </w:rPr>
            </w:pPr>
            <w:r>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Pr>
                <w:rFonts w:cs="Times New Roman"/>
                <w:b/>
              </w:rPr>
              <w:t>если</w:t>
            </w:r>
            <w:r>
              <w:rPr>
                <w:rFonts w:cs="Times New Roman"/>
                <w:bCs/>
              </w:rPr>
              <w:t xml:space="preserve"> договор предусматривает поставку товара российского происхождения</w:t>
            </w:r>
          </w:p>
          <w:p w:rsidR="005867EA" w:rsidRDefault="006054BD">
            <w:pPr>
              <w:pStyle w:val="aff4"/>
              <w:numPr>
                <w:ilvl w:val="0"/>
                <w:numId w:val="3"/>
              </w:numPr>
              <w:tabs>
                <w:tab w:val="left" w:pos="600"/>
                <w:tab w:val="left" w:pos="840"/>
                <w:tab w:val="left" w:pos="960"/>
                <w:tab w:val="left" w:pos="1080"/>
                <w:tab w:val="left" w:pos="1260"/>
                <w:tab w:val="left" w:pos="1740"/>
              </w:tabs>
              <w:snapToGrid w:val="0"/>
              <w:spacing w:after="0"/>
              <w:ind w:left="13" w:firstLine="0"/>
              <w:jc w:val="both"/>
              <w:rPr>
                <w:rFonts w:cs="Times New Roman"/>
                <w:bCs/>
              </w:rPr>
            </w:pPr>
            <w:r>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Pr>
                <w:rFonts w:cs="Times New Roman"/>
                <w:b/>
              </w:rPr>
              <w:t>если</w:t>
            </w:r>
            <w:r>
              <w:rPr>
                <w:rFonts w:cs="Times New Roman"/>
                <w:bCs/>
              </w:rPr>
              <w:t xml:space="preserve"> договор заключен с российским лицом</w:t>
            </w:r>
          </w:p>
        </w:tc>
      </w:tr>
      <w:tr w:rsidR="005867EA">
        <w:trPr>
          <w:trHeight w:val="1414"/>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47.3</w:t>
            </w:r>
          </w:p>
        </w:tc>
        <w:tc>
          <w:tcPr>
            <w:tcW w:w="3402" w:type="dxa"/>
          </w:tcPr>
          <w:p w:rsidR="005867EA" w:rsidRDefault="006054B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преимущество</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в отношении товаров российского происхождения</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При исполнении договора </w:t>
            </w:r>
            <w:r>
              <w:rPr>
                <w:rFonts w:ascii="Times New Roman" w:eastAsia="Times New Roman" w:hAnsi="Times New Roman" w:cs="Times New Roman"/>
                <w:b/>
                <w:sz w:val="24"/>
                <w:szCs w:val="24"/>
              </w:rPr>
              <w:t>допускается:</w:t>
            </w:r>
          </w:p>
          <w:p w:rsidR="005867EA" w:rsidRDefault="006054BD">
            <w:pPr>
              <w:pStyle w:val="aff4"/>
              <w:numPr>
                <w:ilvl w:val="0"/>
                <w:numId w:val="4"/>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rsidR="005867EA" w:rsidRDefault="006054BD">
            <w:pPr>
              <w:pStyle w:val="aff4"/>
              <w:numPr>
                <w:ilvl w:val="0"/>
                <w:numId w:val="4"/>
              </w:numPr>
              <w:tabs>
                <w:tab w:val="left" w:pos="360"/>
                <w:tab w:val="left" w:pos="960"/>
                <w:tab w:val="left" w:pos="1080"/>
                <w:tab w:val="left" w:pos="1260"/>
                <w:tab w:val="left" w:pos="1740"/>
              </w:tabs>
              <w:snapToGrid w:val="0"/>
              <w:spacing w:after="0"/>
              <w:ind w:left="13" w:firstLine="0"/>
              <w:jc w:val="both"/>
              <w:rPr>
                <w:rFonts w:cs="Times New Roman"/>
                <w:bCs/>
              </w:rPr>
            </w:pPr>
            <w:r>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5867EA">
        <w:trPr>
          <w:trHeight w:val="1414"/>
        </w:trPr>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наличии - в соответствии с условиями договора (</w:t>
            </w:r>
            <w:r>
              <w:rPr>
                <w:rFonts w:ascii="Times New Roman" w:eastAsia="Times New Roman" w:hAnsi="Times New Roman" w:cs="Times New Roman"/>
                <w:bCs/>
                <w:color w:val="0000FF"/>
                <w:sz w:val="24"/>
                <w:szCs w:val="24"/>
              </w:rPr>
              <w:t xml:space="preserve">Приложение №3 </w:t>
            </w:r>
            <w:r>
              <w:rPr>
                <w:rFonts w:ascii="Times New Roman" w:eastAsia="Times New Roman" w:hAnsi="Times New Roman" w:cs="Times New Roman"/>
                <w:bCs/>
                <w:sz w:val="24"/>
                <w:szCs w:val="24"/>
              </w:rPr>
              <w:t>к извещению) с учетом особенностей, установленных Положением о закупке.</w:t>
            </w:r>
          </w:p>
        </w:tc>
      </w:tr>
      <w:tr w:rsidR="005867EA">
        <w:tc>
          <w:tcPr>
            <w:tcW w:w="709" w:type="dxa"/>
          </w:tcPr>
          <w:p w:rsidR="005867EA" w:rsidRDefault="006054B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w:t>
            </w:r>
          </w:p>
        </w:tc>
        <w:tc>
          <w:tcPr>
            <w:tcW w:w="3402" w:type="dxa"/>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5"/>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5867EA">
        <w:tc>
          <w:tcPr>
            <w:tcW w:w="11057" w:type="dxa"/>
            <w:gridSpan w:val="7"/>
          </w:tcPr>
          <w:p w:rsidR="005867EA" w:rsidRDefault="006054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Приложения к извещению:</w:t>
            </w:r>
          </w:p>
          <w:p w:rsidR="005867EA" w:rsidRDefault="006054BD">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Описание объекта закупки (техническое задание)</w:t>
            </w:r>
          </w:p>
          <w:p w:rsidR="005867EA" w:rsidRDefault="006054BD">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 Обоснование НМЦД, максимального значения цены договора, цены единицы товара/работы/услуги</w:t>
            </w:r>
          </w:p>
          <w:p w:rsidR="005867EA" w:rsidRDefault="006054BD">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3 Проект договора </w:t>
            </w:r>
          </w:p>
          <w:p w:rsidR="005867EA" w:rsidRDefault="006054BD">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4 Форма котировочной заявки</w:t>
            </w:r>
          </w:p>
        </w:tc>
      </w:tr>
    </w:tbl>
    <w:p w:rsidR="005867EA" w:rsidRDefault="005867EA">
      <w:pPr>
        <w:spacing w:after="0" w:line="240" w:lineRule="auto"/>
        <w:jc w:val="right"/>
        <w:rPr>
          <w:rFonts w:ascii="Times New Roman" w:eastAsia="Times New Roman" w:hAnsi="Times New Roman" w:cs="Times New Roman"/>
          <w:sz w:val="24"/>
          <w:szCs w:val="24"/>
        </w:rPr>
      </w:pPr>
    </w:p>
    <w:p w:rsidR="005867EA" w:rsidRDefault="005867EA">
      <w:pPr>
        <w:spacing w:after="0" w:line="240" w:lineRule="auto"/>
        <w:jc w:val="right"/>
        <w:rPr>
          <w:rFonts w:ascii="Times New Roman" w:eastAsia="Times New Roman" w:hAnsi="Times New Roman" w:cs="Times New Roman"/>
          <w:sz w:val="24"/>
          <w:szCs w:val="24"/>
        </w:rPr>
      </w:pPr>
      <w:bookmarkStart w:id="4" w:name="_Hlk82779121"/>
      <w:bookmarkStart w:id="5" w:name="_Hlk96190133"/>
    </w:p>
    <w:p w:rsidR="005867EA" w:rsidRDefault="006054BD">
      <w:pPr>
        <w:spacing w:after="0" w:line="240" w:lineRule="auto"/>
        <w:jc w:val="right"/>
        <w:rPr>
          <w:rFonts w:ascii="Times New Roman" w:eastAsia="Times New Roman" w:hAnsi="Times New Roman" w:cs="Times New Roman"/>
          <w:sz w:val="24"/>
          <w:szCs w:val="24"/>
        </w:rPr>
      </w:pPr>
      <w:bookmarkStart w:id="6" w:name="_Hlk152201348"/>
      <w:r>
        <w:rPr>
          <w:rFonts w:ascii="Times New Roman" w:eastAsia="Times New Roman" w:hAnsi="Times New Roman" w:cs="Times New Roman"/>
          <w:sz w:val="24"/>
          <w:szCs w:val="24"/>
        </w:rPr>
        <w:t>Приложение № 1 к извещению</w:t>
      </w:r>
    </w:p>
    <w:p w:rsidR="005867EA" w:rsidRDefault="005867EA">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rsidR="005867EA" w:rsidRDefault="006054BD">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(ТЕХНИЧЕСКОЕ ЗАДАНИЕ)</w:t>
      </w:r>
    </w:p>
    <w:p w:rsidR="005867EA" w:rsidRDefault="006054BD">
      <w:pPr>
        <w:spacing w:after="60" w:line="240" w:lineRule="auto"/>
        <w:jc w:val="center"/>
        <w:rPr>
          <w:rFonts w:ascii="Times New Roman" w:eastAsia="Times New Roman" w:hAnsi="Times New Roman" w:cs="Times New Roman"/>
          <w:bCs/>
          <w:color w:val="FF0000"/>
          <w:sz w:val="24"/>
          <w:szCs w:val="24"/>
          <w:lang w:eastAsia="ru-RU"/>
        </w:rPr>
      </w:pPr>
      <w:bookmarkStart w:id="7" w:name="_Hlk109162413"/>
      <w:bookmarkEnd w:id="6"/>
      <w:r>
        <w:rPr>
          <w:rFonts w:ascii="Times New Roman" w:eastAsia="Times New Roman" w:hAnsi="Times New Roman" w:cs="Times New Roman"/>
          <w:bCs/>
          <w:color w:val="FF0000"/>
          <w:sz w:val="24"/>
          <w:szCs w:val="24"/>
          <w:lang w:eastAsia="ru-RU"/>
        </w:rPr>
        <w:t>Прилагается отдельным файлом</w:t>
      </w:r>
    </w:p>
    <w:bookmarkEnd w:id="7"/>
    <w:p w:rsidR="005867EA" w:rsidRDefault="005867EA">
      <w:pPr>
        <w:spacing w:after="0" w:line="240" w:lineRule="auto"/>
        <w:rPr>
          <w:rFonts w:ascii="Times New Roman" w:eastAsia="Times New Roman" w:hAnsi="Times New Roman" w:cs="Times New Roman"/>
          <w:sz w:val="24"/>
          <w:szCs w:val="24"/>
        </w:rPr>
      </w:pPr>
    </w:p>
    <w:p w:rsidR="005867EA" w:rsidRDefault="006054BD">
      <w:pPr>
        <w:spacing w:after="0" w:line="240" w:lineRule="auto"/>
        <w:jc w:val="right"/>
        <w:rPr>
          <w:rFonts w:ascii="Times New Roman" w:eastAsia="Times New Roman" w:hAnsi="Times New Roman" w:cs="Times New Roman"/>
          <w:sz w:val="24"/>
          <w:szCs w:val="24"/>
        </w:rPr>
      </w:pPr>
      <w:bookmarkStart w:id="8" w:name="_Hlk81253547"/>
      <w:r>
        <w:rPr>
          <w:rFonts w:ascii="Times New Roman" w:eastAsia="Times New Roman" w:hAnsi="Times New Roman" w:cs="Times New Roman"/>
          <w:sz w:val="24"/>
          <w:szCs w:val="24"/>
        </w:rPr>
        <w:t>Приложение № 2 к извещению</w:t>
      </w:r>
    </w:p>
    <w:p w:rsidR="005867EA" w:rsidRDefault="005867EA">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rsidR="005867EA" w:rsidRDefault="005867EA">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8"/>
    <w:p w:rsidR="005867EA" w:rsidRDefault="006054BD">
      <w:pPr>
        <w:spacing w:after="6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rsidR="005867EA" w:rsidRDefault="006054BD">
      <w:pPr>
        <w:spacing w:after="60" w:line="240" w:lineRule="auto"/>
        <w:jc w:val="center"/>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Прилагается отдельным файлом</w:t>
      </w:r>
    </w:p>
    <w:p w:rsidR="005867EA" w:rsidRDefault="005867EA">
      <w:pPr>
        <w:spacing w:after="0" w:line="240" w:lineRule="auto"/>
        <w:jc w:val="right"/>
        <w:rPr>
          <w:rFonts w:ascii="Times New Roman" w:eastAsia="Times New Roman" w:hAnsi="Times New Roman" w:cs="Times New Roman"/>
          <w:sz w:val="24"/>
          <w:szCs w:val="24"/>
        </w:rPr>
      </w:pPr>
    </w:p>
    <w:p w:rsidR="005867EA" w:rsidRDefault="006054B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 к извещению</w:t>
      </w:r>
    </w:p>
    <w:p w:rsidR="005867EA" w:rsidRDefault="005867EA">
      <w:pPr>
        <w:suppressAutoHyphens/>
        <w:spacing w:after="0" w:line="216" w:lineRule="auto"/>
        <w:jc w:val="center"/>
        <w:rPr>
          <w:rFonts w:ascii="Times New Roman" w:eastAsia="Times New Roman" w:hAnsi="Times New Roman" w:cs="Times New Roman"/>
          <w:b/>
          <w:bCs/>
          <w:sz w:val="24"/>
          <w:szCs w:val="24"/>
          <w:lang w:eastAsia="ru-RU"/>
        </w:rPr>
      </w:pPr>
    </w:p>
    <w:p w:rsidR="005867EA" w:rsidRDefault="006054BD">
      <w:pPr>
        <w:keepNext/>
        <w:spacing w:after="0" w:line="240" w:lineRule="auto"/>
        <w:ind w:right="1"/>
        <w:jc w:val="center"/>
        <w:rPr>
          <w:rFonts w:ascii="Times New Roman" w:eastAsia="Times New Roman" w:hAnsi="Times New Roman" w:cs="Times New Roman"/>
          <w:b/>
          <w:bCs/>
          <w:sz w:val="24"/>
          <w:szCs w:val="24"/>
          <w:lang w:eastAsia="ru-RU"/>
        </w:rPr>
      </w:pPr>
      <w:bookmarkStart w:id="9" w:name="_Hlk119783824"/>
      <w:bookmarkEnd w:id="4"/>
      <w:bookmarkEnd w:id="5"/>
      <w:r>
        <w:rPr>
          <w:rFonts w:ascii="Times New Roman" w:eastAsia="Times New Roman" w:hAnsi="Times New Roman" w:cs="Times New Roman"/>
          <w:b/>
          <w:bCs/>
          <w:sz w:val="24"/>
          <w:szCs w:val="24"/>
          <w:lang w:eastAsia="ru-RU"/>
        </w:rPr>
        <w:t>ДОГОВОР ПОСТАВКИ № _____________(ПРОЕКТ)</w:t>
      </w:r>
    </w:p>
    <w:p w:rsidR="005867EA" w:rsidRDefault="005867EA">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rsidR="005867EA" w:rsidRDefault="006054BD">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Старобаишево                                                                                          «___» __________ 2025 года</w:t>
      </w:r>
    </w:p>
    <w:p w:rsidR="005867EA" w:rsidRDefault="005867EA">
      <w:pPr>
        <w:widowControl w:val="0"/>
        <w:suppressAutoHyphens/>
        <w:spacing w:after="0" w:line="240" w:lineRule="auto"/>
        <w:textAlignment w:val="baseline"/>
        <w:rPr>
          <w:rFonts w:ascii="Times New Roman" w:eastAsia="Times New Roman" w:hAnsi="Times New Roman" w:cs="Times New Roman"/>
          <w:sz w:val="24"/>
          <w:szCs w:val="24"/>
          <w:lang w:eastAsia="ar-SA"/>
        </w:rPr>
      </w:pPr>
    </w:p>
    <w:p w:rsidR="005867EA" w:rsidRDefault="006054BD">
      <w:pPr>
        <w:suppressAutoHyphens/>
        <w:spacing w:after="6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ru-RU"/>
        </w:rPr>
        <w:t xml:space="preserve">Государственное автономное учреждение социального обслуживания населения Старобаишский дом интернат </w:t>
      </w:r>
      <w:r>
        <w:rPr>
          <w:rFonts w:ascii="Times New Roman" w:eastAsia="Times New Roman" w:hAnsi="Times New Roman" w:cs="Times New Roman"/>
          <w:sz w:val="24"/>
          <w:szCs w:val="24"/>
          <w:lang w:eastAsia="ar-SA"/>
        </w:rPr>
        <w:t xml:space="preserve">(далее </w:t>
      </w:r>
      <w:r>
        <w:rPr>
          <w:rFonts w:ascii="Times New Roman" w:eastAsia="Arial" w:hAnsi="Times New Roman" w:cs="Times New Roman"/>
          <w:bCs/>
          <w:sz w:val="24"/>
          <w:szCs w:val="24"/>
          <w:lang w:eastAsia="ar-SA"/>
        </w:rPr>
        <w:t xml:space="preserve">– </w:t>
      </w:r>
      <w:r>
        <w:rPr>
          <w:rFonts w:ascii="Times New Roman" w:eastAsia="Times New Roman" w:hAnsi="Times New Roman" w:cs="Times New Roman"/>
          <w:sz w:val="24"/>
          <w:szCs w:val="24"/>
          <w:lang w:eastAsia="ar-SA"/>
        </w:rPr>
        <w:t>ГАУСОН Старобаишский дом интернат), именуемое в дальнейшем «Заказчик», в лице ___________, действующего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поставки  (далее – Договор) о нижеследующем:</w:t>
      </w:r>
    </w:p>
    <w:p w:rsidR="005867EA" w:rsidRDefault="005867EA">
      <w:pPr>
        <w:tabs>
          <w:tab w:val="left" w:pos="993"/>
        </w:tabs>
        <w:spacing w:after="0" w:line="240" w:lineRule="auto"/>
        <w:ind w:firstLine="851"/>
        <w:jc w:val="both"/>
        <w:rPr>
          <w:rFonts w:ascii="Times New Roman" w:eastAsia="Times New Roman" w:hAnsi="Times New Roman" w:cs="Times New Roman"/>
          <w:bCs/>
          <w:sz w:val="24"/>
          <w:szCs w:val="24"/>
          <w:lang w:eastAsia="ru-RU"/>
        </w:rPr>
      </w:pPr>
    </w:p>
    <w:p w:rsidR="005867EA" w:rsidRDefault="006054BD">
      <w:pPr>
        <w:numPr>
          <w:ilvl w:val="0"/>
          <w:numId w:val="5"/>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5867EA" w:rsidRDefault="006054BD">
      <w:pPr>
        <w:numPr>
          <w:ilvl w:val="1"/>
          <w:numId w:val="5"/>
        </w:numPr>
        <w:tabs>
          <w:tab w:val="left" w:pos="851"/>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Поставщик обязуется поставить Заказчику </w:t>
      </w:r>
      <w:r>
        <w:rPr>
          <w:rFonts w:ascii="Times New Roman" w:eastAsia="Times New Roman" w:hAnsi="Times New Roman" w:cs="Times New Roman"/>
          <w:bCs/>
          <w:color w:val="000000"/>
          <w:sz w:val="24"/>
          <w:szCs w:val="24"/>
        </w:rPr>
        <w:t>______________</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sz w:val="24"/>
          <w:szCs w:val="24"/>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Pr>
          <w:rFonts w:ascii="Times New Roman" w:eastAsia="Times New Roman" w:hAnsi="Times New Roman" w:cs="Times New Roman"/>
          <w:color w:val="0000FF"/>
          <w:sz w:val="24"/>
          <w:szCs w:val="24"/>
          <w:lang w:eastAsia="ru-RU"/>
        </w:rPr>
        <w:t xml:space="preserve">Приложение № 1 </w:t>
      </w:r>
      <w:r>
        <w:rPr>
          <w:rFonts w:ascii="Times New Roman" w:eastAsia="Times New Roman" w:hAnsi="Times New Roman" w:cs="Times New Roman"/>
          <w:sz w:val="24"/>
          <w:szCs w:val="24"/>
          <w:lang w:eastAsia="ru-RU"/>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rsidR="005867EA" w:rsidRDefault="006054BD">
      <w:pPr>
        <w:numPr>
          <w:ilvl w:val="1"/>
          <w:numId w:val="5"/>
        </w:numPr>
        <w:tabs>
          <w:tab w:val="left" w:pos="851"/>
          <w:tab w:val="left" w:pos="1276"/>
          <w:tab w:val="left" w:pos="1418"/>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также обязуется предоставить следующие сопутствующие услуги, связанные с поставкой товара (далее – сопутствующие услуги):</w:t>
      </w:r>
    </w:p>
    <w:p w:rsidR="005867EA" w:rsidRDefault="006054BD">
      <w:pPr>
        <w:tabs>
          <w:tab w:val="left" w:pos="851"/>
          <w:tab w:val="left" w:pos="1276"/>
          <w:tab w:val="left" w:pos="1418"/>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услуги по доставке Товара Заказчику по адресу, указанному в </w:t>
      </w:r>
      <w:r>
        <w:rPr>
          <w:rFonts w:ascii="Times New Roman" w:eastAsia="Times New Roman" w:hAnsi="Times New Roman" w:cs="Times New Roman"/>
          <w:color w:val="0000FF"/>
          <w:sz w:val="24"/>
          <w:szCs w:val="24"/>
          <w:lang w:eastAsia="ru-RU"/>
        </w:rPr>
        <w:t xml:space="preserve">пункте 1.3 </w:t>
      </w:r>
      <w:r>
        <w:rPr>
          <w:rFonts w:ascii="Times New Roman" w:eastAsia="Times New Roman" w:hAnsi="Times New Roman" w:cs="Times New Roman"/>
          <w:sz w:val="24"/>
          <w:szCs w:val="24"/>
          <w:lang w:eastAsia="ru-RU"/>
        </w:rPr>
        <w:t>настоящего Договора;</w:t>
      </w:r>
    </w:p>
    <w:p w:rsidR="005867EA" w:rsidRDefault="006054BD">
      <w:pPr>
        <w:tabs>
          <w:tab w:val="left" w:pos="851"/>
          <w:tab w:val="left" w:pos="1276"/>
          <w:tab w:val="left" w:pos="1418"/>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услуги по разгрузке Товара в месте поставки.</w:t>
      </w:r>
    </w:p>
    <w:p w:rsidR="005867EA" w:rsidRDefault="006054BD">
      <w:pPr>
        <w:tabs>
          <w:tab w:val="left" w:pos="851"/>
          <w:tab w:val="left" w:pos="1276"/>
          <w:tab w:val="left" w:pos="1418"/>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Отгрузка товара производится силами Поставщика за его счет в месте нахождения Заказчика по адресу: </w:t>
      </w:r>
    </w:p>
    <w:p w:rsidR="005867EA" w:rsidRPr="006F28CB" w:rsidRDefault="006054BD">
      <w:pPr>
        <w:tabs>
          <w:tab w:val="left" w:pos="851"/>
          <w:tab w:val="left" w:pos="1276"/>
          <w:tab w:val="left" w:pos="1418"/>
        </w:tabs>
        <w:spacing w:after="0" w:line="240" w:lineRule="auto"/>
        <w:ind w:firstLine="851"/>
        <w:contextualSpacing/>
        <w:jc w:val="both"/>
        <w:rPr>
          <w:rFonts w:ascii="Times New Roman" w:eastAsia="Calibri" w:hAnsi="Times New Roman" w:cs="Times New Roman"/>
          <w:color w:val="000000"/>
          <w:sz w:val="24"/>
          <w:szCs w:val="24"/>
        </w:rPr>
      </w:pPr>
      <w:r w:rsidRPr="006F28CB">
        <w:rPr>
          <w:rFonts w:ascii="Times New Roman" w:eastAsia="Times New Roman" w:hAnsi="Times New Roman" w:cs="Times New Roman"/>
          <w:sz w:val="24"/>
          <w:szCs w:val="24"/>
          <w:lang w:eastAsia="ru-RU"/>
        </w:rPr>
        <w:t xml:space="preserve">1) </w:t>
      </w:r>
      <w:r w:rsidRPr="006F28CB">
        <w:rPr>
          <w:rFonts w:ascii="Times New Roman" w:eastAsia="Arial" w:hAnsi="Times New Roman" w:cs="Times New Roman"/>
          <w:sz w:val="24"/>
          <w:szCs w:val="24"/>
          <w:lang w:eastAsia="ar-SA"/>
        </w:rPr>
        <w:t xml:space="preserve">ГАУСОН Старобаишский дом интернат, </w:t>
      </w:r>
      <w:r w:rsidRPr="006F28CB">
        <w:rPr>
          <w:rFonts w:ascii="Times New Roman" w:eastAsia="Times New Roman" w:hAnsi="Times New Roman" w:cs="Times New Roman"/>
          <w:color w:val="000000"/>
          <w:sz w:val="24"/>
          <w:szCs w:val="24"/>
          <w:lang w:eastAsia="ar-SA"/>
        </w:rPr>
        <w:t xml:space="preserve">Российская федерация, </w:t>
      </w:r>
      <w:r w:rsidRPr="006F28CB">
        <w:rPr>
          <w:rFonts w:ascii="Times New Roman" w:eastAsia="Arial" w:hAnsi="Times New Roman" w:cs="Times New Roman"/>
          <w:sz w:val="24"/>
          <w:szCs w:val="24"/>
          <w:lang w:eastAsia="ar-SA"/>
        </w:rPr>
        <w:t>452307, Республика Башкортостан, Дюртюлинский район, с. Старобаишево, ул. Спортивная 31</w:t>
      </w:r>
      <w:r w:rsidRPr="006F28CB">
        <w:rPr>
          <w:rFonts w:ascii="Times New Roman" w:eastAsia="Calibri" w:hAnsi="Times New Roman" w:cs="Times New Roman"/>
          <w:color w:val="000000"/>
          <w:sz w:val="24"/>
          <w:szCs w:val="24"/>
        </w:rPr>
        <w:t xml:space="preserve"> (склад пищеблока),</w:t>
      </w:r>
      <w:r w:rsidRPr="006F28CB">
        <w:rPr>
          <w:rFonts w:ascii="Times New Roman" w:eastAsia="Calibri" w:hAnsi="Times New Roman" w:cs="Times New Roman"/>
          <w:sz w:val="24"/>
          <w:szCs w:val="24"/>
        </w:rPr>
        <w:t>если иное место отгрузки не указано Заказчиком</w:t>
      </w:r>
      <w:r w:rsidRPr="006F28CB">
        <w:rPr>
          <w:rFonts w:ascii="Times New Roman" w:eastAsia="Calibri" w:hAnsi="Times New Roman" w:cs="Times New Roman"/>
          <w:color w:val="000000"/>
          <w:sz w:val="24"/>
          <w:szCs w:val="24"/>
        </w:rPr>
        <w:t>;</w:t>
      </w:r>
    </w:p>
    <w:p w:rsidR="005867EA" w:rsidRPr="006F28CB" w:rsidRDefault="006054BD">
      <w:pPr>
        <w:tabs>
          <w:tab w:val="left" w:pos="851"/>
          <w:tab w:val="left" w:pos="1276"/>
          <w:tab w:val="left" w:pos="1418"/>
        </w:tabs>
        <w:spacing w:after="0" w:line="240" w:lineRule="auto"/>
        <w:ind w:firstLine="851"/>
        <w:contextualSpacing/>
        <w:jc w:val="both"/>
        <w:rPr>
          <w:rFonts w:ascii="Times New Roman" w:eastAsia="Times New Roman" w:hAnsi="Times New Roman" w:cs="Times New Roman"/>
          <w:sz w:val="24"/>
          <w:szCs w:val="24"/>
          <w:lang w:eastAsia="ru-RU"/>
        </w:rPr>
      </w:pPr>
      <w:r w:rsidRPr="006F28CB">
        <w:rPr>
          <w:rFonts w:ascii="Times New Roman" w:eastAsia="Times New Roman" w:hAnsi="Times New Roman" w:cs="Times New Roman"/>
          <w:sz w:val="24"/>
          <w:szCs w:val="24"/>
          <w:lang w:eastAsia="zh-CN"/>
        </w:rPr>
        <w:t xml:space="preserve">2) </w:t>
      </w:r>
      <w:r w:rsidRPr="006F28CB">
        <w:rPr>
          <w:rFonts w:ascii="Times New Roman" w:eastAsia="Arial" w:hAnsi="Times New Roman" w:cs="Times New Roman"/>
          <w:sz w:val="24"/>
          <w:szCs w:val="24"/>
          <w:lang w:eastAsia="ar-SA"/>
        </w:rPr>
        <w:t xml:space="preserve">ГАУСОН Старобаишский дом интернат, </w:t>
      </w:r>
      <w:r w:rsidRPr="006F28CB">
        <w:rPr>
          <w:rFonts w:ascii="Times New Roman" w:eastAsia="Times New Roman" w:hAnsi="Times New Roman" w:cs="Times New Roman"/>
          <w:color w:val="000000"/>
          <w:sz w:val="24"/>
          <w:szCs w:val="24"/>
          <w:lang w:eastAsia="ar-SA"/>
        </w:rPr>
        <w:t xml:space="preserve">Российская федерация, </w:t>
      </w:r>
      <w:r w:rsidRPr="006F28CB">
        <w:rPr>
          <w:rFonts w:ascii="Times New Roman" w:eastAsia="Arial" w:hAnsi="Times New Roman" w:cs="Times New Roman"/>
          <w:sz w:val="24"/>
          <w:szCs w:val="24"/>
          <w:lang w:eastAsia="ar-SA"/>
        </w:rPr>
        <w:t>452281, Республика Башкортостан, Илишевский район, с. Ишкарово, ул. Лесная 1</w:t>
      </w:r>
      <w:r w:rsidRPr="006F28CB">
        <w:rPr>
          <w:rFonts w:ascii="Times New Roman" w:eastAsia="Calibri" w:hAnsi="Times New Roman" w:cs="Times New Roman"/>
          <w:color w:val="000000"/>
          <w:sz w:val="24"/>
          <w:szCs w:val="24"/>
        </w:rPr>
        <w:t xml:space="preserve"> (склад пищеблока), </w:t>
      </w:r>
      <w:r w:rsidRPr="006F28CB">
        <w:rPr>
          <w:rFonts w:ascii="Times New Roman" w:eastAsia="Calibri" w:hAnsi="Times New Roman" w:cs="Times New Roman"/>
          <w:sz w:val="24"/>
          <w:szCs w:val="24"/>
        </w:rPr>
        <w:t>если иное место отгрузки не указано Заказчиком</w:t>
      </w:r>
      <w:r w:rsidRPr="006F28CB">
        <w:rPr>
          <w:rFonts w:ascii="Times New Roman" w:eastAsia="Times New Roman" w:hAnsi="Times New Roman" w:cs="Times New Roman"/>
          <w:sz w:val="24"/>
          <w:szCs w:val="24"/>
          <w:lang w:eastAsia="zh-CN"/>
        </w:rPr>
        <w:t>.</w:t>
      </w:r>
    </w:p>
    <w:p w:rsidR="005867EA" w:rsidRDefault="006054BD">
      <w:pPr>
        <w:tabs>
          <w:tab w:val="left" w:pos="851"/>
          <w:tab w:val="left" w:pos="1276"/>
          <w:tab w:val="left" w:pos="1418"/>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p>
    <w:p w:rsidR="005867EA" w:rsidRDefault="005867EA">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lang w:eastAsia="ru-RU"/>
        </w:rPr>
      </w:pPr>
    </w:p>
    <w:p w:rsidR="005867EA" w:rsidRDefault="006054BD">
      <w:pPr>
        <w:numPr>
          <w:ilvl w:val="0"/>
          <w:numId w:val="5"/>
        </w:numPr>
        <w:tabs>
          <w:tab w:val="left" w:pos="993"/>
        </w:tab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И УСЛОВИЯ ОПЛАТЫ</w:t>
      </w:r>
    </w:p>
    <w:p w:rsidR="005867EA" w:rsidRDefault="006054BD">
      <w:pPr>
        <w:numPr>
          <w:ilvl w:val="1"/>
          <w:numId w:val="5"/>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bookmarkStart w:id="10" w:name="_Ref484511565"/>
      <w:r>
        <w:rPr>
          <w:rFonts w:ascii="Times New Roman" w:eastAsia="Times New Roman" w:hAnsi="Times New Roman" w:cs="Times New Roman"/>
          <w:sz w:val="24"/>
          <w:szCs w:val="24"/>
          <w:lang w:eastAsia="ru-RU"/>
        </w:rPr>
        <w:t>Стоимость единицы Товара и общая стоимость Товара (Цена Договора) согласованы Сторонами в Спецификации (</w:t>
      </w:r>
      <w:r>
        <w:rPr>
          <w:rFonts w:ascii="Times New Roman" w:eastAsia="Times New Roman" w:hAnsi="Times New Roman" w:cs="Times New Roman"/>
          <w:color w:val="0000FF"/>
          <w:sz w:val="24"/>
          <w:szCs w:val="24"/>
          <w:lang w:eastAsia="ru-RU"/>
        </w:rPr>
        <w:t xml:space="preserve">Приложение № 1 </w:t>
      </w:r>
      <w:r>
        <w:rPr>
          <w:rFonts w:ascii="Times New Roman" w:eastAsia="Times New Roman" w:hAnsi="Times New Roman" w:cs="Times New Roman"/>
          <w:sz w:val="24"/>
          <w:szCs w:val="24"/>
          <w:lang w:eastAsia="ru-RU"/>
        </w:rPr>
        <w:t xml:space="preserve">к Договору). </w:t>
      </w:r>
      <w:bookmarkEnd w:id="10"/>
    </w:p>
    <w:p w:rsidR="005867EA" w:rsidRDefault="006054BD">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Товара (Цена Договора) составляет _________ (___________) рублей, в том числе НДС __________/ НДС не облагается.</w:t>
      </w:r>
    </w:p>
    <w:p w:rsidR="005867EA" w:rsidRDefault="006054BD">
      <w:pPr>
        <w:pStyle w:val="aff4"/>
        <w:numPr>
          <w:ilvl w:val="1"/>
          <w:numId w:val="5"/>
        </w:numPr>
        <w:tabs>
          <w:tab w:val="left" w:pos="540"/>
          <w:tab w:val="left" w:pos="1276"/>
        </w:tabs>
        <w:spacing w:after="0"/>
        <w:ind w:left="0" w:firstLine="851"/>
        <w:jc w:val="both"/>
        <w:rPr>
          <w:rFonts w:cs="Times New Roman"/>
          <w:lang w:eastAsia="ru-RU"/>
        </w:rPr>
      </w:pPr>
      <w:r>
        <w:rPr>
          <w:rFonts w:cs="Times New Roman"/>
          <w:lang w:eastAsia="ru-RU"/>
        </w:rPr>
        <w:t>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а также все применимые налоги, сборы и другие обязательные платежи, предусмотренные законодательством Российской Федерации.</w:t>
      </w:r>
    </w:p>
    <w:p w:rsidR="005867EA" w:rsidRDefault="006054BD">
      <w:pPr>
        <w:tabs>
          <w:tab w:val="left" w:pos="540"/>
          <w:tab w:val="left" w:pos="1276"/>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rsidR="005867EA" w:rsidRDefault="006054BD">
      <w:pPr>
        <w:pStyle w:val="aff4"/>
        <w:numPr>
          <w:ilvl w:val="1"/>
          <w:numId w:val="5"/>
        </w:numPr>
        <w:tabs>
          <w:tab w:val="left" w:pos="540"/>
          <w:tab w:val="left" w:pos="1276"/>
        </w:tabs>
        <w:spacing w:after="0"/>
        <w:ind w:left="0" w:firstLine="851"/>
        <w:jc w:val="both"/>
        <w:rPr>
          <w:rFonts w:cs="Times New Roman"/>
          <w:lang w:eastAsia="ru-RU"/>
        </w:rPr>
      </w:pPr>
      <w:r>
        <w:rPr>
          <w:rFonts w:cs="Times New Roman"/>
          <w:lang w:eastAsia="ru-RU"/>
        </w:rPr>
        <w:t xml:space="preserve">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w:t>
      </w:r>
      <w:r>
        <w:rPr>
          <w:rFonts w:cs="Times New Roman"/>
          <w:lang w:eastAsia="ru-RU"/>
        </w:rPr>
        <w:lastRenderedPageBreak/>
        <w:t>законодательством.</w:t>
      </w:r>
    </w:p>
    <w:p w:rsidR="005867EA" w:rsidRDefault="006054BD">
      <w:pPr>
        <w:pStyle w:val="aff4"/>
        <w:numPr>
          <w:ilvl w:val="1"/>
          <w:numId w:val="5"/>
        </w:numPr>
        <w:tabs>
          <w:tab w:val="left" w:pos="540"/>
          <w:tab w:val="left" w:pos="1276"/>
        </w:tabs>
        <w:spacing w:after="0"/>
        <w:ind w:left="0" w:firstLine="851"/>
        <w:jc w:val="both"/>
        <w:rPr>
          <w:rFonts w:cs="Times New Roman"/>
          <w:lang w:eastAsia="ru-RU"/>
        </w:rPr>
      </w:pPr>
      <w:r>
        <w:rPr>
          <w:rFonts w:cs="Times New Roman"/>
          <w:lang w:eastAsia="ru-RU"/>
        </w:rPr>
        <w:t xml:space="preserve">Оплата за поставленный Товар производится Заказчиком в безналичном порядке в срок не более </w:t>
      </w:r>
      <w:r>
        <w:rPr>
          <w:rFonts w:eastAsia="SimSun" w:cs="Times New Roman"/>
          <w:lang w:eastAsia="ru-RU"/>
        </w:rPr>
        <w:t xml:space="preserve">7 (семи) рабочих дней путем перечисления денежных средств на счет Поставщика, указанный в </w:t>
      </w:r>
      <w:r>
        <w:rPr>
          <w:rFonts w:eastAsia="SimSun" w:cs="Times New Roman"/>
          <w:color w:val="0000FF"/>
          <w:lang w:eastAsia="ru-RU"/>
        </w:rPr>
        <w:t xml:space="preserve">разделе 11 </w:t>
      </w:r>
      <w:r>
        <w:rPr>
          <w:rFonts w:eastAsia="SimSun" w:cs="Times New Roman"/>
          <w:lang w:eastAsia="ru-RU"/>
        </w:rPr>
        <w:t xml:space="preserve">Договора </w:t>
      </w:r>
      <w:r>
        <w:rPr>
          <w:rFonts w:cs="Times New Roman"/>
          <w:lang w:eastAsia="ru-RU"/>
        </w:rPr>
        <w:t>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Товара, а также при отсутствии у Заказчика претензий по количеству и качеству поставленного Товара.</w:t>
      </w:r>
    </w:p>
    <w:p w:rsidR="005867EA" w:rsidRDefault="006054BD">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Ссылка на номер и дату Договора в указанных документах (сопроводительные документы на Товар, счет на оплату) обязательна.</w:t>
      </w:r>
    </w:p>
    <w:p w:rsidR="005867EA" w:rsidRDefault="006054BD">
      <w:pPr>
        <w:numPr>
          <w:ilvl w:val="1"/>
          <w:numId w:val="5"/>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Обязательства 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p>
    <w:p w:rsidR="005867EA" w:rsidRDefault="006054BD">
      <w:pPr>
        <w:numPr>
          <w:ilvl w:val="1"/>
          <w:numId w:val="5"/>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 </w:t>
      </w:r>
    </w:p>
    <w:p w:rsidR="005867EA" w:rsidRDefault="006054BD">
      <w:pPr>
        <w:numPr>
          <w:ilvl w:val="1"/>
          <w:numId w:val="5"/>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Заказчик вправе приостановить проведение расчетов по Договору, если в ходе приемки Товара по качеству в соответствии с </w:t>
      </w:r>
      <w:r>
        <w:rPr>
          <w:rFonts w:ascii="Times New Roman" w:eastAsia="Times New Roman" w:hAnsi="Times New Roman" w:cs="Times New Roman"/>
          <w:color w:val="0000FF"/>
          <w:sz w:val="24"/>
          <w:szCs w:val="24"/>
          <w:lang w:eastAsia="ru-RU"/>
        </w:rPr>
        <w:t>пункте 3.8</w:t>
      </w:r>
      <w:r>
        <w:rPr>
          <w:rFonts w:ascii="Times New Roman" w:eastAsia="Times New Roman" w:hAnsi="Times New Roman" w:cs="Times New Roman"/>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rsidR="005867EA" w:rsidRDefault="006054BD">
      <w:pPr>
        <w:numPr>
          <w:ilvl w:val="1"/>
          <w:numId w:val="5"/>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867EA" w:rsidRDefault="005867EA">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p>
    <w:p w:rsidR="005867EA" w:rsidRDefault="006054BD">
      <w:pPr>
        <w:numPr>
          <w:ilvl w:val="0"/>
          <w:numId w:val="5"/>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СРОК И УСЛОВИЯ ПОСТАВКИ И ПРИЕМКИ ТОВАРА</w:t>
      </w:r>
    </w:p>
    <w:p w:rsidR="005867EA" w:rsidRDefault="006054BD">
      <w:pPr>
        <w:numPr>
          <w:ilvl w:val="1"/>
          <w:numId w:val="5"/>
        </w:numPr>
        <w:tabs>
          <w:tab w:val="left" w:pos="567"/>
          <w:tab w:val="left" w:pos="1276"/>
        </w:tabs>
        <w:suppressAutoHyphen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Поставка товара осуществляется отдельными мелкими партиями </w:t>
      </w:r>
      <w:r w:rsidR="00AF5BBD">
        <w:rPr>
          <w:rFonts w:ascii="Times New Roman" w:eastAsia="Times New Roman" w:hAnsi="Times New Roman" w:cs="Times New Roman"/>
          <w:sz w:val="24"/>
          <w:szCs w:val="24"/>
          <w:highlight w:val="yellow"/>
          <w:lang w:eastAsia="ru-RU"/>
        </w:rPr>
        <w:t>с 01.01.2026</w:t>
      </w:r>
      <w:r>
        <w:rPr>
          <w:rFonts w:ascii="Times New Roman" w:eastAsia="Times New Roman" w:hAnsi="Times New Roman" w:cs="Times New Roman"/>
          <w:sz w:val="24"/>
          <w:szCs w:val="24"/>
          <w:highlight w:val="yellow"/>
          <w:lang w:eastAsia="ru-RU"/>
        </w:rPr>
        <w:t xml:space="preserve"> г.  до 31.</w:t>
      </w:r>
      <w:r w:rsidR="001C7BC9">
        <w:rPr>
          <w:rFonts w:ascii="Times New Roman" w:eastAsia="Times New Roman" w:hAnsi="Times New Roman" w:cs="Times New Roman"/>
          <w:sz w:val="24"/>
          <w:szCs w:val="24"/>
          <w:highlight w:val="yellow"/>
          <w:lang w:eastAsia="ru-RU"/>
        </w:rPr>
        <w:t>03.2026</w:t>
      </w:r>
      <w:r>
        <w:rPr>
          <w:rFonts w:ascii="Times New Roman" w:eastAsia="Times New Roman" w:hAnsi="Times New Roman" w:cs="Times New Roman"/>
          <w:sz w:val="24"/>
          <w:szCs w:val="24"/>
          <w:highlight w:val="yellow"/>
          <w:lang w:eastAsia="ru-RU"/>
        </w:rPr>
        <w:t xml:space="preserve"> г </w:t>
      </w:r>
      <w:r>
        <w:rPr>
          <w:rFonts w:ascii="Times New Roman" w:eastAsia="Times New Roman" w:hAnsi="Times New Roman" w:cs="Times New Roman"/>
          <w:sz w:val="24"/>
          <w:szCs w:val="24"/>
          <w:lang w:eastAsia="ru-RU"/>
        </w:rPr>
        <w:t xml:space="preserve">посредством принятия Поставщиком заявки Заказчика к исполнению. У Заказчика при исполнении настоящего Договора не возникает обязанности заказать весь Товар на всю сумму, указанную в </w:t>
      </w:r>
      <w:r>
        <w:rPr>
          <w:rFonts w:ascii="Times New Roman" w:eastAsia="Times New Roman" w:hAnsi="Times New Roman" w:cs="Times New Roman"/>
          <w:color w:val="0000FF"/>
          <w:sz w:val="24"/>
          <w:szCs w:val="24"/>
          <w:lang w:eastAsia="ru-RU"/>
        </w:rPr>
        <w:t xml:space="preserve">п. 2.1 </w:t>
      </w:r>
      <w:r>
        <w:rPr>
          <w:rFonts w:ascii="Times New Roman" w:eastAsia="Times New Roman" w:hAnsi="Times New Roman" w:cs="Times New Roman"/>
          <w:sz w:val="24"/>
          <w:szCs w:val="24"/>
          <w:lang w:eastAsia="ru-RU"/>
        </w:rPr>
        <w:t>настоящего Договора. Не заказанный Товар не поставляется, не принимается и не оплачивается Заказчиком.</w:t>
      </w:r>
    </w:p>
    <w:p w:rsidR="005867EA" w:rsidRDefault="006054BD">
      <w:pPr>
        <w:numPr>
          <w:ilvl w:val="1"/>
          <w:numId w:val="5"/>
        </w:numPr>
        <w:tabs>
          <w:tab w:val="left" w:pos="567"/>
          <w:tab w:val="left" w:pos="1276"/>
        </w:tabs>
        <w:suppressAutoHyphen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Заявка Заказчика должна содержать сведения о наименовании, количестве, ассортименте и сроках поставки товара.</w:t>
      </w:r>
    </w:p>
    <w:p w:rsidR="005867EA" w:rsidRDefault="006054BD">
      <w:pPr>
        <w:numPr>
          <w:ilvl w:val="1"/>
          <w:numId w:val="5"/>
        </w:numPr>
        <w:tabs>
          <w:tab w:val="left" w:pos="567"/>
          <w:tab w:val="left" w:pos="1276"/>
        </w:tabs>
        <w:suppressAutoHyphen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Заявка Заказчика доводится до сведения Поставщика посредством телефонной/факсимильной связи (в том числе по электронной почте), указанных в </w:t>
      </w:r>
      <w:r>
        <w:rPr>
          <w:rFonts w:ascii="Times New Roman" w:eastAsia="Times New Roman" w:hAnsi="Times New Roman" w:cs="Times New Roman"/>
          <w:color w:val="0000FF"/>
          <w:sz w:val="24"/>
          <w:szCs w:val="24"/>
          <w:lang w:eastAsia="ru-RU"/>
        </w:rPr>
        <w:t>разделе 11</w:t>
      </w:r>
      <w:r>
        <w:rPr>
          <w:rFonts w:ascii="Times New Roman" w:eastAsia="Times New Roman" w:hAnsi="Times New Roman" w:cs="Times New Roman"/>
          <w:sz w:val="24"/>
          <w:szCs w:val="24"/>
          <w:lang w:eastAsia="ru-RU"/>
        </w:rPr>
        <w:t xml:space="preserve"> Договора</w:t>
      </w:r>
      <w:r>
        <w:t xml:space="preserve"> </w:t>
      </w:r>
      <w:r>
        <w:rPr>
          <w:rFonts w:ascii="Times New Roman" w:eastAsia="Times New Roman" w:hAnsi="Times New Roman" w:cs="Times New Roman"/>
          <w:sz w:val="24"/>
          <w:szCs w:val="24"/>
          <w:lang w:eastAsia="ru-RU"/>
        </w:rPr>
        <w:t xml:space="preserve">не позднее чем за </w:t>
      </w:r>
      <w:r>
        <w:rPr>
          <w:rFonts w:ascii="Times New Roman" w:eastAsia="Times New Roman" w:hAnsi="Times New Roman" w:cs="Times New Roman"/>
          <w:sz w:val="24"/>
          <w:szCs w:val="24"/>
          <w:highlight w:val="yellow"/>
          <w:lang w:eastAsia="ru-RU"/>
        </w:rPr>
        <w:t>1 (один) рабочий день</w:t>
      </w:r>
      <w:r>
        <w:rPr>
          <w:rFonts w:ascii="Times New Roman" w:eastAsia="Times New Roman" w:hAnsi="Times New Roman" w:cs="Times New Roman"/>
          <w:sz w:val="24"/>
          <w:szCs w:val="24"/>
          <w:lang w:eastAsia="ru-RU"/>
        </w:rPr>
        <w:t xml:space="preserve"> до предполагаемой поставки Товара.</w:t>
      </w:r>
    </w:p>
    <w:p w:rsidR="005867EA" w:rsidRDefault="006054BD">
      <w:pPr>
        <w:numPr>
          <w:ilvl w:val="1"/>
          <w:numId w:val="5"/>
        </w:numPr>
        <w:tabs>
          <w:tab w:val="left" w:pos="567"/>
          <w:tab w:val="left" w:pos="1276"/>
        </w:tabs>
        <w:suppressAutoHyphens/>
        <w:spacing w:after="0" w:line="240" w:lineRule="auto"/>
        <w:ind w:left="0" w:firstLine="851"/>
        <w:contextualSpacing/>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ru-RU"/>
        </w:rPr>
        <w:t xml:space="preserve">Товар, согласованный Сторонами по наименованию, количеству, ассортименту, должен быть доставлен и передан Заказчику в течение </w:t>
      </w:r>
      <w:r>
        <w:rPr>
          <w:rFonts w:ascii="Times New Roman" w:eastAsia="Times New Roman" w:hAnsi="Times New Roman" w:cs="Times New Roman"/>
          <w:sz w:val="24"/>
          <w:szCs w:val="24"/>
          <w:highlight w:val="yellow"/>
          <w:lang w:eastAsia="ru-RU"/>
        </w:rPr>
        <w:t>3 (трех) рабочих</w:t>
      </w:r>
      <w:r w:rsidRPr="002E093A">
        <w:rPr>
          <w:rFonts w:ascii="Times New Roman" w:eastAsia="Times New Roman" w:hAnsi="Times New Roman" w:cs="Times New Roman"/>
          <w:sz w:val="24"/>
          <w:szCs w:val="24"/>
          <w:highlight w:val="yellow"/>
          <w:lang w:eastAsia="ru-RU"/>
        </w:rPr>
        <w:t xml:space="preserve"> </w:t>
      </w:r>
      <w:r>
        <w:rPr>
          <w:rFonts w:ascii="Times New Roman" w:eastAsia="Times New Roman" w:hAnsi="Times New Roman" w:cs="Times New Roman"/>
          <w:sz w:val="24"/>
          <w:szCs w:val="24"/>
          <w:highlight w:val="yellow"/>
          <w:lang w:eastAsia="ru-RU"/>
        </w:rPr>
        <w:t>дней,</w:t>
      </w:r>
      <w:r>
        <w:rPr>
          <w:rFonts w:ascii="Times New Roman" w:eastAsia="Times New Roman" w:hAnsi="Times New Roman" w:cs="Times New Roman"/>
          <w:sz w:val="24"/>
          <w:szCs w:val="24"/>
          <w:lang w:eastAsia="ru-RU"/>
        </w:rPr>
        <w:t xml:space="preserve"> следующих за днем поступления заявки Заказчика, </w:t>
      </w:r>
      <w:r>
        <w:rPr>
          <w:rFonts w:ascii="Times New Roman" w:eastAsia="Times New Roman" w:hAnsi="Times New Roman" w:cs="Times New Roman"/>
          <w:sz w:val="24"/>
          <w:szCs w:val="24"/>
          <w:highlight w:val="yellow"/>
          <w:lang w:eastAsia="ru-RU"/>
        </w:rPr>
        <w:t>с 0</w:t>
      </w:r>
      <w:r w:rsidRPr="002E093A">
        <w:rPr>
          <w:rFonts w:ascii="Times New Roman" w:eastAsia="Times New Roman" w:hAnsi="Times New Roman" w:cs="Times New Roman"/>
          <w:sz w:val="24"/>
          <w:szCs w:val="24"/>
          <w:highlight w:val="yellow"/>
          <w:lang w:eastAsia="ru-RU"/>
        </w:rPr>
        <w:t>8</w:t>
      </w:r>
      <w:r>
        <w:rPr>
          <w:rFonts w:ascii="Times New Roman" w:eastAsia="Times New Roman" w:hAnsi="Times New Roman" w:cs="Times New Roman"/>
          <w:sz w:val="24"/>
          <w:szCs w:val="24"/>
          <w:highlight w:val="yellow"/>
          <w:lang w:eastAsia="ru-RU"/>
        </w:rPr>
        <w:t>:00 часов до 1</w:t>
      </w:r>
      <w:r w:rsidRPr="002E093A">
        <w:rPr>
          <w:rFonts w:ascii="Times New Roman" w:eastAsia="Times New Roman" w:hAnsi="Times New Roman" w:cs="Times New Roman"/>
          <w:sz w:val="24"/>
          <w:szCs w:val="24"/>
          <w:highlight w:val="yellow"/>
          <w:lang w:eastAsia="ru-RU"/>
        </w:rPr>
        <w:t>3</w:t>
      </w:r>
      <w:r>
        <w:rPr>
          <w:rFonts w:ascii="Times New Roman" w:eastAsia="Times New Roman" w:hAnsi="Times New Roman" w:cs="Times New Roman"/>
          <w:sz w:val="24"/>
          <w:szCs w:val="24"/>
          <w:highlight w:val="yellow"/>
          <w:lang w:eastAsia="ru-RU"/>
        </w:rPr>
        <w:t>:00</w:t>
      </w:r>
      <w:r>
        <w:rPr>
          <w:rFonts w:ascii="Times New Roman" w:eastAsia="Times New Roman" w:hAnsi="Times New Roman" w:cs="Times New Roman"/>
          <w:sz w:val="24"/>
          <w:szCs w:val="24"/>
          <w:lang w:eastAsia="ru-RU"/>
        </w:rPr>
        <w:t xml:space="preserve"> часов местного времени, если иные срок и время доставки не указаны Заказчиком в заявке. </w:t>
      </w:r>
    </w:p>
    <w:p w:rsidR="005867EA" w:rsidRDefault="006054BD">
      <w:pPr>
        <w:numPr>
          <w:ilvl w:val="1"/>
          <w:numId w:val="5"/>
        </w:numPr>
        <w:tabs>
          <w:tab w:val="left" w:pos="851"/>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bookmarkStart w:id="11" w:name="_Ref447715588"/>
      <w:r>
        <w:rPr>
          <w:rFonts w:ascii="Times New Roman" w:eastAsia="Times New Roman" w:hAnsi="Times New Roman" w:cs="Times New Roman"/>
          <w:sz w:val="24"/>
          <w:szCs w:val="24"/>
          <w:lang w:eastAsia="ru-RU"/>
        </w:rPr>
        <w:t>Поставка Товара,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Поставщика.</w:t>
      </w:r>
    </w:p>
    <w:bookmarkEnd w:id="11"/>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С даты поставки Поставщик считается исполнившим свою обязанность по поставке Товара (всего объема товара) Заказчику.</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 Одновременно с поставленным Товаром и сопроводительными документами (товарная накладная ТОРГ-12 или универсальный передаточный документ УПД) Поставщик </w:t>
      </w:r>
      <w:r>
        <w:rPr>
          <w:rFonts w:ascii="Times New Roman" w:eastAsia="Times New Roman" w:hAnsi="Times New Roman" w:cs="Times New Roman"/>
          <w:sz w:val="24"/>
          <w:szCs w:val="24"/>
          <w:lang w:eastAsia="ru-RU"/>
        </w:rPr>
        <w:lastRenderedPageBreak/>
        <w:t>передает Заказчику иные документы в виде оригиналов или (по требованию Заказчика) нотариально заверенных копий с переводом на русский язык:</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3.7.1. Сертификат соответствия или Декларации о соответствии с обязательным указанием в ней информации о наличии санитарно-эпидемиологического заключения на товар (если применимо);</w:t>
      </w:r>
    </w:p>
    <w:p w:rsidR="005867EA" w:rsidRDefault="006054BD">
      <w:pPr>
        <w:suppressAutoHyphens/>
        <w:spacing w:after="0" w:line="240" w:lineRule="auto"/>
        <w:ind w:right="-142" w:firstLine="851"/>
        <w:jc w:val="both"/>
        <w:outlineLvl w:val="2"/>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 xml:space="preserve">3.7.2. </w:t>
      </w:r>
      <w:r>
        <w:rPr>
          <w:rFonts w:ascii="Times New Roman" w:eastAsia="Arial" w:hAnsi="Times New Roman" w:cs="Times New Roman"/>
          <w:sz w:val="24"/>
          <w:szCs w:val="24"/>
          <w:lang w:eastAsia="ar-SA"/>
        </w:rPr>
        <w:t>Документы, подтверждающие страну происхождения Товара (декларацию о происхождении Товара/сертификат о происхождении Товара);</w:t>
      </w:r>
    </w:p>
    <w:p w:rsidR="005867EA" w:rsidRDefault="006054BD">
      <w:pPr>
        <w:suppressAutoHyphens/>
        <w:spacing w:after="0" w:line="240" w:lineRule="auto"/>
        <w:ind w:right="-142" w:firstLine="851"/>
        <w:jc w:val="both"/>
        <w:outlineLvl w:val="2"/>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3.7.3. Сертификат соответствия качества (гигиенический сертификат, ветеринарную справку);</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Arial" w:hAnsi="Times New Roman" w:cs="Times New Roman"/>
          <w:sz w:val="24"/>
          <w:szCs w:val="24"/>
          <w:lang w:eastAsia="ar-SA"/>
        </w:rPr>
        <w:t xml:space="preserve">3.7.4. </w:t>
      </w:r>
      <w:r>
        <w:rPr>
          <w:rFonts w:ascii="Times New Roman" w:eastAsia="Times New Roman" w:hAnsi="Times New Roman" w:cs="Times New Roman"/>
          <w:sz w:val="24"/>
          <w:szCs w:val="24"/>
          <w:lang w:eastAsia="ru-RU"/>
        </w:rPr>
        <w:t>Таможенную декларацию (копия) (при необходимости);</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3.7.5. Прочие документы, предусмотренные законодательством Российской Федерации к поставке товаров данного вида.</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3.8. </w:t>
      </w:r>
      <w:bookmarkStart w:id="12" w:name="_Hlk109291731"/>
      <w:r>
        <w:rPr>
          <w:rFonts w:ascii="Times New Roman" w:eastAsia="Times New Roman" w:hAnsi="Times New Roman" w:cs="Times New Roman"/>
          <w:sz w:val="24"/>
          <w:szCs w:val="24"/>
          <w:lang w:eastAsia="ar-SA"/>
        </w:rPr>
        <w:t xml:space="preserve">Заказчик на месте поставки осуществляет приемку и проверку Товара на соответствие </w:t>
      </w:r>
      <w:bookmarkStart w:id="13" w:name="_Hlk109291707"/>
      <w:r>
        <w:rPr>
          <w:rFonts w:ascii="Times New Roman" w:eastAsia="Times New Roman" w:hAnsi="Times New Roman" w:cs="Times New Roman"/>
          <w:sz w:val="24"/>
          <w:szCs w:val="24"/>
          <w:lang w:eastAsia="ar-SA"/>
        </w:rPr>
        <w:t>Спецификации (</w:t>
      </w:r>
      <w:r>
        <w:rPr>
          <w:rFonts w:ascii="Times New Roman" w:eastAsia="Times New Roman" w:hAnsi="Times New Roman" w:cs="Times New Roman"/>
          <w:color w:val="0000FF"/>
          <w:sz w:val="24"/>
          <w:szCs w:val="24"/>
          <w:lang w:eastAsia="ar-SA"/>
        </w:rPr>
        <w:t>Приложение №</w:t>
      </w:r>
      <w:r>
        <w:rPr>
          <w:rFonts w:ascii="Times New Roman" w:eastAsia="Times New Roman" w:hAnsi="Times New Roman" w:cs="Times New Roman"/>
          <w:sz w:val="24"/>
          <w:szCs w:val="24"/>
          <w:lang w:eastAsia="ar-SA"/>
        </w:rPr>
        <w:t xml:space="preserve"> 1 к Договору)</w:t>
      </w:r>
      <w:bookmarkEnd w:id="13"/>
      <w:r>
        <w:rPr>
          <w:rFonts w:ascii="Times New Roman" w:eastAsia="Times New Roman" w:hAnsi="Times New Roman" w:cs="Times New Roman"/>
          <w:sz w:val="24"/>
          <w:szCs w:val="24"/>
          <w:lang w:eastAsia="ar-SA"/>
        </w:rPr>
        <w:t>,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t xml:space="preserve"> </w:t>
      </w:r>
      <w:r>
        <w:rPr>
          <w:rFonts w:ascii="Times New Roman" w:eastAsia="Times New Roman" w:hAnsi="Times New Roman" w:cs="Times New Roman"/>
          <w:sz w:val="24"/>
          <w:szCs w:val="24"/>
          <w:lang w:eastAsia="ar-SA"/>
        </w:rPr>
        <w:t>Прием Товара по качеству и комплектности осуществляется в строгом соответствии техническим характеристикам, изложенным в Спецификации (</w:t>
      </w:r>
      <w:r>
        <w:rPr>
          <w:rFonts w:ascii="Times New Roman" w:eastAsia="Times New Roman" w:hAnsi="Times New Roman" w:cs="Times New Roman"/>
          <w:color w:val="0000FF"/>
          <w:sz w:val="24"/>
          <w:szCs w:val="24"/>
          <w:lang w:eastAsia="ar-SA"/>
        </w:rPr>
        <w:t>Приложение № 1</w:t>
      </w:r>
      <w:r>
        <w:rPr>
          <w:rFonts w:ascii="Times New Roman" w:eastAsia="Times New Roman" w:hAnsi="Times New Roman" w:cs="Times New Roman"/>
          <w:sz w:val="24"/>
          <w:szCs w:val="24"/>
          <w:lang w:eastAsia="ar-SA"/>
        </w:rPr>
        <w:t xml:space="preserve"> к Договору), а также при соблюдении всех условий настоящего Договора и требованиями действующего законодательства Российской Федерации.</w:t>
      </w:r>
      <w:bookmarkEnd w:id="12"/>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Заказчик вправе отказать Поставщику в приеме товара или его части в момент поставки в том случае, если:</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товар доставлен вне срока, указанного в </w:t>
      </w:r>
      <w:r>
        <w:rPr>
          <w:rFonts w:ascii="Times New Roman" w:eastAsia="Times New Roman" w:hAnsi="Times New Roman" w:cs="Times New Roman"/>
          <w:color w:val="0000FF"/>
          <w:sz w:val="24"/>
          <w:szCs w:val="24"/>
          <w:lang w:eastAsia="ar-SA"/>
        </w:rPr>
        <w:t>пункте 3.4</w:t>
      </w:r>
      <w:r>
        <w:rPr>
          <w:rFonts w:ascii="Times New Roman" w:eastAsia="Times New Roman" w:hAnsi="Times New Roman" w:cs="Times New Roman"/>
          <w:sz w:val="24"/>
          <w:szCs w:val="24"/>
          <w:lang w:eastAsia="ar-SA"/>
        </w:rPr>
        <w:t xml:space="preserve"> настоящего Договора;</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товарно-сопроводительные документы не оформлены;</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товарно-сопроводительные документы представлены не в полном объеме;</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товарно-сопроводительные документы оформлены ненадлежащим образом;</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поставка товаров осуществляется с нарушением ассортимента, комплектности или количества;</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rsidR="005867EA" w:rsidRDefault="006054BD">
      <w:pPr>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lang w:eastAsia="ru-RU"/>
        </w:rPr>
        <w:t xml:space="preserve">остаточный срок годности на момент поставки товара </w:t>
      </w:r>
      <w:bookmarkStart w:id="14" w:name="_Hlk119402036"/>
      <w:r>
        <w:rPr>
          <w:rFonts w:ascii="Times New Roman" w:eastAsia="Times New Roman" w:hAnsi="Times New Roman" w:cs="Times New Roman"/>
          <w:sz w:val="24"/>
          <w:szCs w:val="24"/>
          <w:lang w:eastAsia="ar-SA"/>
        </w:rPr>
        <w:t xml:space="preserve">менее срока годности, установленного в </w:t>
      </w:r>
      <w:r>
        <w:rPr>
          <w:rFonts w:ascii="Times New Roman" w:hAnsi="Times New Roman" w:cs="Times New Roman"/>
          <w:color w:val="0000FF"/>
          <w:sz w:val="24"/>
          <w:szCs w:val="24"/>
          <w:lang w:eastAsia="ru-RU"/>
        </w:rPr>
        <w:t xml:space="preserve">пункте 4.4 </w:t>
      </w:r>
      <w:r>
        <w:rPr>
          <w:rFonts w:ascii="Times New Roman" w:hAnsi="Times New Roman" w:cs="Times New Roman"/>
          <w:sz w:val="24"/>
          <w:szCs w:val="24"/>
          <w:lang w:eastAsia="ru-RU"/>
        </w:rPr>
        <w:t>Договора.</w:t>
      </w:r>
      <w:bookmarkEnd w:id="14"/>
    </w:p>
    <w:p w:rsidR="005867EA" w:rsidRDefault="006054BD">
      <w:pPr>
        <w:pStyle w:val="aff4"/>
        <w:numPr>
          <w:ilvl w:val="1"/>
          <w:numId w:val="6"/>
        </w:numPr>
        <w:tabs>
          <w:tab w:val="left" w:pos="1134"/>
          <w:tab w:val="left" w:pos="1276"/>
        </w:tabs>
        <w:spacing w:after="0"/>
        <w:ind w:left="0" w:firstLine="851"/>
        <w:jc w:val="both"/>
        <w:rPr>
          <w:rFonts w:cs="Times New Roman"/>
          <w:lang w:eastAsia="ru-RU"/>
        </w:rPr>
      </w:pPr>
      <w:bookmarkStart w:id="15" w:name="_Ref483924983"/>
      <w:bookmarkStart w:id="16" w:name="_Ref484511768"/>
      <w:r>
        <w:rPr>
          <w:rFonts w:cs="Times New Roman"/>
          <w:lang w:eastAsia="ru-RU"/>
        </w:rPr>
        <w:t xml:space="preserve">Нарушение Поставщиком срока поставки Товара, указанного в </w:t>
      </w:r>
      <w:r>
        <w:rPr>
          <w:rFonts w:cs="Times New Roman"/>
          <w:color w:val="0000FF"/>
          <w:lang w:eastAsia="ru-RU"/>
        </w:rPr>
        <w:t xml:space="preserve">пункте 3.4 </w:t>
      </w:r>
      <w:r>
        <w:rPr>
          <w:rFonts w:cs="Times New Roman"/>
          <w:lang w:eastAsia="ru-RU"/>
        </w:rPr>
        <w:t>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15"/>
      <w:bookmarkEnd w:id="16"/>
    </w:p>
    <w:p w:rsidR="005867EA" w:rsidRDefault="006054BD">
      <w:pPr>
        <w:pStyle w:val="aff4"/>
        <w:numPr>
          <w:ilvl w:val="1"/>
          <w:numId w:val="6"/>
        </w:numPr>
        <w:tabs>
          <w:tab w:val="left" w:pos="1134"/>
          <w:tab w:val="left" w:pos="1276"/>
        </w:tabs>
        <w:spacing w:after="0"/>
        <w:ind w:left="0" w:firstLine="851"/>
        <w:jc w:val="both"/>
        <w:rPr>
          <w:rFonts w:cs="Times New Roman"/>
          <w:lang w:eastAsia="ru-RU"/>
        </w:rPr>
      </w:pPr>
      <w:r>
        <w:rPr>
          <w:rFonts w:cs="Times New Roman"/>
          <w:lang w:eastAsia="ar-SA"/>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3.11. При отсутствии у Заказчика претензий по количеству и качеству поставленного Товара Заказчик в течение 10 (десяти) дней</w:t>
      </w:r>
      <w:r>
        <w:rPr>
          <w:rFonts w:ascii="Times New Roman" w:eastAsia="Times New Roman" w:hAnsi="Times New Roman" w:cs="Times New Roman"/>
          <w:color w:val="FF0000"/>
          <w:sz w:val="24"/>
          <w:szCs w:val="24"/>
          <w:lang w:eastAsia="ar-SA"/>
        </w:rPr>
        <w:t xml:space="preserve"> </w:t>
      </w:r>
      <w:r>
        <w:rPr>
          <w:rFonts w:ascii="Times New Roman" w:eastAsia="Times New Roman" w:hAnsi="Times New Roman" w:cs="Times New Roman"/>
          <w:sz w:val="24"/>
          <w:szCs w:val="24"/>
          <w:lang w:eastAsia="ar-SA"/>
        </w:rPr>
        <w:t>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3.12.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w:t>
      </w:r>
      <w:r>
        <w:rPr>
          <w:rFonts w:ascii="Times New Roman" w:eastAsia="Times New Roman" w:hAnsi="Times New Roman" w:cs="Times New Roman"/>
          <w:sz w:val="24"/>
          <w:szCs w:val="24"/>
          <w:lang w:eastAsia="ar-SA"/>
        </w:rPr>
        <w:lastRenderedPageBreak/>
        <w:t xml:space="preserve">со дня получения уведомления направленным любым способом, указанным в </w:t>
      </w:r>
      <w:r>
        <w:rPr>
          <w:rFonts w:ascii="Times New Roman" w:eastAsia="Times New Roman" w:hAnsi="Times New Roman" w:cs="Times New Roman"/>
          <w:color w:val="0000FF"/>
          <w:sz w:val="24"/>
          <w:szCs w:val="24"/>
          <w:lang w:eastAsia="ar-SA"/>
        </w:rPr>
        <w:t>пункте 10.6</w:t>
      </w:r>
      <w:r>
        <w:rPr>
          <w:rFonts w:ascii="Times New Roman" w:eastAsia="Times New Roman" w:hAnsi="Times New Roman" w:cs="Times New Roman"/>
          <w:sz w:val="24"/>
          <w:szCs w:val="24"/>
          <w:lang w:eastAsia="ar-SA"/>
        </w:rPr>
        <w:t xml:space="preserve"> настоящего договора.</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3.13. Поставщик обязан устранить недостатки или заменить Товар ненадлежащего качества в течение 1 (одного) дня с момента получения акта, указанного в </w:t>
      </w:r>
      <w:r>
        <w:rPr>
          <w:rFonts w:ascii="Times New Roman" w:eastAsia="Times New Roman" w:hAnsi="Times New Roman" w:cs="Times New Roman"/>
          <w:color w:val="0000FF"/>
          <w:sz w:val="24"/>
          <w:szCs w:val="24"/>
          <w:lang w:eastAsia="ar-SA"/>
        </w:rPr>
        <w:t>пункте 3.12</w:t>
      </w:r>
      <w:r>
        <w:rPr>
          <w:rFonts w:ascii="Times New Roman" w:eastAsia="Times New Roman" w:hAnsi="Times New Roman" w:cs="Times New Roman"/>
          <w:sz w:val="24"/>
          <w:szCs w:val="24"/>
          <w:lang w:eastAsia="ar-SA"/>
        </w:rPr>
        <w:t xml:space="preserve"> Договора. Выявленные недостатки устраняются Поставщиком за его счет.</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3.14. В случае если Поставщик не явится для подписания акта о выявленных недостатках в назначенный срок, если Поставщик откажется подписывать такой акт, то Заказчик составляет акт о выявленных недостатках в одностороннем порядке и в этом случае такой акт считается согласованным Поставщиком. Копия такого акта с требованием устранить недостатки Поставщиком направляется/передается Поставщику.  </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3.15.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3.16. Претензии по скрытым дефектам могут быть заявлены Заказчиком в течение всего срока годности (срока полезного использования) Товара.</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3.17.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Pr>
          <w:rFonts w:ascii="Times New Roman" w:eastAsia="Times New Roman" w:hAnsi="Times New Roman" w:cs="Times New Roman"/>
          <w:color w:val="0000FF"/>
          <w:sz w:val="24"/>
          <w:szCs w:val="24"/>
          <w:lang w:eastAsia="ar-SA"/>
        </w:rPr>
        <w:t>пункте 3.6</w:t>
      </w:r>
      <w:r>
        <w:rPr>
          <w:rFonts w:ascii="Times New Roman" w:eastAsia="Times New Roman" w:hAnsi="Times New Roman" w:cs="Times New Roman"/>
          <w:sz w:val="24"/>
          <w:szCs w:val="24"/>
          <w:lang w:eastAsia="ar-SA"/>
        </w:rPr>
        <w:t xml:space="preserve"> Договора.</w:t>
      </w:r>
    </w:p>
    <w:p w:rsidR="005867EA" w:rsidRDefault="006054B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 xml:space="preserve">3.18. </w:t>
      </w:r>
      <w:r>
        <w:rPr>
          <w:rFonts w:ascii="Times New Roman" w:eastAsia="Times New Roman" w:hAnsi="Times New Roman" w:cs="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bookmarkStart w:id="17" w:name="_Hlk101730455"/>
    </w:p>
    <w:p w:rsidR="005867EA" w:rsidRDefault="006054BD">
      <w:pPr>
        <w:pStyle w:val="aff4"/>
        <w:tabs>
          <w:tab w:val="left" w:pos="993"/>
        </w:tabs>
        <w:spacing w:after="0"/>
        <w:ind w:left="360"/>
        <w:jc w:val="center"/>
        <w:textAlignment w:val="baseline"/>
        <w:rPr>
          <w:rFonts w:cs="Times New Roman"/>
          <w:b/>
          <w:lang w:eastAsia="ru-RU"/>
        </w:rPr>
      </w:pPr>
      <w:r>
        <w:rPr>
          <w:rFonts w:cs="Times New Roman"/>
          <w:b/>
          <w:lang w:eastAsia="ru-RU"/>
        </w:rPr>
        <w:t>4. КАЧЕСТВО ТОВАРА. ГАРАНТИЙНЫЕ ОБЯЗАТЕЛЬСТВА</w:t>
      </w:r>
      <w:bookmarkEnd w:id="17"/>
    </w:p>
    <w:p w:rsidR="005867EA" w:rsidRDefault="005867EA">
      <w:pPr>
        <w:widowControl w:val="0"/>
        <w:tabs>
          <w:tab w:val="left" w:pos="993"/>
        </w:tabs>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p>
    <w:p w:rsidR="005867EA" w:rsidRDefault="006054BD">
      <w:pPr>
        <w:pStyle w:val="aff4"/>
        <w:numPr>
          <w:ilvl w:val="1"/>
          <w:numId w:val="7"/>
        </w:numPr>
        <w:tabs>
          <w:tab w:val="left" w:pos="851"/>
          <w:tab w:val="left" w:pos="993"/>
          <w:tab w:val="left" w:pos="1134"/>
        </w:tabs>
        <w:spacing w:after="0"/>
        <w:ind w:left="0" w:firstLine="851"/>
        <w:jc w:val="both"/>
        <w:textAlignment w:val="baseline"/>
        <w:rPr>
          <w:rFonts w:cs="Times New Roman"/>
          <w:lang w:eastAsia="ru-RU"/>
        </w:rPr>
      </w:pPr>
      <w:r>
        <w:rPr>
          <w:rFonts w:cs="Times New Roman"/>
          <w:lang w:eastAsia="ru-RU"/>
        </w:rPr>
        <w:t xml:space="preserve"> 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rsidR="005867EA" w:rsidRDefault="006054BD">
      <w:pPr>
        <w:widowControl w:val="0"/>
        <w:numPr>
          <w:ilvl w:val="1"/>
          <w:numId w:val="7"/>
        </w:numPr>
        <w:tabs>
          <w:tab w:val="left" w:pos="993"/>
          <w:tab w:val="left" w:pos="1134"/>
          <w:tab w:val="left" w:pos="1276"/>
        </w:tabs>
        <w:suppressAutoHyphens/>
        <w:spacing w:after="0" w:line="240" w:lineRule="auto"/>
        <w:ind w:left="0" w:firstLine="851"/>
        <w:contextualSpacing/>
        <w:jc w:val="both"/>
        <w:textAlignment w:val="baseline"/>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rsidR="005867EA" w:rsidRDefault="006054BD">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Тара, упаковка и маркировка товара должны соответствовать условиям торгового оборота.</w:t>
      </w:r>
      <w:r>
        <w:t xml:space="preserve"> </w:t>
      </w:r>
      <w:r>
        <w:rPr>
          <w:rFonts w:ascii="Times New Roman" w:eastAsia="Times New Roman" w:hAnsi="Times New Roman" w:cs="Times New Roman"/>
          <w:sz w:val="24"/>
          <w:szCs w:val="24"/>
          <w:lang w:eastAsia="ru-RU"/>
        </w:rPr>
        <w:t>Тара должна быть прочной, сухой без посторонних запахов и плесени.</w:t>
      </w:r>
    </w:p>
    <w:p w:rsidR="005867EA" w:rsidRDefault="006054BD">
      <w:pPr>
        <w:autoSpaceDE w:val="0"/>
        <w:autoSpaceDN w:val="0"/>
        <w:adjustRightInd w:val="0"/>
        <w:spacing w:after="0" w:line="240" w:lineRule="auto"/>
        <w:ind w:firstLine="851"/>
        <w:jc w:val="both"/>
      </w:pPr>
      <w:r>
        <w:rPr>
          <w:rFonts w:ascii="Times New Roman" w:eastAsia="Times New Roman" w:hAnsi="Times New Roman" w:cs="Times New Roman"/>
          <w:sz w:val="24"/>
          <w:szCs w:val="24"/>
          <w:lang w:eastAsia="ru-RU"/>
        </w:rPr>
        <w:t>Упаковка должна обеспечивать полную сохранность товара от повреждений при перевозке его смешанным видом транспорта с учетом нескольких перегрузок в пути, а также длительного хранения.</w:t>
      </w:r>
      <w:r>
        <w:t xml:space="preserve"> </w:t>
      </w:r>
    </w:p>
    <w:p w:rsidR="005867EA" w:rsidRDefault="006054BD">
      <w:pPr>
        <w:autoSpaceDE w:val="0"/>
        <w:autoSpaceDN w:val="0"/>
        <w:adjustRightInd w:val="0"/>
        <w:spacing w:after="0" w:line="240" w:lineRule="auto"/>
        <w:ind w:firstLine="851"/>
        <w:jc w:val="both"/>
      </w:pPr>
      <w:r>
        <w:rPr>
          <w:rFonts w:ascii="Times New Roman" w:eastAsia="Times New Roman" w:hAnsi="Times New Roman" w:cs="Times New Roman"/>
          <w:sz w:val="24"/>
          <w:szCs w:val="24"/>
          <w:lang w:eastAsia="ru-RU"/>
        </w:rPr>
        <w:t>Для перевозок пищевых продуктов должны использоваться специализированные или специально-оборудованные транспортные средства и быть оборудованными средствами, позволяющими соблюдать и регистрировать установленный температурный режим.</w:t>
      </w:r>
      <w:r>
        <w:t xml:space="preserve"> </w:t>
      </w:r>
      <w:r>
        <w:rPr>
          <w:rFonts w:ascii="Times New Roman" w:eastAsia="Times New Roman" w:hAnsi="Times New Roman" w:cs="Times New Roman"/>
          <w:sz w:val="24"/>
          <w:szCs w:val="24"/>
          <w:lang w:eastAsia="ru-RU"/>
        </w:rPr>
        <w:t>Транспортировка скоропортящихся пищевых продуктов осуществляется специализированным охлаждаемым или изотермическим транспортом. Для охлажденного товара температурный режим от 0 до +7 градусов Цельсия, для замороженного -18 градусов Цельсия.</w:t>
      </w:r>
    </w:p>
    <w:p w:rsidR="005867EA" w:rsidRDefault="006054BD">
      <w:pPr>
        <w:autoSpaceDE w:val="0"/>
        <w:autoSpaceDN w:val="0"/>
        <w:adjustRightInd w:val="0"/>
        <w:spacing w:after="0" w:line="240" w:lineRule="auto"/>
        <w:ind w:firstLine="851"/>
        <w:jc w:val="both"/>
      </w:pPr>
      <w:r>
        <w:t>П</w:t>
      </w:r>
      <w:r>
        <w:rPr>
          <w:rFonts w:ascii="Times New Roman" w:eastAsia="Times New Roman" w:hAnsi="Times New Roman" w:cs="Times New Roman"/>
          <w:sz w:val="24"/>
          <w:szCs w:val="24"/>
          <w:lang w:eastAsia="ru-RU"/>
        </w:rPr>
        <w:t>ерсонал, привлекаемый для проведения погрузочно-разгрузочных работ и сопровождающие лица продукты питания и продовольственное сырье должны иметь личные медицинские книжки.</w:t>
      </w:r>
    </w:p>
    <w:p w:rsidR="005867EA" w:rsidRDefault="006054BD">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4.4. Поставляемый товар должен иметь запас срока годности срока на каждый вид поставляемого товара - остаточный срок годности (хранения) поставляемого товара на момент отпуска должен составлять </w:t>
      </w:r>
      <w:r>
        <w:rPr>
          <w:rFonts w:ascii="Times New Roman" w:eastAsia="Times New Roman" w:hAnsi="Times New Roman" w:cs="Times New Roman"/>
          <w:sz w:val="24"/>
          <w:szCs w:val="24"/>
          <w:highlight w:val="yellow"/>
          <w:lang w:eastAsia="ru-RU"/>
        </w:rPr>
        <w:t>не менее 80% от общего срока годности</w:t>
      </w:r>
      <w:r>
        <w:rPr>
          <w:rFonts w:ascii="Times New Roman" w:eastAsia="Times New Roman" w:hAnsi="Times New Roman" w:cs="Times New Roman"/>
          <w:sz w:val="24"/>
          <w:szCs w:val="24"/>
          <w:lang w:eastAsia="ru-RU"/>
        </w:rPr>
        <w:t>.</w:t>
      </w:r>
    </w:p>
    <w:p w:rsidR="005867EA" w:rsidRDefault="006054BD">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Остаточный срок годности определяется на момент его поставки Заказчику</w:t>
      </w:r>
      <w:r>
        <w:rPr>
          <w:rFonts w:ascii="Times New Roman" w:eastAsia="Arial" w:hAnsi="Times New Roman" w:cs="Times New Roman"/>
          <w:sz w:val="24"/>
          <w:szCs w:val="24"/>
          <w:lang w:eastAsia="ar-SA"/>
        </w:rPr>
        <w:t>.</w:t>
      </w:r>
    </w:p>
    <w:p w:rsidR="005867EA" w:rsidRDefault="006054BD">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4.5. </w:t>
      </w:r>
      <w:r>
        <w:rPr>
          <w:rFonts w:ascii="Times New Roman" w:eastAsia="Times New Roman" w:hAnsi="Times New Roman" w:cs="Times New Roman"/>
          <w:sz w:val="24"/>
          <w:szCs w:val="24"/>
          <w:lang w:eastAsia="ru-RU"/>
        </w:rPr>
        <w:t xml:space="preserve">Замена Товара осуществляется по заявке Заказчика, поданной Поставщику способами, указанными в </w:t>
      </w:r>
      <w:r>
        <w:rPr>
          <w:rFonts w:ascii="Times New Roman" w:eastAsia="Times New Roman" w:hAnsi="Times New Roman" w:cs="Times New Roman"/>
          <w:color w:val="0000FF"/>
          <w:sz w:val="24"/>
          <w:szCs w:val="24"/>
          <w:lang w:eastAsia="ru-RU"/>
        </w:rPr>
        <w:t xml:space="preserve">пункте 10.6 </w:t>
      </w:r>
      <w:r>
        <w:rPr>
          <w:rFonts w:ascii="Times New Roman" w:eastAsia="Times New Roman" w:hAnsi="Times New Roman" w:cs="Times New Roman"/>
          <w:sz w:val="24"/>
          <w:szCs w:val="24"/>
          <w:lang w:eastAsia="ru-RU"/>
        </w:rPr>
        <w:t>настоящего Договора.</w:t>
      </w:r>
    </w:p>
    <w:p w:rsidR="005867EA" w:rsidRDefault="006054BD">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 В случае выявления в течение гарантийного срока, указанного в </w:t>
      </w:r>
      <w:r>
        <w:rPr>
          <w:rFonts w:ascii="Times New Roman" w:eastAsia="Times New Roman" w:hAnsi="Times New Roman" w:cs="Times New Roman"/>
          <w:color w:val="0000FF"/>
          <w:sz w:val="24"/>
          <w:szCs w:val="24"/>
          <w:lang w:eastAsia="ru-RU"/>
        </w:rPr>
        <w:t xml:space="preserve">пункте 4.4 </w:t>
      </w:r>
      <w:r>
        <w:rPr>
          <w:rFonts w:ascii="Times New Roman" w:eastAsia="Times New Roman" w:hAnsi="Times New Roman" w:cs="Times New Roman"/>
          <w:sz w:val="24"/>
          <w:szCs w:val="24"/>
          <w:lang w:eastAsia="ru-RU"/>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rsidR="005867EA" w:rsidRDefault="005867EA">
      <w:pPr>
        <w:tabs>
          <w:tab w:val="left" w:pos="993"/>
        </w:tabs>
        <w:spacing w:after="0" w:line="240" w:lineRule="auto"/>
        <w:ind w:left="851"/>
        <w:contextualSpacing/>
        <w:rPr>
          <w:rFonts w:ascii="Times New Roman" w:eastAsia="Times New Roman" w:hAnsi="Times New Roman" w:cs="Times New Roman"/>
          <w:b/>
          <w:sz w:val="24"/>
          <w:szCs w:val="24"/>
          <w:lang w:eastAsia="ru-RU"/>
        </w:rPr>
      </w:pPr>
    </w:p>
    <w:p w:rsidR="005867EA" w:rsidRDefault="006054BD">
      <w:pPr>
        <w:numPr>
          <w:ilvl w:val="0"/>
          <w:numId w:val="7"/>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5867EA" w:rsidRDefault="006054B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5867EA" w:rsidRDefault="006054B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867EA" w:rsidRDefault="006054B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5867EA" w:rsidRDefault="006054B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5.4.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rsidR="005867EA" w:rsidRDefault="006054B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 Уплата неустойки (штрафа, пени) не освобождает виновную сторону от выполнения принятых на себя обязательств по договору.</w:t>
      </w:r>
    </w:p>
    <w:p w:rsidR="005867EA" w:rsidRDefault="006054B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5867EA" w:rsidRDefault="005867EA">
      <w:pPr>
        <w:tabs>
          <w:tab w:val="left" w:pos="993"/>
        </w:tabs>
        <w:spacing w:after="0" w:line="240" w:lineRule="auto"/>
        <w:ind w:firstLine="851"/>
        <w:jc w:val="center"/>
        <w:rPr>
          <w:rFonts w:ascii="Times New Roman" w:eastAsia="Times New Roman" w:hAnsi="Times New Roman" w:cs="Times New Roman"/>
          <w:b/>
          <w:sz w:val="24"/>
          <w:szCs w:val="24"/>
          <w:lang w:eastAsia="ru-RU"/>
        </w:rPr>
      </w:pPr>
    </w:p>
    <w:p w:rsidR="005867EA" w:rsidRDefault="006054BD">
      <w:pPr>
        <w:suppressAutoHyphens/>
        <w:spacing w:after="0" w:line="240" w:lineRule="auto"/>
        <w:ind w:firstLine="851"/>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kern w:val="24"/>
          <w:sz w:val="24"/>
          <w:szCs w:val="24"/>
          <w:lang w:eastAsia="ru-RU"/>
        </w:rPr>
        <w:t>6</w:t>
      </w:r>
      <w:r>
        <w:rPr>
          <w:rFonts w:ascii="Times New Roman" w:eastAsia="Times New Roman" w:hAnsi="Times New Roman" w:cs="Times New Roman"/>
          <w:b/>
          <w:sz w:val="24"/>
          <w:szCs w:val="24"/>
          <w:lang w:eastAsia="ar-SA"/>
        </w:rPr>
        <w:t>. ОБСТОЯТЕЛЬСТВА НЕПРЕОДОЛИМОЙ СИЛЫ</w:t>
      </w:r>
    </w:p>
    <w:p w:rsidR="005867EA" w:rsidRDefault="006054BD">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sz w:val="24"/>
          <w:szCs w:val="24"/>
          <w:lang w:eastAsia="ar-SA"/>
        </w:rPr>
        <w:t xml:space="preserve">6.1. </w:t>
      </w:r>
      <w:bookmarkStart w:id="18" w:name="_Hlk101730408"/>
      <w:r>
        <w:rPr>
          <w:rFonts w:ascii="Times New Roman" w:eastAsia="Times New Roman" w:hAnsi="Times New Roman" w:cs="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rsidR="005867EA" w:rsidRDefault="006054BD">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5867EA" w:rsidRDefault="006054BD">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5867EA" w:rsidRDefault="006054BD">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18"/>
    <w:p w:rsidR="005867EA" w:rsidRDefault="005867EA">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rsidR="005867EA" w:rsidRDefault="006054BD">
      <w:pPr>
        <w:ind w:firstLine="851"/>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kern w:val="24"/>
          <w:sz w:val="24"/>
          <w:szCs w:val="24"/>
          <w:lang w:eastAsia="ru-RU"/>
        </w:rPr>
        <w:t>7</w:t>
      </w:r>
      <w:r>
        <w:rPr>
          <w:rFonts w:ascii="Times New Roman" w:eastAsia="Times New Roman" w:hAnsi="Times New Roman" w:cs="Times New Roman"/>
          <w:b/>
          <w:sz w:val="24"/>
          <w:szCs w:val="24"/>
          <w:lang w:eastAsia="ar-SA"/>
        </w:rPr>
        <w:t>. АНТИКОРРУПЦИОННАЯ ОГОВОРКА</w:t>
      </w:r>
    </w:p>
    <w:p w:rsidR="005867EA" w:rsidRDefault="006054BD">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lastRenderedPageBreak/>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5867EA" w:rsidRDefault="006054BD">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5867EA" w:rsidRDefault="006054B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rPr>
        <w:t>7.3. В письменном</w:t>
      </w:r>
      <w:r>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5867EA" w:rsidRDefault="006054BD">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 Вторая сторона обязана рассмотреть уведомление в течение 10 рабочих дней с даты его получения.</w:t>
      </w:r>
    </w:p>
    <w:p w:rsidR="005867EA" w:rsidRDefault="006054BD">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867EA" w:rsidRDefault="005867EA">
      <w:pPr>
        <w:tabs>
          <w:tab w:val="left" w:pos="993"/>
        </w:tabs>
        <w:spacing w:after="0" w:line="240" w:lineRule="auto"/>
        <w:rPr>
          <w:rFonts w:ascii="Times New Roman" w:eastAsia="Times New Roman" w:hAnsi="Times New Roman" w:cs="Times New Roman"/>
          <w:b/>
          <w:sz w:val="24"/>
          <w:szCs w:val="24"/>
          <w:lang w:eastAsia="ru-RU"/>
        </w:rPr>
      </w:pPr>
    </w:p>
    <w:p w:rsidR="005867EA" w:rsidRDefault="006054BD">
      <w:pPr>
        <w:suppressAutoHyphens/>
        <w:spacing w:after="0" w:line="240" w:lineRule="auto"/>
        <w:ind w:firstLine="8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 ПОРЯДОК РАЗРЕШЕНИЯ СПОРОВ</w:t>
      </w:r>
    </w:p>
    <w:p w:rsidR="005867EA" w:rsidRDefault="006054BD">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rsidR="005867EA" w:rsidRDefault="006054BD">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rsidR="005867EA" w:rsidRDefault="006054BD">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rsidR="005867EA" w:rsidRDefault="005867EA">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p>
    <w:p w:rsidR="005867EA" w:rsidRDefault="005867EA">
      <w:pPr>
        <w:tabs>
          <w:tab w:val="left" w:pos="993"/>
        </w:tabs>
        <w:spacing w:after="0"/>
        <w:rPr>
          <w:rFonts w:cs="Times New Roman"/>
          <w:b/>
          <w:vanish/>
          <w:lang w:eastAsia="ru-RU"/>
        </w:rPr>
      </w:pPr>
    </w:p>
    <w:p w:rsidR="005867EA" w:rsidRDefault="006054BD">
      <w:pPr>
        <w:pStyle w:val="aff4"/>
        <w:numPr>
          <w:ilvl w:val="0"/>
          <w:numId w:val="8"/>
        </w:numPr>
        <w:tabs>
          <w:tab w:val="left" w:pos="993"/>
        </w:tabs>
        <w:spacing w:after="0"/>
        <w:jc w:val="center"/>
        <w:rPr>
          <w:rFonts w:cs="Times New Roman"/>
          <w:b/>
          <w:lang w:eastAsia="ru-RU"/>
        </w:rPr>
      </w:pPr>
      <w:r>
        <w:rPr>
          <w:rFonts w:cs="Times New Roman"/>
          <w:b/>
          <w:lang w:eastAsia="ru-RU"/>
        </w:rPr>
        <w:t>ДЕЙСТВИЕ ДОГОВОРА, ПОРЯДОК ИЗМЕНЕНИЯ</w:t>
      </w:r>
    </w:p>
    <w:p w:rsidR="005867EA" w:rsidRDefault="006054BD">
      <w:pPr>
        <w:tabs>
          <w:tab w:val="left" w:pos="993"/>
        </w:tabs>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И РАСТОРЖЕНИЯ ДОГОВОРА</w:t>
      </w:r>
    </w:p>
    <w:p w:rsidR="005867EA" w:rsidRDefault="006054BD">
      <w:pPr>
        <w:pStyle w:val="aff4"/>
        <w:numPr>
          <w:ilvl w:val="1"/>
          <w:numId w:val="8"/>
        </w:numPr>
        <w:tabs>
          <w:tab w:val="left" w:pos="851"/>
          <w:tab w:val="left" w:pos="993"/>
          <w:tab w:val="left" w:pos="1134"/>
        </w:tabs>
        <w:spacing w:after="0"/>
        <w:ind w:left="0" w:firstLine="851"/>
        <w:jc w:val="both"/>
        <w:rPr>
          <w:rFonts w:cs="Times New Roman"/>
          <w:lang w:eastAsia="ru-RU"/>
        </w:rPr>
      </w:pPr>
      <w:r>
        <w:rPr>
          <w:rFonts w:cs="Times New Roman"/>
          <w:lang w:eastAsia="ru-RU"/>
        </w:rPr>
        <w:t xml:space="preserve"> Договор вступает в силу </w:t>
      </w:r>
      <w:r>
        <w:rPr>
          <w:rFonts w:cs="Times New Roman"/>
          <w:highlight w:val="yellow"/>
          <w:lang w:eastAsia="ru-RU"/>
        </w:rPr>
        <w:t>с</w:t>
      </w:r>
      <w:r>
        <w:rPr>
          <w:rFonts w:cs="Times New Roman"/>
          <w:highlight w:val="yellow"/>
          <w:lang w:eastAsia="ar-SA"/>
        </w:rPr>
        <w:t xml:space="preserve"> </w:t>
      </w:r>
      <w:r w:rsidR="000A1A59">
        <w:rPr>
          <w:rFonts w:cs="Times New Roman"/>
          <w:highlight w:val="yellow"/>
          <w:lang w:eastAsia="ar-SA"/>
        </w:rPr>
        <w:t>01.</w:t>
      </w:r>
      <w:r w:rsidR="0068160B">
        <w:rPr>
          <w:rFonts w:cs="Times New Roman"/>
          <w:highlight w:val="yellow"/>
          <w:lang w:eastAsia="ar-SA"/>
        </w:rPr>
        <w:t>01.2026</w:t>
      </w:r>
      <w:r w:rsidR="000A1A59">
        <w:rPr>
          <w:rFonts w:cs="Times New Roman"/>
          <w:highlight w:val="yellow"/>
          <w:lang w:eastAsia="ar-SA"/>
        </w:rPr>
        <w:t xml:space="preserve"> г.</w:t>
      </w:r>
      <w:r>
        <w:rPr>
          <w:rFonts w:cs="Times New Roman"/>
          <w:highlight w:val="yellow"/>
          <w:lang w:eastAsia="ar-SA"/>
        </w:rPr>
        <w:t xml:space="preserve"> и </w:t>
      </w:r>
      <w:r>
        <w:rPr>
          <w:rFonts w:cs="Times New Roman"/>
          <w:highlight w:val="yellow"/>
          <w:lang w:eastAsia="ru-RU"/>
        </w:rPr>
        <w:t>действует до 3</w:t>
      </w:r>
      <w:r w:rsidRPr="002E093A">
        <w:rPr>
          <w:rFonts w:cs="Times New Roman"/>
          <w:highlight w:val="yellow"/>
          <w:lang w:eastAsia="ru-RU"/>
        </w:rPr>
        <w:t>1</w:t>
      </w:r>
      <w:r>
        <w:rPr>
          <w:rFonts w:cs="Times New Roman"/>
          <w:highlight w:val="yellow"/>
          <w:lang w:eastAsia="ru-RU"/>
        </w:rPr>
        <w:t>.</w:t>
      </w:r>
      <w:r w:rsidR="0068160B">
        <w:rPr>
          <w:rFonts w:cs="Times New Roman"/>
          <w:highlight w:val="yellow"/>
          <w:lang w:eastAsia="ru-RU"/>
        </w:rPr>
        <w:t>03.2026</w:t>
      </w:r>
      <w:r>
        <w:rPr>
          <w:rFonts w:cs="Times New Roman"/>
          <w:highlight w:val="yellow"/>
          <w:lang w:eastAsia="ru-RU"/>
        </w:rPr>
        <w:t xml:space="preserve"> г.,</w:t>
      </w:r>
      <w:r>
        <w:rPr>
          <w:rFonts w:cs="Times New Roman"/>
          <w:lang w:eastAsia="ru-RU"/>
        </w:rPr>
        <w:t xml:space="preserve"> 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rsidR="005867EA" w:rsidRDefault="006054BD">
      <w:pPr>
        <w:pStyle w:val="aff4"/>
        <w:numPr>
          <w:ilvl w:val="1"/>
          <w:numId w:val="8"/>
        </w:numPr>
        <w:autoSpaceDE w:val="0"/>
        <w:autoSpaceDN w:val="0"/>
        <w:adjustRightInd w:val="0"/>
        <w:spacing w:after="0"/>
        <w:ind w:left="0" w:firstLine="851"/>
        <w:jc w:val="both"/>
        <w:rPr>
          <w:rFonts w:cs="Times New Roman"/>
          <w:color w:val="000000"/>
          <w:lang w:eastAsia="ar-SA"/>
        </w:rPr>
      </w:pPr>
      <w:r>
        <w:rPr>
          <w:rFonts w:cs="Times New Roman"/>
          <w:color w:val="000000"/>
          <w:lang w:eastAsia="ar-SA"/>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rsidR="005867EA" w:rsidRDefault="006054BD">
      <w:pPr>
        <w:widowControl w:val="0"/>
        <w:numPr>
          <w:ilvl w:val="1"/>
          <w:numId w:val="8"/>
        </w:numPr>
        <w:tabs>
          <w:tab w:val="left" w:pos="851"/>
        </w:tabs>
        <w:suppressAutoHyphens/>
        <w:spacing w:after="0" w:line="240" w:lineRule="auto"/>
        <w:ind w:left="0" w:firstLine="851"/>
        <w:contextualSpacing/>
        <w:jc w:val="both"/>
        <w:textAlignment w:val="baseline"/>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5867EA" w:rsidRDefault="006054BD">
      <w:pPr>
        <w:widowControl w:val="0"/>
        <w:tabs>
          <w:tab w:val="left" w:pos="851"/>
          <w:tab w:val="left" w:pos="1134"/>
        </w:tabs>
        <w:suppressAutoHyphens/>
        <w:spacing w:after="0" w:line="240" w:lineRule="auto"/>
        <w:ind w:firstLine="851"/>
        <w:contextualSpacing/>
        <w:jc w:val="both"/>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В случае перемены Заказчика права и обязанности Заказчика, предусмотренные Договором, переходят к новому Заказчику.</w:t>
      </w:r>
    </w:p>
    <w:p w:rsidR="005867EA" w:rsidRDefault="006054BD">
      <w:pPr>
        <w:tabs>
          <w:tab w:val="left" w:pos="851"/>
          <w:tab w:val="left" w:pos="1134"/>
        </w:tabs>
        <w:spacing w:after="0" w:line="240" w:lineRule="auto"/>
        <w:ind w:firstLine="851"/>
        <w:contextualSpacing/>
        <w:jc w:val="both"/>
        <w:rPr>
          <w:rFonts w:ascii="Times New Roman" w:eastAsia="Times New Roman" w:hAnsi="Times New Roman" w:cs="Times New Roman"/>
          <w:kern w:val="1"/>
          <w:sz w:val="24"/>
          <w:szCs w:val="24"/>
          <w:lang w:eastAsia="ru-RU" w:bidi="hi-IN"/>
        </w:rPr>
      </w:pPr>
      <w:bookmarkStart w:id="19" w:name="_Hlk190292662"/>
      <w:r>
        <w:rPr>
          <w:rFonts w:ascii="Times New Roman" w:eastAsia="Times New Roman" w:hAnsi="Times New Roman" w:cs="Times New Roman"/>
          <w:kern w:val="1"/>
          <w:sz w:val="24"/>
          <w:szCs w:val="24"/>
          <w:lang w:eastAsia="ru-RU" w:bidi="hi-IN"/>
        </w:rPr>
        <w:t>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подрядчика (исполнителя), если договор заключен с российским лицом исключительно на российское лицо (при преимуществе).</w:t>
      </w:r>
      <w:bookmarkEnd w:id="19"/>
    </w:p>
    <w:p w:rsidR="005867EA" w:rsidRDefault="006054BD">
      <w:pPr>
        <w:widowControl w:val="0"/>
        <w:numPr>
          <w:ilvl w:val="1"/>
          <w:numId w:val="8"/>
        </w:numPr>
        <w:tabs>
          <w:tab w:val="left" w:pos="851"/>
          <w:tab w:val="left" w:pos="1134"/>
        </w:tabs>
        <w:suppressAutoHyphens/>
        <w:spacing w:after="0" w:line="240" w:lineRule="auto"/>
        <w:ind w:left="0" w:firstLine="851"/>
        <w:contextualSpacing/>
        <w:jc w:val="both"/>
        <w:textAlignment w:val="baseline"/>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lastRenderedPageBreak/>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w:t>
      </w:r>
      <w:bookmarkStart w:id="20" w:name="_Hlk190292632"/>
      <w:r>
        <w:rPr>
          <w:rFonts w:ascii="Times New Roman" w:eastAsia="Times New Roman" w:hAnsi="Times New Roman" w:cs="Times New Roman"/>
          <w:kern w:val="1"/>
          <w:sz w:val="24"/>
          <w:szCs w:val="24"/>
          <w:lang w:eastAsia="ru-RU" w:bidi="hi-IN"/>
        </w:rPr>
        <w:t>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(при запрете), не допускается замена такого товара на происходящий из иностранного государства товар, если договор предусматривает поставку товара российского происхождения (при ограничении), допускается замена товара исключительно на товар российского происхождения, если договор предусматривает поставку товара российского происхождения (при преимуществе).</w:t>
      </w:r>
      <w:bookmarkEnd w:id="20"/>
    </w:p>
    <w:p w:rsidR="005867EA" w:rsidRDefault="006054BD">
      <w:pPr>
        <w:pStyle w:val="aff4"/>
        <w:numPr>
          <w:ilvl w:val="1"/>
          <w:numId w:val="8"/>
        </w:numPr>
        <w:tabs>
          <w:tab w:val="left" w:pos="851"/>
          <w:tab w:val="left" w:pos="1134"/>
        </w:tabs>
        <w:spacing w:after="0"/>
        <w:ind w:left="0" w:firstLine="851"/>
        <w:jc w:val="both"/>
        <w:rPr>
          <w:rFonts w:cs="Times New Roman"/>
          <w:lang w:eastAsia="ru-RU"/>
        </w:rPr>
      </w:pPr>
      <w:r>
        <w:rPr>
          <w:rFonts w:cs="Times New Roman"/>
          <w:lang w:eastAsia="ru-RU"/>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rsidR="005867EA" w:rsidRDefault="006054BD">
      <w:pPr>
        <w:pStyle w:val="aff4"/>
        <w:numPr>
          <w:ilvl w:val="1"/>
          <w:numId w:val="8"/>
        </w:numPr>
        <w:spacing w:after="0"/>
        <w:ind w:left="0" w:firstLine="851"/>
        <w:jc w:val="both"/>
        <w:rPr>
          <w:rFonts w:cs="Times New Roman"/>
          <w:color w:val="000000"/>
          <w:lang w:eastAsia="ar-SA"/>
        </w:rPr>
      </w:pPr>
      <w:r>
        <w:rPr>
          <w:rFonts w:cs="Times New Roman"/>
          <w:color w:val="000000"/>
          <w:lang w:eastAsia="ar-SA"/>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5867EA" w:rsidRDefault="006054B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rsidR="005867EA" w:rsidRDefault="006054B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9.7. Заказчик вправе в одностороннем порядке отказаться от заключения или исполнения договора с участником закупки в следующих случаях:</w:t>
      </w:r>
    </w:p>
    <w:p w:rsidR="005867EA" w:rsidRDefault="006054B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867EA" w:rsidRDefault="006054B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rsidR="005867EA" w:rsidRDefault="006054B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rsidR="005867EA" w:rsidRDefault="006054B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rsidR="005867EA" w:rsidRDefault="006054B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rsidR="005867EA" w:rsidRDefault="006054B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rsidR="005867EA" w:rsidRDefault="006054B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 в случае неоднократного (два и более) или существенного (более тридцати дней) нарушения сроков поставки товаров, указанных в договоре.</w:t>
      </w:r>
    </w:p>
    <w:p w:rsidR="005867EA" w:rsidRDefault="006054B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867EA" w:rsidRDefault="006054B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9.9. Все изменения и дополнения вносятся в Договор в письменной форме по соглашению сторон, либо по решению суда.</w:t>
      </w:r>
    </w:p>
    <w:p w:rsidR="005867EA" w:rsidRDefault="005867EA">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rPr>
      </w:pPr>
    </w:p>
    <w:p w:rsidR="005867EA" w:rsidRDefault="006054BD">
      <w:pPr>
        <w:suppressAutoHyphens/>
        <w:spacing w:after="0" w:line="240" w:lineRule="auto"/>
        <w:ind w:firstLine="8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 ПРОЧИЕ УСЛОВИЯ</w:t>
      </w:r>
    </w:p>
    <w:p w:rsidR="005867EA" w:rsidRDefault="006054BD">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10.1. </w:t>
      </w:r>
      <w:bookmarkStart w:id="21" w:name="_Hlk79441204"/>
      <w:r>
        <w:rPr>
          <w:rFonts w:ascii="Times New Roman" w:eastAsia="Times New Roman" w:hAnsi="Times New Roman" w:cs="Times New Roman"/>
          <w:sz w:val="24"/>
          <w:szCs w:val="24"/>
          <w:lang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rsidR="005867EA" w:rsidRDefault="006054BD">
      <w:pPr>
        <w:suppressAutoHyphen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10.2. К отношениям Сторон по Договору и в связи с ним применяется право Российской Федерации.</w:t>
      </w:r>
    </w:p>
    <w:p w:rsidR="005867EA" w:rsidRDefault="006054BD">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rsidR="005867EA" w:rsidRDefault="006054BD">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rsidR="005867EA" w:rsidRDefault="006054BD">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bookmarkStart w:id="22" w:name="_Hlk92577501"/>
      <w:r>
        <w:rPr>
          <w:rFonts w:ascii="Times New Roman" w:eastAsia="Times New Roman" w:hAnsi="Times New Roman" w:cs="Times New Roman"/>
          <w:bCs/>
          <w:sz w:val="24"/>
          <w:szCs w:val="24"/>
          <w:lang w:eastAsia="ru-RU"/>
        </w:rPr>
        <w:t xml:space="preserve">В случае изменения реквизитов Сторон, указанных в </w:t>
      </w:r>
      <w:r>
        <w:rPr>
          <w:rFonts w:ascii="Times New Roman" w:eastAsia="Times New Roman" w:hAnsi="Times New Roman" w:cs="Times New Roman"/>
          <w:bCs/>
          <w:color w:val="0000FF"/>
          <w:sz w:val="24"/>
          <w:szCs w:val="24"/>
          <w:lang w:eastAsia="ru-RU"/>
        </w:rPr>
        <w:t>разделе 11</w:t>
      </w:r>
      <w:r>
        <w:rPr>
          <w:rFonts w:ascii="Times New Roman" w:eastAsia="Times New Roman" w:hAnsi="Times New Roman" w:cs="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p>
    <w:bookmarkEnd w:id="22"/>
    <w:p w:rsidR="005867EA" w:rsidRDefault="006054B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10.5. </w:t>
      </w:r>
      <w:bookmarkEnd w:id="21"/>
      <w:r>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Pr>
          <w:rFonts w:ascii="Times New Roman" w:eastAsia="Times New Roman" w:hAnsi="Times New Roman" w:cs="Times New Roman"/>
          <w:color w:val="0000FF"/>
          <w:sz w:val="24"/>
          <w:szCs w:val="24"/>
          <w:lang w:eastAsia="ru-RU"/>
        </w:rPr>
        <w:t xml:space="preserve">разделе 11 </w:t>
      </w:r>
      <w:r>
        <w:rPr>
          <w:rFonts w:ascii="Times New Roman" w:eastAsia="Times New Roman" w:hAnsi="Times New Roman" w:cs="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5867EA" w:rsidRDefault="006054B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10.6.</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Pr>
          <w:rFonts w:ascii="Times New Roman" w:eastAsia="Times New Roman" w:hAnsi="Times New Roman" w:cs="Times New Roman"/>
          <w:color w:val="0000FF"/>
          <w:sz w:val="24"/>
          <w:szCs w:val="24"/>
          <w:lang w:eastAsia="ru-RU"/>
        </w:rPr>
        <w:t>разделе 11</w:t>
      </w:r>
      <w:r>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rsidR="005867EA" w:rsidRDefault="006054B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rsidR="005867EA" w:rsidRDefault="006054B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rsidR="005867EA" w:rsidRDefault="006054BD">
      <w:pPr>
        <w:tabs>
          <w:tab w:val="left" w:pos="0"/>
        </w:tabs>
        <w:spacing w:after="0" w:line="240" w:lineRule="auto"/>
        <w:ind w:firstLine="851"/>
        <w:jc w:val="both"/>
        <w:rPr>
          <w:rFonts w:ascii="Times New Roman" w:eastAsia="Calibri" w:hAnsi="Times New Roman" w:cs="Times New Roman"/>
          <w:sz w:val="24"/>
          <w:szCs w:val="24"/>
          <w:lang w:eastAsia="ru-RU"/>
        </w:rPr>
      </w:pPr>
      <w:r>
        <w:rPr>
          <w:rFonts w:ascii="Times New Roman" w:eastAsia="SimSun" w:hAnsi="Times New Roman" w:cs="Times New Roman"/>
          <w:color w:val="000000"/>
          <w:spacing w:val="3"/>
          <w:sz w:val="24"/>
          <w:szCs w:val="24"/>
          <w:lang w:eastAsia="ru-RU"/>
        </w:rPr>
        <w:t xml:space="preserve">10.7. </w:t>
      </w:r>
      <w:r>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rsidR="005867EA" w:rsidRDefault="006054BD">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Приложение 1 – Спецификация.</w:t>
      </w:r>
    </w:p>
    <w:p w:rsidR="005867EA" w:rsidRDefault="005867EA">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p>
    <w:p w:rsidR="005867EA" w:rsidRDefault="005867EA">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p>
    <w:p w:rsidR="005867EA" w:rsidRDefault="005867EA">
      <w:pPr>
        <w:spacing w:after="0" w:line="240" w:lineRule="auto"/>
        <w:jc w:val="both"/>
        <w:rPr>
          <w:rFonts w:ascii="Times New Roman" w:eastAsia="Times New Roman" w:hAnsi="Times New Roman" w:cs="Times New Roman"/>
          <w:sz w:val="24"/>
          <w:szCs w:val="24"/>
          <w:lang w:eastAsia="ru-RU"/>
        </w:rPr>
      </w:pPr>
    </w:p>
    <w:p w:rsidR="005867EA" w:rsidRDefault="006054BD">
      <w:pPr>
        <w:spacing w:after="0" w:line="240" w:lineRule="auto"/>
        <w:ind w:firstLine="708"/>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11. ЮРИДИЧЕСКИЕ АДРЕСА И РЕКВИЗИТЫ СТОРОН</w:t>
      </w:r>
    </w:p>
    <w:tbl>
      <w:tblPr>
        <w:tblW w:w="0" w:type="auto"/>
        <w:jc w:val="center"/>
        <w:tblLayout w:type="fixed"/>
        <w:tblLook w:val="04A0"/>
      </w:tblPr>
      <w:tblGrid>
        <w:gridCol w:w="3952"/>
        <w:gridCol w:w="1297"/>
        <w:gridCol w:w="4322"/>
      </w:tblGrid>
      <w:tr w:rsidR="005867EA">
        <w:trPr>
          <w:jc w:val="center"/>
        </w:trPr>
        <w:tc>
          <w:tcPr>
            <w:tcW w:w="3952" w:type="dxa"/>
          </w:tcPr>
          <w:p w:rsidR="005867EA" w:rsidRDefault="006054BD">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Заказчик:</w:t>
            </w:r>
          </w:p>
        </w:tc>
        <w:tc>
          <w:tcPr>
            <w:tcW w:w="1297" w:type="dxa"/>
          </w:tcPr>
          <w:p w:rsidR="005867EA" w:rsidRDefault="005867EA">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Calibri"/>
                <w:b/>
                <w:sz w:val="24"/>
                <w:szCs w:val="24"/>
                <w:lang w:eastAsia="ar-SA"/>
              </w:rPr>
            </w:pPr>
          </w:p>
        </w:tc>
        <w:tc>
          <w:tcPr>
            <w:tcW w:w="4322" w:type="dxa"/>
          </w:tcPr>
          <w:p w:rsidR="005867EA" w:rsidRDefault="006054BD">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Pr>
                <w:rFonts w:ascii="Times New Roman" w:eastAsia="Times New Roman" w:hAnsi="Times New Roman" w:cs="Times New Roman"/>
                <w:b/>
                <w:sz w:val="24"/>
                <w:szCs w:val="24"/>
                <w:lang w:eastAsia="ar-SA"/>
              </w:rPr>
              <w:t>Поставщик</w:t>
            </w:r>
            <w:r>
              <w:rPr>
                <w:rFonts w:ascii="Times New Roman" w:eastAsia="Times New Roman" w:hAnsi="Times New Roman" w:cs="Calibri"/>
                <w:b/>
                <w:sz w:val="24"/>
                <w:szCs w:val="24"/>
                <w:lang w:eastAsia="ar-SA"/>
              </w:rPr>
              <w:t>:</w:t>
            </w:r>
          </w:p>
        </w:tc>
      </w:tr>
    </w:tbl>
    <w:p w:rsidR="005867EA" w:rsidRDefault="005867EA">
      <w:pPr>
        <w:suppressAutoHyphens/>
        <w:spacing w:after="0" w:line="240" w:lineRule="auto"/>
        <w:jc w:val="center"/>
        <w:rPr>
          <w:rFonts w:ascii="Times New Roman" w:eastAsia="Times New Roman" w:hAnsi="Times New Roman" w:cs="Times New Roman"/>
          <w:sz w:val="24"/>
          <w:szCs w:val="24"/>
          <w:lang w:eastAsia="zh-CN"/>
        </w:rPr>
      </w:pPr>
    </w:p>
    <w:tbl>
      <w:tblPr>
        <w:tblW w:w="5000" w:type="pct"/>
        <w:tblInd w:w="-34" w:type="dxa"/>
        <w:tblLook w:val="04A0"/>
      </w:tblPr>
      <w:tblGrid>
        <w:gridCol w:w="142"/>
        <w:gridCol w:w="2533"/>
        <w:gridCol w:w="2324"/>
        <w:gridCol w:w="211"/>
        <w:gridCol w:w="2534"/>
        <w:gridCol w:w="1865"/>
        <w:gridCol w:w="670"/>
      </w:tblGrid>
      <w:tr w:rsidR="005867EA">
        <w:trPr>
          <w:gridAfter w:val="1"/>
          <w:wAfter w:w="677" w:type="dxa"/>
          <w:trHeight w:val="3969"/>
        </w:trPr>
        <w:tc>
          <w:tcPr>
            <w:tcW w:w="5034" w:type="dxa"/>
            <w:gridSpan w:val="3"/>
          </w:tcPr>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Наименование или Ф.И.О: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 нахождения или место жительства: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Почтовый адрес: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Паспортные данные: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Номер контактного телефона: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ОГРН или ОГРНИП: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регистрации: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 по ОКПО: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ИНН/КПП: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 ______</w:t>
            </w:r>
          </w:p>
        </w:tc>
        <w:tc>
          <w:tcPr>
            <w:tcW w:w="4637" w:type="dxa"/>
            <w:gridSpan w:val="3"/>
          </w:tcPr>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Наименование или Ф.И.О: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 нахождения или место жительства: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Почтовый адрес: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Паспортные данные: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Номер контактного телефона: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ОГРН или ОГРНИП: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регистрации: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 по ОКПО: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ИНН/КПП: ______</w:t>
            </w:r>
          </w:p>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 ______</w:t>
            </w:r>
          </w:p>
        </w:tc>
      </w:tr>
      <w:tr w:rsidR="005867EA">
        <w:trPr>
          <w:gridBefore w:val="1"/>
          <w:wBefore w:w="142" w:type="dxa"/>
          <w:trHeight w:val="20"/>
        </w:trPr>
        <w:tc>
          <w:tcPr>
            <w:tcW w:w="5103" w:type="dxa"/>
            <w:gridSpan w:val="3"/>
          </w:tcPr>
          <w:p w:rsidR="005867EA" w:rsidRDefault="005867EA">
            <w:pPr>
              <w:widowControl w:val="0"/>
              <w:suppressAutoHyphens/>
              <w:spacing w:after="0" w:line="240" w:lineRule="auto"/>
              <w:textAlignment w:val="baseline"/>
              <w:rPr>
                <w:rFonts w:ascii="Times New Roman" w:eastAsia="Times New Roman" w:hAnsi="Times New Roman" w:cs="Times New Roman"/>
                <w:sz w:val="24"/>
                <w:szCs w:val="24"/>
                <w:lang w:eastAsia="ar-SA"/>
              </w:rPr>
            </w:pPr>
          </w:p>
          <w:p w:rsidR="005867EA" w:rsidRDefault="006054BD">
            <w:pPr>
              <w:widowControl w:val="0"/>
              <w:suppressAutoHyphens/>
              <w:spacing w:after="0" w:line="240" w:lineRule="auto"/>
              <w:ind w:hanging="74"/>
              <w:textAlignment w:val="baseline"/>
              <w:rPr>
                <w:rFonts w:ascii="Times New Roman" w:eastAsia="Times New Roman" w:hAnsi="Times New Roman" w:cs="Times New Roman"/>
                <w:sz w:val="24"/>
                <w:szCs w:val="24"/>
                <w:highlight w:val="lightGray"/>
                <w:lang w:eastAsia="ar-SA"/>
              </w:rPr>
            </w:pPr>
            <w:r>
              <w:rPr>
                <w:rFonts w:ascii="Times New Roman" w:eastAsia="Times New Roman" w:hAnsi="Times New Roman" w:cs="Times New Roman"/>
                <w:i/>
                <w:sz w:val="24"/>
                <w:szCs w:val="24"/>
                <w:lang w:eastAsia="ar-SA"/>
              </w:rPr>
              <w:t>Указать должность</w:t>
            </w:r>
          </w:p>
        </w:tc>
        <w:tc>
          <w:tcPr>
            <w:tcW w:w="5103" w:type="dxa"/>
            <w:gridSpan w:val="3"/>
          </w:tcPr>
          <w:p w:rsidR="005867EA" w:rsidRDefault="005867EA">
            <w:pPr>
              <w:widowControl w:val="0"/>
              <w:suppressAutoHyphens/>
              <w:spacing w:after="0" w:line="240" w:lineRule="auto"/>
              <w:textAlignment w:val="baseline"/>
              <w:rPr>
                <w:rFonts w:ascii="Times New Roman" w:eastAsia="Times New Roman" w:hAnsi="Times New Roman" w:cs="Times New Roman"/>
                <w:i/>
                <w:sz w:val="24"/>
                <w:szCs w:val="24"/>
                <w:lang w:eastAsia="ar-SA"/>
              </w:rPr>
            </w:pPr>
          </w:p>
          <w:p w:rsidR="005867EA" w:rsidRDefault="006054BD">
            <w:pPr>
              <w:widowControl w:val="0"/>
              <w:suppressAutoHyphens/>
              <w:spacing w:after="0" w:line="240" w:lineRule="auto"/>
              <w:textAlignment w:val="baseline"/>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Указать должность</w:t>
            </w:r>
          </w:p>
        </w:tc>
      </w:tr>
      <w:tr w:rsidR="005867EA">
        <w:trPr>
          <w:gridBefore w:val="1"/>
          <w:wBefore w:w="142" w:type="dxa"/>
          <w:trHeight w:val="20"/>
        </w:trPr>
        <w:tc>
          <w:tcPr>
            <w:tcW w:w="5103" w:type="dxa"/>
            <w:gridSpan w:val="3"/>
          </w:tcPr>
          <w:p w:rsidR="005867EA" w:rsidRDefault="005867EA">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5103" w:type="dxa"/>
            <w:gridSpan w:val="3"/>
          </w:tcPr>
          <w:p w:rsidR="005867EA" w:rsidRDefault="005867EA">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5867EA">
        <w:trPr>
          <w:gridBefore w:val="1"/>
          <w:wBefore w:w="142" w:type="dxa"/>
          <w:trHeight w:val="20"/>
        </w:trPr>
        <w:tc>
          <w:tcPr>
            <w:tcW w:w="2551" w:type="dxa"/>
            <w:tcBorders>
              <w:bottom w:val="single" w:sz="4" w:space="0" w:color="auto"/>
            </w:tcBorders>
          </w:tcPr>
          <w:p w:rsidR="005867EA" w:rsidRDefault="005867EA">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2552" w:type="dxa"/>
            <w:gridSpan w:val="2"/>
          </w:tcPr>
          <w:p w:rsidR="005867EA" w:rsidRDefault="006054BD">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r>
              <w:rPr>
                <w:rFonts w:ascii="Times New Roman" w:eastAsia="Times New Roman" w:hAnsi="Times New Roman" w:cs="Times New Roman"/>
                <w:i/>
                <w:sz w:val="24"/>
                <w:szCs w:val="24"/>
                <w:lang w:eastAsia="ar-SA"/>
              </w:rPr>
              <w:t>/Указать Ф.И.О.</w:t>
            </w:r>
          </w:p>
        </w:tc>
        <w:tc>
          <w:tcPr>
            <w:tcW w:w="2551" w:type="dxa"/>
            <w:tcBorders>
              <w:bottom w:val="single" w:sz="4" w:space="0" w:color="auto"/>
            </w:tcBorders>
          </w:tcPr>
          <w:p w:rsidR="005867EA" w:rsidRDefault="005867EA">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rsidR="005867EA" w:rsidRDefault="006054BD">
            <w:pPr>
              <w:widowControl w:val="0"/>
              <w:suppressAutoHyphens/>
              <w:spacing w:after="0" w:line="240" w:lineRule="auto"/>
              <w:textAlignment w:val="baseline"/>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/Указать Ф.И.О.</w:t>
            </w:r>
          </w:p>
        </w:tc>
      </w:tr>
    </w:tbl>
    <w:p w:rsidR="005867EA" w:rsidRDefault="005867EA">
      <w:pPr>
        <w:spacing w:after="0" w:line="240" w:lineRule="auto"/>
        <w:rPr>
          <w:rFonts w:ascii="Times New Roman" w:eastAsia="Times New Roman" w:hAnsi="Times New Roman" w:cs="Times New Roman"/>
          <w:sz w:val="24"/>
          <w:szCs w:val="24"/>
          <w:lang w:eastAsia="ru-RU"/>
        </w:rPr>
      </w:pPr>
    </w:p>
    <w:p w:rsidR="005867EA" w:rsidRDefault="005867EA">
      <w:pPr>
        <w:tabs>
          <w:tab w:val="left" w:pos="3630"/>
        </w:tabs>
        <w:rPr>
          <w:rFonts w:ascii="Times New Roman" w:eastAsia="Times New Roman" w:hAnsi="Times New Roman" w:cs="Times New Roman"/>
          <w:b/>
          <w:spacing w:val="60"/>
          <w:sz w:val="24"/>
          <w:szCs w:val="24"/>
          <w:lang w:eastAsia="ru-RU"/>
        </w:rPr>
      </w:pPr>
    </w:p>
    <w:p w:rsidR="005867EA" w:rsidRDefault="005867EA">
      <w:pPr>
        <w:keepNext/>
        <w:autoSpaceDE w:val="0"/>
        <w:autoSpaceDN w:val="0"/>
        <w:adjustRightInd w:val="0"/>
        <w:spacing w:after="0" w:line="276" w:lineRule="auto"/>
        <w:rPr>
          <w:rFonts w:ascii="Times New Roman" w:eastAsia="Times New Roman" w:hAnsi="Times New Roman" w:cs="Times New Roman"/>
          <w:sz w:val="24"/>
          <w:szCs w:val="24"/>
          <w:lang w:eastAsia="ru-RU"/>
        </w:rPr>
      </w:pPr>
    </w:p>
    <w:p w:rsidR="005867EA" w:rsidRDefault="005867EA">
      <w:pPr>
        <w:keepNext/>
        <w:autoSpaceDE w:val="0"/>
        <w:autoSpaceDN w:val="0"/>
        <w:adjustRightInd w:val="0"/>
        <w:spacing w:after="0" w:line="276" w:lineRule="auto"/>
        <w:jc w:val="right"/>
        <w:rPr>
          <w:rFonts w:ascii="Times New Roman" w:eastAsia="Times New Roman" w:hAnsi="Times New Roman" w:cs="Times New Roman"/>
          <w:sz w:val="24"/>
          <w:szCs w:val="24"/>
          <w:lang w:eastAsia="ru-RU"/>
        </w:rPr>
      </w:pPr>
    </w:p>
    <w:p w:rsidR="005867EA" w:rsidRDefault="006054BD">
      <w:pPr>
        <w:keepNext/>
        <w:autoSpaceDE w:val="0"/>
        <w:autoSpaceDN w:val="0"/>
        <w:adjustRightInd w:val="0"/>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w:t>
      </w:r>
    </w:p>
    <w:p w:rsidR="005867EA" w:rsidRDefault="006054BD">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 ________________</w:t>
      </w:r>
    </w:p>
    <w:p w:rsidR="005867EA" w:rsidRDefault="006054BD">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_______________202_ г.</w:t>
      </w:r>
    </w:p>
    <w:p w:rsidR="005867EA" w:rsidRDefault="005867EA">
      <w:pPr>
        <w:spacing w:after="0" w:line="240" w:lineRule="auto"/>
        <w:jc w:val="center"/>
        <w:rPr>
          <w:rFonts w:ascii="Times New Roman" w:eastAsia="Times New Roman" w:hAnsi="Times New Roman" w:cs="Times New Roman"/>
          <w:b/>
          <w:spacing w:val="60"/>
          <w:sz w:val="24"/>
          <w:szCs w:val="24"/>
          <w:lang w:eastAsia="ru-RU"/>
        </w:rPr>
      </w:pPr>
    </w:p>
    <w:p w:rsidR="005867EA" w:rsidRDefault="006054BD">
      <w:pPr>
        <w:spacing w:after="0" w:line="240" w:lineRule="auto"/>
        <w:jc w:val="center"/>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spacing w:val="60"/>
          <w:sz w:val="24"/>
          <w:szCs w:val="24"/>
          <w:lang w:eastAsia="ru-RU"/>
        </w:rPr>
        <w:t>СПЕЦИФИКАЦИЯ</w:t>
      </w:r>
    </w:p>
    <w:p w:rsidR="005867EA" w:rsidRDefault="005867EA">
      <w:pPr>
        <w:spacing w:after="0" w:line="240" w:lineRule="auto"/>
        <w:jc w:val="center"/>
        <w:rPr>
          <w:rFonts w:ascii="Times New Roman" w:eastAsia="Times New Roman" w:hAnsi="Times New Roman" w:cs="Times New Roman"/>
          <w:b/>
          <w:spacing w:val="60"/>
          <w:sz w:val="24"/>
          <w:szCs w:val="24"/>
          <w:lang w:eastAsia="ru-RU"/>
        </w:rPr>
      </w:pPr>
    </w:p>
    <w:tbl>
      <w:tblPr>
        <w:tblW w:w="5161" w:type="pct"/>
        <w:tblInd w:w="-5" w:type="dxa"/>
        <w:tblLook w:val="04A0"/>
      </w:tblPr>
      <w:tblGrid>
        <w:gridCol w:w="574"/>
        <w:gridCol w:w="1895"/>
        <w:gridCol w:w="2110"/>
        <w:gridCol w:w="1275"/>
        <w:gridCol w:w="1456"/>
        <w:gridCol w:w="742"/>
        <w:gridCol w:w="922"/>
        <w:gridCol w:w="1636"/>
      </w:tblGrid>
      <w:tr w:rsidR="005867EA">
        <w:trPr>
          <w:trHeight w:val="1012"/>
        </w:trPr>
        <w:tc>
          <w:tcPr>
            <w:tcW w:w="562"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п/п</w:t>
            </w:r>
          </w:p>
        </w:tc>
        <w:tc>
          <w:tcPr>
            <w:tcW w:w="1854"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Техническое задание</w:t>
            </w:r>
          </w:p>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(технические характеристики товара) </w:t>
            </w:r>
          </w:p>
        </w:tc>
        <w:tc>
          <w:tcPr>
            <w:tcW w:w="1247"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Цена за ед., руб.</w:t>
            </w:r>
          </w:p>
        </w:tc>
        <w:tc>
          <w:tcPr>
            <w:tcW w:w="902" w:type="dxa"/>
            <w:tcBorders>
              <w:top w:val="single" w:sz="4" w:space="0" w:color="auto"/>
              <w:left w:val="nil"/>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Стоимость с НДС/без НДС, руб.</w:t>
            </w:r>
          </w:p>
        </w:tc>
      </w:tr>
      <w:tr w:rsidR="005867EA">
        <w:trPr>
          <w:trHeight w:val="300"/>
        </w:trPr>
        <w:tc>
          <w:tcPr>
            <w:tcW w:w="562" w:type="dxa"/>
            <w:tcBorders>
              <w:top w:val="nil"/>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1</w:t>
            </w:r>
          </w:p>
        </w:tc>
        <w:tc>
          <w:tcPr>
            <w:tcW w:w="1854" w:type="dxa"/>
            <w:tcBorders>
              <w:top w:val="single" w:sz="4" w:space="0" w:color="auto"/>
              <w:left w:val="nil"/>
              <w:bottom w:val="single" w:sz="4" w:space="0" w:color="auto"/>
              <w:right w:val="single" w:sz="4" w:space="0" w:color="auto"/>
            </w:tcBorders>
          </w:tcPr>
          <w:p w:rsidR="005867EA" w:rsidRDefault="006054BD">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5867EA" w:rsidRDefault="005867EA">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r>
      <w:tr w:rsidR="005867EA">
        <w:trPr>
          <w:trHeight w:val="300"/>
        </w:trPr>
        <w:tc>
          <w:tcPr>
            <w:tcW w:w="562" w:type="dxa"/>
            <w:tcBorders>
              <w:top w:val="nil"/>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w:t>
            </w:r>
          </w:p>
        </w:tc>
        <w:tc>
          <w:tcPr>
            <w:tcW w:w="1854" w:type="dxa"/>
            <w:tcBorders>
              <w:top w:val="single" w:sz="4" w:space="0" w:color="auto"/>
              <w:left w:val="nil"/>
              <w:bottom w:val="single" w:sz="4" w:space="0" w:color="auto"/>
              <w:right w:val="single" w:sz="4" w:space="0" w:color="auto"/>
            </w:tcBorders>
          </w:tcPr>
          <w:p w:rsidR="005867EA" w:rsidRDefault="006054BD">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5867EA" w:rsidRDefault="005867EA">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r>
      <w:tr w:rsidR="005867EA">
        <w:trPr>
          <w:trHeight w:val="300"/>
        </w:trPr>
        <w:tc>
          <w:tcPr>
            <w:tcW w:w="562" w:type="dxa"/>
            <w:tcBorders>
              <w:top w:val="nil"/>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3…</w:t>
            </w:r>
          </w:p>
        </w:tc>
        <w:tc>
          <w:tcPr>
            <w:tcW w:w="1854" w:type="dxa"/>
            <w:tcBorders>
              <w:top w:val="single" w:sz="4" w:space="0" w:color="auto"/>
              <w:left w:val="nil"/>
              <w:bottom w:val="single" w:sz="4" w:space="0" w:color="auto"/>
              <w:right w:val="single" w:sz="4" w:space="0" w:color="auto"/>
            </w:tcBorders>
          </w:tcPr>
          <w:p w:rsidR="005867EA" w:rsidRDefault="006054BD">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5867EA" w:rsidRDefault="005867EA">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r>
      <w:tr w:rsidR="005867EA">
        <w:trPr>
          <w:trHeight w:val="300"/>
        </w:trPr>
        <w:tc>
          <w:tcPr>
            <w:tcW w:w="562" w:type="dxa"/>
            <w:tcBorders>
              <w:top w:val="nil"/>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 </w:t>
            </w:r>
          </w:p>
        </w:tc>
        <w:tc>
          <w:tcPr>
            <w:tcW w:w="1854" w:type="dxa"/>
            <w:tcBorders>
              <w:top w:val="single" w:sz="4" w:space="0" w:color="auto"/>
              <w:left w:val="nil"/>
              <w:bottom w:val="single" w:sz="4" w:space="0" w:color="auto"/>
              <w:right w:val="single" w:sz="4" w:space="0" w:color="auto"/>
            </w:tcBorders>
          </w:tcPr>
          <w:p w:rsidR="005867EA" w:rsidRDefault="006054BD">
            <w:pPr>
              <w:spacing w:after="0" w:line="240" w:lineRule="auto"/>
              <w:jc w:val="right"/>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ИТОГО:</w:t>
            </w:r>
          </w:p>
        </w:tc>
        <w:tc>
          <w:tcPr>
            <w:tcW w:w="2064"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center"/>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right"/>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rsidR="005867EA" w:rsidRDefault="005867EA">
            <w:pPr>
              <w:spacing w:after="0" w:line="240" w:lineRule="auto"/>
              <w:jc w:val="right"/>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rsidR="005867EA" w:rsidRDefault="006054BD">
            <w:pPr>
              <w:spacing w:after="0" w:line="240" w:lineRule="auto"/>
              <w:jc w:val="right"/>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 </w:t>
            </w:r>
          </w:p>
        </w:tc>
      </w:tr>
    </w:tbl>
    <w:p w:rsidR="005867EA" w:rsidRDefault="005867EA">
      <w:pPr>
        <w:spacing w:after="0" w:line="240" w:lineRule="auto"/>
        <w:jc w:val="center"/>
        <w:rPr>
          <w:rFonts w:ascii="Times New Roman" w:eastAsia="Times New Roman" w:hAnsi="Times New Roman" w:cs="Times New Roman"/>
          <w:b/>
          <w:spacing w:val="60"/>
          <w:sz w:val="24"/>
          <w:szCs w:val="24"/>
          <w:lang w:eastAsia="ru-RU"/>
        </w:rPr>
      </w:pPr>
    </w:p>
    <w:p w:rsidR="005867EA" w:rsidRDefault="005867EA">
      <w:pPr>
        <w:spacing w:after="0" w:line="240" w:lineRule="auto"/>
        <w:rPr>
          <w:rFonts w:ascii="Times New Roman" w:eastAsia="Times New Roman" w:hAnsi="Times New Roman" w:cs="Times New Roman"/>
          <w:b/>
          <w:spacing w:val="60"/>
          <w:sz w:val="24"/>
          <w:szCs w:val="24"/>
          <w:lang w:eastAsia="ru-RU"/>
        </w:rPr>
      </w:pPr>
    </w:p>
    <w:p w:rsidR="005867EA" w:rsidRDefault="006054BD">
      <w:pPr>
        <w:tabs>
          <w:tab w:val="left" w:pos="708"/>
          <w:tab w:val="center" w:pos="4677"/>
          <w:tab w:val="right" w:pos="9355"/>
        </w:tabs>
        <w:spacing w:after="0" w:line="240" w:lineRule="auto"/>
        <w:rPr>
          <w:rFonts w:ascii="Times New Roman" w:eastAsia="Times New Roman" w:hAnsi="Times New Roman" w:cs="Times New Roman"/>
          <w:b/>
          <w:i/>
          <w:sz w:val="24"/>
          <w:szCs w:val="24"/>
          <w:lang w:eastAsia="ru-RU"/>
        </w:rPr>
      </w:pPr>
      <w:bookmarkStart w:id="23" w:name="_Hlk74836985"/>
      <w:r>
        <w:rPr>
          <w:rFonts w:ascii="Times New Roman" w:eastAsia="Times New Roman" w:hAnsi="Times New Roman" w:cs="Times New Roman"/>
          <w:b/>
          <w:sz w:val="24"/>
          <w:szCs w:val="24"/>
          <w:lang w:eastAsia="ru-RU"/>
        </w:rPr>
        <w:t>Всего к оплате:</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sz w:val="24"/>
          <w:szCs w:val="24"/>
          <w:lang w:eastAsia="ru-RU"/>
        </w:rPr>
        <w:t>___________,____ (</w:t>
      </w:r>
      <w:r>
        <w:rPr>
          <w:rFonts w:ascii="Times New Roman" w:eastAsia="Times New Roman" w:hAnsi="Times New Roman" w:cs="Times New Roman"/>
          <w:b/>
          <w:color w:val="808080"/>
          <w:sz w:val="24"/>
          <w:szCs w:val="24"/>
          <w:lang w:eastAsia="ru-RU"/>
        </w:rPr>
        <w:t>сумма прописью</w:t>
      </w:r>
      <w:r>
        <w:rPr>
          <w:rFonts w:ascii="Times New Roman" w:eastAsia="Times New Roman" w:hAnsi="Times New Roman" w:cs="Times New Roman"/>
          <w:b/>
          <w:sz w:val="24"/>
          <w:szCs w:val="24"/>
          <w:lang w:eastAsia="ru-RU"/>
        </w:rPr>
        <w:t>) рублей ___ копеек.</w:t>
      </w:r>
    </w:p>
    <w:p w:rsidR="005867EA" w:rsidRDefault="006054BD">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НДС: ___________,____ (</w:t>
      </w:r>
      <w:r>
        <w:rPr>
          <w:rFonts w:ascii="Times New Roman" w:eastAsia="Times New Roman" w:hAnsi="Times New Roman" w:cs="Times New Roman"/>
          <w:color w:val="808080"/>
          <w:sz w:val="24"/>
          <w:szCs w:val="24"/>
          <w:lang w:eastAsia="ru-RU"/>
        </w:rPr>
        <w:t>сумма прописью</w:t>
      </w:r>
      <w:r>
        <w:rPr>
          <w:rFonts w:ascii="Times New Roman" w:eastAsia="Times New Roman" w:hAnsi="Times New Roman" w:cs="Times New Roman"/>
          <w:sz w:val="24"/>
          <w:szCs w:val="24"/>
          <w:lang w:eastAsia="ru-RU"/>
        </w:rPr>
        <w:t>) рублей ___ копеек.</w:t>
      </w:r>
    </w:p>
    <w:bookmarkEnd w:id="23"/>
    <w:p w:rsidR="005867EA" w:rsidRDefault="005867EA">
      <w:pPr>
        <w:spacing w:after="0" w:line="240" w:lineRule="auto"/>
        <w:rPr>
          <w:rFonts w:ascii="Times New Roman" w:eastAsia="Times New Roman" w:hAnsi="Times New Roman" w:cs="Times New Roman"/>
          <w:sz w:val="24"/>
          <w:szCs w:val="24"/>
          <w:lang w:eastAsia="ru-RU"/>
        </w:rPr>
      </w:pPr>
    </w:p>
    <w:tbl>
      <w:tblPr>
        <w:tblW w:w="5079" w:type="pct"/>
        <w:jc w:val="center"/>
        <w:tblLook w:val="04A0"/>
      </w:tblPr>
      <w:tblGrid>
        <w:gridCol w:w="4983"/>
        <w:gridCol w:w="5458"/>
      </w:tblGrid>
      <w:tr w:rsidR="005867EA">
        <w:trPr>
          <w:trHeight w:val="411"/>
          <w:jc w:val="center"/>
        </w:trPr>
        <w:tc>
          <w:tcPr>
            <w:tcW w:w="4536" w:type="dxa"/>
          </w:tcPr>
          <w:p w:rsidR="005867EA" w:rsidRDefault="006054BD">
            <w:pPr>
              <w:spacing w:after="0" w:line="240" w:lineRule="auto"/>
              <w:ind w:firstLine="56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br w:type="page"/>
              <w:t>«ЗАКАЗЧИК»</w:t>
            </w:r>
          </w:p>
        </w:tc>
        <w:tc>
          <w:tcPr>
            <w:tcW w:w="4968" w:type="dxa"/>
          </w:tcPr>
          <w:p w:rsidR="005867EA" w:rsidRDefault="006054BD">
            <w:pPr>
              <w:spacing w:after="0" w:line="240" w:lineRule="auto"/>
              <w:ind w:right="173" w:firstLine="56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tc>
      </w:tr>
      <w:tr w:rsidR="005867EA">
        <w:trPr>
          <w:jc w:val="center"/>
        </w:trPr>
        <w:tc>
          <w:tcPr>
            <w:tcW w:w="4536" w:type="dxa"/>
          </w:tcPr>
          <w:p w:rsidR="005867EA" w:rsidRDefault="006054BD">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________________________/____________/</w:t>
            </w:r>
          </w:p>
          <w:p w:rsidR="005867EA" w:rsidRDefault="006054BD">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М.П.</w:t>
            </w:r>
          </w:p>
        </w:tc>
        <w:tc>
          <w:tcPr>
            <w:tcW w:w="4968" w:type="dxa"/>
          </w:tcPr>
          <w:p w:rsidR="005867EA" w:rsidRDefault="006054BD">
            <w:pPr>
              <w:widowControl w:val="0"/>
              <w:autoSpaceDE w:val="0"/>
              <w:autoSpaceDN w:val="0"/>
              <w:adjustRightInd w:val="0"/>
              <w:spacing w:after="0" w:line="240" w:lineRule="auto"/>
              <w:ind w:right="315" w:firstLine="56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___________________________/____________/</w:t>
            </w:r>
          </w:p>
          <w:p w:rsidR="005867EA" w:rsidRDefault="006054BD">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М.П.</w:t>
            </w:r>
          </w:p>
        </w:tc>
      </w:tr>
    </w:tbl>
    <w:p w:rsidR="005867EA" w:rsidRDefault="005867EA">
      <w:pPr>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ar-SA"/>
        </w:rPr>
      </w:pPr>
    </w:p>
    <w:p w:rsidR="005867EA" w:rsidRDefault="006054BD">
      <w:pPr>
        <w:spacing w:after="0" w:line="240" w:lineRule="auto"/>
        <w:jc w:val="center"/>
        <w:rPr>
          <w:rFonts w:ascii="Times New Roman" w:eastAsia="Times New Roman" w:hAnsi="Times New Roman" w:cs="Times New Roman"/>
          <w:color w:val="FF0000"/>
          <w:spacing w:val="-8"/>
          <w:sz w:val="24"/>
          <w:szCs w:val="24"/>
          <w:lang w:eastAsia="ar-SA"/>
        </w:rPr>
      </w:pPr>
      <w:r>
        <w:rPr>
          <w:rFonts w:ascii="Times New Roman" w:eastAsia="Times New Roman" w:hAnsi="Times New Roman" w:cs="Times New Roman"/>
          <w:color w:val="FF0000"/>
          <w:spacing w:val="-8"/>
          <w:sz w:val="24"/>
          <w:szCs w:val="24"/>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p w:rsidR="005867EA" w:rsidRDefault="005867EA">
      <w:pPr>
        <w:tabs>
          <w:tab w:val="left" w:pos="5925"/>
        </w:tabs>
        <w:spacing w:after="0" w:line="240" w:lineRule="auto"/>
        <w:ind w:firstLine="709"/>
        <w:jc w:val="center"/>
        <w:rPr>
          <w:rFonts w:ascii="Times New Roman" w:eastAsia="Times New Roman" w:hAnsi="Times New Roman" w:cs="Times New Roman"/>
          <w:bCs/>
          <w:color w:val="FF0000"/>
          <w:sz w:val="24"/>
          <w:szCs w:val="24"/>
          <w:lang w:eastAsia="zh-CN"/>
        </w:rPr>
      </w:pPr>
    </w:p>
    <w:bookmarkEnd w:id="9"/>
    <w:p w:rsidR="005867EA" w:rsidRDefault="005867EA">
      <w:pPr>
        <w:suppressAutoHyphens/>
        <w:spacing w:after="0" w:line="240" w:lineRule="auto"/>
        <w:jc w:val="right"/>
        <w:rPr>
          <w:rFonts w:ascii="Times New Roman" w:eastAsia="Times New Roman" w:hAnsi="Times New Roman" w:cs="Times New Roman"/>
          <w:sz w:val="24"/>
          <w:szCs w:val="24"/>
          <w:lang w:eastAsia="ru-RU"/>
        </w:rPr>
      </w:pPr>
    </w:p>
    <w:p w:rsidR="005867EA" w:rsidRDefault="005867EA">
      <w:pPr>
        <w:suppressAutoHyphens/>
        <w:spacing w:after="0" w:line="240" w:lineRule="auto"/>
        <w:jc w:val="right"/>
        <w:rPr>
          <w:rFonts w:ascii="Times New Roman" w:eastAsia="Times New Roman" w:hAnsi="Times New Roman" w:cs="Times New Roman"/>
          <w:sz w:val="24"/>
          <w:szCs w:val="24"/>
          <w:lang w:eastAsia="ru-RU"/>
        </w:rPr>
      </w:pPr>
    </w:p>
    <w:p w:rsidR="005867EA" w:rsidRDefault="005867EA">
      <w:pPr>
        <w:suppressAutoHyphens/>
        <w:spacing w:after="0" w:line="240" w:lineRule="auto"/>
        <w:jc w:val="right"/>
        <w:rPr>
          <w:rFonts w:ascii="Times New Roman" w:eastAsia="Times New Roman" w:hAnsi="Times New Roman" w:cs="Times New Roman"/>
          <w:sz w:val="24"/>
          <w:szCs w:val="24"/>
          <w:lang w:eastAsia="ru-RU"/>
        </w:rPr>
      </w:pPr>
    </w:p>
    <w:p w:rsidR="005867EA" w:rsidRDefault="006054BD">
      <w:pPr>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4 к извещению </w:t>
      </w:r>
    </w:p>
    <w:p w:rsidR="005867EA" w:rsidRDefault="006054BD">
      <w:pPr>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Образцы форм и документов</w:t>
      </w:r>
    </w:p>
    <w:p w:rsidR="005867EA" w:rsidRDefault="005867EA">
      <w:pPr>
        <w:suppressAutoHyphens/>
        <w:spacing w:after="0" w:line="240" w:lineRule="auto"/>
        <w:jc w:val="center"/>
        <w:rPr>
          <w:rFonts w:ascii="Times New Roman" w:eastAsia="Times New Roman" w:hAnsi="Times New Roman" w:cs="Times New Roman"/>
          <w:b/>
          <w:sz w:val="24"/>
          <w:szCs w:val="24"/>
          <w:lang w:eastAsia="ru-RU"/>
        </w:rPr>
      </w:pPr>
    </w:p>
    <w:p w:rsidR="005867EA" w:rsidRDefault="006054BD">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ЗАЯВКА НА УЧАСТИЕ В ЗАПРОСЕ КОТИРОВОК</w:t>
      </w:r>
    </w:p>
    <w:p w:rsidR="005867EA" w:rsidRDefault="006054BD">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на право заключения договора </w:t>
      </w:r>
    </w:p>
    <w:p w:rsidR="005867EA" w:rsidRDefault="006054BD">
      <w:pPr>
        <w:suppressAutoHyphens/>
        <w:spacing w:after="0" w:line="240" w:lineRule="auto"/>
        <w:jc w:val="center"/>
        <w:rPr>
          <w:rFonts w:ascii="Times New Roman" w:eastAsia="Times New Roman" w:hAnsi="Times New Roman" w:cs="Times New Roman"/>
          <w:b/>
          <w:sz w:val="24"/>
          <w:szCs w:val="24"/>
          <w:lang w:eastAsia="ru-RU"/>
        </w:rPr>
      </w:pPr>
      <w:bookmarkStart w:id="24" w:name="_Hlk112797548"/>
      <w:r>
        <w:rPr>
          <w:rFonts w:ascii="Times New Roman" w:eastAsia="Times New Roman" w:hAnsi="Times New Roman" w:cs="Times New Roman"/>
          <w:sz w:val="24"/>
          <w:szCs w:val="24"/>
          <w:lang w:eastAsia="ru-RU"/>
        </w:rPr>
        <w:t xml:space="preserve">на </w:t>
      </w:r>
      <w:bookmarkStart w:id="25" w:name="_Hlk118711578"/>
      <w:r>
        <w:rPr>
          <w:rFonts w:ascii="Times New Roman" w:eastAsia="Times New Roman" w:hAnsi="Times New Roman" w:cs="Times New Roman"/>
          <w:sz w:val="24"/>
          <w:szCs w:val="24"/>
          <w:lang w:eastAsia="ru-RU"/>
        </w:rPr>
        <w:t>поставку (оказание/выполнение) ___________</w:t>
      </w:r>
    </w:p>
    <w:bookmarkEnd w:id="24"/>
    <w:bookmarkEnd w:id="25"/>
    <w:p w:rsidR="005867EA" w:rsidRDefault="005867EA">
      <w:pPr>
        <w:suppressAutoHyphens/>
        <w:spacing w:after="0" w:line="240" w:lineRule="auto"/>
        <w:ind w:firstLine="709"/>
        <w:jc w:val="both"/>
        <w:rPr>
          <w:rFonts w:ascii="Times New Roman" w:eastAsia="Times New Roman" w:hAnsi="Times New Roman" w:cs="Times New Roman"/>
          <w:sz w:val="24"/>
          <w:szCs w:val="24"/>
          <w:lang w:eastAsia="ru-RU"/>
        </w:rPr>
      </w:pPr>
    </w:p>
    <w:p w:rsidR="005867EA" w:rsidRDefault="006054BD">
      <w:pPr>
        <w:spacing w:after="0" w:line="240" w:lineRule="auto"/>
        <w:jc w:val="center"/>
        <w:rPr>
          <w:rFonts w:ascii="Times New Roman" w:eastAsia="Times New Roman" w:hAnsi="Times New Roman" w:cs="Times New Roman"/>
          <w:b/>
          <w:bCs/>
          <w:sz w:val="24"/>
          <w:szCs w:val="24"/>
        </w:rPr>
      </w:pPr>
      <w:bookmarkStart w:id="26" w:name="_Hlk112797556"/>
      <w:r>
        <w:rPr>
          <w:rFonts w:ascii="Times New Roman" w:eastAsia="Times New Roman" w:hAnsi="Times New Roman" w:cs="Times New Roman"/>
          <w:b/>
          <w:bCs/>
          <w:sz w:val="24"/>
          <w:szCs w:val="24"/>
        </w:rPr>
        <w:t>ИНФОРМАЦИЯ ОБ УЧАСТНИКЕ ЗАКУПКИ (АНКЕТА)</w:t>
      </w:r>
    </w:p>
    <w:bookmarkEnd w:id="26"/>
    <w:p w:rsidR="005867EA" w:rsidRDefault="006054BD">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840"/>
        <w:gridCol w:w="4689"/>
        <w:gridCol w:w="4691"/>
      </w:tblGrid>
      <w:tr w:rsidR="005867EA">
        <w:tc>
          <w:tcPr>
            <w:tcW w:w="84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84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84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ИНН/КПП</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84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rsidR="005867EA" w:rsidRDefault="006054BD">
            <w:pPr>
              <w:widowControl w:val="0"/>
              <w:tabs>
                <w:tab w:val="left" w:pos="1215"/>
              </w:tabs>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color w:val="000000"/>
                <w:sz w:val="24"/>
                <w:szCs w:val="24"/>
              </w:rPr>
              <w:t>ОГРН</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84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68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84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68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84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68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84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68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84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68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rsidR="005867EA" w:rsidRDefault="006054BD">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700"/>
        <w:gridCol w:w="4829"/>
        <w:gridCol w:w="4691"/>
      </w:tblGrid>
      <w:tr w:rsidR="005867EA">
        <w:tc>
          <w:tcPr>
            <w:tcW w:w="70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70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70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70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ОГРНИП</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70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Паспортные данные</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70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70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82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70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67EA">
        <w:tc>
          <w:tcPr>
            <w:tcW w:w="700" w:type="dxa"/>
            <w:tcBorders>
              <w:top w:val="single" w:sz="4" w:space="0" w:color="auto"/>
              <w:bottom w:val="single" w:sz="4" w:space="0" w:color="auto"/>
              <w:right w:val="nil"/>
            </w:tcBorders>
          </w:tcPr>
          <w:p w:rsidR="005867EA" w:rsidRDefault="006054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829" w:type="dxa"/>
            <w:tcBorders>
              <w:top w:val="single" w:sz="4" w:space="0" w:color="auto"/>
              <w:left w:val="single" w:sz="4" w:space="0" w:color="auto"/>
              <w:bottom w:val="single" w:sz="4" w:space="0" w:color="auto"/>
              <w:right w:val="nil"/>
            </w:tcBorders>
          </w:tcPr>
          <w:p w:rsidR="005867EA" w:rsidRDefault="006054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5867EA" w:rsidRDefault="005867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5867EA" w:rsidRDefault="005867EA">
      <w:pPr>
        <w:suppressAutoHyphens/>
        <w:spacing w:after="0" w:line="240" w:lineRule="auto"/>
        <w:ind w:firstLine="708"/>
        <w:jc w:val="both"/>
        <w:rPr>
          <w:rFonts w:ascii="Times New Roman" w:eastAsia="Times New Roman" w:hAnsi="Times New Roman" w:cs="Times New Roman"/>
          <w:b/>
          <w:bCs/>
          <w:sz w:val="24"/>
          <w:szCs w:val="24"/>
        </w:rPr>
      </w:pPr>
    </w:p>
    <w:p w:rsidR="005867EA" w:rsidRDefault="006054BD">
      <w:pPr>
        <w:suppressAutoHyphens/>
        <w:spacing w:after="0" w:line="240" w:lineRule="auto"/>
        <w:ind w:firstLine="708"/>
        <w:jc w:val="both"/>
        <w:rPr>
          <w:rFonts w:ascii="Times New Roman" w:eastAsia="Times New Roman" w:hAnsi="Times New Roman" w:cs="Times New Roman"/>
          <w:sz w:val="24"/>
          <w:szCs w:val="24"/>
        </w:rPr>
      </w:pPr>
      <w:bookmarkStart w:id="27" w:name="_Hlk112797568"/>
      <w:r>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rsidR="005867EA" w:rsidRDefault="006054BD">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сообщаем о согласии</w:t>
      </w:r>
      <w:r>
        <w:rPr>
          <w:rFonts w:ascii="Times New Roman" w:eastAsia="Times New Roman" w:hAnsi="Times New Roman" w:cs="Times New Roman"/>
          <w:sz w:val="24"/>
          <w:szCs w:val="24"/>
        </w:rPr>
        <w:t xml:space="preserve"> участвовать в запросе котировок на </w:t>
      </w:r>
      <w:bookmarkStart w:id="28" w:name="_Hlk118711626"/>
      <w:r>
        <w:rPr>
          <w:rFonts w:ascii="Times New Roman" w:eastAsia="Times New Roman" w:hAnsi="Times New Roman" w:cs="Times New Roman"/>
          <w:b/>
          <w:bCs/>
          <w:sz w:val="24"/>
          <w:szCs w:val="24"/>
          <w:u w:val="single"/>
        </w:rPr>
        <w:t>поставку_(оказание/выполнение) _________</w:t>
      </w:r>
      <w:r>
        <w:rPr>
          <w:rFonts w:ascii="Times New Roman" w:eastAsia="Times New Roman" w:hAnsi="Times New Roman" w:cs="Times New Roman"/>
          <w:b/>
          <w:bCs/>
          <w:sz w:val="24"/>
          <w:szCs w:val="24"/>
        </w:rPr>
        <w:t>,</w:t>
      </w:r>
      <w:bookmarkEnd w:id="28"/>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rsidR="005867EA" w:rsidRDefault="006054BD">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поставку Товара (оказать услуги/выполнить работы) по месту и в указанные в договоре сроки.</w:t>
      </w:r>
    </w:p>
    <w:bookmarkEnd w:id="27"/>
    <w:p w:rsidR="005867EA" w:rsidRDefault="005867EA">
      <w:pPr>
        <w:spacing w:after="0" w:line="276" w:lineRule="auto"/>
        <w:jc w:val="center"/>
        <w:rPr>
          <w:rFonts w:ascii="Times New Roman" w:eastAsia="Times New Roman" w:hAnsi="Times New Roman" w:cs="Times New Roman"/>
          <w:b/>
          <w:sz w:val="24"/>
          <w:szCs w:val="24"/>
        </w:rPr>
      </w:pPr>
    </w:p>
    <w:p w:rsidR="005867EA" w:rsidRDefault="006054BD">
      <w:pPr>
        <w:spacing w:after="0" w:line="276" w:lineRule="auto"/>
        <w:jc w:val="center"/>
        <w:rPr>
          <w:rFonts w:ascii="Times New Roman" w:eastAsia="Times New Roman" w:hAnsi="Times New Roman" w:cs="Times New Roman"/>
          <w:b/>
          <w:sz w:val="24"/>
          <w:szCs w:val="24"/>
        </w:rPr>
      </w:pPr>
      <w:bookmarkStart w:id="29" w:name="_Hlk141955186"/>
      <w:r>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p w:rsidR="005867EA" w:rsidRDefault="005867EA">
      <w:pPr>
        <w:spacing w:after="0" w:line="240" w:lineRule="auto"/>
        <w:jc w:val="center"/>
        <w:rPr>
          <w:rFonts w:ascii="Times New Roman" w:eastAsia="Times New Roman" w:hAnsi="Times New Roman" w:cs="Times New Roman"/>
          <w:b/>
          <w:sz w:val="24"/>
          <w:szCs w:val="24"/>
        </w:rPr>
      </w:pPr>
    </w:p>
    <w:tbl>
      <w:tblPr>
        <w:tblW w:w="5414" w:type="pct"/>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1712"/>
        <w:gridCol w:w="1594"/>
        <w:gridCol w:w="1185"/>
        <w:gridCol w:w="1569"/>
        <w:gridCol w:w="868"/>
        <w:gridCol w:w="1176"/>
        <w:gridCol w:w="1176"/>
        <w:gridCol w:w="1272"/>
      </w:tblGrid>
      <w:tr w:rsidR="005867EA">
        <w:tc>
          <w:tcPr>
            <w:tcW w:w="566" w:type="dxa"/>
            <w:vAlign w:val="center"/>
          </w:tcPr>
          <w:p w:rsidR="005867EA" w:rsidRDefault="006054BD">
            <w:pPr>
              <w:snapToGri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1674" w:type="dxa"/>
            <w:tcBorders>
              <w:top w:val="single" w:sz="4" w:space="0" w:color="auto"/>
              <w:left w:val="single" w:sz="4" w:space="0" w:color="auto"/>
              <w:right w:val="single" w:sz="4" w:space="0" w:color="auto"/>
            </w:tcBorders>
            <w:vAlign w:val="center"/>
          </w:tcPr>
          <w:p w:rsidR="005867EA" w:rsidRDefault="006054BD">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товара/работы/услуги</w:t>
            </w:r>
          </w:p>
        </w:tc>
        <w:tc>
          <w:tcPr>
            <w:tcW w:w="1559" w:type="dxa"/>
            <w:tcBorders>
              <w:top w:val="single" w:sz="4" w:space="0" w:color="auto"/>
              <w:left w:val="single" w:sz="4" w:space="0" w:color="auto"/>
              <w:right w:val="single" w:sz="4" w:space="0" w:color="auto"/>
            </w:tcBorders>
            <w:vAlign w:val="center"/>
          </w:tcPr>
          <w:p w:rsidR="005867EA" w:rsidRDefault="006054BD">
            <w:pPr>
              <w:snapToGrid w:val="0"/>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Товарный знак, производитель (при наличии)</w:t>
            </w:r>
            <w:r>
              <w:rPr>
                <w:rFonts w:ascii="Times New Roman" w:eastAsia="Times New Roman" w:hAnsi="Times New Roman" w:cs="Times New Roman"/>
                <w:b/>
                <w:color w:val="FF0000"/>
                <w:sz w:val="24"/>
                <w:szCs w:val="24"/>
                <w:vertAlign w:val="superscript"/>
                <w:lang w:eastAsia="ru-RU"/>
              </w:rPr>
              <w:t>1</w:t>
            </w:r>
          </w:p>
        </w:tc>
        <w:tc>
          <w:tcPr>
            <w:tcW w:w="1159" w:type="dxa"/>
            <w:vAlign w:val="center"/>
          </w:tcPr>
          <w:p w:rsidR="005867EA" w:rsidRDefault="006054BD">
            <w:pPr>
              <w:snapToGri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Характеристика товара/работы/услуги</w:t>
            </w:r>
            <w:r>
              <w:rPr>
                <w:rFonts w:ascii="Times New Roman" w:eastAsia="Times New Roman" w:hAnsi="Times New Roman" w:cs="Times New Roman"/>
                <w:b/>
                <w:color w:val="FF0000"/>
                <w:sz w:val="24"/>
                <w:szCs w:val="24"/>
                <w:vertAlign w:val="superscript"/>
                <w:lang w:eastAsia="ru-RU"/>
              </w:rPr>
              <w:t>2</w:t>
            </w:r>
          </w:p>
        </w:tc>
        <w:tc>
          <w:tcPr>
            <w:tcW w:w="1534" w:type="dxa"/>
            <w:vAlign w:val="center"/>
          </w:tcPr>
          <w:p w:rsidR="005867EA" w:rsidRDefault="006054BD">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страны происхождения Товара</w:t>
            </w:r>
            <w:r>
              <w:rPr>
                <w:rFonts w:ascii="Times New Roman" w:eastAsia="Times New Roman" w:hAnsi="Times New Roman" w:cs="Times New Roman"/>
                <w:b/>
                <w:color w:val="FF0000"/>
                <w:sz w:val="24"/>
                <w:szCs w:val="24"/>
                <w:vertAlign w:val="superscript"/>
                <w:lang w:eastAsia="ru-RU"/>
              </w:rPr>
              <w:t>3</w:t>
            </w:r>
          </w:p>
        </w:tc>
        <w:tc>
          <w:tcPr>
            <w:tcW w:w="849" w:type="dxa"/>
            <w:vAlign w:val="center"/>
          </w:tcPr>
          <w:p w:rsidR="005867EA" w:rsidRDefault="006054BD">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Ед. изм.</w:t>
            </w:r>
          </w:p>
        </w:tc>
        <w:tc>
          <w:tcPr>
            <w:tcW w:w="1150" w:type="dxa"/>
            <w:vAlign w:val="center"/>
          </w:tcPr>
          <w:p w:rsidR="005867EA" w:rsidRDefault="006054BD">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Кол-во</w:t>
            </w:r>
          </w:p>
        </w:tc>
        <w:tc>
          <w:tcPr>
            <w:tcW w:w="1150" w:type="dxa"/>
          </w:tcPr>
          <w:p w:rsidR="005867EA" w:rsidRDefault="006054BD">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Цена за ед., руб.</w:t>
            </w:r>
          </w:p>
        </w:tc>
        <w:tc>
          <w:tcPr>
            <w:tcW w:w="1244" w:type="dxa"/>
          </w:tcPr>
          <w:p w:rsidR="005867EA" w:rsidRDefault="006054BD">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Сумма, руб.</w:t>
            </w:r>
          </w:p>
        </w:tc>
      </w:tr>
      <w:tr w:rsidR="005867EA">
        <w:tc>
          <w:tcPr>
            <w:tcW w:w="566" w:type="dxa"/>
            <w:vAlign w:val="center"/>
          </w:tcPr>
          <w:p w:rsidR="005867EA" w:rsidRDefault="006054B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674" w:type="dxa"/>
            <w:vAlign w:val="center"/>
          </w:tcPr>
          <w:p w:rsidR="005867EA" w:rsidRDefault="006054B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559" w:type="dxa"/>
            <w:vAlign w:val="center"/>
          </w:tcPr>
          <w:p w:rsidR="005867EA" w:rsidRDefault="006054B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59" w:type="dxa"/>
            <w:vAlign w:val="center"/>
          </w:tcPr>
          <w:p w:rsidR="005867EA" w:rsidRDefault="006054B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534" w:type="dxa"/>
            <w:vAlign w:val="center"/>
          </w:tcPr>
          <w:p w:rsidR="005867EA" w:rsidRDefault="006054B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849" w:type="dxa"/>
          </w:tcPr>
          <w:p w:rsidR="005867EA" w:rsidRDefault="006054B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150" w:type="dxa"/>
          </w:tcPr>
          <w:p w:rsidR="005867EA" w:rsidRDefault="006054B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1150" w:type="dxa"/>
          </w:tcPr>
          <w:p w:rsidR="005867EA" w:rsidRDefault="006054B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244" w:type="dxa"/>
          </w:tcPr>
          <w:p w:rsidR="005867EA" w:rsidRDefault="006054B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5867EA">
        <w:tc>
          <w:tcPr>
            <w:tcW w:w="566"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674" w:type="dxa"/>
          </w:tcPr>
          <w:p w:rsidR="005867EA" w:rsidRDefault="006054B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559"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9"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34"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49"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44"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5867EA">
        <w:tc>
          <w:tcPr>
            <w:tcW w:w="566" w:type="dxa"/>
          </w:tcPr>
          <w:p w:rsidR="005867EA" w:rsidRDefault="006054B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74"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9"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34"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49"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44" w:type="dxa"/>
          </w:tcPr>
          <w:p w:rsidR="005867EA" w:rsidRDefault="005867E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rsidR="005867EA" w:rsidRDefault="005867EA">
      <w:pPr>
        <w:spacing w:after="0" w:line="240" w:lineRule="auto"/>
        <w:jc w:val="both"/>
        <w:rPr>
          <w:rFonts w:ascii="Times New Roman" w:eastAsia="Times New Roman" w:hAnsi="Times New Roman" w:cs="Times New Roman"/>
          <w:sz w:val="24"/>
          <w:szCs w:val="24"/>
          <w:lang w:eastAsia="ru-RU"/>
        </w:rPr>
      </w:pPr>
    </w:p>
    <w:p w:rsidR="005867EA" w:rsidRDefault="006054BD">
      <w:pPr>
        <w:spacing w:after="0" w:line="240" w:lineRule="auto"/>
        <w:ind w:firstLine="708"/>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t>1</w:t>
      </w:r>
      <w:r>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В случае, если у товара отсутствует марка, товарный знак, Участник закупки должен указать «Марка, товарный знак (выбрать нужное) отсутствует»</w:t>
      </w:r>
    </w:p>
    <w:p w:rsidR="005867EA" w:rsidRDefault="006054BD">
      <w:pPr>
        <w:spacing w:after="0" w:line="240" w:lineRule="auto"/>
        <w:ind w:firstLine="708"/>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t>2</w:t>
      </w:r>
      <w:r>
        <w:rPr>
          <w:rFonts w:ascii="Times New Roman" w:eastAsia="Times New Roman" w:hAnsi="Times New Roman" w:cs="Times New Roman"/>
          <w:i/>
          <w:iCs/>
          <w:color w:val="0000FF"/>
          <w:lang w:eastAsia="ru-RU"/>
        </w:rPr>
        <w:t>Участник закупки должен указывать конкретные характеристики предлагаемого к поставке товара.  без слов «не менее», «не более», «должен быть» и пр. Характеристики товара заполняются Участником закупки в соответствии с Техническим заданием.</w:t>
      </w:r>
    </w:p>
    <w:p w:rsidR="005867EA" w:rsidRDefault="006054BD">
      <w:pPr>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rsidR="005867EA" w:rsidRDefault="006054BD">
      <w:pPr>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rsidR="005867EA" w:rsidRDefault="006054BD">
      <w:pPr>
        <w:autoSpaceDE w:val="0"/>
        <w:spacing w:after="0" w:line="240" w:lineRule="auto"/>
        <w:ind w:firstLine="709"/>
        <w:contextualSpacing/>
        <w:jc w:val="both"/>
        <w:rPr>
          <w:rFonts w:ascii="Times New Roman" w:eastAsia="Times New Roman" w:hAnsi="Times New Roman" w:cs="Times New Roman"/>
          <w:i/>
          <w:color w:val="0000FF"/>
          <w:lang w:eastAsia="ru-RU"/>
        </w:rPr>
      </w:pPr>
      <w:r>
        <w:rPr>
          <w:rFonts w:ascii="Times New Roman" w:eastAsia="Times New Roman" w:hAnsi="Times New Roman" w:cs="Times New Roman"/>
          <w:i/>
          <w:color w:val="FF0000"/>
          <w:vertAlign w:val="superscript"/>
          <w:lang w:eastAsia="ru-RU"/>
        </w:rPr>
        <w:t>3</w:t>
      </w:r>
      <w:r>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rsidR="005867EA" w:rsidRDefault="005867EA">
      <w:pPr>
        <w:spacing w:after="0" w:line="276" w:lineRule="auto"/>
        <w:jc w:val="center"/>
        <w:rPr>
          <w:rFonts w:ascii="Times New Roman" w:eastAsia="Times New Roman" w:hAnsi="Times New Roman" w:cs="Times New Roman"/>
          <w:b/>
          <w:sz w:val="24"/>
          <w:szCs w:val="24"/>
        </w:rPr>
      </w:pPr>
    </w:p>
    <w:p w:rsidR="005867EA" w:rsidRDefault="006054BD">
      <w:pPr>
        <w:spacing w:after="200" w:line="240" w:lineRule="auto"/>
        <w:ind w:firstLine="709"/>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закупки</w:t>
      </w:r>
      <w:r>
        <w:rPr>
          <w:rFonts w:ascii="Times New Roman" w:hAnsi="Times New Roman" w:cs="Times New Roman"/>
        </w:rPr>
        <w:t xml:space="preserve">, </w:t>
      </w:r>
      <w:r>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p>
    <w:p w:rsidR="005867EA" w:rsidRDefault="005867EA">
      <w:pPr>
        <w:suppressAutoHyphens/>
        <w:spacing w:after="0" w:line="240" w:lineRule="auto"/>
        <w:ind w:firstLine="709"/>
        <w:jc w:val="both"/>
        <w:rPr>
          <w:rFonts w:ascii="Times New Roman" w:eastAsia="Times New Roman" w:hAnsi="Times New Roman" w:cs="Times New Roman"/>
          <w:sz w:val="24"/>
          <w:szCs w:val="24"/>
        </w:rPr>
      </w:pPr>
    </w:p>
    <w:p w:rsidR="005867EA" w:rsidRDefault="006054BD">
      <w:pPr>
        <w:suppressAutoHyphens/>
        <w:spacing w:after="0" w:line="240" w:lineRule="auto"/>
        <w:ind w:firstLine="709"/>
        <w:jc w:val="both"/>
        <w:rPr>
          <w:rFonts w:ascii="Times New Roman" w:eastAsia="Times New Roman" w:hAnsi="Times New Roman" w:cs="Times New Roman"/>
          <w:sz w:val="24"/>
          <w:szCs w:val="24"/>
        </w:rPr>
      </w:pPr>
      <w:bookmarkStart w:id="30" w:name="_Hlk101777267"/>
      <w:r>
        <w:rPr>
          <w:rFonts w:ascii="Times New Roman" w:eastAsia="Times New Roman" w:hAnsi="Times New Roman" w:cs="Times New Roman"/>
          <w:bCs/>
          <w:sz w:val="24"/>
          <w:szCs w:val="24"/>
        </w:rPr>
        <w:t>Мы согласны</w:t>
      </w:r>
      <w:r>
        <w:rPr>
          <w:rFonts w:ascii="Times New Roman" w:eastAsia="Times New Roman" w:hAnsi="Times New Roman" w:cs="Times New Roman"/>
          <w:sz w:val="24"/>
          <w:szCs w:val="24"/>
        </w:rPr>
        <w:t xml:space="preserve"> осуществить </w:t>
      </w:r>
      <w:r>
        <w:rPr>
          <w:rFonts w:ascii="Times New Roman" w:eastAsia="Times New Roman" w:hAnsi="Times New Roman" w:cs="Times New Roman"/>
          <w:b/>
          <w:bCs/>
          <w:sz w:val="24"/>
          <w:szCs w:val="24"/>
        </w:rPr>
        <w:t>поставку Товара</w:t>
      </w:r>
      <w:r>
        <w:rPr>
          <w:rFonts w:ascii="Times New Roman" w:eastAsia="Times New Roman" w:hAnsi="Times New Roman" w:cs="Times New Roman"/>
          <w:sz w:val="24"/>
          <w:szCs w:val="24"/>
        </w:rPr>
        <w:t xml:space="preserve"> (оказать услуги/выполнить работы)</w:t>
      </w:r>
      <w:bookmarkEnd w:id="30"/>
      <w:r>
        <w:rPr>
          <w:rFonts w:ascii="Times New Roman" w:eastAsia="Times New Roman" w:hAnsi="Times New Roman" w:cs="Times New Roman"/>
          <w:sz w:val="24"/>
          <w:szCs w:val="24"/>
        </w:rPr>
        <w:t xml:space="preserve"> в полном соответствии с требованиями извещения о проведении запроса котировок и согласно </w:t>
      </w:r>
      <w:r>
        <w:rPr>
          <w:rFonts w:ascii="Times New Roman" w:eastAsia="Times New Roman" w:hAnsi="Times New Roman" w:cs="Times New Roman"/>
          <w:b/>
          <w:sz w:val="24"/>
          <w:szCs w:val="24"/>
        </w:rPr>
        <w:t xml:space="preserve">нашему предложению о цене договора: </w:t>
      </w:r>
    </w:p>
    <w:p w:rsidR="005867EA" w:rsidRDefault="006054BD">
      <w:pPr>
        <w:suppressAutoHyphens/>
        <w:spacing w:after="0" w:line="240" w:lineRule="auto"/>
        <w:ind w:firstLine="709"/>
        <w:jc w:val="both"/>
        <w:rPr>
          <w:rFonts w:ascii="Times New Roman" w:eastAsia="Times New Roman" w:hAnsi="Times New Roman" w:cs="Times New Roman"/>
          <w:sz w:val="24"/>
          <w:szCs w:val="24"/>
        </w:rPr>
      </w:pPr>
      <w:bookmarkStart w:id="31" w:name="_Hlk152084650"/>
      <w:r>
        <w:rPr>
          <w:rFonts w:ascii="Times New Roman" w:eastAsia="Times New Roman" w:hAnsi="Times New Roman" w:cs="Times New Roman"/>
          <w:b/>
          <w:sz w:val="24"/>
          <w:szCs w:val="24"/>
        </w:rPr>
        <w:t>Цена договора</w:t>
      </w:r>
      <w:r>
        <w:rPr>
          <w:rFonts w:ascii="Times New Roman" w:eastAsia="Times New Roman" w:hAnsi="Times New Roman" w:cs="Times New Roman"/>
          <w:bCs/>
          <w:sz w:val="24"/>
          <w:szCs w:val="24"/>
        </w:rPr>
        <w:t xml:space="preserve"> (единицы товара (работы, услуги)) составляет:</w:t>
      </w:r>
      <w:r>
        <w:rPr>
          <w:rFonts w:ascii="Times New Roman" w:eastAsia="Times New Roman" w:hAnsi="Times New Roman" w:cs="Times New Roman"/>
          <w:b/>
          <w:sz w:val="24"/>
          <w:szCs w:val="24"/>
        </w:rPr>
        <w:t xml:space="preserve"> </w:t>
      </w:r>
      <w:bookmarkEnd w:id="31"/>
      <w:r>
        <w:rPr>
          <w:rFonts w:ascii="Times New Roman" w:eastAsia="Times New Roman" w:hAnsi="Times New Roman" w:cs="Times New Roman"/>
          <w:b/>
          <w:sz w:val="24"/>
          <w:szCs w:val="24"/>
        </w:rPr>
        <w:t xml:space="preserve">_________________ </w:t>
      </w:r>
      <w:r>
        <w:rPr>
          <w:rFonts w:ascii="Times New Roman" w:eastAsia="Times New Roman" w:hAnsi="Times New Roman" w:cs="Times New Roman"/>
          <w:sz w:val="24"/>
          <w:szCs w:val="24"/>
        </w:rPr>
        <w:t>(сумма прописью), 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rsidR="005867EA" w:rsidRDefault="006054BD">
      <w:pPr>
        <w:spacing w:after="0" w:line="240" w:lineRule="auto"/>
        <w:ind w:firstLine="709"/>
        <w:jc w:val="both"/>
        <w:rPr>
          <w:rFonts w:ascii="Times New Roman" w:eastAsia="Times New Roman" w:hAnsi="Times New Roman" w:cs="Times New Roman"/>
          <w:color w:val="FF0000"/>
        </w:rPr>
      </w:pPr>
      <w:r>
        <w:rPr>
          <w:rFonts w:ascii="Times New Roman" w:eastAsia="Times New Roman" w:hAnsi="Times New Roman" w:cs="Times New Roman"/>
          <w:color w:val="FF0000"/>
        </w:rPr>
        <w:t>* Ценовое предложение также отдельно должно быть прикреплено/указано в разделе «Ценовое предложение» с использованием функционала и в соответствующей графе на ЭТП при подаче заявки на участие в закупке.</w:t>
      </w:r>
      <w:bookmarkStart w:id="32" w:name="_Ref166314630"/>
    </w:p>
    <w:bookmarkEnd w:id="29"/>
    <w:bookmarkEnd w:id="32"/>
    <w:p w:rsidR="005867EA" w:rsidRDefault="005867EA">
      <w:pPr>
        <w:suppressAutoHyphens/>
        <w:spacing w:after="0" w:line="240" w:lineRule="auto"/>
        <w:ind w:firstLine="709"/>
        <w:jc w:val="both"/>
        <w:rPr>
          <w:rFonts w:ascii="Times New Roman" w:eastAsia="Times New Roman" w:hAnsi="Times New Roman" w:cs="Times New Roman"/>
          <w:sz w:val="24"/>
          <w:szCs w:val="24"/>
        </w:rPr>
      </w:pPr>
    </w:p>
    <w:p w:rsidR="005867EA" w:rsidRDefault="006054BD">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lang w:eastAsia="ar-SA"/>
        </w:rPr>
        <w:t>ГАУСОН Старобаишский дом интернат</w:t>
      </w:r>
      <w:r>
        <w:rPr>
          <w:rFonts w:ascii="Times New Roman" w:eastAsia="Times New Roman" w:hAnsi="Times New Roman" w:cs="Times New Roman"/>
          <w:i/>
          <w:iCs/>
          <w:color w:val="0000FF"/>
          <w:sz w:val="24"/>
          <w:szCs w:val="24"/>
        </w:rPr>
        <w:t xml:space="preserve"> </w:t>
      </w:r>
      <w:r>
        <w:rPr>
          <w:rFonts w:ascii="Times New Roman" w:eastAsia="Times New Roman" w:hAnsi="Times New Roman" w:cs="Times New Roman"/>
          <w:sz w:val="24"/>
          <w:szCs w:val="24"/>
        </w:rPr>
        <w:t>мы обязуемся подписать договор в соответствии с требованиями извещения о проведении запроса котировок и условиями нашего предложения.</w:t>
      </w:r>
    </w:p>
    <w:p w:rsidR="005867EA" w:rsidRDefault="006054BD">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Согласен</w:t>
      </w:r>
      <w:r>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r>
        <w:rPr>
          <w:rFonts w:ascii="Times New Roman" w:eastAsia="Times New Roman" w:hAnsi="Times New Roman" w:cs="Times New Roman"/>
          <w:i/>
          <w:iCs/>
          <w:sz w:val="24"/>
          <w:szCs w:val="24"/>
        </w:rPr>
        <w:t>для физических лиц</w:t>
      </w:r>
      <w:r>
        <w:rPr>
          <w:rFonts w:ascii="Times New Roman" w:eastAsia="Times New Roman" w:hAnsi="Times New Roman" w:cs="Times New Roman"/>
          <w:sz w:val="24"/>
          <w:szCs w:val="24"/>
        </w:rPr>
        <w:t xml:space="preserve">). </w:t>
      </w:r>
    </w:p>
    <w:p w:rsidR="005867EA" w:rsidRDefault="006054BD">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Мы декларируем</w:t>
      </w:r>
      <w:r>
        <w:rPr>
          <w:rFonts w:ascii="Times New Roman" w:eastAsia="Times New Roman" w:hAnsi="Times New Roman" w:cs="Times New Roman"/>
          <w:sz w:val="24"/>
          <w:szCs w:val="24"/>
        </w:rPr>
        <w:t xml:space="preserve"> о своем соответствии требованиям</w:t>
      </w:r>
      <w:bookmarkStart w:id="33" w:name="_GoBack"/>
      <w:bookmarkEnd w:id="33"/>
      <w:r>
        <w:rPr>
          <w:rFonts w:ascii="Times New Roman" w:eastAsia="Times New Roman" w:hAnsi="Times New Roman" w:cs="Times New Roman"/>
          <w:sz w:val="24"/>
          <w:szCs w:val="24"/>
        </w:rPr>
        <w:t>, указанным в извещении о проведение запроса котировок, а именно:</w:t>
      </w:r>
    </w:p>
    <w:tbl>
      <w:tblPr>
        <w:tblW w:w="10588"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6984"/>
        <w:gridCol w:w="2977"/>
      </w:tblGrid>
      <w:tr w:rsidR="005867EA">
        <w:trPr>
          <w:trHeight w:val="557"/>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6984" w:type="dxa"/>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w:t>
            </w:r>
            <w:hyperlink r:id="rId23" w:history="1">
              <w:r>
                <w:rPr>
                  <w:rFonts w:ascii="Times New Roman" w:eastAsia="Times New Roman" w:hAnsi="Times New Roman" w:cs="Times New Roman"/>
                  <w:sz w:val="24"/>
                  <w:szCs w:val="24"/>
                </w:rPr>
                <w:t>требованиям</w:t>
              </w:r>
            </w:hyperlink>
            <w:r>
              <w:rPr>
                <w:rFonts w:ascii="Times New Roman" w:eastAsia="Times New Roman" w:hAnsi="Times New Roman" w:cs="Times New Roman"/>
                <w:sz w:val="24"/>
                <w:szCs w:val="24"/>
              </w:rPr>
              <w:t xml:space="preserve">, установленным в соответствии с законодательством Российской Федерации к лицам, </w:t>
            </w:r>
            <w:r>
              <w:rPr>
                <w:rFonts w:ascii="Times New Roman" w:eastAsia="Times New Roman" w:hAnsi="Times New Roman" w:cs="Times New Roman"/>
                <w:sz w:val="24"/>
                <w:szCs w:val="24"/>
              </w:rPr>
              <w:lastRenderedPageBreak/>
              <w:t>осуществляющим поставку товара, выполнение работы, оказание услуги, являющихся объектом закупки</w:t>
            </w:r>
          </w:p>
        </w:tc>
        <w:tc>
          <w:tcPr>
            <w:tcW w:w="2977" w:type="dxa"/>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lastRenderedPageBreak/>
              <w:t>Не установлено</w:t>
            </w:r>
          </w:p>
        </w:tc>
      </w:tr>
      <w:tr w:rsidR="005867EA">
        <w:trPr>
          <w:trHeight w:val="557"/>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w:t>
            </w:r>
          </w:p>
        </w:tc>
        <w:tc>
          <w:tcPr>
            <w:tcW w:w="6984" w:type="dxa"/>
          </w:tcPr>
          <w:p w:rsidR="005867EA" w:rsidRDefault="006054BD">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557"/>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6984" w:type="dxa"/>
          </w:tcPr>
          <w:p w:rsidR="005867EA" w:rsidRDefault="006054BD">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неприостановление деятельности участника закупки в порядке, установленном </w:t>
            </w:r>
            <w:hyperlink r:id="rId24" w:history="1">
              <w:r>
                <w:rPr>
                  <w:rFonts w:ascii="Times New Roman" w:hAnsi="Times New Roman" w:cs="Times New Roman"/>
                  <w:kern w:val="0"/>
                  <w:sz w:val="24"/>
                  <w:szCs w:val="24"/>
                  <w:lang w:eastAsia="en-US"/>
                </w:rPr>
                <w:t>Кодексом</w:t>
              </w:r>
            </w:hyperlink>
            <w:r>
              <w:rPr>
                <w:rFonts w:ascii="Times New Roman" w:hAnsi="Times New Roman" w:cs="Times New Roman"/>
                <w:kern w:val="0"/>
                <w:sz w:val="24"/>
                <w:szCs w:val="24"/>
                <w:lang w:eastAsia="en-US"/>
              </w:rPr>
              <w:t xml:space="preserve"> Российской Федерации об административных правонарушениях, на дату подачи заявки на участие в закупке</w:t>
            </w:r>
          </w:p>
        </w:tc>
        <w:tc>
          <w:tcPr>
            <w:tcW w:w="2977" w:type="dxa"/>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132"/>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6984" w:type="dxa"/>
          </w:tcPr>
          <w:p w:rsidR="005867EA" w:rsidRDefault="006054BD">
            <w:pPr>
              <w:pStyle w:val="ConsNonformat"/>
              <w:suppressAutoHyphens w:val="0"/>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history="1">
              <w:r>
                <w:rPr>
                  <w:rFonts w:ascii="Times New Roman" w:hAnsi="Times New Roman" w:cs="Times New Roman"/>
                  <w:kern w:val="0"/>
                  <w:sz w:val="24"/>
                  <w:szCs w:val="24"/>
                  <w:lang w:eastAsia="en-US"/>
                </w:rPr>
                <w:t>законодательством</w:t>
              </w:r>
            </w:hyperlink>
            <w:r>
              <w:rPr>
                <w:rFonts w:ascii="Times New Roman" w:hAnsi="Times New Roman" w:cs="Times New Roman"/>
                <w:kern w:val="0"/>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6" w:history="1">
              <w:r>
                <w:rPr>
                  <w:rFonts w:ascii="Times New Roman" w:hAnsi="Times New Roman" w:cs="Times New Roman"/>
                  <w:kern w:val="0"/>
                  <w:sz w:val="24"/>
                  <w:szCs w:val="24"/>
                  <w:lang w:eastAsia="en-US"/>
                </w:rPr>
                <w:t>законодательством</w:t>
              </w:r>
            </w:hyperlink>
            <w:r>
              <w:rPr>
                <w:rFonts w:ascii="Times New Roman" w:hAnsi="Times New Roman" w:cs="Times New Roman"/>
                <w:kern w:val="0"/>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2977" w:type="dxa"/>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557"/>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6984" w:type="dxa"/>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Pr>
                  <w:rFonts w:ascii="Times New Roman" w:eastAsia="Times New Roman" w:hAnsi="Times New Roman" w:cs="Times New Roman"/>
                  <w:sz w:val="24"/>
                  <w:szCs w:val="24"/>
                </w:rPr>
                <w:t>статьями 289</w:t>
              </w:r>
            </w:hyperlink>
            <w:r>
              <w:rPr>
                <w:rFonts w:ascii="Times New Roman" w:eastAsia="Times New Roman" w:hAnsi="Times New Roman" w:cs="Times New Roman"/>
                <w:sz w:val="24"/>
                <w:szCs w:val="24"/>
              </w:rPr>
              <w:t xml:space="preserve">, </w:t>
            </w:r>
            <w:hyperlink r:id="rId28" w:history="1">
              <w:r>
                <w:rPr>
                  <w:rFonts w:ascii="Times New Roman" w:eastAsia="Times New Roman" w:hAnsi="Times New Roman" w:cs="Times New Roman"/>
                  <w:sz w:val="24"/>
                  <w:szCs w:val="24"/>
                </w:rPr>
                <w:t>290</w:t>
              </w:r>
            </w:hyperlink>
            <w:r>
              <w:rPr>
                <w:rFonts w:ascii="Times New Roman" w:eastAsia="Times New Roman" w:hAnsi="Times New Roman" w:cs="Times New Roman"/>
                <w:sz w:val="24"/>
                <w:szCs w:val="24"/>
              </w:rPr>
              <w:t xml:space="preserve">, </w:t>
            </w:r>
            <w:hyperlink r:id="rId29" w:history="1">
              <w:r>
                <w:rPr>
                  <w:rFonts w:ascii="Times New Roman" w:eastAsia="Times New Roman" w:hAnsi="Times New Roman" w:cs="Times New Roman"/>
                  <w:sz w:val="24"/>
                  <w:szCs w:val="24"/>
                </w:rPr>
                <w:t>291</w:t>
              </w:r>
            </w:hyperlink>
            <w:r>
              <w:rPr>
                <w:rFonts w:ascii="Times New Roman" w:eastAsia="Times New Roman" w:hAnsi="Times New Roman" w:cs="Times New Roman"/>
                <w:sz w:val="24"/>
                <w:szCs w:val="24"/>
              </w:rPr>
              <w:t xml:space="preserve">, </w:t>
            </w:r>
            <w:hyperlink r:id="rId30" w:history="1">
              <w:r>
                <w:rPr>
                  <w:rFonts w:ascii="Times New Roman" w:eastAsia="Times New Roman" w:hAnsi="Times New Roman" w:cs="Times New Roman"/>
                  <w:sz w:val="24"/>
                  <w:szCs w:val="24"/>
                </w:rPr>
                <w:t>291.1</w:t>
              </w:r>
            </w:hyperlink>
            <w:r>
              <w:rPr>
                <w:rFonts w:ascii="Times New Roman" w:eastAsia="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268"/>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6984" w:type="dxa"/>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1" w:history="1">
              <w:r>
                <w:rPr>
                  <w:rFonts w:ascii="Times New Roman" w:eastAsia="Times New Roman" w:hAnsi="Times New Roman" w:cs="Times New Roman"/>
                  <w:sz w:val="24"/>
                  <w:szCs w:val="24"/>
                </w:rPr>
                <w:t>статьей 19.28</w:t>
              </w:r>
            </w:hyperlink>
            <w:r>
              <w:rPr>
                <w:rFonts w:ascii="Times New Roman" w:eastAsia="Times New Roman" w:hAnsi="Times New Roman" w:cs="Times New Roman"/>
                <w:sz w:val="24"/>
                <w:szCs w:val="24"/>
              </w:rPr>
              <w:t xml:space="preserve"> Кодекса Российской Федерации об административных правонарушениях</w:t>
            </w:r>
          </w:p>
        </w:tc>
        <w:tc>
          <w:tcPr>
            <w:tcW w:w="2977" w:type="dxa"/>
          </w:tcPr>
          <w:p w:rsidR="005867EA" w:rsidRDefault="006054BD">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268"/>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green"/>
              </w:rPr>
            </w:pPr>
            <w:r>
              <w:rPr>
                <w:rFonts w:ascii="Times New Roman" w:eastAsia="Times New Roman" w:hAnsi="Times New Roman" w:cs="Times New Roman"/>
                <w:bCs/>
                <w:sz w:val="24"/>
                <w:szCs w:val="24"/>
              </w:rPr>
              <w:t>7</w:t>
            </w:r>
          </w:p>
        </w:tc>
        <w:tc>
          <w:tcPr>
            <w:tcW w:w="6984" w:type="dxa"/>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обладание участником закупки исключительными правами на </w:t>
            </w:r>
            <w:r>
              <w:rPr>
                <w:rFonts w:ascii="Times New Roman" w:eastAsia="Times New Roman" w:hAnsi="Times New Roman" w:cs="Times New Roman"/>
                <w:sz w:val="24"/>
                <w:szCs w:val="24"/>
              </w:rPr>
              <w:lastRenderedPageBreak/>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tc>
        <w:tc>
          <w:tcPr>
            <w:tcW w:w="2977" w:type="dxa"/>
          </w:tcPr>
          <w:p w:rsidR="005867EA" w:rsidRDefault="006054BD">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Не установлено</w:t>
            </w:r>
          </w:p>
        </w:tc>
      </w:tr>
      <w:tr w:rsidR="005867EA">
        <w:trPr>
          <w:trHeight w:val="268"/>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8</w:t>
            </w:r>
          </w:p>
        </w:tc>
        <w:tc>
          <w:tcPr>
            <w:tcW w:w="6984" w:type="dxa"/>
          </w:tcPr>
          <w:p w:rsidR="005867EA" w:rsidRDefault="006054BD">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tc>
        <w:tc>
          <w:tcPr>
            <w:tcW w:w="2977" w:type="dxa"/>
          </w:tcPr>
          <w:p w:rsidR="005867EA" w:rsidRDefault="006054BD">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5867EA">
        <w:trPr>
          <w:trHeight w:val="557"/>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6984" w:type="dxa"/>
          </w:tcPr>
          <w:p w:rsidR="005867EA" w:rsidRDefault="006054BD">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tcPr>
          <w:p w:rsidR="005867EA" w:rsidRDefault="006054BD">
            <w:pPr>
              <w:widowControl w:val="0"/>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rPr>
              <w:t>Установлено</w:t>
            </w:r>
          </w:p>
        </w:tc>
      </w:tr>
      <w:tr w:rsidR="005867EA">
        <w:trPr>
          <w:trHeight w:val="295"/>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6984" w:type="dxa"/>
          </w:tcPr>
          <w:p w:rsidR="005867EA" w:rsidRDefault="006054BD">
            <w:pPr>
              <w:pStyle w:val="ConsNonformat"/>
              <w:ind w:right="0"/>
              <w:jc w:val="both"/>
              <w:rPr>
                <w:rFonts w:ascii="Times New Roman" w:hAnsi="Times New Roman" w:cs="Times New Roman"/>
                <w:sz w:val="22"/>
                <w:szCs w:val="22"/>
              </w:rPr>
            </w:pPr>
            <w:r>
              <w:rPr>
                <w:rFonts w:ascii="Times New Roman" w:hAnsi="Times New Roman" w:cs="Times New Roman"/>
                <w:sz w:val="24"/>
                <w:szCs w:val="24"/>
              </w:rPr>
              <w:t>участник закупки не является офшорной компанией</w:t>
            </w:r>
          </w:p>
        </w:tc>
        <w:tc>
          <w:tcPr>
            <w:tcW w:w="2977" w:type="dxa"/>
          </w:tcPr>
          <w:p w:rsidR="005867EA" w:rsidRDefault="006054BD">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5867EA">
        <w:trPr>
          <w:trHeight w:val="557"/>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6984" w:type="dxa"/>
          </w:tcPr>
          <w:p w:rsidR="005867EA" w:rsidRDefault="006054BD">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977" w:type="dxa"/>
          </w:tcPr>
          <w:p w:rsidR="005867EA" w:rsidRDefault="006054BD">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5867EA">
        <w:trPr>
          <w:trHeight w:val="557"/>
        </w:trPr>
        <w:tc>
          <w:tcPr>
            <w:tcW w:w="627" w:type="dxa"/>
          </w:tcPr>
          <w:p w:rsidR="005867EA" w:rsidRDefault="006054B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6984" w:type="dxa"/>
          </w:tcPr>
          <w:p w:rsidR="005867EA" w:rsidRDefault="006054BD">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участник закупки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c>
          <w:tcPr>
            <w:tcW w:w="2977" w:type="dxa"/>
          </w:tcPr>
          <w:p w:rsidR="005867EA" w:rsidRDefault="006054BD">
            <w:pPr>
              <w:widowControl w:val="0"/>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rPr>
              <w:t>Установлено</w:t>
            </w:r>
          </w:p>
        </w:tc>
      </w:tr>
    </w:tbl>
    <w:p w:rsidR="005867EA" w:rsidRDefault="005867EA">
      <w:pPr>
        <w:tabs>
          <w:tab w:val="left" w:pos="851"/>
        </w:tabs>
        <w:spacing w:after="0" w:line="240" w:lineRule="auto"/>
        <w:ind w:firstLine="709"/>
        <w:jc w:val="both"/>
        <w:rPr>
          <w:rFonts w:ascii="Times New Roman" w:eastAsia="Times New Roman" w:hAnsi="Times New Roman" w:cs="Times New Roman"/>
          <w:b/>
          <w:sz w:val="24"/>
          <w:szCs w:val="24"/>
          <w:lang w:eastAsia="ru-RU"/>
        </w:rPr>
      </w:pPr>
    </w:p>
    <w:p w:rsidR="005867EA" w:rsidRDefault="006054BD">
      <w:pPr>
        <w:tabs>
          <w:tab w:val="left" w:pos="851"/>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Настоящим подтверждаем правильность и достоверность всех указанных данных и сведений.</w:t>
      </w:r>
    </w:p>
    <w:p w:rsidR="005867EA" w:rsidRDefault="005867EA">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5867EA" w:rsidRDefault="006054BD">
      <w:pPr>
        <w:tabs>
          <w:tab w:val="left" w:pos="851"/>
        </w:tabs>
        <w:spacing w:after="0" w:line="240" w:lineRule="auto"/>
        <w:ind w:firstLine="709"/>
        <w:jc w:val="both"/>
        <w:rPr>
          <w:rFonts w:ascii="Times New Roman" w:eastAsia="Times New Roman" w:hAnsi="Times New Roman" w:cs="Times New Roman"/>
          <w:sz w:val="24"/>
          <w:szCs w:val="24"/>
          <w:lang w:eastAsia="ru-RU"/>
        </w:rPr>
      </w:pPr>
      <w:bookmarkStart w:id="34" w:name="_Hlk95332894"/>
      <w:r>
        <w:rPr>
          <w:rFonts w:ascii="Times New Roman" w:eastAsia="Times New Roman" w:hAnsi="Times New Roman" w:cs="Times New Roman"/>
          <w:sz w:val="24"/>
          <w:szCs w:val="24"/>
          <w:lang w:eastAsia="ru-RU"/>
        </w:rPr>
        <w:t xml:space="preserve">Должность уполномоченного лица (руководителя) </w:t>
      </w:r>
    </w:p>
    <w:p w:rsidR="005867EA" w:rsidRDefault="006054BD">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участника размещения заказа</w:t>
      </w:r>
    </w:p>
    <w:p w:rsidR="005867EA" w:rsidRDefault="005867EA">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5867EA" w:rsidRDefault="006054BD">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               /______________________/</w:t>
      </w:r>
    </w:p>
    <w:p w:rsidR="005867EA" w:rsidRDefault="006054BD">
      <w:pPr>
        <w:tabs>
          <w:tab w:val="left" w:pos="851"/>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М.П.   (при наличии)                                                         (подпись)                  (фамилия и инициалы) </w:t>
      </w:r>
    </w:p>
    <w:bookmarkEnd w:id="34"/>
    <w:p w:rsidR="005867EA" w:rsidRDefault="005867EA">
      <w:pPr>
        <w:spacing w:line="0" w:lineRule="atLeast"/>
        <w:contextualSpacing/>
        <w:rPr>
          <w:rFonts w:ascii="Times New Roman" w:eastAsia="Calibri" w:hAnsi="Times New Roman" w:cs="Times New Roman"/>
          <w:bCs/>
          <w:sz w:val="20"/>
          <w:szCs w:val="20"/>
        </w:rPr>
      </w:pPr>
    </w:p>
    <w:p w:rsidR="005867EA" w:rsidRDefault="006054BD">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Pr>
          <w:rFonts w:ascii="Times New Roman" w:eastAsia="Times New Roman" w:hAnsi="Times New Roman" w:cs="Times New Roman"/>
          <w:b/>
          <w:sz w:val="24"/>
          <w:szCs w:val="24"/>
          <w:lang w:eastAsia="ru-RU"/>
        </w:rPr>
        <w:t>Федерального закона от 18 июля 2011 года № 223-ФЗ «О закупках товаров, работ, услуг отдельными видами юридических лиц»</w:t>
      </w:r>
      <w:r w:rsidR="009463F4">
        <w:rPr>
          <w:rFonts w:ascii="Times New Roman" w:eastAsia="Times New Roman" w:hAnsi="Times New Roman" w:cs="Times New Roman"/>
          <w:b/>
          <w:sz w:val="24"/>
          <w:szCs w:val="24"/>
          <w:lang w:eastAsia="ru-RU"/>
        </w:rPr>
        <w:t>.</w:t>
      </w:r>
    </w:p>
    <w:tbl>
      <w:tblPr>
        <w:tblW w:w="10260" w:type="dxa"/>
        <w:tblInd w:w="108" w:type="dxa"/>
        <w:tblLayout w:type="fixed"/>
        <w:tblLook w:val="04A0"/>
      </w:tblPr>
      <w:tblGrid>
        <w:gridCol w:w="6121"/>
        <w:gridCol w:w="4139"/>
      </w:tblGrid>
      <w:tr w:rsidR="005867EA">
        <w:trPr>
          <w:trHeight w:val="674"/>
        </w:trPr>
        <w:tc>
          <w:tcPr>
            <w:tcW w:w="6120" w:type="dxa"/>
          </w:tcPr>
          <w:p w:rsidR="005867EA" w:rsidRDefault="006054BD">
            <w:pPr>
              <w:widowControl w:val="0"/>
              <w:suppressAutoHyphens/>
              <w:spacing w:after="0" w:line="240" w:lineRule="auto"/>
              <w:ind w:firstLine="709"/>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lastRenderedPageBreak/>
              <w:t>______________</w:t>
            </w:r>
          </w:p>
          <w:p w:rsidR="005867EA" w:rsidRDefault="006054BD">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Pr>
                <w:rFonts w:ascii="Times New Roman" w:eastAsia="Times New Roman" w:hAnsi="Times New Roman" w:cs="Times New Roman"/>
                <w:i/>
                <w:sz w:val="18"/>
                <w:szCs w:val="18"/>
                <w:lang w:eastAsia="ru-RU"/>
              </w:rPr>
              <w:t xml:space="preserve"> Подпись руководителя, полномочного представителя участника, М.П. (для юр. лиц); подпись участника(для физ. лиц)</w:t>
            </w:r>
          </w:p>
        </w:tc>
        <w:tc>
          <w:tcPr>
            <w:tcW w:w="4139" w:type="dxa"/>
          </w:tcPr>
          <w:p w:rsidR="005867EA" w:rsidRDefault="006054BD">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u w:val="single"/>
                <w:lang w:eastAsia="ru-RU"/>
              </w:rPr>
              <w:t>//</w:t>
            </w:r>
          </w:p>
          <w:p w:rsidR="005867EA" w:rsidRDefault="006054BD">
            <w:pPr>
              <w:widowControl w:val="0"/>
              <w:suppressAutoHyphens/>
              <w:spacing w:after="0" w:line="240" w:lineRule="auto"/>
              <w:ind w:firstLine="709"/>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Расшифровка подписи (Ф.И.О.)</w:t>
            </w:r>
          </w:p>
        </w:tc>
      </w:tr>
    </w:tbl>
    <w:p w:rsidR="005867EA" w:rsidRDefault="005867EA">
      <w:pPr>
        <w:spacing w:after="200" w:line="240" w:lineRule="auto"/>
        <w:contextualSpacing/>
        <w:rPr>
          <w:rFonts w:ascii="Times New Roman" w:eastAsia="Times New Roman" w:hAnsi="Times New Roman" w:cs="Times New Roman"/>
          <w:b/>
          <w:sz w:val="24"/>
          <w:szCs w:val="24"/>
          <w:lang w:eastAsia="ru-RU"/>
        </w:rPr>
      </w:pPr>
    </w:p>
    <w:p w:rsidR="005867EA" w:rsidRDefault="005867EA">
      <w:pPr>
        <w:spacing w:after="200" w:line="240" w:lineRule="auto"/>
        <w:contextualSpacing/>
        <w:rPr>
          <w:rFonts w:ascii="Times New Roman" w:eastAsia="Times New Roman" w:hAnsi="Times New Roman" w:cs="Times New Roman"/>
          <w:b/>
          <w:sz w:val="24"/>
          <w:szCs w:val="24"/>
          <w:lang w:eastAsia="ru-RU"/>
        </w:rPr>
      </w:pPr>
    </w:p>
    <w:p w:rsidR="005867EA" w:rsidRDefault="006054BD">
      <w:pPr>
        <w:keepNext/>
        <w:spacing w:after="200" w:line="276" w:lineRule="auto"/>
        <w:contextualSpacing/>
        <w:jc w:val="both"/>
        <w:outlineLvl w:val="2"/>
        <w:rPr>
          <w:rFonts w:ascii="Times New Roman" w:eastAsia="Times New Roman" w:hAnsi="Times New Roman" w:cs="Times New Roman"/>
          <w:sz w:val="24"/>
          <w:szCs w:val="24"/>
        </w:rPr>
      </w:pPr>
      <w:bookmarkStart w:id="35" w:name="_Hlk89439265"/>
      <w:r>
        <w:rPr>
          <w:rFonts w:ascii="Times New Roman" w:eastAsia="Times New Roman" w:hAnsi="Times New Roman" w:cs="Times New Roman"/>
          <w:bCs/>
          <w:sz w:val="24"/>
          <w:szCs w:val="24"/>
          <w:lang w:eastAsia="ar-SA"/>
        </w:rPr>
        <w:t xml:space="preserve">Приложение к заявке: Документы в соответствии с </w:t>
      </w:r>
      <w:r>
        <w:rPr>
          <w:rFonts w:ascii="Times New Roman" w:eastAsia="Times New Roman" w:hAnsi="Times New Roman" w:cs="Times New Roman"/>
          <w:bCs/>
          <w:color w:val="0000FF"/>
          <w:sz w:val="24"/>
          <w:szCs w:val="24"/>
          <w:lang w:eastAsia="ar-SA"/>
        </w:rPr>
        <w:t xml:space="preserve">пунктом 24 </w:t>
      </w:r>
      <w:r>
        <w:rPr>
          <w:rFonts w:ascii="Times New Roman" w:eastAsia="Times New Roman" w:hAnsi="Times New Roman" w:cs="Times New Roman"/>
          <w:bCs/>
          <w:sz w:val="24"/>
          <w:szCs w:val="24"/>
          <w:lang w:eastAsia="ar-SA"/>
        </w:rPr>
        <w:t>настоящего Извещения о закупке.</w:t>
      </w:r>
    </w:p>
    <w:bookmarkEnd w:id="35"/>
    <w:p w:rsidR="005867EA" w:rsidRDefault="006054BD">
      <w:pPr>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p w:rsidR="005867EA" w:rsidRDefault="005867EA">
      <w:pPr>
        <w:rPr>
          <w:rFonts w:ascii="Times New Roman" w:hAnsi="Times New Roman" w:cs="Times New Roman"/>
        </w:rPr>
      </w:pPr>
    </w:p>
    <w:sectPr w:rsidR="005867EA" w:rsidSect="005867EA">
      <w:footerReference w:type="default" r:id="rId32"/>
      <w:pgSz w:w="11906" w:h="16838"/>
      <w:pgMar w:top="426"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193" w:rsidRDefault="004F2193">
      <w:pPr>
        <w:spacing w:line="240" w:lineRule="auto"/>
      </w:pPr>
      <w:r>
        <w:separator/>
      </w:r>
    </w:p>
  </w:endnote>
  <w:endnote w:type="continuationSeparator" w:id="0">
    <w:p w:rsidR="004F2193" w:rsidRDefault="004F21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1"/>
    <w:family w:val="roman"/>
    <w:pitch w:val="default"/>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BD" w:rsidRDefault="00AF5BBD">
    <w:pPr>
      <w:pStyle w:val="afa"/>
      <w:jc w:val="center"/>
    </w:pPr>
  </w:p>
  <w:p w:rsidR="00AF5BBD" w:rsidRDefault="00AF5BBD">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193" w:rsidRDefault="004F2193">
      <w:pPr>
        <w:spacing w:after="0"/>
      </w:pPr>
      <w:r>
        <w:separator/>
      </w:r>
    </w:p>
  </w:footnote>
  <w:footnote w:type="continuationSeparator" w:id="0">
    <w:p w:rsidR="004F2193" w:rsidRDefault="004F219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BE7452"/>
    <w:multiLevelType w:val="singleLevel"/>
    <w:tmpl w:val="B0BE7452"/>
    <w:lvl w:ilvl="0">
      <w:start w:val="1"/>
      <w:numFmt w:val="bullet"/>
      <w:lvlText w:val=""/>
      <w:lvlJc w:val="left"/>
      <w:pPr>
        <w:tabs>
          <w:tab w:val="left" w:pos="420"/>
        </w:tabs>
        <w:ind w:left="420" w:hanging="420"/>
      </w:pPr>
      <w:rPr>
        <w:rFonts w:ascii="Wingdings" w:hAnsi="Wingdings" w:hint="default"/>
      </w:rPr>
    </w:lvl>
  </w:abstractNum>
  <w:abstractNum w:abstractNumId="1">
    <w:nsid w:val="1CA17F11"/>
    <w:multiLevelType w:val="multilevel"/>
    <w:tmpl w:val="1CA17F11"/>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
    <w:nsid w:val="30D72C5A"/>
    <w:multiLevelType w:val="singleLevel"/>
    <w:tmpl w:val="30D72C5A"/>
    <w:lvl w:ilvl="0">
      <w:start w:val="1"/>
      <w:numFmt w:val="decimal"/>
      <w:suff w:val="space"/>
      <w:lvlText w:val="%1)"/>
      <w:lvlJc w:val="left"/>
    </w:lvl>
  </w:abstractNum>
  <w:abstractNum w:abstractNumId="4">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46AA2034"/>
    <w:multiLevelType w:val="multilevel"/>
    <w:tmpl w:val="46AA20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7E603A2"/>
    <w:multiLevelType w:val="multilevel"/>
    <w:tmpl w:val="77E603A2"/>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0"/>
  </w:num>
  <w:num w:numId="3">
    <w:abstractNumId w:val="2"/>
  </w:num>
  <w:num w:numId="4">
    <w:abstractNumId w:val="6"/>
  </w:num>
  <w:num w:numId="5">
    <w:abstractNumId w:val="4"/>
  </w:num>
  <w:num w:numId="6">
    <w:abstractNumId w:val="7"/>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076748"/>
    <w:rsid w:val="0000036D"/>
    <w:rsid w:val="00001829"/>
    <w:rsid w:val="00005FF3"/>
    <w:rsid w:val="000065B3"/>
    <w:rsid w:val="00006F54"/>
    <w:rsid w:val="00012ACC"/>
    <w:rsid w:val="00013365"/>
    <w:rsid w:val="00015E28"/>
    <w:rsid w:val="00016DE6"/>
    <w:rsid w:val="00024819"/>
    <w:rsid w:val="00030815"/>
    <w:rsid w:val="0003116B"/>
    <w:rsid w:val="00031CD4"/>
    <w:rsid w:val="00041664"/>
    <w:rsid w:val="0004298E"/>
    <w:rsid w:val="00046834"/>
    <w:rsid w:val="00046F29"/>
    <w:rsid w:val="0005453E"/>
    <w:rsid w:val="000567C1"/>
    <w:rsid w:val="0005680D"/>
    <w:rsid w:val="00056A47"/>
    <w:rsid w:val="00060C9D"/>
    <w:rsid w:val="00061654"/>
    <w:rsid w:val="00061759"/>
    <w:rsid w:val="00061B2F"/>
    <w:rsid w:val="00064A76"/>
    <w:rsid w:val="00066460"/>
    <w:rsid w:val="000675BD"/>
    <w:rsid w:val="000676B2"/>
    <w:rsid w:val="00070923"/>
    <w:rsid w:val="000725B6"/>
    <w:rsid w:val="000737FA"/>
    <w:rsid w:val="000742ED"/>
    <w:rsid w:val="00076748"/>
    <w:rsid w:val="00077EC4"/>
    <w:rsid w:val="00077F7B"/>
    <w:rsid w:val="000907F1"/>
    <w:rsid w:val="00090B5A"/>
    <w:rsid w:val="00094276"/>
    <w:rsid w:val="00096F92"/>
    <w:rsid w:val="00097117"/>
    <w:rsid w:val="00097D73"/>
    <w:rsid w:val="000A007C"/>
    <w:rsid w:val="000A107F"/>
    <w:rsid w:val="000A1380"/>
    <w:rsid w:val="000A142B"/>
    <w:rsid w:val="000A1A59"/>
    <w:rsid w:val="000A1F33"/>
    <w:rsid w:val="000A40AB"/>
    <w:rsid w:val="000A6FE4"/>
    <w:rsid w:val="000A792F"/>
    <w:rsid w:val="000B028A"/>
    <w:rsid w:val="000B18E1"/>
    <w:rsid w:val="000B19EC"/>
    <w:rsid w:val="000B1BFD"/>
    <w:rsid w:val="000B1C86"/>
    <w:rsid w:val="000B46E6"/>
    <w:rsid w:val="000B5D99"/>
    <w:rsid w:val="000B5FBC"/>
    <w:rsid w:val="000C0CCB"/>
    <w:rsid w:val="000C4090"/>
    <w:rsid w:val="000C43F2"/>
    <w:rsid w:val="000C46BF"/>
    <w:rsid w:val="000C5976"/>
    <w:rsid w:val="000C6FC6"/>
    <w:rsid w:val="000D1245"/>
    <w:rsid w:val="000D4574"/>
    <w:rsid w:val="000D60F7"/>
    <w:rsid w:val="000E279D"/>
    <w:rsid w:val="000E4605"/>
    <w:rsid w:val="000E4F38"/>
    <w:rsid w:val="000E5287"/>
    <w:rsid w:val="000E731F"/>
    <w:rsid w:val="000E741F"/>
    <w:rsid w:val="000F32CB"/>
    <w:rsid w:val="000F3A2B"/>
    <w:rsid w:val="000F5FDA"/>
    <w:rsid w:val="000F718B"/>
    <w:rsid w:val="000F7603"/>
    <w:rsid w:val="000F7A89"/>
    <w:rsid w:val="00105745"/>
    <w:rsid w:val="00105A86"/>
    <w:rsid w:val="0011446B"/>
    <w:rsid w:val="00116280"/>
    <w:rsid w:val="001218BD"/>
    <w:rsid w:val="00121EC4"/>
    <w:rsid w:val="00125D1E"/>
    <w:rsid w:val="0012622F"/>
    <w:rsid w:val="00126E2A"/>
    <w:rsid w:val="00127055"/>
    <w:rsid w:val="00130D6D"/>
    <w:rsid w:val="00135BFA"/>
    <w:rsid w:val="0014483C"/>
    <w:rsid w:val="001465A8"/>
    <w:rsid w:val="00147115"/>
    <w:rsid w:val="001530C9"/>
    <w:rsid w:val="00153EEB"/>
    <w:rsid w:val="00161406"/>
    <w:rsid w:val="00161E93"/>
    <w:rsid w:val="00163BBC"/>
    <w:rsid w:val="00167074"/>
    <w:rsid w:val="00167AFA"/>
    <w:rsid w:val="00167DC1"/>
    <w:rsid w:val="00171458"/>
    <w:rsid w:val="00171C1B"/>
    <w:rsid w:val="00175A17"/>
    <w:rsid w:val="001764DD"/>
    <w:rsid w:val="00176A0D"/>
    <w:rsid w:val="001814CD"/>
    <w:rsid w:val="0018674A"/>
    <w:rsid w:val="0018704C"/>
    <w:rsid w:val="00190381"/>
    <w:rsid w:val="001A13AB"/>
    <w:rsid w:val="001A218F"/>
    <w:rsid w:val="001A271C"/>
    <w:rsid w:val="001A4867"/>
    <w:rsid w:val="001A7B3B"/>
    <w:rsid w:val="001B0AAC"/>
    <w:rsid w:val="001B261E"/>
    <w:rsid w:val="001B4415"/>
    <w:rsid w:val="001B77C8"/>
    <w:rsid w:val="001B7F6C"/>
    <w:rsid w:val="001C0C03"/>
    <w:rsid w:val="001C1254"/>
    <w:rsid w:val="001C2653"/>
    <w:rsid w:val="001C2752"/>
    <w:rsid w:val="001C5228"/>
    <w:rsid w:val="001C569E"/>
    <w:rsid w:val="001C6C73"/>
    <w:rsid w:val="001C7BC9"/>
    <w:rsid w:val="001D2A29"/>
    <w:rsid w:val="001D5702"/>
    <w:rsid w:val="001D5CD8"/>
    <w:rsid w:val="001D73FD"/>
    <w:rsid w:val="001E306F"/>
    <w:rsid w:val="001E4A71"/>
    <w:rsid w:val="001E730D"/>
    <w:rsid w:val="001F0EFB"/>
    <w:rsid w:val="00203042"/>
    <w:rsid w:val="00205D73"/>
    <w:rsid w:val="00207D41"/>
    <w:rsid w:val="0021078C"/>
    <w:rsid w:val="00210AD5"/>
    <w:rsid w:val="00212704"/>
    <w:rsid w:val="00212D77"/>
    <w:rsid w:val="002239C1"/>
    <w:rsid w:val="00223DA7"/>
    <w:rsid w:val="00230A83"/>
    <w:rsid w:val="0023345A"/>
    <w:rsid w:val="00234F49"/>
    <w:rsid w:val="00235F7B"/>
    <w:rsid w:val="00236572"/>
    <w:rsid w:val="00237070"/>
    <w:rsid w:val="00240057"/>
    <w:rsid w:val="00241B62"/>
    <w:rsid w:val="00242BB9"/>
    <w:rsid w:val="002432AA"/>
    <w:rsid w:val="00244E31"/>
    <w:rsid w:val="002518BF"/>
    <w:rsid w:val="00251A8B"/>
    <w:rsid w:val="00252423"/>
    <w:rsid w:val="00252E05"/>
    <w:rsid w:val="002565DC"/>
    <w:rsid w:val="00256D7A"/>
    <w:rsid w:val="00257F0E"/>
    <w:rsid w:val="00260EF8"/>
    <w:rsid w:val="0026225D"/>
    <w:rsid w:val="00262830"/>
    <w:rsid w:val="002638B0"/>
    <w:rsid w:val="00264FB8"/>
    <w:rsid w:val="0026518D"/>
    <w:rsid w:val="002655D5"/>
    <w:rsid w:val="00270B9E"/>
    <w:rsid w:val="00273701"/>
    <w:rsid w:val="00276741"/>
    <w:rsid w:val="00280A20"/>
    <w:rsid w:val="00281E1C"/>
    <w:rsid w:val="00290DEF"/>
    <w:rsid w:val="00293129"/>
    <w:rsid w:val="0029649B"/>
    <w:rsid w:val="002A001F"/>
    <w:rsid w:val="002A57B9"/>
    <w:rsid w:val="002A5A9E"/>
    <w:rsid w:val="002A635E"/>
    <w:rsid w:val="002A6AF0"/>
    <w:rsid w:val="002A6C14"/>
    <w:rsid w:val="002A6E7D"/>
    <w:rsid w:val="002B0132"/>
    <w:rsid w:val="002B0437"/>
    <w:rsid w:val="002B1469"/>
    <w:rsid w:val="002B1CCD"/>
    <w:rsid w:val="002B2C6C"/>
    <w:rsid w:val="002B46E6"/>
    <w:rsid w:val="002B485C"/>
    <w:rsid w:val="002B5464"/>
    <w:rsid w:val="002B564A"/>
    <w:rsid w:val="002B621D"/>
    <w:rsid w:val="002C3904"/>
    <w:rsid w:val="002C70FE"/>
    <w:rsid w:val="002D1544"/>
    <w:rsid w:val="002D3270"/>
    <w:rsid w:val="002D3742"/>
    <w:rsid w:val="002D61D6"/>
    <w:rsid w:val="002E093A"/>
    <w:rsid w:val="002E3FBE"/>
    <w:rsid w:val="002F53B3"/>
    <w:rsid w:val="00302D03"/>
    <w:rsid w:val="00310A4E"/>
    <w:rsid w:val="00310FAC"/>
    <w:rsid w:val="003111BA"/>
    <w:rsid w:val="00315B77"/>
    <w:rsid w:val="00316D7F"/>
    <w:rsid w:val="00316DA4"/>
    <w:rsid w:val="00316EF9"/>
    <w:rsid w:val="00333A50"/>
    <w:rsid w:val="003340D2"/>
    <w:rsid w:val="00336277"/>
    <w:rsid w:val="00340624"/>
    <w:rsid w:val="00344B27"/>
    <w:rsid w:val="003478D9"/>
    <w:rsid w:val="00347A7D"/>
    <w:rsid w:val="00352AA9"/>
    <w:rsid w:val="00355BD8"/>
    <w:rsid w:val="00360239"/>
    <w:rsid w:val="003606FA"/>
    <w:rsid w:val="003615F1"/>
    <w:rsid w:val="0036261D"/>
    <w:rsid w:val="00363D92"/>
    <w:rsid w:val="00363DAE"/>
    <w:rsid w:val="00365D62"/>
    <w:rsid w:val="00367629"/>
    <w:rsid w:val="00370FFB"/>
    <w:rsid w:val="0037287B"/>
    <w:rsid w:val="00373F68"/>
    <w:rsid w:val="00373FDF"/>
    <w:rsid w:val="0037451E"/>
    <w:rsid w:val="003745D8"/>
    <w:rsid w:val="00382E2E"/>
    <w:rsid w:val="00385576"/>
    <w:rsid w:val="0038649A"/>
    <w:rsid w:val="00390045"/>
    <w:rsid w:val="00390E13"/>
    <w:rsid w:val="00391609"/>
    <w:rsid w:val="00392143"/>
    <w:rsid w:val="00394625"/>
    <w:rsid w:val="00396180"/>
    <w:rsid w:val="003968F1"/>
    <w:rsid w:val="00396F95"/>
    <w:rsid w:val="00397F32"/>
    <w:rsid w:val="003A2D17"/>
    <w:rsid w:val="003A4E59"/>
    <w:rsid w:val="003A4E77"/>
    <w:rsid w:val="003A5576"/>
    <w:rsid w:val="003B1A96"/>
    <w:rsid w:val="003B3B13"/>
    <w:rsid w:val="003B4400"/>
    <w:rsid w:val="003B4464"/>
    <w:rsid w:val="003B621C"/>
    <w:rsid w:val="003B67B1"/>
    <w:rsid w:val="003C3932"/>
    <w:rsid w:val="003C748F"/>
    <w:rsid w:val="003C7DB7"/>
    <w:rsid w:val="003D0B13"/>
    <w:rsid w:val="003D49BF"/>
    <w:rsid w:val="003D51D3"/>
    <w:rsid w:val="003D5245"/>
    <w:rsid w:val="003D6749"/>
    <w:rsid w:val="003D6FE9"/>
    <w:rsid w:val="003D7746"/>
    <w:rsid w:val="003E1590"/>
    <w:rsid w:val="003E2205"/>
    <w:rsid w:val="003E705B"/>
    <w:rsid w:val="003E7198"/>
    <w:rsid w:val="003F0A92"/>
    <w:rsid w:val="003F34F3"/>
    <w:rsid w:val="003F4026"/>
    <w:rsid w:val="003F6BB6"/>
    <w:rsid w:val="004075E2"/>
    <w:rsid w:val="0041000A"/>
    <w:rsid w:val="004126CF"/>
    <w:rsid w:val="00412A76"/>
    <w:rsid w:val="00413EA9"/>
    <w:rsid w:val="00431010"/>
    <w:rsid w:val="00431858"/>
    <w:rsid w:val="00434BEF"/>
    <w:rsid w:val="004374DC"/>
    <w:rsid w:val="00441FD4"/>
    <w:rsid w:val="00445457"/>
    <w:rsid w:val="004461D5"/>
    <w:rsid w:val="00446463"/>
    <w:rsid w:val="004473D3"/>
    <w:rsid w:val="004477A8"/>
    <w:rsid w:val="0045255D"/>
    <w:rsid w:val="004529BE"/>
    <w:rsid w:val="0045408F"/>
    <w:rsid w:val="00454D31"/>
    <w:rsid w:val="004552B5"/>
    <w:rsid w:val="004559B4"/>
    <w:rsid w:val="00457998"/>
    <w:rsid w:val="0046276A"/>
    <w:rsid w:val="00462874"/>
    <w:rsid w:val="00463B60"/>
    <w:rsid w:val="00466407"/>
    <w:rsid w:val="00470AAD"/>
    <w:rsid w:val="00470ACD"/>
    <w:rsid w:val="00470DE4"/>
    <w:rsid w:val="00472282"/>
    <w:rsid w:val="0047672E"/>
    <w:rsid w:val="004776D9"/>
    <w:rsid w:val="004801E5"/>
    <w:rsid w:val="00490012"/>
    <w:rsid w:val="004907E9"/>
    <w:rsid w:val="00491967"/>
    <w:rsid w:val="00492D1E"/>
    <w:rsid w:val="004955E9"/>
    <w:rsid w:val="004A0C96"/>
    <w:rsid w:val="004A0FBA"/>
    <w:rsid w:val="004A5D5D"/>
    <w:rsid w:val="004A5E11"/>
    <w:rsid w:val="004A6B19"/>
    <w:rsid w:val="004A6F39"/>
    <w:rsid w:val="004A71F6"/>
    <w:rsid w:val="004B724B"/>
    <w:rsid w:val="004C022B"/>
    <w:rsid w:val="004C2FCB"/>
    <w:rsid w:val="004C4422"/>
    <w:rsid w:val="004C4D4E"/>
    <w:rsid w:val="004C70A3"/>
    <w:rsid w:val="004C7E76"/>
    <w:rsid w:val="004D31BE"/>
    <w:rsid w:val="004D3C2F"/>
    <w:rsid w:val="004D7A85"/>
    <w:rsid w:val="004E0EDA"/>
    <w:rsid w:val="004E15A1"/>
    <w:rsid w:val="004E3434"/>
    <w:rsid w:val="004E4242"/>
    <w:rsid w:val="004E5784"/>
    <w:rsid w:val="004F168F"/>
    <w:rsid w:val="004F2193"/>
    <w:rsid w:val="004F4336"/>
    <w:rsid w:val="004F53B6"/>
    <w:rsid w:val="00500868"/>
    <w:rsid w:val="005023EA"/>
    <w:rsid w:val="00502487"/>
    <w:rsid w:val="00505CB7"/>
    <w:rsid w:val="00512D29"/>
    <w:rsid w:val="00512F88"/>
    <w:rsid w:val="0051441E"/>
    <w:rsid w:val="0051504B"/>
    <w:rsid w:val="00517F4C"/>
    <w:rsid w:val="00523452"/>
    <w:rsid w:val="00523938"/>
    <w:rsid w:val="00524AE4"/>
    <w:rsid w:val="00525C2B"/>
    <w:rsid w:val="00536135"/>
    <w:rsid w:val="00536C02"/>
    <w:rsid w:val="00536EBE"/>
    <w:rsid w:val="00540577"/>
    <w:rsid w:val="00540A66"/>
    <w:rsid w:val="00545BD3"/>
    <w:rsid w:val="00546B54"/>
    <w:rsid w:val="005473ED"/>
    <w:rsid w:val="00550D8C"/>
    <w:rsid w:val="00552043"/>
    <w:rsid w:val="00552603"/>
    <w:rsid w:val="0055511E"/>
    <w:rsid w:val="0056016C"/>
    <w:rsid w:val="00565399"/>
    <w:rsid w:val="005661D3"/>
    <w:rsid w:val="00566644"/>
    <w:rsid w:val="00572169"/>
    <w:rsid w:val="00575046"/>
    <w:rsid w:val="00575355"/>
    <w:rsid w:val="005758D3"/>
    <w:rsid w:val="00575BCB"/>
    <w:rsid w:val="00576478"/>
    <w:rsid w:val="00582904"/>
    <w:rsid w:val="00583597"/>
    <w:rsid w:val="005867EA"/>
    <w:rsid w:val="00587544"/>
    <w:rsid w:val="005925C2"/>
    <w:rsid w:val="00592A2B"/>
    <w:rsid w:val="00596881"/>
    <w:rsid w:val="005A31E4"/>
    <w:rsid w:val="005B0C73"/>
    <w:rsid w:val="005B602C"/>
    <w:rsid w:val="005C097B"/>
    <w:rsid w:val="005C6E94"/>
    <w:rsid w:val="005C7B9B"/>
    <w:rsid w:val="005D3208"/>
    <w:rsid w:val="005D6C41"/>
    <w:rsid w:val="005D7BE0"/>
    <w:rsid w:val="005E0D43"/>
    <w:rsid w:val="005E10F7"/>
    <w:rsid w:val="005E27AF"/>
    <w:rsid w:val="005E69E8"/>
    <w:rsid w:val="005E7868"/>
    <w:rsid w:val="005F171E"/>
    <w:rsid w:val="005F3458"/>
    <w:rsid w:val="005F3E97"/>
    <w:rsid w:val="005F417E"/>
    <w:rsid w:val="005F6449"/>
    <w:rsid w:val="005F6A67"/>
    <w:rsid w:val="005F7DF7"/>
    <w:rsid w:val="00601EAF"/>
    <w:rsid w:val="00602367"/>
    <w:rsid w:val="00604C5D"/>
    <w:rsid w:val="006054BD"/>
    <w:rsid w:val="00605989"/>
    <w:rsid w:val="006062A5"/>
    <w:rsid w:val="00607E53"/>
    <w:rsid w:val="00610384"/>
    <w:rsid w:val="006111EC"/>
    <w:rsid w:val="006158AC"/>
    <w:rsid w:val="00616024"/>
    <w:rsid w:val="006170C2"/>
    <w:rsid w:val="00623FE9"/>
    <w:rsid w:val="00626224"/>
    <w:rsid w:val="00630F09"/>
    <w:rsid w:val="00633E5A"/>
    <w:rsid w:val="00634FB2"/>
    <w:rsid w:val="00640100"/>
    <w:rsid w:val="0064084C"/>
    <w:rsid w:val="00640F7A"/>
    <w:rsid w:val="00641BBC"/>
    <w:rsid w:val="00644F55"/>
    <w:rsid w:val="00646AED"/>
    <w:rsid w:val="006532C8"/>
    <w:rsid w:val="00653C19"/>
    <w:rsid w:val="0065590C"/>
    <w:rsid w:val="00666321"/>
    <w:rsid w:val="006665F2"/>
    <w:rsid w:val="0066706F"/>
    <w:rsid w:val="00667205"/>
    <w:rsid w:val="00670654"/>
    <w:rsid w:val="006706B2"/>
    <w:rsid w:val="00670C38"/>
    <w:rsid w:val="00672430"/>
    <w:rsid w:val="00673EE6"/>
    <w:rsid w:val="0067515F"/>
    <w:rsid w:val="00675AE9"/>
    <w:rsid w:val="0068160B"/>
    <w:rsid w:val="00681ADB"/>
    <w:rsid w:val="006828E3"/>
    <w:rsid w:val="00682A62"/>
    <w:rsid w:val="00684A6B"/>
    <w:rsid w:val="006937AA"/>
    <w:rsid w:val="00693CF7"/>
    <w:rsid w:val="006940F5"/>
    <w:rsid w:val="00696EC4"/>
    <w:rsid w:val="006A26D9"/>
    <w:rsid w:val="006A3403"/>
    <w:rsid w:val="006A7761"/>
    <w:rsid w:val="006B05E2"/>
    <w:rsid w:val="006B2665"/>
    <w:rsid w:val="006C38A7"/>
    <w:rsid w:val="006C3EDA"/>
    <w:rsid w:val="006C42A9"/>
    <w:rsid w:val="006C4F2A"/>
    <w:rsid w:val="006C60ED"/>
    <w:rsid w:val="006D0FF2"/>
    <w:rsid w:val="006D2103"/>
    <w:rsid w:val="006D57B0"/>
    <w:rsid w:val="006D6F92"/>
    <w:rsid w:val="006E1CC0"/>
    <w:rsid w:val="006E436A"/>
    <w:rsid w:val="006F28CB"/>
    <w:rsid w:val="006F2B32"/>
    <w:rsid w:val="006F3573"/>
    <w:rsid w:val="006F4330"/>
    <w:rsid w:val="006F480F"/>
    <w:rsid w:val="006F737D"/>
    <w:rsid w:val="006F7721"/>
    <w:rsid w:val="00700EA5"/>
    <w:rsid w:val="00703363"/>
    <w:rsid w:val="0070356A"/>
    <w:rsid w:val="00704CF9"/>
    <w:rsid w:val="00705303"/>
    <w:rsid w:val="0071031A"/>
    <w:rsid w:val="00712E7D"/>
    <w:rsid w:val="00712EC6"/>
    <w:rsid w:val="00713B78"/>
    <w:rsid w:val="00714860"/>
    <w:rsid w:val="007214BA"/>
    <w:rsid w:val="00721C68"/>
    <w:rsid w:val="00722A09"/>
    <w:rsid w:val="007232C5"/>
    <w:rsid w:val="00723DEF"/>
    <w:rsid w:val="0072504E"/>
    <w:rsid w:val="00732F11"/>
    <w:rsid w:val="007370EA"/>
    <w:rsid w:val="0074023B"/>
    <w:rsid w:val="007437B4"/>
    <w:rsid w:val="00745709"/>
    <w:rsid w:val="00747ECA"/>
    <w:rsid w:val="00750655"/>
    <w:rsid w:val="007517C1"/>
    <w:rsid w:val="00752C77"/>
    <w:rsid w:val="00754B45"/>
    <w:rsid w:val="00754E24"/>
    <w:rsid w:val="00757FFA"/>
    <w:rsid w:val="007602F8"/>
    <w:rsid w:val="00761598"/>
    <w:rsid w:val="00762638"/>
    <w:rsid w:val="00762907"/>
    <w:rsid w:val="00770713"/>
    <w:rsid w:val="007709F1"/>
    <w:rsid w:val="007711CA"/>
    <w:rsid w:val="00771386"/>
    <w:rsid w:val="00771A32"/>
    <w:rsid w:val="00777689"/>
    <w:rsid w:val="007842E4"/>
    <w:rsid w:val="00787F72"/>
    <w:rsid w:val="00791A86"/>
    <w:rsid w:val="00792338"/>
    <w:rsid w:val="00792F86"/>
    <w:rsid w:val="00794438"/>
    <w:rsid w:val="00795337"/>
    <w:rsid w:val="00797CB2"/>
    <w:rsid w:val="007A3B15"/>
    <w:rsid w:val="007B094A"/>
    <w:rsid w:val="007B1C59"/>
    <w:rsid w:val="007B321F"/>
    <w:rsid w:val="007B62FD"/>
    <w:rsid w:val="007B6D9A"/>
    <w:rsid w:val="007C05B2"/>
    <w:rsid w:val="007C1950"/>
    <w:rsid w:val="007C2601"/>
    <w:rsid w:val="007C57AB"/>
    <w:rsid w:val="007C5BEB"/>
    <w:rsid w:val="007D0308"/>
    <w:rsid w:val="007D1B13"/>
    <w:rsid w:val="007D3C4D"/>
    <w:rsid w:val="007E0F6B"/>
    <w:rsid w:val="007E2FC7"/>
    <w:rsid w:val="007E48EE"/>
    <w:rsid w:val="007E6C40"/>
    <w:rsid w:val="007E7417"/>
    <w:rsid w:val="007E74F3"/>
    <w:rsid w:val="007F04D0"/>
    <w:rsid w:val="007F21DD"/>
    <w:rsid w:val="007F6085"/>
    <w:rsid w:val="00803547"/>
    <w:rsid w:val="008047EA"/>
    <w:rsid w:val="00807DB4"/>
    <w:rsid w:val="00810DB0"/>
    <w:rsid w:val="008133A1"/>
    <w:rsid w:val="008139DD"/>
    <w:rsid w:val="0081471F"/>
    <w:rsid w:val="00815C3B"/>
    <w:rsid w:val="008160B5"/>
    <w:rsid w:val="00816217"/>
    <w:rsid w:val="00816A15"/>
    <w:rsid w:val="00824676"/>
    <w:rsid w:val="00824BE3"/>
    <w:rsid w:val="00825232"/>
    <w:rsid w:val="00825BD5"/>
    <w:rsid w:val="00827F57"/>
    <w:rsid w:val="00832C5D"/>
    <w:rsid w:val="0083633A"/>
    <w:rsid w:val="00836972"/>
    <w:rsid w:val="008426FA"/>
    <w:rsid w:val="00847CAB"/>
    <w:rsid w:val="008519BE"/>
    <w:rsid w:val="00852364"/>
    <w:rsid w:val="008568A5"/>
    <w:rsid w:val="0085690D"/>
    <w:rsid w:val="00863E4C"/>
    <w:rsid w:val="0086495D"/>
    <w:rsid w:val="008653A2"/>
    <w:rsid w:val="0086665E"/>
    <w:rsid w:val="00871E21"/>
    <w:rsid w:val="00877CE3"/>
    <w:rsid w:val="008923DD"/>
    <w:rsid w:val="00895537"/>
    <w:rsid w:val="008A17C0"/>
    <w:rsid w:val="008A1EF1"/>
    <w:rsid w:val="008A3E8A"/>
    <w:rsid w:val="008A3FF5"/>
    <w:rsid w:val="008A5282"/>
    <w:rsid w:val="008A6700"/>
    <w:rsid w:val="008A7147"/>
    <w:rsid w:val="008A7C0D"/>
    <w:rsid w:val="008B2F09"/>
    <w:rsid w:val="008B453B"/>
    <w:rsid w:val="008B4A01"/>
    <w:rsid w:val="008B7977"/>
    <w:rsid w:val="008B7BD4"/>
    <w:rsid w:val="008C1242"/>
    <w:rsid w:val="008C44D6"/>
    <w:rsid w:val="008C6D5D"/>
    <w:rsid w:val="008D74A8"/>
    <w:rsid w:val="008E3672"/>
    <w:rsid w:val="008E4861"/>
    <w:rsid w:val="008F1A9C"/>
    <w:rsid w:val="008F25D4"/>
    <w:rsid w:val="008F3305"/>
    <w:rsid w:val="008F732D"/>
    <w:rsid w:val="008F7E5B"/>
    <w:rsid w:val="0090037D"/>
    <w:rsid w:val="00900DF5"/>
    <w:rsid w:val="00904563"/>
    <w:rsid w:val="0091010C"/>
    <w:rsid w:val="009118F1"/>
    <w:rsid w:val="00915348"/>
    <w:rsid w:val="00915ED3"/>
    <w:rsid w:val="00916EB7"/>
    <w:rsid w:val="00922211"/>
    <w:rsid w:val="00924E40"/>
    <w:rsid w:val="00926334"/>
    <w:rsid w:val="009272E5"/>
    <w:rsid w:val="00930462"/>
    <w:rsid w:val="00930556"/>
    <w:rsid w:val="00933D22"/>
    <w:rsid w:val="00935E72"/>
    <w:rsid w:val="009414DF"/>
    <w:rsid w:val="009416B0"/>
    <w:rsid w:val="0094171D"/>
    <w:rsid w:val="00941AA2"/>
    <w:rsid w:val="00942AE2"/>
    <w:rsid w:val="009463F4"/>
    <w:rsid w:val="00946AFA"/>
    <w:rsid w:val="0094722B"/>
    <w:rsid w:val="00947B5D"/>
    <w:rsid w:val="00952F8B"/>
    <w:rsid w:val="0097498C"/>
    <w:rsid w:val="00976A7E"/>
    <w:rsid w:val="009773AA"/>
    <w:rsid w:val="00977920"/>
    <w:rsid w:val="00977981"/>
    <w:rsid w:val="009813F2"/>
    <w:rsid w:val="009829CC"/>
    <w:rsid w:val="00985B26"/>
    <w:rsid w:val="00990045"/>
    <w:rsid w:val="00990A64"/>
    <w:rsid w:val="0099257B"/>
    <w:rsid w:val="009934EB"/>
    <w:rsid w:val="0099416C"/>
    <w:rsid w:val="009959FB"/>
    <w:rsid w:val="009964B2"/>
    <w:rsid w:val="0099659D"/>
    <w:rsid w:val="009A23AE"/>
    <w:rsid w:val="009A36B7"/>
    <w:rsid w:val="009A5DF3"/>
    <w:rsid w:val="009A5F95"/>
    <w:rsid w:val="009A76E8"/>
    <w:rsid w:val="009B39D7"/>
    <w:rsid w:val="009B6457"/>
    <w:rsid w:val="009B660A"/>
    <w:rsid w:val="009B7B4E"/>
    <w:rsid w:val="009C0D4F"/>
    <w:rsid w:val="009C252C"/>
    <w:rsid w:val="009D23F4"/>
    <w:rsid w:val="009D5139"/>
    <w:rsid w:val="009D537D"/>
    <w:rsid w:val="009D7130"/>
    <w:rsid w:val="009E00B5"/>
    <w:rsid w:val="009E1554"/>
    <w:rsid w:val="009E289D"/>
    <w:rsid w:val="009E2C45"/>
    <w:rsid w:val="009E2DFA"/>
    <w:rsid w:val="009E3106"/>
    <w:rsid w:val="009E3D83"/>
    <w:rsid w:val="009E4A82"/>
    <w:rsid w:val="009E5949"/>
    <w:rsid w:val="009E60B0"/>
    <w:rsid w:val="009F0556"/>
    <w:rsid w:val="009F2D7E"/>
    <w:rsid w:val="009F320F"/>
    <w:rsid w:val="009F520C"/>
    <w:rsid w:val="009F57A5"/>
    <w:rsid w:val="00A026CB"/>
    <w:rsid w:val="00A06DB3"/>
    <w:rsid w:val="00A07F17"/>
    <w:rsid w:val="00A1163C"/>
    <w:rsid w:val="00A1481F"/>
    <w:rsid w:val="00A1717E"/>
    <w:rsid w:val="00A2553E"/>
    <w:rsid w:val="00A27C4B"/>
    <w:rsid w:val="00A332B2"/>
    <w:rsid w:val="00A33D04"/>
    <w:rsid w:val="00A42053"/>
    <w:rsid w:val="00A439C0"/>
    <w:rsid w:val="00A47E4E"/>
    <w:rsid w:val="00A636D7"/>
    <w:rsid w:val="00A64DB0"/>
    <w:rsid w:val="00A658D4"/>
    <w:rsid w:val="00A662D5"/>
    <w:rsid w:val="00A670F5"/>
    <w:rsid w:val="00A7150D"/>
    <w:rsid w:val="00A7343E"/>
    <w:rsid w:val="00A858A3"/>
    <w:rsid w:val="00A92896"/>
    <w:rsid w:val="00A92C29"/>
    <w:rsid w:val="00A93671"/>
    <w:rsid w:val="00A93A4D"/>
    <w:rsid w:val="00A96AA9"/>
    <w:rsid w:val="00A97D19"/>
    <w:rsid w:val="00AA147D"/>
    <w:rsid w:val="00AA41F3"/>
    <w:rsid w:val="00AA68B3"/>
    <w:rsid w:val="00AA6A24"/>
    <w:rsid w:val="00AA6B45"/>
    <w:rsid w:val="00AB08E6"/>
    <w:rsid w:val="00AB1026"/>
    <w:rsid w:val="00AB31B0"/>
    <w:rsid w:val="00AB35DB"/>
    <w:rsid w:val="00AB501F"/>
    <w:rsid w:val="00AB5C9A"/>
    <w:rsid w:val="00AB6366"/>
    <w:rsid w:val="00AC26B1"/>
    <w:rsid w:val="00AD0A5E"/>
    <w:rsid w:val="00AD0F8E"/>
    <w:rsid w:val="00AD12C2"/>
    <w:rsid w:val="00AD2276"/>
    <w:rsid w:val="00AD40E9"/>
    <w:rsid w:val="00AD5E76"/>
    <w:rsid w:val="00AE010E"/>
    <w:rsid w:val="00AE4E00"/>
    <w:rsid w:val="00AE58EF"/>
    <w:rsid w:val="00AF25A0"/>
    <w:rsid w:val="00AF3129"/>
    <w:rsid w:val="00AF5BBD"/>
    <w:rsid w:val="00AF7731"/>
    <w:rsid w:val="00AF7DC2"/>
    <w:rsid w:val="00B02834"/>
    <w:rsid w:val="00B03F63"/>
    <w:rsid w:val="00B055F9"/>
    <w:rsid w:val="00B0740C"/>
    <w:rsid w:val="00B10959"/>
    <w:rsid w:val="00B12D4E"/>
    <w:rsid w:val="00B14337"/>
    <w:rsid w:val="00B16BAE"/>
    <w:rsid w:val="00B2041C"/>
    <w:rsid w:val="00B233EB"/>
    <w:rsid w:val="00B248A8"/>
    <w:rsid w:val="00B2659F"/>
    <w:rsid w:val="00B26D1D"/>
    <w:rsid w:val="00B33B2B"/>
    <w:rsid w:val="00B34CB1"/>
    <w:rsid w:val="00B37C87"/>
    <w:rsid w:val="00B41A73"/>
    <w:rsid w:val="00B434BE"/>
    <w:rsid w:val="00B45526"/>
    <w:rsid w:val="00B4557A"/>
    <w:rsid w:val="00B52745"/>
    <w:rsid w:val="00B5329E"/>
    <w:rsid w:val="00B54E85"/>
    <w:rsid w:val="00B552F1"/>
    <w:rsid w:val="00B55D6B"/>
    <w:rsid w:val="00B5658C"/>
    <w:rsid w:val="00B56849"/>
    <w:rsid w:val="00B623D5"/>
    <w:rsid w:val="00B63F9F"/>
    <w:rsid w:val="00B655F8"/>
    <w:rsid w:val="00B66314"/>
    <w:rsid w:val="00B66477"/>
    <w:rsid w:val="00B708F7"/>
    <w:rsid w:val="00B76DA2"/>
    <w:rsid w:val="00B7711C"/>
    <w:rsid w:val="00B7774C"/>
    <w:rsid w:val="00B8002D"/>
    <w:rsid w:val="00B83690"/>
    <w:rsid w:val="00B840B5"/>
    <w:rsid w:val="00B847F9"/>
    <w:rsid w:val="00B90E51"/>
    <w:rsid w:val="00B91EB7"/>
    <w:rsid w:val="00B92D71"/>
    <w:rsid w:val="00B93001"/>
    <w:rsid w:val="00B955BF"/>
    <w:rsid w:val="00BA01A0"/>
    <w:rsid w:val="00BA57B9"/>
    <w:rsid w:val="00BA5B14"/>
    <w:rsid w:val="00BA695A"/>
    <w:rsid w:val="00BB56FD"/>
    <w:rsid w:val="00BB7AC3"/>
    <w:rsid w:val="00BB7E1D"/>
    <w:rsid w:val="00BC09C4"/>
    <w:rsid w:val="00BC1551"/>
    <w:rsid w:val="00BC22CF"/>
    <w:rsid w:val="00BC2737"/>
    <w:rsid w:val="00BC3822"/>
    <w:rsid w:val="00BC398A"/>
    <w:rsid w:val="00BC67F7"/>
    <w:rsid w:val="00BC75FA"/>
    <w:rsid w:val="00BC76EA"/>
    <w:rsid w:val="00BD0FB9"/>
    <w:rsid w:val="00BD272A"/>
    <w:rsid w:val="00BD7C08"/>
    <w:rsid w:val="00BE1A4E"/>
    <w:rsid w:val="00BE45E3"/>
    <w:rsid w:val="00BE6A3B"/>
    <w:rsid w:val="00BE7666"/>
    <w:rsid w:val="00BF0EA3"/>
    <w:rsid w:val="00BF1DF8"/>
    <w:rsid w:val="00BF2FBC"/>
    <w:rsid w:val="00BF3D98"/>
    <w:rsid w:val="00BF4608"/>
    <w:rsid w:val="00C006D9"/>
    <w:rsid w:val="00C00B68"/>
    <w:rsid w:val="00C06C8B"/>
    <w:rsid w:val="00C07A14"/>
    <w:rsid w:val="00C07CE4"/>
    <w:rsid w:val="00C12149"/>
    <w:rsid w:val="00C1344A"/>
    <w:rsid w:val="00C173A5"/>
    <w:rsid w:val="00C211C5"/>
    <w:rsid w:val="00C230D6"/>
    <w:rsid w:val="00C232B7"/>
    <w:rsid w:val="00C23B63"/>
    <w:rsid w:val="00C242D1"/>
    <w:rsid w:val="00C24EEB"/>
    <w:rsid w:val="00C26547"/>
    <w:rsid w:val="00C277FE"/>
    <w:rsid w:val="00C31C57"/>
    <w:rsid w:val="00C32C59"/>
    <w:rsid w:val="00C334CF"/>
    <w:rsid w:val="00C37211"/>
    <w:rsid w:val="00C40362"/>
    <w:rsid w:val="00C43F08"/>
    <w:rsid w:val="00C552FA"/>
    <w:rsid w:val="00C6362C"/>
    <w:rsid w:val="00C67666"/>
    <w:rsid w:val="00C67770"/>
    <w:rsid w:val="00C70BEC"/>
    <w:rsid w:val="00C71019"/>
    <w:rsid w:val="00C72566"/>
    <w:rsid w:val="00C72D10"/>
    <w:rsid w:val="00C80A24"/>
    <w:rsid w:val="00C82197"/>
    <w:rsid w:val="00C84E16"/>
    <w:rsid w:val="00C85737"/>
    <w:rsid w:val="00C9005D"/>
    <w:rsid w:val="00C92B80"/>
    <w:rsid w:val="00C939E5"/>
    <w:rsid w:val="00C9676D"/>
    <w:rsid w:val="00C9792C"/>
    <w:rsid w:val="00C97F42"/>
    <w:rsid w:val="00CA2D0A"/>
    <w:rsid w:val="00CA375C"/>
    <w:rsid w:val="00CA4401"/>
    <w:rsid w:val="00CA4C70"/>
    <w:rsid w:val="00CA7E5F"/>
    <w:rsid w:val="00CB339B"/>
    <w:rsid w:val="00CB45DC"/>
    <w:rsid w:val="00CB4691"/>
    <w:rsid w:val="00CB4904"/>
    <w:rsid w:val="00CC655A"/>
    <w:rsid w:val="00CC6970"/>
    <w:rsid w:val="00CC7225"/>
    <w:rsid w:val="00CD0FA3"/>
    <w:rsid w:val="00CD2757"/>
    <w:rsid w:val="00CE1DE7"/>
    <w:rsid w:val="00CE40A8"/>
    <w:rsid w:val="00CE40C5"/>
    <w:rsid w:val="00CE4AF0"/>
    <w:rsid w:val="00CF14E1"/>
    <w:rsid w:val="00CF421C"/>
    <w:rsid w:val="00D04D18"/>
    <w:rsid w:val="00D0537D"/>
    <w:rsid w:val="00D05D54"/>
    <w:rsid w:val="00D05E22"/>
    <w:rsid w:val="00D10054"/>
    <w:rsid w:val="00D12D34"/>
    <w:rsid w:val="00D23EBC"/>
    <w:rsid w:val="00D255DD"/>
    <w:rsid w:val="00D26AC9"/>
    <w:rsid w:val="00D26DBF"/>
    <w:rsid w:val="00D271F4"/>
    <w:rsid w:val="00D30BE5"/>
    <w:rsid w:val="00D330E7"/>
    <w:rsid w:val="00D417A5"/>
    <w:rsid w:val="00D44789"/>
    <w:rsid w:val="00D45B0D"/>
    <w:rsid w:val="00D45C52"/>
    <w:rsid w:val="00D465A8"/>
    <w:rsid w:val="00D4662B"/>
    <w:rsid w:val="00D4684F"/>
    <w:rsid w:val="00D46F5B"/>
    <w:rsid w:val="00D507E4"/>
    <w:rsid w:val="00D522CF"/>
    <w:rsid w:val="00D52B09"/>
    <w:rsid w:val="00D530AD"/>
    <w:rsid w:val="00D550D2"/>
    <w:rsid w:val="00D56DD9"/>
    <w:rsid w:val="00D56FAC"/>
    <w:rsid w:val="00D57834"/>
    <w:rsid w:val="00D60A36"/>
    <w:rsid w:val="00D61D48"/>
    <w:rsid w:val="00D63974"/>
    <w:rsid w:val="00D64D7E"/>
    <w:rsid w:val="00D66A23"/>
    <w:rsid w:val="00D703A7"/>
    <w:rsid w:val="00D7071E"/>
    <w:rsid w:val="00D70984"/>
    <w:rsid w:val="00D73A3F"/>
    <w:rsid w:val="00D76B5A"/>
    <w:rsid w:val="00D77F12"/>
    <w:rsid w:val="00D84B9F"/>
    <w:rsid w:val="00D90824"/>
    <w:rsid w:val="00D977CD"/>
    <w:rsid w:val="00DA22FC"/>
    <w:rsid w:val="00DB081C"/>
    <w:rsid w:val="00DB1CC9"/>
    <w:rsid w:val="00DB22D6"/>
    <w:rsid w:val="00DB4ED3"/>
    <w:rsid w:val="00DB4ED5"/>
    <w:rsid w:val="00DB516F"/>
    <w:rsid w:val="00DB5E42"/>
    <w:rsid w:val="00DB7112"/>
    <w:rsid w:val="00DC28DA"/>
    <w:rsid w:val="00DC4A76"/>
    <w:rsid w:val="00DD58B8"/>
    <w:rsid w:val="00DE048E"/>
    <w:rsid w:val="00DE2706"/>
    <w:rsid w:val="00DE3BB9"/>
    <w:rsid w:val="00DE4952"/>
    <w:rsid w:val="00DE68A5"/>
    <w:rsid w:val="00DE68CB"/>
    <w:rsid w:val="00DE6E47"/>
    <w:rsid w:val="00DF0222"/>
    <w:rsid w:val="00DF03B6"/>
    <w:rsid w:val="00DF0E80"/>
    <w:rsid w:val="00DF274E"/>
    <w:rsid w:val="00DF42ED"/>
    <w:rsid w:val="00E00D2F"/>
    <w:rsid w:val="00E03723"/>
    <w:rsid w:val="00E12305"/>
    <w:rsid w:val="00E14D67"/>
    <w:rsid w:val="00E15751"/>
    <w:rsid w:val="00E167D1"/>
    <w:rsid w:val="00E211B0"/>
    <w:rsid w:val="00E21268"/>
    <w:rsid w:val="00E2359C"/>
    <w:rsid w:val="00E23D68"/>
    <w:rsid w:val="00E27631"/>
    <w:rsid w:val="00E2799D"/>
    <w:rsid w:val="00E407F5"/>
    <w:rsid w:val="00E408B3"/>
    <w:rsid w:val="00E41866"/>
    <w:rsid w:val="00E42299"/>
    <w:rsid w:val="00E4334A"/>
    <w:rsid w:val="00E473B7"/>
    <w:rsid w:val="00E47934"/>
    <w:rsid w:val="00E525D0"/>
    <w:rsid w:val="00E56BC7"/>
    <w:rsid w:val="00E571C8"/>
    <w:rsid w:val="00E572B6"/>
    <w:rsid w:val="00E57F09"/>
    <w:rsid w:val="00E627D3"/>
    <w:rsid w:val="00E628D0"/>
    <w:rsid w:val="00E63479"/>
    <w:rsid w:val="00E63671"/>
    <w:rsid w:val="00E64898"/>
    <w:rsid w:val="00E64E2C"/>
    <w:rsid w:val="00E709E3"/>
    <w:rsid w:val="00E719B1"/>
    <w:rsid w:val="00E75987"/>
    <w:rsid w:val="00E75AB0"/>
    <w:rsid w:val="00E75EE8"/>
    <w:rsid w:val="00E8214D"/>
    <w:rsid w:val="00E83274"/>
    <w:rsid w:val="00E86396"/>
    <w:rsid w:val="00E8746E"/>
    <w:rsid w:val="00E9087C"/>
    <w:rsid w:val="00E94D98"/>
    <w:rsid w:val="00E960F4"/>
    <w:rsid w:val="00EA11D7"/>
    <w:rsid w:val="00EA2762"/>
    <w:rsid w:val="00EB00EC"/>
    <w:rsid w:val="00EB384B"/>
    <w:rsid w:val="00EB42FA"/>
    <w:rsid w:val="00EB6828"/>
    <w:rsid w:val="00EC1CD0"/>
    <w:rsid w:val="00EC1F16"/>
    <w:rsid w:val="00EC29E8"/>
    <w:rsid w:val="00EC54B6"/>
    <w:rsid w:val="00EC6678"/>
    <w:rsid w:val="00EC7041"/>
    <w:rsid w:val="00EE227F"/>
    <w:rsid w:val="00EF635F"/>
    <w:rsid w:val="00F01655"/>
    <w:rsid w:val="00F0587C"/>
    <w:rsid w:val="00F076BE"/>
    <w:rsid w:val="00F10FD0"/>
    <w:rsid w:val="00F1288B"/>
    <w:rsid w:val="00F12954"/>
    <w:rsid w:val="00F140CD"/>
    <w:rsid w:val="00F1515C"/>
    <w:rsid w:val="00F15D9A"/>
    <w:rsid w:val="00F17059"/>
    <w:rsid w:val="00F26F75"/>
    <w:rsid w:val="00F27A64"/>
    <w:rsid w:val="00F33C8D"/>
    <w:rsid w:val="00F33C9C"/>
    <w:rsid w:val="00F3486B"/>
    <w:rsid w:val="00F37AF5"/>
    <w:rsid w:val="00F37D18"/>
    <w:rsid w:val="00F37F68"/>
    <w:rsid w:val="00F43198"/>
    <w:rsid w:val="00F447BF"/>
    <w:rsid w:val="00F51300"/>
    <w:rsid w:val="00F55E32"/>
    <w:rsid w:val="00F61202"/>
    <w:rsid w:val="00F61799"/>
    <w:rsid w:val="00F63F55"/>
    <w:rsid w:val="00F659E5"/>
    <w:rsid w:val="00F669A5"/>
    <w:rsid w:val="00F66B71"/>
    <w:rsid w:val="00F70A54"/>
    <w:rsid w:val="00F72983"/>
    <w:rsid w:val="00F753CD"/>
    <w:rsid w:val="00F7697B"/>
    <w:rsid w:val="00F802F7"/>
    <w:rsid w:val="00F81147"/>
    <w:rsid w:val="00F82A14"/>
    <w:rsid w:val="00F83233"/>
    <w:rsid w:val="00F83F04"/>
    <w:rsid w:val="00F85003"/>
    <w:rsid w:val="00F86185"/>
    <w:rsid w:val="00F866B1"/>
    <w:rsid w:val="00F906B2"/>
    <w:rsid w:val="00F91E79"/>
    <w:rsid w:val="00F92F21"/>
    <w:rsid w:val="00F97C2B"/>
    <w:rsid w:val="00FA0546"/>
    <w:rsid w:val="00FA197A"/>
    <w:rsid w:val="00FA4926"/>
    <w:rsid w:val="00FA49D8"/>
    <w:rsid w:val="00FA5635"/>
    <w:rsid w:val="00FA63DC"/>
    <w:rsid w:val="00FA709B"/>
    <w:rsid w:val="00FA7F73"/>
    <w:rsid w:val="00FB3637"/>
    <w:rsid w:val="00FB7432"/>
    <w:rsid w:val="00FC1161"/>
    <w:rsid w:val="00FC3796"/>
    <w:rsid w:val="00FC49D6"/>
    <w:rsid w:val="00FC4E2E"/>
    <w:rsid w:val="00FC5908"/>
    <w:rsid w:val="00FC6309"/>
    <w:rsid w:val="00FC7CC6"/>
    <w:rsid w:val="00FD74FB"/>
    <w:rsid w:val="00FE13AC"/>
    <w:rsid w:val="00FE32E7"/>
    <w:rsid w:val="00FE3354"/>
    <w:rsid w:val="00FE3898"/>
    <w:rsid w:val="00FE5237"/>
    <w:rsid w:val="00FF2130"/>
    <w:rsid w:val="00FF79CA"/>
    <w:rsid w:val="08D50261"/>
    <w:rsid w:val="17935631"/>
    <w:rsid w:val="39F0269E"/>
    <w:rsid w:val="44B07C18"/>
    <w:rsid w:val="72100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page number" w:semiHidden="0" w:unhideWhenUsed="0"/>
    <w:lsdException w:name="List" w:semiHidden="0" w:unhideWhenUsed="0"/>
    <w:lsdException w:name="Title" w:semiHidden="0" w:uiPriority="10" w:unhideWhenUsed="0" w:qFormat="1"/>
    <w:lsdException w:name="Default Paragraph Font" w:uiPriority="1" w:qFormat="1"/>
    <w:lsdException w:name="Body Text" w:semiHidden="0" w:unhideWhenUsed="0"/>
    <w:lsdException w:name="Body Text Indent" w:semiHidden="0" w:unhideWhenUsed="0"/>
    <w:lsdException w:name="Subtitle" w:semiHidden="0" w:uiPriority="11" w:unhideWhenUsed="0" w:qFormat="1"/>
    <w:lsdException w:name="Body Text 3" w:semiHidden="0" w:unhideWhenUsed="0" w:qFormat="1"/>
    <w:lsdException w:name="Body Text Indent 2" w:qFormat="1"/>
    <w:lsdException w:name="Hyperlink" w:semiHidden="0" w:unhideWhenUsed="0"/>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E-mail Signature" w:semiHidden="0" w:qFormat="1"/>
    <w:lsdException w:name="Normal (Web)" w:semiHidden="0" w:unhideWhenUsed="0" w:qFormat="1"/>
    <w:lsdException w:name="HTML Keyboard" w:semiHidden="0" w:unhideWhenUsed="0" w:qFormat="1"/>
    <w:lsdException w:name="Normal Table" w:qFormat="1"/>
    <w:lsdException w:name="Balloon Text" w:semiHidden="0" w:qFormat="1"/>
    <w:lsdException w:name="Table Grid" w:semiHidden="0" w:uiPriority="39" w:unhideWhenUsed="0"/>
    <w:lsdException w:name="No Spacing" w:semiHidden="0" w:uiPriority="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7EA"/>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5867EA"/>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5867EA"/>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5867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5867EA"/>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nhideWhenUsed/>
    <w:qFormat/>
    <w:rsid w:val="005867EA"/>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qFormat/>
    <w:rsid w:val="005867EA"/>
    <w:pPr>
      <w:spacing w:before="240" w:after="60" w:line="240" w:lineRule="auto"/>
      <w:ind w:left="5020" w:hanging="180"/>
      <w:outlineLvl w:val="5"/>
    </w:pPr>
    <w:rPr>
      <w:rFonts w:ascii="Calibri" w:eastAsia="Calibri" w:hAnsi="Calibri" w:cs="Times New Roman"/>
      <w:b/>
      <w:bCs/>
      <w:sz w:val="20"/>
      <w:szCs w:val="20"/>
    </w:rPr>
  </w:style>
  <w:style w:type="paragraph" w:styleId="7">
    <w:name w:val="heading 7"/>
    <w:basedOn w:val="a"/>
    <w:next w:val="a"/>
    <w:link w:val="70"/>
    <w:qFormat/>
    <w:rsid w:val="005867EA"/>
    <w:pPr>
      <w:spacing w:before="240" w:after="60" w:line="240" w:lineRule="auto"/>
      <w:ind w:left="5740" w:hanging="360"/>
      <w:outlineLvl w:val="6"/>
    </w:pPr>
    <w:rPr>
      <w:rFonts w:ascii="Calibri" w:eastAsia="Calibri" w:hAnsi="Calibri" w:cs="Times New Roman"/>
      <w:sz w:val="24"/>
      <w:szCs w:val="24"/>
    </w:rPr>
  </w:style>
  <w:style w:type="paragraph" w:styleId="8">
    <w:name w:val="heading 8"/>
    <w:basedOn w:val="a"/>
    <w:next w:val="a"/>
    <w:link w:val="80"/>
    <w:qFormat/>
    <w:rsid w:val="005867EA"/>
    <w:pPr>
      <w:widowControl w:val="0"/>
      <w:autoSpaceDE w:val="0"/>
      <w:autoSpaceDN w:val="0"/>
      <w:adjustRightInd w:val="0"/>
      <w:spacing w:before="240" w:after="60" w:line="240" w:lineRule="auto"/>
      <w:ind w:left="6460" w:hanging="360"/>
      <w:outlineLvl w:val="7"/>
    </w:pPr>
    <w:rPr>
      <w:rFonts w:ascii="Calibri" w:eastAsia="Calibri" w:hAnsi="Calibri" w:cs="Times New Roman"/>
      <w:i/>
      <w:iCs/>
      <w:sz w:val="24"/>
      <w:szCs w:val="24"/>
    </w:rPr>
  </w:style>
  <w:style w:type="paragraph" w:styleId="9">
    <w:name w:val="heading 9"/>
    <w:basedOn w:val="a"/>
    <w:next w:val="a"/>
    <w:link w:val="90"/>
    <w:qFormat/>
    <w:rsid w:val="005867EA"/>
    <w:pPr>
      <w:spacing w:before="240" w:after="60" w:line="240" w:lineRule="auto"/>
      <w:ind w:left="7180" w:hanging="180"/>
      <w:outlineLvl w:val="8"/>
    </w:pPr>
    <w:rPr>
      <w:rFonts w:ascii="Arial" w:eastAsia="Calibri"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qFormat/>
    <w:rsid w:val="005867EA"/>
    <w:rPr>
      <w:rFonts w:cs="Times New Roman"/>
      <w:color w:val="800080"/>
      <w:u w:val="single"/>
    </w:rPr>
  </w:style>
  <w:style w:type="character" w:styleId="a4">
    <w:name w:val="footnote reference"/>
    <w:basedOn w:val="a0"/>
    <w:link w:val="11"/>
    <w:rsid w:val="005867EA"/>
    <w:rPr>
      <w:rFonts w:cs="Times New Roman"/>
      <w:vertAlign w:val="superscript"/>
    </w:rPr>
  </w:style>
  <w:style w:type="paragraph" w:customStyle="1" w:styleId="11">
    <w:name w:val="Знак сноски1"/>
    <w:link w:val="a4"/>
    <w:qFormat/>
    <w:rsid w:val="005867EA"/>
    <w:pPr>
      <w:spacing w:after="160" w:line="264" w:lineRule="auto"/>
    </w:pPr>
    <w:rPr>
      <w:rFonts w:asciiTheme="minorHAnsi" w:eastAsiaTheme="minorHAnsi" w:hAnsiTheme="minorHAnsi"/>
      <w:sz w:val="22"/>
      <w:szCs w:val="22"/>
      <w:vertAlign w:val="superscript"/>
      <w:lang w:eastAsia="en-US"/>
    </w:rPr>
  </w:style>
  <w:style w:type="character" w:styleId="a5">
    <w:name w:val="annotation reference"/>
    <w:basedOn w:val="a0"/>
    <w:uiPriority w:val="99"/>
    <w:semiHidden/>
    <w:unhideWhenUsed/>
    <w:qFormat/>
    <w:rsid w:val="005867EA"/>
    <w:rPr>
      <w:sz w:val="16"/>
      <w:szCs w:val="16"/>
    </w:rPr>
  </w:style>
  <w:style w:type="character" w:styleId="a6">
    <w:name w:val="Hyperlink"/>
    <w:basedOn w:val="a0"/>
    <w:uiPriority w:val="99"/>
    <w:rsid w:val="005867EA"/>
    <w:rPr>
      <w:rFonts w:cs="Times New Roman"/>
      <w:color w:val="0000FF"/>
      <w:u w:val="single"/>
    </w:rPr>
  </w:style>
  <w:style w:type="character" w:styleId="HTML">
    <w:name w:val="HTML Keyboard"/>
    <w:basedOn w:val="a0"/>
    <w:uiPriority w:val="99"/>
    <w:qFormat/>
    <w:rsid w:val="005867EA"/>
    <w:rPr>
      <w:rFonts w:ascii="Courier New" w:hAnsi="Courier New" w:cs="Times New Roman"/>
      <w:sz w:val="20"/>
    </w:rPr>
  </w:style>
  <w:style w:type="character" w:styleId="a7">
    <w:name w:val="page number"/>
    <w:basedOn w:val="a0"/>
    <w:uiPriority w:val="99"/>
    <w:rsid w:val="005867EA"/>
    <w:rPr>
      <w:rFonts w:cs="Times New Roman"/>
    </w:rPr>
  </w:style>
  <w:style w:type="character" w:styleId="a8">
    <w:name w:val="Strong"/>
    <w:basedOn w:val="a0"/>
    <w:uiPriority w:val="22"/>
    <w:qFormat/>
    <w:rsid w:val="005867EA"/>
    <w:rPr>
      <w:rFonts w:cs="Times New Roman"/>
      <w:b/>
    </w:rPr>
  </w:style>
  <w:style w:type="paragraph" w:styleId="a9">
    <w:name w:val="Balloon Text"/>
    <w:basedOn w:val="a"/>
    <w:link w:val="aa"/>
    <w:uiPriority w:val="99"/>
    <w:unhideWhenUsed/>
    <w:qFormat/>
    <w:rsid w:val="005867EA"/>
    <w:pPr>
      <w:spacing w:after="0" w:line="240" w:lineRule="auto"/>
    </w:pPr>
    <w:rPr>
      <w:rFonts w:ascii="Tahoma" w:eastAsia="Times New Roman" w:hAnsi="Tahoma" w:cs="Tahoma"/>
      <w:sz w:val="16"/>
      <w:szCs w:val="16"/>
    </w:rPr>
  </w:style>
  <w:style w:type="paragraph" w:styleId="ab">
    <w:name w:val="Plain Text"/>
    <w:basedOn w:val="a"/>
    <w:link w:val="ac"/>
    <w:uiPriority w:val="99"/>
    <w:qFormat/>
    <w:rsid w:val="005867EA"/>
    <w:pPr>
      <w:widowControl w:val="0"/>
      <w:autoSpaceDE w:val="0"/>
      <w:autoSpaceDN w:val="0"/>
      <w:adjustRightInd w:val="0"/>
      <w:spacing w:after="0" w:line="240" w:lineRule="auto"/>
    </w:pPr>
    <w:rPr>
      <w:rFonts w:ascii="Courier New" w:eastAsia="Times New Roman" w:hAnsi="Courier New" w:cs="Times New Roman"/>
      <w:sz w:val="20"/>
      <w:szCs w:val="20"/>
    </w:rPr>
  </w:style>
  <w:style w:type="paragraph" w:styleId="31">
    <w:name w:val="Body Text Indent 3"/>
    <w:basedOn w:val="a"/>
    <w:link w:val="310"/>
    <w:uiPriority w:val="99"/>
    <w:semiHidden/>
    <w:unhideWhenUsed/>
    <w:rsid w:val="005867EA"/>
    <w:pPr>
      <w:spacing w:after="120"/>
      <w:ind w:left="283"/>
    </w:pPr>
    <w:rPr>
      <w:sz w:val="16"/>
      <w:szCs w:val="16"/>
    </w:rPr>
  </w:style>
  <w:style w:type="paragraph" w:styleId="ad">
    <w:name w:val="annotation text"/>
    <w:basedOn w:val="a"/>
    <w:link w:val="ae"/>
    <w:uiPriority w:val="99"/>
    <w:semiHidden/>
    <w:unhideWhenUsed/>
    <w:rsid w:val="005867EA"/>
    <w:pPr>
      <w:spacing w:line="240" w:lineRule="auto"/>
    </w:pPr>
    <w:rPr>
      <w:sz w:val="20"/>
      <w:szCs w:val="20"/>
    </w:rPr>
  </w:style>
  <w:style w:type="paragraph" w:styleId="af">
    <w:name w:val="annotation subject"/>
    <w:basedOn w:val="ad"/>
    <w:next w:val="ad"/>
    <w:link w:val="af0"/>
    <w:uiPriority w:val="99"/>
    <w:semiHidden/>
    <w:unhideWhenUsed/>
    <w:rsid w:val="005867EA"/>
    <w:rPr>
      <w:b/>
      <w:bCs/>
    </w:rPr>
  </w:style>
  <w:style w:type="paragraph" w:styleId="af1">
    <w:name w:val="footnote text"/>
    <w:basedOn w:val="a"/>
    <w:link w:val="12"/>
    <w:uiPriority w:val="99"/>
    <w:semiHidden/>
    <w:unhideWhenUsed/>
    <w:rsid w:val="005867EA"/>
    <w:pPr>
      <w:spacing w:after="0" w:line="240" w:lineRule="auto"/>
    </w:pPr>
    <w:rPr>
      <w:sz w:val="20"/>
      <w:szCs w:val="20"/>
    </w:rPr>
  </w:style>
  <w:style w:type="paragraph" w:styleId="af2">
    <w:name w:val="header"/>
    <w:basedOn w:val="a"/>
    <w:link w:val="af3"/>
    <w:uiPriority w:val="99"/>
    <w:rsid w:val="005867EA"/>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styleId="af4">
    <w:name w:val="Body Text"/>
    <w:basedOn w:val="a"/>
    <w:link w:val="af5"/>
    <w:uiPriority w:val="99"/>
    <w:rsid w:val="005867EA"/>
    <w:pPr>
      <w:widowControl w:val="0"/>
      <w:suppressAutoHyphens/>
      <w:spacing w:after="120" w:line="240" w:lineRule="auto"/>
    </w:pPr>
    <w:rPr>
      <w:rFonts w:ascii="Times New Roman" w:eastAsia="Times New Roman" w:hAnsi="Times New Roman" w:cs="Times New Roman"/>
      <w:kern w:val="1"/>
      <w:sz w:val="24"/>
      <w:szCs w:val="24"/>
      <w:lang w:eastAsia="ar-SA"/>
    </w:rPr>
  </w:style>
  <w:style w:type="paragraph" w:styleId="af6">
    <w:name w:val="Body Text Indent"/>
    <w:basedOn w:val="a"/>
    <w:link w:val="af7"/>
    <w:uiPriority w:val="99"/>
    <w:rsid w:val="005867EA"/>
    <w:pPr>
      <w:spacing w:after="120" w:line="240" w:lineRule="auto"/>
      <w:ind w:left="283"/>
    </w:pPr>
    <w:rPr>
      <w:rFonts w:ascii="Times New Roman" w:eastAsia="Times New Roman" w:hAnsi="Times New Roman" w:cs="Times New Roman"/>
      <w:sz w:val="24"/>
      <w:szCs w:val="24"/>
      <w:lang w:eastAsia="ru-RU"/>
    </w:rPr>
  </w:style>
  <w:style w:type="paragraph" w:styleId="af8">
    <w:name w:val="Title"/>
    <w:basedOn w:val="a"/>
    <w:link w:val="af9"/>
    <w:uiPriority w:val="10"/>
    <w:qFormat/>
    <w:rsid w:val="005867EA"/>
    <w:pPr>
      <w:spacing w:after="0" w:line="240" w:lineRule="auto"/>
      <w:jc w:val="center"/>
    </w:pPr>
    <w:rPr>
      <w:rFonts w:ascii="Times New Roman" w:eastAsia="Times New Roman" w:hAnsi="Times New Roman" w:cs="Times New Roman"/>
      <w:sz w:val="24"/>
      <w:szCs w:val="24"/>
      <w:lang w:eastAsia="ru-RU"/>
    </w:rPr>
  </w:style>
  <w:style w:type="paragraph" w:styleId="afa">
    <w:name w:val="footer"/>
    <w:basedOn w:val="a"/>
    <w:link w:val="afb"/>
    <w:uiPriority w:val="99"/>
    <w:rsid w:val="005867E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c">
    <w:name w:val="List"/>
    <w:basedOn w:val="af4"/>
    <w:uiPriority w:val="99"/>
    <w:rsid w:val="005867EA"/>
    <w:pPr>
      <w:autoSpaceDE w:val="0"/>
      <w:spacing w:after="0"/>
      <w:jc w:val="both"/>
    </w:pPr>
    <w:rPr>
      <w:rFonts w:ascii="Arial" w:hAnsi="Arial" w:cs="Tahoma"/>
      <w:color w:val="000000"/>
      <w:kern w:val="0"/>
      <w:szCs w:val="22"/>
    </w:rPr>
  </w:style>
  <w:style w:type="paragraph" w:styleId="afd">
    <w:name w:val="Normal (Web)"/>
    <w:basedOn w:val="a"/>
    <w:uiPriority w:val="99"/>
    <w:qFormat/>
    <w:rsid w:val="00586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3"/>
    <w:basedOn w:val="a"/>
    <w:link w:val="33"/>
    <w:uiPriority w:val="99"/>
    <w:qFormat/>
    <w:rsid w:val="005867EA"/>
    <w:pPr>
      <w:spacing w:after="120" w:line="240" w:lineRule="auto"/>
    </w:pPr>
    <w:rPr>
      <w:rFonts w:ascii="Times New Roman" w:eastAsia="Times New Roman" w:hAnsi="Times New Roman" w:cs="Times New Roman"/>
      <w:sz w:val="16"/>
      <w:szCs w:val="16"/>
      <w:lang w:eastAsia="ru-RU"/>
    </w:rPr>
  </w:style>
  <w:style w:type="paragraph" w:styleId="21">
    <w:name w:val="Body Text Indent 2"/>
    <w:basedOn w:val="a"/>
    <w:link w:val="210"/>
    <w:uiPriority w:val="99"/>
    <w:semiHidden/>
    <w:unhideWhenUsed/>
    <w:qFormat/>
    <w:rsid w:val="005867EA"/>
    <w:pPr>
      <w:spacing w:after="120" w:line="480" w:lineRule="auto"/>
      <w:ind w:left="283"/>
    </w:pPr>
  </w:style>
  <w:style w:type="paragraph" w:styleId="afe">
    <w:name w:val="Subtitle"/>
    <w:basedOn w:val="a"/>
    <w:link w:val="aff"/>
    <w:uiPriority w:val="11"/>
    <w:qFormat/>
    <w:rsid w:val="005867EA"/>
    <w:pPr>
      <w:spacing w:after="0" w:line="240" w:lineRule="auto"/>
    </w:pPr>
    <w:rPr>
      <w:rFonts w:ascii="Times New Roman" w:eastAsia="Times New Roman" w:hAnsi="Times New Roman" w:cs="Times New Roman"/>
      <w:i/>
      <w:iCs/>
      <w:sz w:val="24"/>
      <w:szCs w:val="24"/>
      <w:lang w:eastAsia="ru-RU"/>
    </w:rPr>
  </w:style>
  <w:style w:type="paragraph" w:styleId="aff0">
    <w:name w:val="E-mail Signature"/>
    <w:basedOn w:val="a"/>
    <w:link w:val="aff1"/>
    <w:uiPriority w:val="99"/>
    <w:unhideWhenUsed/>
    <w:qFormat/>
    <w:rsid w:val="005867EA"/>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table" w:styleId="aff2">
    <w:name w:val="Table Grid"/>
    <w:basedOn w:val="a1"/>
    <w:uiPriority w:val="39"/>
    <w:rsid w:val="00586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67EA"/>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586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5867EA"/>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5867EA"/>
    <w:pPr>
      <w:keepNext/>
      <w:keepLines/>
      <w:spacing w:before="200" w:after="0" w:line="276" w:lineRule="auto"/>
      <w:outlineLvl w:val="4"/>
    </w:pPr>
    <w:rPr>
      <w:rFonts w:ascii="Cambria" w:eastAsia="Times New Roman" w:hAnsi="Cambria" w:cs="Times New Roman"/>
      <w:color w:val="243F60"/>
    </w:rPr>
  </w:style>
  <w:style w:type="character" w:customStyle="1" w:styleId="20">
    <w:name w:val="Заголовок 2 Знак"/>
    <w:basedOn w:val="a0"/>
    <w:link w:val="2"/>
    <w:uiPriority w:val="9"/>
    <w:locked/>
    <w:rsid w:val="005867EA"/>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qFormat/>
    <w:locked/>
    <w:rsid w:val="005867EA"/>
    <w:rPr>
      <w:rFonts w:ascii="Cambria" w:eastAsia="Times New Roman" w:hAnsi="Cambria" w:cs="Times New Roman"/>
      <w:i/>
      <w:iCs/>
      <w:color w:val="365F91"/>
    </w:rPr>
  </w:style>
  <w:style w:type="character" w:customStyle="1" w:styleId="50">
    <w:name w:val="Заголовок 5 Знак"/>
    <w:basedOn w:val="a0"/>
    <w:link w:val="5"/>
    <w:uiPriority w:val="9"/>
    <w:qFormat/>
    <w:locked/>
    <w:rsid w:val="005867EA"/>
    <w:rPr>
      <w:rFonts w:ascii="Cambria" w:eastAsia="Times New Roman" w:hAnsi="Cambria" w:cs="Times New Roman"/>
      <w:color w:val="243F60"/>
    </w:rPr>
  </w:style>
  <w:style w:type="character" w:customStyle="1" w:styleId="af5">
    <w:name w:val="Основной текст Знак"/>
    <w:basedOn w:val="a0"/>
    <w:link w:val="af4"/>
    <w:uiPriority w:val="99"/>
    <w:rsid w:val="005867EA"/>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5867EA"/>
    <w:pPr>
      <w:widowControl w:val="0"/>
      <w:suppressAutoHyphens/>
      <w:autoSpaceDE w:val="0"/>
      <w:ind w:firstLine="720"/>
    </w:pPr>
    <w:rPr>
      <w:rFonts w:ascii="Arial" w:eastAsia="Times New Roman" w:hAnsi="Arial" w:cs="Arial"/>
      <w:kern w:val="1"/>
      <w:lang w:eastAsia="ar-SA"/>
    </w:rPr>
  </w:style>
  <w:style w:type="character" w:customStyle="1" w:styleId="ConsPlusNormal0">
    <w:name w:val="ConsPlusNormal Знак"/>
    <w:link w:val="ConsPlusNormal"/>
    <w:locked/>
    <w:rsid w:val="005867EA"/>
    <w:rPr>
      <w:rFonts w:ascii="Arial" w:eastAsia="Times New Roman" w:hAnsi="Arial" w:cs="Arial"/>
      <w:kern w:val="1"/>
      <w:sz w:val="20"/>
      <w:szCs w:val="20"/>
      <w:lang w:eastAsia="ar-SA"/>
    </w:rPr>
  </w:style>
  <w:style w:type="paragraph" w:customStyle="1" w:styleId="ConsPlusNonformat">
    <w:name w:val="ConsPlusNonformat"/>
    <w:qFormat/>
    <w:rsid w:val="005867EA"/>
    <w:pPr>
      <w:widowControl w:val="0"/>
      <w:autoSpaceDE w:val="0"/>
      <w:autoSpaceDN w:val="0"/>
      <w:adjustRightInd w:val="0"/>
    </w:pPr>
    <w:rPr>
      <w:rFonts w:ascii="Courier New" w:eastAsia="Times New Roman" w:hAnsi="Courier New" w:cs="Courier New"/>
    </w:rPr>
  </w:style>
  <w:style w:type="paragraph" w:customStyle="1" w:styleId="34">
    <w:name w:val="Стиль3 Знак"/>
    <w:basedOn w:val="a"/>
    <w:qFormat/>
    <w:rsid w:val="005867EA"/>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c">
    <w:name w:val="Текст Знак"/>
    <w:basedOn w:val="a0"/>
    <w:link w:val="ab"/>
    <w:uiPriority w:val="99"/>
    <w:qFormat/>
    <w:rsid w:val="005867EA"/>
    <w:rPr>
      <w:rFonts w:ascii="Courier New" w:eastAsia="Times New Roman" w:hAnsi="Courier New" w:cs="Times New Roman"/>
      <w:sz w:val="20"/>
      <w:szCs w:val="20"/>
    </w:rPr>
  </w:style>
  <w:style w:type="paragraph" w:customStyle="1" w:styleId="Default">
    <w:name w:val="Default"/>
    <w:qFormat/>
    <w:rsid w:val="005867EA"/>
    <w:pPr>
      <w:autoSpaceDE w:val="0"/>
      <w:autoSpaceDN w:val="0"/>
      <w:adjustRightInd w:val="0"/>
    </w:pPr>
    <w:rPr>
      <w:rFonts w:eastAsia="Times New Roman"/>
      <w:color w:val="000000"/>
      <w:sz w:val="24"/>
      <w:szCs w:val="24"/>
      <w:lang w:eastAsia="en-US"/>
    </w:rPr>
  </w:style>
  <w:style w:type="character" w:customStyle="1" w:styleId="aa">
    <w:name w:val="Текст выноски Знак"/>
    <w:basedOn w:val="a0"/>
    <w:link w:val="a9"/>
    <w:uiPriority w:val="99"/>
    <w:qFormat/>
    <w:rsid w:val="005867EA"/>
    <w:rPr>
      <w:rFonts w:ascii="Tahoma" w:eastAsia="Times New Roman" w:hAnsi="Tahoma" w:cs="Tahoma"/>
      <w:sz w:val="16"/>
      <w:szCs w:val="16"/>
    </w:rPr>
  </w:style>
  <w:style w:type="character" w:customStyle="1" w:styleId="af7">
    <w:name w:val="Основной текст с отступом Знак"/>
    <w:basedOn w:val="a0"/>
    <w:link w:val="af6"/>
    <w:uiPriority w:val="99"/>
    <w:qFormat/>
    <w:rsid w:val="005867EA"/>
    <w:rPr>
      <w:rFonts w:ascii="Times New Roman" w:eastAsia="Times New Roman" w:hAnsi="Times New Roman" w:cs="Times New Roman"/>
      <w:sz w:val="24"/>
      <w:szCs w:val="24"/>
      <w:lang w:eastAsia="ru-RU"/>
    </w:rPr>
  </w:style>
  <w:style w:type="table" w:customStyle="1" w:styleId="13">
    <w:name w:val="Сетка таблицы1"/>
    <w:basedOn w:val="a1"/>
    <w:uiPriority w:val="59"/>
    <w:qFormat/>
    <w:rsid w:val="005867EA"/>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3">
    <w:name w:val="Основной текст 3 Знак"/>
    <w:basedOn w:val="a0"/>
    <w:link w:val="32"/>
    <w:uiPriority w:val="99"/>
    <w:qFormat/>
    <w:rsid w:val="005867EA"/>
    <w:rPr>
      <w:rFonts w:ascii="Times New Roman" w:eastAsia="Times New Roman" w:hAnsi="Times New Roman" w:cs="Times New Roman"/>
      <w:sz w:val="16"/>
      <w:szCs w:val="16"/>
      <w:lang w:eastAsia="ru-RU"/>
    </w:rPr>
  </w:style>
  <w:style w:type="paragraph" w:customStyle="1" w:styleId="14">
    <w:name w:val="Абзац списка1"/>
    <w:basedOn w:val="a"/>
    <w:link w:val="ListParagraphChar"/>
    <w:qFormat/>
    <w:rsid w:val="005867EA"/>
    <w:pPr>
      <w:spacing w:after="200" w:line="276" w:lineRule="auto"/>
      <w:ind w:left="720"/>
    </w:pPr>
    <w:rPr>
      <w:rFonts w:ascii="Calibri" w:eastAsia="Times New Roman" w:hAnsi="Calibri" w:cs="Times New Roman"/>
    </w:rPr>
  </w:style>
  <w:style w:type="character" w:customStyle="1" w:styleId="81">
    <w:name w:val="Основной текст (8)_"/>
    <w:link w:val="82"/>
    <w:qFormat/>
    <w:locked/>
    <w:rsid w:val="005867EA"/>
    <w:rPr>
      <w:b/>
      <w:i/>
      <w:sz w:val="25"/>
      <w:shd w:val="clear" w:color="auto" w:fill="FFFFFF"/>
    </w:rPr>
  </w:style>
  <w:style w:type="paragraph" w:customStyle="1" w:styleId="82">
    <w:name w:val="Основной текст (8)"/>
    <w:basedOn w:val="a"/>
    <w:link w:val="81"/>
    <w:qFormat/>
    <w:rsid w:val="005867EA"/>
    <w:pPr>
      <w:widowControl w:val="0"/>
      <w:shd w:val="clear" w:color="auto" w:fill="FFFFFF"/>
      <w:spacing w:after="0" w:line="298" w:lineRule="exact"/>
    </w:pPr>
    <w:rPr>
      <w:b/>
      <w:i/>
      <w:sz w:val="25"/>
    </w:rPr>
  </w:style>
  <w:style w:type="paragraph" w:customStyle="1" w:styleId="aff3">
    <w:name w:val="Таблица текст"/>
    <w:basedOn w:val="a"/>
    <w:qFormat/>
    <w:rsid w:val="005867EA"/>
    <w:pPr>
      <w:spacing w:before="40" w:after="40" w:line="240" w:lineRule="auto"/>
      <w:ind w:left="57" w:right="57"/>
    </w:pPr>
    <w:rPr>
      <w:rFonts w:ascii="Calibri" w:eastAsia="Times New Roman" w:hAnsi="Calibri" w:cs="Times New Roman"/>
      <w:sz w:val="24"/>
      <w:szCs w:val="20"/>
      <w:lang w:eastAsia="ru-RU"/>
    </w:rPr>
  </w:style>
  <w:style w:type="paragraph" w:styleId="aff4">
    <w:name w:val="List Paragraph"/>
    <w:basedOn w:val="a"/>
    <w:link w:val="aff5"/>
    <w:qFormat/>
    <w:rsid w:val="005867EA"/>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f6">
    <w:name w:val="Текст договора"/>
    <w:basedOn w:val="a"/>
    <w:link w:val="aff7"/>
    <w:qFormat/>
    <w:rsid w:val="005867EA"/>
    <w:pPr>
      <w:spacing w:after="0" w:line="240" w:lineRule="auto"/>
      <w:ind w:firstLine="709"/>
      <w:jc w:val="both"/>
    </w:pPr>
    <w:rPr>
      <w:rFonts w:ascii="Times New Roman" w:eastAsia="Times New Roman" w:hAnsi="Times New Roman" w:cs="Times New Roman"/>
      <w:szCs w:val="24"/>
    </w:rPr>
  </w:style>
  <w:style w:type="character" w:customStyle="1" w:styleId="aff7">
    <w:name w:val="Текст договора Знак"/>
    <w:link w:val="aff6"/>
    <w:qFormat/>
    <w:locked/>
    <w:rsid w:val="005867EA"/>
    <w:rPr>
      <w:rFonts w:ascii="Times New Roman" w:eastAsia="Times New Roman" w:hAnsi="Times New Roman" w:cs="Times New Roman"/>
      <w:szCs w:val="24"/>
    </w:rPr>
  </w:style>
  <w:style w:type="character" w:customStyle="1" w:styleId="aff8">
    <w:name w:val="Основной текст_"/>
    <w:basedOn w:val="a0"/>
    <w:link w:val="42"/>
    <w:qFormat/>
    <w:locked/>
    <w:rsid w:val="005867EA"/>
    <w:rPr>
      <w:rFonts w:ascii="Times New Roman" w:hAnsi="Times New Roman" w:cs="Times New Roman"/>
      <w:sz w:val="20"/>
      <w:szCs w:val="20"/>
      <w:shd w:val="clear" w:color="auto" w:fill="FFFFFF"/>
    </w:rPr>
  </w:style>
  <w:style w:type="paragraph" w:customStyle="1" w:styleId="42">
    <w:name w:val="Основной текст4"/>
    <w:basedOn w:val="a"/>
    <w:link w:val="aff8"/>
    <w:qFormat/>
    <w:rsid w:val="005867EA"/>
    <w:pPr>
      <w:shd w:val="clear" w:color="auto" w:fill="FFFFFF"/>
      <w:spacing w:after="0" w:line="240" w:lineRule="atLeast"/>
    </w:pPr>
    <w:rPr>
      <w:rFonts w:ascii="Times New Roman" w:hAnsi="Times New Roman" w:cs="Times New Roman"/>
      <w:sz w:val="20"/>
      <w:szCs w:val="20"/>
    </w:rPr>
  </w:style>
  <w:style w:type="character" w:customStyle="1" w:styleId="22">
    <w:name w:val="Основной текст (2)_"/>
    <w:basedOn w:val="a0"/>
    <w:link w:val="23"/>
    <w:qFormat/>
    <w:locked/>
    <w:rsid w:val="005867EA"/>
    <w:rPr>
      <w:rFonts w:ascii="Times New Roman" w:hAnsi="Times New Roman" w:cs="Times New Roman"/>
      <w:sz w:val="20"/>
      <w:szCs w:val="20"/>
      <w:shd w:val="clear" w:color="auto" w:fill="FFFFFF"/>
    </w:rPr>
  </w:style>
  <w:style w:type="paragraph" w:customStyle="1" w:styleId="23">
    <w:name w:val="Основной текст (2)"/>
    <w:basedOn w:val="a"/>
    <w:link w:val="22"/>
    <w:qFormat/>
    <w:rsid w:val="005867EA"/>
    <w:pPr>
      <w:shd w:val="clear" w:color="auto" w:fill="FFFFFF"/>
      <w:spacing w:after="0" w:line="240" w:lineRule="atLeast"/>
    </w:pPr>
    <w:rPr>
      <w:rFonts w:ascii="Times New Roman" w:hAnsi="Times New Roman" w:cs="Times New Roman"/>
      <w:sz w:val="20"/>
      <w:szCs w:val="20"/>
    </w:rPr>
  </w:style>
  <w:style w:type="character" w:customStyle="1" w:styleId="24">
    <w:name w:val="Основной текст (2) + Не полужирный"/>
    <w:basedOn w:val="22"/>
    <w:qFormat/>
    <w:rsid w:val="005867EA"/>
    <w:rPr>
      <w:rFonts w:ascii="Times New Roman" w:hAnsi="Times New Roman" w:cs="Times New Roman"/>
      <w:b/>
      <w:bCs/>
      <w:sz w:val="20"/>
      <w:szCs w:val="20"/>
      <w:shd w:val="clear" w:color="auto" w:fill="FFFFFF"/>
    </w:rPr>
  </w:style>
  <w:style w:type="character" w:customStyle="1" w:styleId="35">
    <w:name w:val="Основной текст3"/>
    <w:basedOn w:val="aff8"/>
    <w:qFormat/>
    <w:rsid w:val="005867EA"/>
    <w:rPr>
      <w:rFonts w:ascii="Times New Roman" w:hAnsi="Times New Roman" w:cs="Times New Roman"/>
      <w:sz w:val="20"/>
      <w:szCs w:val="20"/>
      <w:shd w:val="clear" w:color="auto" w:fill="FFFFFF"/>
    </w:rPr>
  </w:style>
  <w:style w:type="paragraph" w:customStyle="1" w:styleId="15">
    <w:name w:val="Без интервала1"/>
    <w:next w:val="aff9"/>
    <w:link w:val="affa"/>
    <w:uiPriority w:val="1"/>
    <w:qFormat/>
    <w:rsid w:val="005867EA"/>
    <w:rPr>
      <w:rFonts w:asciiTheme="minorHAnsi" w:eastAsia="Times New Roman" w:hAnsiTheme="minorHAnsi"/>
      <w:sz w:val="22"/>
      <w:szCs w:val="22"/>
      <w:lang w:eastAsia="en-US"/>
    </w:rPr>
  </w:style>
  <w:style w:type="paragraph" w:styleId="aff9">
    <w:name w:val="No Spacing"/>
    <w:qFormat/>
    <w:rsid w:val="005867EA"/>
    <w:rPr>
      <w:rFonts w:asciiTheme="minorHAnsi" w:eastAsiaTheme="minorHAnsi" w:hAnsiTheme="minorHAnsi" w:cstheme="minorBidi"/>
      <w:sz w:val="22"/>
      <w:szCs w:val="22"/>
      <w:lang w:eastAsia="en-US"/>
    </w:rPr>
  </w:style>
  <w:style w:type="paragraph" w:customStyle="1" w:styleId="Times12">
    <w:name w:val="Times 12"/>
    <w:basedOn w:val="a"/>
    <w:uiPriority w:val="99"/>
    <w:qFormat/>
    <w:rsid w:val="005867EA"/>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b">
    <w:name w:val="Пункт б/н"/>
    <w:basedOn w:val="a"/>
    <w:qFormat/>
    <w:rsid w:val="005867EA"/>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6">
    <w:name w:val="Знак1 Знак Знак Знак Знак Знак Знак Знак Знак Знак Знак Знак Знак Знак Знак Знак"/>
    <w:basedOn w:val="a"/>
    <w:qFormat/>
    <w:rsid w:val="005867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qFormat/>
    <w:rsid w:val="005867EA"/>
    <w:pPr>
      <w:autoSpaceDE w:val="0"/>
      <w:autoSpaceDN w:val="0"/>
      <w:adjustRightInd w:val="0"/>
    </w:pPr>
    <w:rPr>
      <w:rFonts w:eastAsia="Times New Roman"/>
      <w:b/>
      <w:bCs/>
      <w:sz w:val="24"/>
      <w:szCs w:val="24"/>
    </w:rPr>
  </w:style>
  <w:style w:type="character" w:customStyle="1" w:styleId="affa">
    <w:name w:val="Без интервала Знак"/>
    <w:link w:val="15"/>
    <w:qFormat/>
    <w:locked/>
    <w:rsid w:val="005867EA"/>
  </w:style>
  <w:style w:type="character" w:customStyle="1" w:styleId="af3">
    <w:name w:val="Верхний колонтитул Знак"/>
    <w:basedOn w:val="a0"/>
    <w:link w:val="af2"/>
    <w:uiPriority w:val="99"/>
    <w:qFormat/>
    <w:rsid w:val="005867EA"/>
    <w:rPr>
      <w:rFonts w:ascii="Times New Roman" w:eastAsia="Times New Roman" w:hAnsi="Times New Roman" w:cs="Times New Roman"/>
      <w:sz w:val="24"/>
      <w:szCs w:val="24"/>
      <w:lang w:eastAsia="ru-RU"/>
    </w:rPr>
  </w:style>
  <w:style w:type="paragraph" w:customStyle="1" w:styleId="affc">
    <w:name w:val="Содержимое таблицы"/>
    <w:basedOn w:val="a"/>
    <w:qFormat/>
    <w:rsid w:val="005867EA"/>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5867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qFormat/>
    <w:rsid w:val="005867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qFormat/>
    <w:rsid w:val="005867EA"/>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fd">
    <w:name w:val="Таблица шапка"/>
    <w:basedOn w:val="a"/>
    <w:rsid w:val="005867EA"/>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1">
    <w:name w:val="Основной текст с отступом 31"/>
    <w:basedOn w:val="a"/>
    <w:next w:val="31"/>
    <w:link w:val="36"/>
    <w:uiPriority w:val="99"/>
    <w:unhideWhenUsed/>
    <w:qFormat/>
    <w:rsid w:val="005867EA"/>
    <w:pPr>
      <w:spacing w:after="120" w:line="276" w:lineRule="auto"/>
      <w:ind w:left="283"/>
    </w:pPr>
    <w:rPr>
      <w:rFonts w:cs="Times New Roman"/>
      <w:sz w:val="16"/>
      <w:szCs w:val="16"/>
    </w:rPr>
  </w:style>
  <w:style w:type="character" w:customStyle="1" w:styleId="36">
    <w:name w:val="Основной текст с отступом 3 Знак"/>
    <w:basedOn w:val="a0"/>
    <w:link w:val="311"/>
    <w:uiPriority w:val="99"/>
    <w:semiHidden/>
    <w:qFormat/>
    <w:locked/>
    <w:rsid w:val="005867EA"/>
    <w:rPr>
      <w:rFonts w:cs="Times New Roman"/>
      <w:sz w:val="16"/>
      <w:szCs w:val="16"/>
    </w:rPr>
  </w:style>
  <w:style w:type="paragraph" w:customStyle="1" w:styleId="affe">
    <w:name w:val="Пункт"/>
    <w:basedOn w:val="a"/>
    <w:link w:val="17"/>
    <w:rsid w:val="005867EA"/>
    <w:pPr>
      <w:tabs>
        <w:tab w:val="left"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7">
    <w:name w:val="Пункт Знак1"/>
    <w:link w:val="affe"/>
    <w:qFormat/>
    <w:locked/>
    <w:rsid w:val="005867EA"/>
    <w:rPr>
      <w:rFonts w:ascii="Times New Roman" w:eastAsia="Times New Roman" w:hAnsi="Times New Roman" w:cs="Times New Roman"/>
      <w:sz w:val="28"/>
      <w:szCs w:val="20"/>
      <w:lang w:eastAsia="ru-RU"/>
    </w:rPr>
  </w:style>
  <w:style w:type="paragraph" w:customStyle="1" w:styleId="afff">
    <w:name w:val="Подпункт"/>
    <w:basedOn w:val="affe"/>
    <w:rsid w:val="005867EA"/>
    <w:pPr>
      <w:tabs>
        <w:tab w:val="clear" w:pos="1134"/>
        <w:tab w:val="left" w:pos="360"/>
      </w:tabs>
      <w:ind w:left="2880" w:hanging="360"/>
    </w:pPr>
  </w:style>
  <w:style w:type="paragraph" w:customStyle="1" w:styleId="afff0">
    <w:name w:val="Подподпункт"/>
    <w:basedOn w:val="afff"/>
    <w:rsid w:val="005867EA"/>
    <w:pPr>
      <w:ind w:left="3600"/>
    </w:pPr>
  </w:style>
  <w:style w:type="character" w:customStyle="1" w:styleId="af9">
    <w:name w:val="Название Знак"/>
    <w:basedOn w:val="a0"/>
    <w:link w:val="af8"/>
    <w:uiPriority w:val="10"/>
    <w:rsid w:val="005867EA"/>
    <w:rPr>
      <w:rFonts w:ascii="Times New Roman" w:eastAsia="Times New Roman" w:hAnsi="Times New Roman" w:cs="Times New Roman"/>
      <w:sz w:val="24"/>
      <w:szCs w:val="24"/>
      <w:lang w:eastAsia="ru-RU"/>
    </w:rPr>
  </w:style>
  <w:style w:type="paragraph" w:customStyle="1" w:styleId="afff1">
    <w:name w:val="_Заголовок по центру"/>
    <w:basedOn w:val="a"/>
    <w:rsid w:val="005867EA"/>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character" w:customStyle="1" w:styleId="aff1">
    <w:name w:val="Электронная подпись Знак"/>
    <w:basedOn w:val="a0"/>
    <w:link w:val="aff0"/>
    <w:uiPriority w:val="99"/>
    <w:rsid w:val="005867EA"/>
    <w:rPr>
      <w:rFonts w:ascii="Times New Roman" w:eastAsia="Times New Roman" w:hAnsi="Times New Roman" w:cs="Times New Roman"/>
      <w:kern w:val="24"/>
      <w:sz w:val="24"/>
      <w:szCs w:val="24"/>
      <w:lang w:eastAsia="ru-RU"/>
    </w:rPr>
  </w:style>
  <w:style w:type="paragraph" w:customStyle="1" w:styleId="18">
    <w:name w:val="Обычный1"/>
    <w:link w:val="19"/>
    <w:rsid w:val="005867EA"/>
    <w:pPr>
      <w:widowControl w:val="0"/>
    </w:pPr>
    <w:rPr>
      <w:rFonts w:eastAsia="Times New Roman"/>
    </w:rPr>
  </w:style>
  <w:style w:type="character" w:customStyle="1" w:styleId="0pt">
    <w:name w:val="Основной текст + Интервал 0 pt"/>
    <w:qFormat/>
    <w:rsid w:val="005867EA"/>
    <w:rPr>
      <w:rFonts w:ascii="Times New Roman" w:hAnsi="Times New Roman"/>
      <w:color w:val="000000"/>
      <w:spacing w:val="1"/>
      <w:w w:val="100"/>
      <w:position w:val="0"/>
      <w:sz w:val="20"/>
      <w:u w:val="none"/>
      <w:shd w:val="clear" w:color="auto" w:fill="FFFFFF"/>
      <w:lang w:val="ru-RU"/>
    </w:rPr>
  </w:style>
  <w:style w:type="paragraph" w:customStyle="1" w:styleId="211">
    <w:name w:val="Основной текст с отступом 21"/>
    <w:basedOn w:val="a"/>
    <w:next w:val="21"/>
    <w:link w:val="25"/>
    <w:uiPriority w:val="99"/>
    <w:qFormat/>
    <w:rsid w:val="005867EA"/>
    <w:pPr>
      <w:spacing w:after="120" w:line="480" w:lineRule="auto"/>
      <w:ind w:left="283"/>
    </w:pPr>
    <w:rPr>
      <w:rFonts w:cs="Times New Roman"/>
    </w:rPr>
  </w:style>
  <w:style w:type="character" w:customStyle="1" w:styleId="25">
    <w:name w:val="Основной текст с отступом 2 Знак"/>
    <w:basedOn w:val="a0"/>
    <w:link w:val="211"/>
    <w:uiPriority w:val="99"/>
    <w:qFormat/>
    <w:locked/>
    <w:rsid w:val="005867EA"/>
    <w:rPr>
      <w:rFonts w:cs="Times New Roman"/>
    </w:rPr>
  </w:style>
  <w:style w:type="character" w:customStyle="1" w:styleId="aff">
    <w:name w:val="Подзаголовок Знак"/>
    <w:basedOn w:val="a0"/>
    <w:link w:val="afe"/>
    <w:uiPriority w:val="11"/>
    <w:rsid w:val="005867EA"/>
    <w:rPr>
      <w:rFonts w:ascii="Times New Roman" w:eastAsia="Times New Roman" w:hAnsi="Times New Roman" w:cs="Times New Roman"/>
      <w:i/>
      <w:iCs/>
      <w:sz w:val="24"/>
      <w:szCs w:val="24"/>
      <w:lang w:eastAsia="ru-RU"/>
    </w:rPr>
  </w:style>
  <w:style w:type="paragraph" w:customStyle="1" w:styleId="afff2">
    <w:name w:val="Îñíîâí"/>
    <w:rsid w:val="005867EA"/>
    <w:pPr>
      <w:widowControl w:val="0"/>
      <w:jc w:val="both"/>
    </w:pPr>
    <w:rPr>
      <w:rFonts w:ascii="Arial" w:eastAsia="Times New Roman" w:hAnsi="Arial"/>
      <w:sz w:val="22"/>
    </w:rPr>
  </w:style>
  <w:style w:type="character" w:customStyle="1" w:styleId="afb">
    <w:name w:val="Нижний колонтитул Знак"/>
    <w:basedOn w:val="a0"/>
    <w:link w:val="afa"/>
    <w:uiPriority w:val="99"/>
    <w:qFormat/>
    <w:rsid w:val="005867EA"/>
    <w:rPr>
      <w:rFonts w:ascii="Times New Roman" w:eastAsia="Times New Roman" w:hAnsi="Times New Roman" w:cs="Times New Roman"/>
      <w:sz w:val="20"/>
      <w:szCs w:val="20"/>
      <w:lang w:eastAsia="ru-RU"/>
    </w:rPr>
  </w:style>
  <w:style w:type="paragraph" w:customStyle="1" w:styleId="ConsNormal">
    <w:name w:val="ConsNormal"/>
    <w:link w:val="ConsNormal0"/>
    <w:rsid w:val="005867EA"/>
    <w:pPr>
      <w:autoSpaceDE w:val="0"/>
      <w:autoSpaceDN w:val="0"/>
      <w:adjustRightInd w:val="0"/>
      <w:ind w:firstLine="720"/>
    </w:pPr>
    <w:rPr>
      <w:rFonts w:ascii="Arial" w:eastAsia="Times New Roman" w:hAnsi="Arial"/>
      <w:sz w:val="24"/>
    </w:rPr>
  </w:style>
  <w:style w:type="character" w:customStyle="1" w:styleId="ConsNormal0">
    <w:name w:val="ConsNormal Знак"/>
    <w:link w:val="ConsNormal"/>
    <w:qFormat/>
    <w:locked/>
    <w:rsid w:val="005867EA"/>
    <w:rPr>
      <w:rFonts w:ascii="Arial" w:eastAsia="Times New Roman" w:hAnsi="Arial" w:cs="Times New Roman"/>
      <w:sz w:val="24"/>
      <w:szCs w:val="20"/>
      <w:lang w:eastAsia="ru-RU"/>
    </w:rPr>
  </w:style>
  <w:style w:type="paragraph" w:customStyle="1" w:styleId="1a">
    <w:name w:val="Текст сноски1"/>
    <w:basedOn w:val="a"/>
    <w:next w:val="af1"/>
    <w:link w:val="afff3"/>
    <w:uiPriority w:val="99"/>
    <w:qFormat/>
    <w:rsid w:val="005867EA"/>
    <w:pPr>
      <w:spacing w:after="0" w:line="240" w:lineRule="auto"/>
    </w:pPr>
    <w:rPr>
      <w:rFonts w:cs="Times New Roman"/>
      <w:sz w:val="20"/>
      <w:szCs w:val="20"/>
    </w:rPr>
  </w:style>
  <w:style w:type="character" w:customStyle="1" w:styleId="afff3">
    <w:name w:val="Текст сноски Знак"/>
    <w:basedOn w:val="a0"/>
    <w:link w:val="1a"/>
    <w:uiPriority w:val="99"/>
    <w:qFormat/>
    <w:locked/>
    <w:rsid w:val="005867EA"/>
    <w:rPr>
      <w:rFonts w:cs="Times New Roman"/>
      <w:sz w:val="20"/>
      <w:szCs w:val="20"/>
    </w:rPr>
  </w:style>
  <w:style w:type="character" w:customStyle="1" w:styleId="19">
    <w:name w:val="Обычный1 Знак"/>
    <w:link w:val="18"/>
    <w:uiPriority w:val="99"/>
    <w:locked/>
    <w:rsid w:val="005867EA"/>
    <w:rPr>
      <w:rFonts w:ascii="Times New Roman" w:eastAsia="Times New Roman" w:hAnsi="Times New Roman" w:cs="Times New Roman"/>
      <w:sz w:val="20"/>
      <w:szCs w:val="20"/>
      <w:lang w:eastAsia="ru-RU"/>
    </w:rPr>
  </w:style>
  <w:style w:type="paragraph" w:customStyle="1" w:styleId="1b">
    <w:name w:val="Пункт1"/>
    <w:basedOn w:val="a"/>
    <w:uiPriority w:val="99"/>
    <w:rsid w:val="005867EA"/>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
    <w:next w:val="a"/>
    <w:uiPriority w:val="99"/>
    <w:qFormat/>
    <w:rsid w:val="005867EA"/>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f4">
    <w:name w:val="Íîðìàëüíûé"/>
    <w:uiPriority w:val="99"/>
    <w:rsid w:val="005867EA"/>
    <w:rPr>
      <w:rFonts w:ascii="Courier" w:eastAsia="Times New Roman" w:hAnsi="Courier" w:cs="Courier"/>
      <w:sz w:val="24"/>
      <w:szCs w:val="24"/>
      <w:lang w:val="en-GB"/>
    </w:rPr>
  </w:style>
  <w:style w:type="paragraph" w:customStyle="1" w:styleId="ConsNonformat">
    <w:name w:val="ConsNonformat"/>
    <w:link w:val="ConsNonformat0"/>
    <w:qFormat/>
    <w:rsid w:val="005867EA"/>
    <w:pPr>
      <w:widowControl w:val="0"/>
      <w:suppressAutoHyphens/>
      <w:snapToGrid w:val="0"/>
      <w:ind w:right="19772"/>
    </w:pPr>
    <w:rPr>
      <w:rFonts w:ascii="Courier New" w:eastAsia="Times New Roman" w:hAnsi="Courier New" w:cs="Courier New"/>
      <w:kern w:val="1"/>
      <w:lang w:eastAsia="zh-CN"/>
    </w:rPr>
  </w:style>
  <w:style w:type="paragraph" w:customStyle="1" w:styleId="afff5">
    <w:name w:val="Обычный + по ширине"/>
    <w:basedOn w:val="a"/>
    <w:rsid w:val="005867EA"/>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5867EA"/>
    <w:rPr>
      <w:rFonts w:ascii="Courier New" w:eastAsia="Times New Roman" w:hAnsi="Courier New" w:cs="Courier New"/>
      <w:kern w:val="1"/>
      <w:sz w:val="20"/>
      <w:szCs w:val="20"/>
      <w:lang w:eastAsia="zh-CN"/>
    </w:rPr>
  </w:style>
  <w:style w:type="character" w:customStyle="1" w:styleId="26">
    <w:name w:val="Основной шрифт абзаца2"/>
    <w:qFormat/>
    <w:rsid w:val="005867EA"/>
  </w:style>
  <w:style w:type="character" w:customStyle="1" w:styleId="Absatz-Standardschriftart">
    <w:name w:val="Absatz-Standardschriftart"/>
    <w:qFormat/>
    <w:rsid w:val="005867EA"/>
  </w:style>
  <w:style w:type="character" w:customStyle="1" w:styleId="WW-Absatz-Standardschriftart">
    <w:name w:val="WW-Absatz-Standardschriftart"/>
    <w:rsid w:val="005867EA"/>
  </w:style>
  <w:style w:type="character" w:customStyle="1" w:styleId="WW-Absatz-Standardschriftart1">
    <w:name w:val="WW-Absatz-Standardschriftart1"/>
    <w:qFormat/>
    <w:rsid w:val="005867EA"/>
  </w:style>
  <w:style w:type="character" w:customStyle="1" w:styleId="WW-Absatz-Standardschriftart11">
    <w:name w:val="WW-Absatz-Standardschriftart11"/>
    <w:rsid w:val="005867EA"/>
  </w:style>
  <w:style w:type="character" w:customStyle="1" w:styleId="WW-Absatz-Standardschriftart111">
    <w:name w:val="WW-Absatz-Standardschriftart111"/>
    <w:qFormat/>
    <w:rsid w:val="005867EA"/>
  </w:style>
  <w:style w:type="character" w:customStyle="1" w:styleId="WW-Absatz-Standardschriftart1111">
    <w:name w:val="WW-Absatz-Standardschriftart1111"/>
    <w:qFormat/>
    <w:rsid w:val="005867EA"/>
  </w:style>
  <w:style w:type="character" w:customStyle="1" w:styleId="WW-Absatz-Standardschriftart11111">
    <w:name w:val="WW-Absatz-Standardschriftart11111"/>
    <w:rsid w:val="005867EA"/>
  </w:style>
  <w:style w:type="character" w:customStyle="1" w:styleId="WW-Absatz-Standardschriftart111111">
    <w:name w:val="WW-Absatz-Standardschriftart111111"/>
    <w:qFormat/>
    <w:rsid w:val="005867EA"/>
  </w:style>
  <w:style w:type="character" w:customStyle="1" w:styleId="WW-Absatz-Standardschriftart1111111">
    <w:name w:val="WW-Absatz-Standardschriftart1111111"/>
    <w:qFormat/>
    <w:rsid w:val="005867EA"/>
  </w:style>
  <w:style w:type="character" w:customStyle="1" w:styleId="1c">
    <w:name w:val="Основной шрифт абзаца1"/>
    <w:rsid w:val="005867EA"/>
  </w:style>
  <w:style w:type="character" w:customStyle="1" w:styleId="afff6">
    <w:name w:val="Символ нумерации"/>
    <w:qFormat/>
    <w:rsid w:val="005867EA"/>
  </w:style>
  <w:style w:type="character" w:customStyle="1" w:styleId="WW8Num3z1">
    <w:name w:val="WW8Num3z1"/>
    <w:qFormat/>
    <w:rsid w:val="005867EA"/>
  </w:style>
  <w:style w:type="character" w:customStyle="1" w:styleId="WW8Num19z1">
    <w:name w:val="WW8Num19z1"/>
    <w:qFormat/>
    <w:rsid w:val="005867EA"/>
  </w:style>
  <w:style w:type="character" w:customStyle="1" w:styleId="WW8Num15z1">
    <w:name w:val="WW8Num15z1"/>
    <w:rsid w:val="005867EA"/>
  </w:style>
  <w:style w:type="character" w:customStyle="1" w:styleId="WW8Num17z1">
    <w:name w:val="WW8Num17z1"/>
    <w:rsid w:val="005867EA"/>
  </w:style>
  <w:style w:type="character" w:customStyle="1" w:styleId="WW8Num12z1">
    <w:name w:val="WW8Num12z1"/>
    <w:rsid w:val="005867EA"/>
  </w:style>
  <w:style w:type="character" w:customStyle="1" w:styleId="WW8Num18z1">
    <w:name w:val="WW8Num18z1"/>
    <w:qFormat/>
    <w:rsid w:val="005867EA"/>
  </w:style>
  <w:style w:type="character" w:customStyle="1" w:styleId="WW8Num18z2">
    <w:name w:val="WW8Num18z2"/>
    <w:rsid w:val="005867EA"/>
    <w:rPr>
      <w:rFonts w:ascii="Symbol" w:hAnsi="Symbol"/>
    </w:rPr>
  </w:style>
  <w:style w:type="character" w:customStyle="1" w:styleId="WW8Num14z1">
    <w:name w:val="WW8Num14z1"/>
    <w:rsid w:val="005867EA"/>
  </w:style>
  <w:style w:type="character" w:customStyle="1" w:styleId="WW8Num6z1">
    <w:name w:val="WW8Num6z1"/>
    <w:rsid w:val="005867EA"/>
  </w:style>
  <w:style w:type="character" w:customStyle="1" w:styleId="WW8Num9z1">
    <w:name w:val="WW8Num9z1"/>
    <w:qFormat/>
    <w:rsid w:val="005867EA"/>
  </w:style>
  <w:style w:type="character" w:customStyle="1" w:styleId="WW8Num21z1">
    <w:name w:val="WW8Num21z1"/>
    <w:rsid w:val="005867EA"/>
  </w:style>
  <w:style w:type="paragraph" w:customStyle="1" w:styleId="1d">
    <w:name w:val="Заголовок1"/>
    <w:basedOn w:val="a"/>
    <w:next w:val="af4"/>
    <w:qFormat/>
    <w:rsid w:val="005867EA"/>
    <w:pPr>
      <w:keepNext/>
      <w:suppressAutoHyphens/>
      <w:spacing w:before="240" w:after="120" w:line="240" w:lineRule="auto"/>
    </w:pPr>
    <w:rPr>
      <w:rFonts w:ascii="Arial" w:eastAsia="Times New Roman" w:hAnsi="Arial" w:cs="Tahoma"/>
      <w:sz w:val="28"/>
      <w:szCs w:val="28"/>
      <w:lang w:eastAsia="ar-SA"/>
    </w:rPr>
  </w:style>
  <w:style w:type="paragraph" w:customStyle="1" w:styleId="27">
    <w:name w:val="Название2"/>
    <w:basedOn w:val="a"/>
    <w:rsid w:val="005867E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5867E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
    <w:qFormat/>
    <w:rsid w:val="005867EA"/>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
    <w:rsid w:val="005867EA"/>
    <w:pPr>
      <w:suppressLineNumbers/>
      <w:suppressAutoHyphens/>
      <w:spacing w:after="0" w:line="240" w:lineRule="auto"/>
    </w:pPr>
    <w:rPr>
      <w:rFonts w:ascii="Arial" w:eastAsia="Times New Roman" w:hAnsi="Arial" w:cs="Tahoma"/>
      <w:sz w:val="24"/>
      <w:szCs w:val="24"/>
      <w:lang w:eastAsia="ar-SA"/>
    </w:rPr>
  </w:style>
  <w:style w:type="paragraph" w:customStyle="1" w:styleId="afff7">
    <w:name w:val="Заголовок таблицы"/>
    <w:basedOn w:val="affc"/>
    <w:qFormat/>
    <w:rsid w:val="005867EA"/>
    <w:pPr>
      <w:jc w:val="center"/>
    </w:pPr>
    <w:rPr>
      <w:b/>
      <w:bCs/>
      <w:kern w:val="0"/>
    </w:rPr>
  </w:style>
  <w:style w:type="paragraph" w:customStyle="1" w:styleId="font5">
    <w:name w:val="font5"/>
    <w:basedOn w:val="a"/>
    <w:qFormat/>
    <w:rsid w:val="005867EA"/>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5867EA"/>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qFormat/>
    <w:rsid w:val="005867E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qFormat/>
    <w:rsid w:val="005867EA"/>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qFormat/>
    <w:rsid w:val="005867EA"/>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5867EA"/>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qFormat/>
    <w:rsid w:val="005867EA"/>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qFormat/>
    <w:rsid w:val="005867E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5867E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qFormat/>
    <w:rsid w:val="005867EA"/>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qFormat/>
    <w:rsid w:val="005867EA"/>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5867EA"/>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qFormat/>
    <w:rsid w:val="005867EA"/>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5867EA"/>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qFormat/>
    <w:rsid w:val="005867EA"/>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qFormat/>
    <w:rsid w:val="005867EA"/>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5867EA"/>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5867EA"/>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5867EA"/>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qFormat/>
    <w:rsid w:val="005867E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5867EA"/>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qFormat/>
    <w:rsid w:val="005867EA"/>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5867EA"/>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qFormat/>
    <w:rsid w:val="00586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5867EA"/>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5867E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5867EA"/>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5867E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qFormat/>
    <w:rsid w:val="005867EA"/>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586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5867EA"/>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5867EA"/>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5867E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qFormat/>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qFormat/>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qFormat/>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qFormat/>
    <w:rsid w:val="005867E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5867E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5867E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5867E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qFormat/>
    <w:rsid w:val="005867E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qFormat/>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5867E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5867E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5867E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5867E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5867E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qFormat/>
    <w:rsid w:val="005867E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qFormat/>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qFormat/>
    <w:rsid w:val="005867E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5867E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586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qFormat/>
    <w:rsid w:val="005867E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qFormat/>
    <w:rsid w:val="00586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5867EA"/>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qFormat/>
    <w:rsid w:val="005867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qFormat/>
    <w:rsid w:val="00586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qFormat/>
    <w:rsid w:val="00586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qFormat/>
    <w:rsid w:val="005867E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qFormat/>
    <w:rsid w:val="005867E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5867EA"/>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5867E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qFormat/>
    <w:rsid w:val="005867EA"/>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qFormat/>
    <w:rsid w:val="005867E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qFormat/>
    <w:rsid w:val="005867E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qFormat/>
    <w:rsid w:val="005867E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5867E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qFormat/>
    <w:rsid w:val="005867EA"/>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qFormat/>
    <w:rsid w:val="005867E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qFormat/>
    <w:rsid w:val="005867E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qFormat/>
    <w:rsid w:val="005867E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qFormat/>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qFormat/>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qFormat/>
    <w:rsid w:val="005867E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qFormat/>
    <w:rsid w:val="005867E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qFormat/>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qFormat/>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qFormat/>
    <w:rsid w:val="00586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qFormat/>
    <w:rsid w:val="005867E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5867EA"/>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qFormat/>
    <w:rsid w:val="005867E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qFormat/>
    <w:rsid w:val="005867E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qFormat/>
    <w:rsid w:val="005867EA"/>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qFormat/>
    <w:rsid w:val="005867E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qFormat/>
    <w:rsid w:val="005867EA"/>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qFormat/>
    <w:rsid w:val="005867EA"/>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qFormat/>
    <w:rsid w:val="005867EA"/>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qFormat/>
    <w:rsid w:val="005867EA"/>
    <w:rPr>
      <w:rFonts w:cs="Times New Roman"/>
      <w:sz w:val="18"/>
      <w:szCs w:val="18"/>
    </w:rPr>
  </w:style>
  <w:style w:type="paragraph" w:customStyle="1" w:styleId="37">
    <w:name w:val="Без интервала3"/>
    <w:uiPriority w:val="99"/>
    <w:qFormat/>
    <w:rsid w:val="005867EA"/>
    <w:rPr>
      <w:rFonts w:eastAsia="Times New Roman"/>
      <w:sz w:val="22"/>
      <w:szCs w:val="22"/>
      <w:lang w:eastAsia="en-US"/>
    </w:rPr>
  </w:style>
  <w:style w:type="character" w:customStyle="1" w:styleId="apple-converted-space">
    <w:name w:val="apple-converted-space"/>
    <w:basedOn w:val="a0"/>
    <w:qFormat/>
    <w:rsid w:val="005867EA"/>
    <w:rPr>
      <w:rFonts w:cs="Times New Roman"/>
    </w:rPr>
  </w:style>
  <w:style w:type="character" w:customStyle="1" w:styleId="212">
    <w:name w:val="Заголовок 2 Знак1"/>
    <w:basedOn w:val="a0"/>
    <w:uiPriority w:val="9"/>
    <w:semiHidden/>
    <w:qFormat/>
    <w:rsid w:val="005867EA"/>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qFormat/>
    <w:rsid w:val="005867EA"/>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qFormat/>
    <w:rsid w:val="005867EA"/>
    <w:rPr>
      <w:rFonts w:asciiTheme="majorHAnsi" w:eastAsiaTheme="majorEastAsia" w:hAnsiTheme="majorHAnsi" w:cstheme="majorBidi"/>
      <w:color w:val="2E74B5" w:themeColor="accent1" w:themeShade="BF"/>
    </w:rPr>
  </w:style>
  <w:style w:type="character" w:customStyle="1" w:styleId="310">
    <w:name w:val="Основной текст с отступом 3 Знак1"/>
    <w:basedOn w:val="a0"/>
    <w:link w:val="31"/>
    <w:uiPriority w:val="99"/>
    <w:semiHidden/>
    <w:qFormat/>
    <w:rsid w:val="005867EA"/>
    <w:rPr>
      <w:sz w:val="16"/>
      <w:szCs w:val="16"/>
    </w:rPr>
  </w:style>
  <w:style w:type="character" w:customStyle="1" w:styleId="210">
    <w:name w:val="Основной текст с отступом 2 Знак1"/>
    <w:basedOn w:val="a0"/>
    <w:link w:val="21"/>
    <w:uiPriority w:val="99"/>
    <w:semiHidden/>
    <w:qFormat/>
    <w:rsid w:val="005867EA"/>
  </w:style>
  <w:style w:type="character" w:customStyle="1" w:styleId="12">
    <w:name w:val="Текст сноски Знак1"/>
    <w:basedOn w:val="a0"/>
    <w:link w:val="af1"/>
    <w:uiPriority w:val="99"/>
    <w:semiHidden/>
    <w:qFormat/>
    <w:rsid w:val="005867EA"/>
    <w:rPr>
      <w:sz w:val="20"/>
      <w:szCs w:val="20"/>
    </w:rPr>
  </w:style>
  <w:style w:type="character" w:customStyle="1" w:styleId="ae">
    <w:name w:val="Текст примечания Знак"/>
    <w:basedOn w:val="a0"/>
    <w:link w:val="ad"/>
    <w:uiPriority w:val="99"/>
    <w:semiHidden/>
    <w:rsid w:val="005867EA"/>
    <w:rPr>
      <w:sz w:val="20"/>
      <w:szCs w:val="20"/>
    </w:rPr>
  </w:style>
  <w:style w:type="character" w:customStyle="1" w:styleId="af0">
    <w:name w:val="Тема примечания Знак"/>
    <w:basedOn w:val="ae"/>
    <w:link w:val="af"/>
    <w:uiPriority w:val="99"/>
    <w:semiHidden/>
    <w:qFormat/>
    <w:rsid w:val="005867EA"/>
    <w:rPr>
      <w:b/>
      <w:bCs/>
      <w:sz w:val="20"/>
      <w:szCs w:val="20"/>
    </w:rPr>
  </w:style>
  <w:style w:type="character" w:customStyle="1" w:styleId="1f0">
    <w:name w:val="Неразрешенное упоминание1"/>
    <w:basedOn w:val="a0"/>
    <w:uiPriority w:val="99"/>
    <w:semiHidden/>
    <w:unhideWhenUsed/>
    <w:qFormat/>
    <w:rsid w:val="005867EA"/>
    <w:rPr>
      <w:color w:val="605E5C"/>
      <w:shd w:val="clear" w:color="auto" w:fill="E1DFDD"/>
    </w:rPr>
  </w:style>
  <w:style w:type="paragraph" w:customStyle="1" w:styleId="-3">
    <w:name w:val="Пункт-3"/>
    <w:basedOn w:val="a"/>
    <w:qFormat/>
    <w:rsid w:val="005867EA"/>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qFormat/>
    <w:rsid w:val="005867EA"/>
    <w:rPr>
      <w:rFonts w:asciiTheme="majorHAnsi" w:eastAsiaTheme="majorEastAsia" w:hAnsiTheme="majorHAnsi" w:cstheme="majorBidi"/>
      <w:color w:val="1F4D78" w:themeColor="accent1" w:themeShade="7F"/>
      <w:sz w:val="24"/>
      <w:szCs w:val="24"/>
    </w:rPr>
  </w:style>
  <w:style w:type="character" w:customStyle="1" w:styleId="aff5">
    <w:name w:val="Абзац списка Знак"/>
    <w:link w:val="aff4"/>
    <w:uiPriority w:val="34"/>
    <w:rsid w:val="005867EA"/>
    <w:rPr>
      <w:rFonts w:ascii="Times New Roman" w:eastAsia="Times New Roman" w:hAnsi="Times New Roman" w:cs="Mangal"/>
      <w:kern w:val="1"/>
      <w:sz w:val="24"/>
      <w:szCs w:val="24"/>
      <w:lang w:eastAsia="zh-CN" w:bidi="hi-IN"/>
    </w:rPr>
  </w:style>
  <w:style w:type="paragraph" w:customStyle="1" w:styleId="Footnote">
    <w:name w:val="Footnote"/>
    <w:basedOn w:val="a"/>
    <w:qFormat/>
    <w:rsid w:val="005867EA"/>
    <w:pPr>
      <w:spacing w:after="0" w:line="240" w:lineRule="auto"/>
    </w:pPr>
    <w:rPr>
      <w:rFonts w:eastAsia="Times New Roman" w:cs="Times New Roman"/>
      <w:color w:val="000000"/>
      <w:sz w:val="20"/>
      <w:szCs w:val="20"/>
      <w:lang w:eastAsia="ru-RU"/>
    </w:rPr>
  </w:style>
  <w:style w:type="paragraph" w:customStyle="1" w:styleId="Standard">
    <w:name w:val="Standard"/>
    <w:qFormat/>
    <w:rsid w:val="005867EA"/>
    <w:pPr>
      <w:widowControl w:val="0"/>
      <w:suppressAutoHyphens/>
      <w:textAlignment w:val="baseline"/>
    </w:pPr>
    <w:rPr>
      <w:rFonts w:ascii="Liberation Serif" w:hAnsi="Liberation Serif" w:cs="Liberation Serif"/>
      <w:color w:val="00000A"/>
      <w:kern w:val="2"/>
      <w:sz w:val="24"/>
      <w:szCs w:val="24"/>
      <w:lang w:eastAsia="zh-CN" w:bidi="hi-IN"/>
    </w:rPr>
  </w:style>
  <w:style w:type="character" w:customStyle="1" w:styleId="UnresolvedMention">
    <w:name w:val="Unresolved Mention"/>
    <w:basedOn w:val="a0"/>
    <w:uiPriority w:val="99"/>
    <w:semiHidden/>
    <w:unhideWhenUsed/>
    <w:qFormat/>
    <w:rsid w:val="005867EA"/>
    <w:rPr>
      <w:color w:val="605E5C"/>
      <w:shd w:val="clear" w:color="auto" w:fill="E1DFDD"/>
    </w:rPr>
  </w:style>
  <w:style w:type="character" w:customStyle="1" w:styleId="60">
    <w:name w:val="Заголовок 6 Знак"/>
    <w:basedOn w:val="a0"/>
    <w:link w:val="6"/>
    <w:qFormat/>
    <w:rsid w:val="005867EA"/>
    <w:rPr>
      <w:rFonts w:ascii="Calibri" w:eastAsia="Calibri" w:hAnsi="Calibri" w:cs="Times New Roman"/>
      <w:b/>
      <w:bCs/>
      <w:sz w:val="20"/>
      <w:szCs w:val="20"/>
    </w:rPr>
  </w:style>
  <w:style w:type="character" w:customStyle="1" w:styleId="70">
    <w:name w:val="Заголовок 7 Знак"/>
    <w:basedOn w:val="a0"/>
    <w:link w:val="7"/>
    <w:qFormat/>
    <w:rsid w:val="005867EA"/>
    <w:rPr>
      <w:rFonts w:ascii="Calibri" w:eastAsia="Calibri" w:hAnsi="Calibri" w:cs="Times New Roman"/>
      <w:sz w:val="24"/>
      <w:szCs w:val="24"/>
    </w:rPr>
  </w:style>
  <w:style w:type="character" w:customStyle="1" w:styleId="80">
    <w:name w:val="Заголовок 8 Знак"/>
    <w:basedOn w:val="a0"/>
    <w:link w:val="8"/>
    <w:qFormat/>
    <w:rsid w:val="005867EA"/>
    <w:rPr>
      <w:rFonts w:ascii="Calibri" w:eastAsia="Calibri" w:hAnsi="Calibri" w:cs="Times New Roman"/>
      <w:i/>
      <w:iCs/>
      <w:sz w:val="24"/>
      <w:szCs w:val="24"/>
    </w:rPr>
  </w:style>
  <w:style w:type="character" w:customStyle="1" w:styleId="90">
    <w:name w:val="Заголовок 9 Знак"/>
    <w:basedOn w:val="a0"/>
    <w:link w:val="9"/>
    <w:qFormat/>
    <w:rsid w:val="005867EA"/>
    <w:rPr>
      <w:rFonts w:ascii="Arial" w:eastAsia="Calibri" w:hAnsi="Arial" w:cs="Times New Roman"/>
      <w:sz w:val="20"/>
      <w:szCs w:val="20"/>
    </w:rPr>
  </w:style>
  <w:style w:type="character" w:customStyle="1" w:styleId="ListParagraphChar">
    <w:name w:val="List Paragraph Char"/>
    <w:link w:val="14"/>
    <w:qFormat/>
    <w:locked/>
    <w:rsid w:val="005867EA"/>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consultantplus://offline/ref=9FC2B53DC38CE26D3CBEACE9A2B010A0F0213C7CD1E7EBD558967768926BE241B9B978F9560FXESBD" TargetMode="External"/><Relationship Id="rId18" Type="http://schemas.openxmlformats.org/officeDocument/2006/relationships/hyperlink" Target="consultantplus://offline/ref=02D528963061301BDED28FEF03F20246407B998ACF98D01260BD256E104E01A1CD543BFAA1B2e9TDD" TargetMode="External"/><Relationship Id="rId26" Type="http://schemas.openxmlformats.org/officeDocument/2006/relationships/hyperlink" Target="consultantplus://offline/ref=9FC2B53DC38CE26D3CBEACE9A2B010A0F0213C7CD1E7EBD558967768926BE241B9B978F9560FXESBD" TargetMode="External"/><Relationship Id="rId3" Type="http://schemas.openxmlformats.org/officeDocument/2006/relationships/styles" Target="styles.xml"/><Relationship Id="rId21"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FC2B53DC38CE26D3CBEACE9A2B010A0F0213C7CD1E7EBD558967768926BE241B9B978F9560DXESCD" TargetMode="External"/><Relationship Id="rId17" Type="http://schemas.openxmlformats.org/officeDocument/2006/relationships/hyperlink" Target="consultantplus://offline/ref=7AF71EEA53CF4DE8C226F643F1B3B9CB62E396A4F509DE7322AF9CF794EB863F1F15B83152E6D0TCD" TargetMode="External"/><Relationship Id="rId25" Type="http://schemas.openxmlformats.org/officeDocument/2006/relationships/hyperlink" Target="consultantplus://offline/ref=9FC2B53DC38CE26D3CBEACE9A2B010A0F0213C7CD1E7EBD558967768926BE241B9B978F9560DXESC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152E9D0T8D" TargetMode="External"/><Relationship Id="rId20"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9" Type="http://schemas.openxmlformats.org/officeDocument/2006/relationships/hyperlink" Target="consultantplus://offline/ref=7AF71EEA53CF4DE8C226F643F1B3B9CB62E396A4F509DE7322AF9CF794EB863F1F15B83152E9D0T8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D818CF4D7E026BB18B6A27CD109A25CE9AC34C457B40CDFFE84C3E674F5470940861B544q6IED" TargetMode="External"/><Relationship Id="rId24" Type="http://schemas.openxmlformats.org/officeDocument/2006/relationships/hyperlink" Target="consultantplus://offline/ref=0CD818CF4D7E026BB18B6A27CD109A25CE9AC34C457B40CDFFE84C3E674F5470940861B544q6IED"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AF71EEA53CF4DE8C226F643F1B3B9CB62E396A4F509DE7322AF9CF794EB863F1F15B83152EBD0TED" TargetMode="External"/><Relationship Id="rId23" Type="http://schemas.openxmlformats.org/officeDocument/2006/relationships/hyperlink" Target="consultantplus://offline/ref=770166557B7C9504D94598B836ADF5A1EBF0A3FBE90784759D2888AA8FED39B292AF7B80E5CFxEG8D" TargetMode="External"/><Relationship Id="rId28" Type="http://schemas.openxmlformats.org/officeDocument/2006/relationships/hyperlink" Target="consultantplus://offline/ref=7AF71EEA53CF4DE8C226F643F1B3B9CB62E396A4F509DE7322AF9CF794EB863F1F15B83152EBD0TED" TargetMode="External"/><Relationship Id="rId10" Type="http://schemas.openxmlformats.org/officeDocument/2006/relationships/hyperlink" Target="consultantplus://offline/ref=770166557B7C9504D94598B836ADF5A1EBF0A3FBE90784759D2888AA8FED39B292AF7B80E5CFxEG8D" TargetMode="External"/><Relationship Id="rId19" Type="http://schemas.openxmlformats.org/officeDocument/2006/relationships/hyperlink" Target="http://www.zakupki.gov.ru" TargetMode="External"/><Relationship Id="rId31" Type="http://schemas.openxmlformats.org/officeDocument/2006/relationships/hyperlink" Target="consultantplus://offline/ref=02D528963061301BDED28FEF03F20246407B998ACF98D01260BD256E104E01A1CD543BFAA1B2e9TDD"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7AF71EEA53CF4DE8C226F643F1B3B9CB62E396A4F509DE7322AF9CF794EB863F1F15B83252EF02CFD5T1D" TargetMode="External"/><Relationship Id="rId22"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7" Type="http://schemas.openxmlformats.org/officeDocument/2006/relationships/hyperlink" Target="consultantplus://offline/ref=7AF71EEA53CF4DE8C226F643F1B3B9CB62E396A4F509DE7322AF9CF794EB863F1F15B83252EF02CFD5T1D" TargetMode="External"/><Relationship Id="rId30" Type="http://schemas.openxmlformats.org/officeDocument/2006/relationships/hyperlink" Target="consultantplus://offline/ref=7AF71EEA53CF4DE8C226F643F1B3B9CB62E396A4F509DE7322AF9CF794EB863F1F15B83152E6D0T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B4C28-D10F-432B-839B-DC217602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16357</Words>
  <Characters>93239</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cp:lastModifiedBy>ГАУСОН СтБДИПиИ</cp:lastModifiedBy>
  <cp:revision>45</cp:revision>
  <cp:lastPrinted>2025-08-28T05:45:00Z</cp:lastPrinted>
  <dcterms:created xsi:type="dcterms:W3CDTF">2024-11-25T03:51:00Z</dcterms:created>
  <dcterms:modified xsi:type="dcterms:W3CDTF">2025-12-03T19:13:00Z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4EB36BA24DA54C3AB1C1D00B2527C41B_13</vt:lpwstr>
  </property>
</Properties>
</file>