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43A5" w14:textId="153A3F6E" w:rsidR="00996C69" w:rsidRDefault="00580648">
      <w:pPr>
        <w:spacing w:after="0"/>
        <w:jc w:val="center"/>
        <w:rPr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Запрос на разъяснения к заявке </w:t>
      </w:r>
      <w:r>
        <w:rPr>
          <w:rFonts w:ascii="Times New Roman" w:hAnsi="Times New Roman"/>
          <w:sz w:val="20"/>
          <w:szCs w:val="20"/>
        </w:rPr>
        <w:t xml:space="preserve">№ 32515506263 </w:t>
      </w:r>
    </w:p>
    <w:p w14:paraId="3245B116" w14:textId="77777777" w:rsidR="00996C69" w:rsidRDefault="0058064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ЗДРАВООХРАНЕНИЯ РЕСПУБЛИКИ БАШКОРТОСТАН </w:t>
      </w:r>
      <w:r>
        <w:rPr>
          <w:rFonts w:ascii="Times New Roman" w:hAnsi="Times New Roman"/>
          <w:sz w:val="20"/>
          <w:szCs w:val="20"/>
        </w:rPr>
        <w:br/>
        <w:t>СТОМАТОЛОГИЧЕСКАЯ ПОЛИКЛИНИКА № 2 ГОРОДА УФА, ИНН</w:t>
      </w:r>
      <w:bookmarkStart w:id="0" w:name="undefined"/>
      <w:bookmarkEnd w:id="0"/>
      <w:r>
        <w:rPr>
          <w:rFonts w:ascii="Times New Roman" w:hAnsi="Times New Roman"/>
          <w:sz w:val="20"/>
          <w:szCs w:val="20"/>
        </w:rPr>
        <w:t xml:space="preserve"> 0277013401</w:t>
      </w:r>
    </w:p>
    <w:p w14:paraId="36A76FE9" w14:textId="77777777" w:rsidR="00996C69" w:rsidRDefault="00580648">
      <w:pPr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Оказание услуг по проведению расчетов по операциям, совершенным с использованием банковских карт (эквайринг)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8"/>
        <w:gridCol w:w="5528"/>
        <w:gridCol w:w="6670"/>
      </w:tblGrid>
      <w:tr w:rsidR="00996C69" w14:paraId="58DBF233" w14:textId="77777777">
        <w:trPr>
          <w:trHeight w:val="291"/>
        </w:trPr>
        <w:tc>
          <w:tcPr>
            <w:tcW w:w="3249" w:type="dxa"/>
          </w:tcPr>
          <w:p w14:paraId="507D0C18" w14:textId="77777777" w:rsidR="00996C69" w:rsidRDefault="00580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 статьи контракта</w:t>
            </w:r>
          </w:p>
        </w:tc>
        <w:tc>
          <w:tcPr>
            <w:tcW w:w="5528" w:type="dxa"/>
          </w:tcPr>
          <w:p w14:paraId="6845D560" w14:textId="77777777" w:rsidR="00996C69" w:rsidRDefault="0058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Текущая редакция</w:t>
            </w:r>
          </w:p>
        </w:tc>
        <w:tc>
          <w:tcPr>
            <w:tcW w:w="6670" w:type="dxa"/>
          </w:tcPr>
          <w:p w14:paraId="5A17A9DA" w14:textId="77777777" w:rsidR="00996C69" w:rsidRDefault="0058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Предложения Поставщика</w:t>
            </w:r>
          </w:p>
        </w:tc>
      </w:tr>
      <w:tr w:rsidR="00996C69" w14:paraId="31F703F6" w14:textId="77777777">
        <w:trPr>
          <w:trHeight w:val="713"/>
        </w:trPr>
        <w:tc>
          <w:tcPr>
            <w:tcW w:w="3249" w:type="dxa"/>
          </w:tcPr>
          <w:p w14:paraId="08E77ED9" w14:textId="77777777" w:rsidR="00996C69" w:rsidRDefault="005806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 договора.</w:t>
            </w:r>
          </w:p>
        </w:tc>
        <w:tc>
          <w:tcPr>
            <w:tcW w:w="5528" w:type="dxa"/>
          </w:tcPr>
          <w:p w14:paraId="33FA0906" w14:textId="77777777" w:rsidR="00996C69" w:rsidRDefault="0058064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УСЛОВИЯ ОКАЗАНИЯ УСЛУГИ ПО ПРОВЕДЕНИЮ РАСЧЕТОВ ПО ОПЕРАЦИЯМ ОПЛАТЫ ТОВАРОВ/УСЛУГ С УСЛОВИЕМ ПОСТОПЛАТЫ ОКАЗАННЫХ БАНКОМ УСЛУГ</w:t>
            </w:r>
          </w:p>
        </w:tc>
        <w:tc>
          <w:tcPr>
            <w:tcW w:w="6670" w:type="dxa"/>
          </w:tcPr>
          <w:p w14:paraId="1A38FBE1" w14:textId="77777777" w:rsidR="00996C69" w:rsidRDefault="005806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Изложить в редакции:</w:t>
            </w:r>
          </w:p>
          <w:p w14:paraId="1723B245" w14:textId="77777777" w:rsidR="00996C69" w:rsidRDefault="005806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«ДОГОВОР НА ПРОВЕДЕНИЕ РАСЧЕТОВ ПО ОПЕРАЦИЯМ ОПЛАТЫ ТОВАРОВ/УСЛУГ </w:t>
            </w:r>
          </w:p>
          <w:p w14:paraId="4F7AB823" w14:textId="77777777" w:rsidR="00996C69" w:rsidRDefault="005806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 УСЛОВИЕМ ПОСТОПЛАТЫ ОКАЗАННЫХ БАНКОМ УСЛУГ»</w:t>
            </w:r>
          </w:p>
        </w:tc>
      </w:tr>
      <w:tr w:rsidR="00996C69" w14:paraId="3542FBC6" w14:textId="77777777">
        <w:trPr>
          <w:trHeight w:val="2128"/>
        </w:trPr>
        <w:tc>
          <w:tcPr>
            <w:tcW w:w="3249" w:type="dxa"/>
            <w:vMerge w:val="restart"/>
          </w:tcPr>
          <w:p w14:paraId="6C5FC7C3" w14:textId="77777777" w:rsidR="00996C69" w:rsidRDefault="005806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 договора.</w:t>
            </w:r>
          </w:p>
        </w:tc>
        <w:tc>
          <w:tcPr>
            <w:tcW w:w="5528" w:type="dxa"/>
            <w:vMerge w:val="restart"/>
          </w:tcPr>
          <w:p w14:paraId="317F640D" w14:textId="77777777" w:rsidR="00996C69" w:rsidRDefault="00580648">
            <w:pPr>
              <w:widowControl w:val="0"/>
              <w:tabs>
                <w:tab w:val="left" w:pos="567"/>
                <w:tab w:val="left" w:pos="993"/>
                <w:tab w:val="num" w:pos="1643"/>
              </w:tabs>
              <w:spacing w:after="0" w:line="240" w:lineRule="auto"/>
              <w:ind w:right="21"/>
              <w:jc w:val="both"/>
              <w:outlineLvl w:val="2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Настоящие Условия оказания услуги по проведению расчетов по операциям оплаты товаров/услуг с условием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постоплаты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оказанных банком услуг (далее – Условия), а также документы, ссылки на которые даются в настоящих Условиях, являются неотъемлемой частью государственного контракта и имеют приоритетное применение в случае возникновения противоречий с условиями государственного контракта (далее – Договор). </w:t>
            </w:r>
          </w:p>
          <w:p w14:paraId="7F2E02E3" w14:textId="77777777" w:rsidR="00996C69" w:rsidRDefault="00580648">
            <w:pPr>
              <w:widowControl w:val="0"/>
              <w:tabs>
                <w:tab w:val="left" w:pos="567"/>
                <w:tab w:val="left" w:pos="993"/>
                <w:tab w:val="num" w:pos="1643"/>
              </w:tabs>
              <w:spacing w:after="120" w:line="240" w:lineRule="auto"/>
              <w:ind w:right="23"/>
              <w:jc w:val="both"/>
              <w:outlineLvl w:val="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настоящих Условиях и документах, ссылки на которые даются в настоящих Условиях, используются следующие термины, имеющие определенное ниже значение.</w:t>
            </w:r>
          </w:p>
        </w:tc>
        <w:tc>
          <w:tcPr>
            <w:tcW w:w="6670" w:type="dxa"/>
            <w:vMerge w:val="restart"/>
          </w:tcPr>
          <w:p w14:paraId="2331B933" w14:textId="77777777" w:rsidR="00996C69" w:rsidRDefault="005806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Изложить в редакции:</w:t>
            </w:r>
          </w:p>
          <w:p w14:paraId="459AA162" w14:textId="77777777" w:rsidR="00996C69" w:rsidRDefault="005806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«__________________________, именуемое в дальнейшем «Банк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в лице ______________________________________________________________ </w:t>
            </w:r>
          </w:p>
          <w:p w14:paraId="582E0DDB" w14:textId="77777777" w:rsidR="00996C69" w:rsidRDefault="00580648">
            <w:pPr>
              <w:spacing w:after="60" w:line="240" w:lineRule="auto"/>
              <w:ind w:left="426" w:right="-425" w:firstLine="708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Ф.И.О.)(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должность)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ab/>
              <w:t>(наименование подразделения)</w:t>
            </w:r>
          </w:p>
          <w:p w14:paraId="79D681EB" w14:textId="77777777" w:rsidR="00996C69" w:rsidRDefault="0058064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действующ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___ на основании Устава _____________ № _______ от ______________ _______г., с одной стороны, и ___________________________________________, именуем___ в дальнейшем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Предприятие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в лице _____________________________________,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действующ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 на основании ______________________________________, с другой стороны, вместе именуемые «Стороны», заключили настоящий Договор о нижеследующем.» </w:t>
            </w:r>
          </w:p>
        </w:tc>
      </w:tr>
      <w:tr w:rsidR="00996C69" w14:paraId="7E922F2B" w14:textId="77777777">
        <w:trPr>
          <w:trHeight w:val="1049"/>
        </w:trPr>
        <w:tc>
          <w:tcPr>
            <w:tcW w:w="3249" w:type="dxa"/>
            <w:vMerge w:val="restart"/>
          </w:tcPr>
          <w:p w14:paraId="65C1A7E1" w14:textId="77777777" w:rsidR="00996C69" w:rsidRDefault="00580648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Условия оказания услуги по проведению расчетов по операциям оплаты товаров/услуг с условием </w:t>
            </w:r>
            <w:proofErr w:type="spellStart"/>
            <w:r>
              <w:rPr>
                <w:rFonts w:ascii="Times New Roman" w:hAnsi="Times New Roman" w:cs="Times New Roman"/>
              </w:rPr>
              <w:t>постоплаты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оказанных банком услуг. </w:t>
            </w:r>
          </w:p>
          <w:p w14:paraId="5152517B" w14:textId="77777777" w:rsidR="00996C69" w:rsidRDefault="00580648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Пункт 42 Документации</w:t>
            </w:r>
          </w:p>
          <w:p w14:paraId="5E0CC75B" w14:textId="77777777" w:rsidR="00996C69" w:rsidRDefault="00580648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о проведении аукциона в электронной форме</w:t>
            </w:r>
          </w:p>
          <w:p w14:paraId="2B48C893" w14:textId="77777777" w:rsidR="00996C69" w:rsidRDefault="00580648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на право заключения договора:</w:t>
            </w:r>
          </w:p>
          <w:p w14:paraId="22437311" w14:textId="77777777" w:rsidR="00996C69" w:rsidRDefault="005806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«Оказание услуг по проведению расчетов по операциям, совершенным с использованием банковских карт (эквайринг) на 2026 г.».</w:t>
            </w:r>
          </w:p>
        </w:tc>
        <w:tc>
          <w:tcPr>
            <w:tcW w:w="5528" w:type="dxa"/>
            <w:vMerge w:val="restart"/>
          </w:tcPr>
          <w:p w14:paraId="10A2077B" w14:textId="77777777" w:rsidR="00996C69" w:rsidRDefault="00580648">
            <w:pPr>
              <w:widowControl w:val="0"/>
              <w:tabs>
                <w:tab w:val="num" w:pos="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Размер обеспечения исполнения договора составляет 10% от начальной (максимальной) цены договора, что составляет 200 000 руб. 00 коп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подлежит удержанию Заказчиком вследствие неисполнения Поставщиком (исполнителем, подрядчиком) своих обязательств по заключенному договору в предусмотренном законодательством порядке.</w:t>
            </w:r>
          </w:p>
          <w:p w14:paraId="3305A4EB" w14:textId="77777777" w:rsidR="00996C69" w:rsidRDefault="0058064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исполнения договора предоставляется участником закупки путем внесения денежных средств либо предоставления независимой гарантии. Выбор способа обеспечения исполнения договора осуществляется участником закупке».</w:t>
            </w:r>
          </w:p>
          <w:p w14:paraId="7A949DCA" w14:textId="77777777" w:rsidR="00996C69" w:rsidRDefault="005806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«…Возврат денежных средств, внесенных в качестве обеспечения исполнения договора,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осуществляется по истечении сроков и в порядке, установленном договором</w:t>
            </w:r>
            <w:r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6670" w:type="dxa"/>
            <w:vMerge w:val="restart"/>
          </w:tcPr>
          <w:p w14:paraId="32764718" w14:textId="77777777" w:rsidR="00996C69" w:rsidRDefault="005806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FF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Дополнить проект контракта разделом «Обеспечение исполнения договора»</w:t>
            </w:r>
          </w:p>
        </w:tc>
      </w:tr>
    </w:tbl>
    <w:p w14:paraId="49288174" w14:textId="77777777" w:rsidR="00996C69" w:rsidRDefault="00996C6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1FB0A4B" w14:textId="77777777" w:rsidR="00996C69" w:rsidRDefault="00996C6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182A0FA" w14:textId="0A903984" w:rsidR="00646BCB" w:rsidRDefault="00646BCB" w:rsidP="00646BC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46BCB">
        <w:rPr>
          <w:rFonts w:ascii="Times New Roman" w:hAnsi="Times New Roman"/>
          <w:b/>
          <w:sz w:val="20"/>
          <w:szCs w:val="20"/>
        </w:rPr>
        <w:t xml:space="preserve">Ответ на </w:t>
      </w:r>
      <w:r>
        <w:rPr>
          <w:rFonts w:ascii="Times New Roman" w:hAnsi="Times New Roman"/>
          <w:b/>
          <w:sz w:val="20"/>
          <w:szCs w:val="20"/>
        </w:rPr>
        <w:t xml:space="preserve">Запрос </w:t>
      </w:r>
      <w:r w:rsidRPr="00646BCB">
        <w:rPr>
          <w:rFonts w:ascii="Times New Roman" w:hAnsi="Times New Roman"/>
          <w:b/>
          <w:sz w:val="20"/>
          <w:szCs w:val="20"/>
        </w:rPr>
        <w:t>№ 32515506263</w:t>
      </w:r>
    </w:p>
    <w:p w14:paraId="59FB2676" w14:textId="79B8774E" w:rsidR="00646BCB" w:rsidRPr="00646BCB" w:rsidRDefault="00646BCB" w:rsidP="00646BCB">
      <w:pPr>
        <w:spacing w:after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Добрый день! Будут внесены изменения.</w:t>
      </w:r>
    </w:p>
    <w:p w14:paraId="06C6C035" w14:textId="3B669513" w:rsidR="00996C69" w:rsidRDefault="00996C6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996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77" w:right="720" w:bottom="720" w:left="720" w:header="4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8847" w14:textId="77777777" w:rsidR="00E25071" w:rsidRDefault="00E25071">
      <w:pPr>
        <w:spacing w:after="0" w:line="240" w:lineRule="auto"/>
      </w:pPr>
      <w:r>
        <w:separator/>
      </w:r>
    </w:p>
  </w:endnote>
  <w:endnote w:type="continuationSeparator" w:id="0">
    <w:p w14:paraId="1D3C74FB" w14:textId="77777777" w:rsidR="00E25071" w:rsidRDefault="00E2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44E6" w14:textId="77777777" w:rsidR="00996C69" w:rsidRDefault="00996C69">
    <w:pPr>
      <w:pStyle w:val="a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FC34" w14:textId="77777777" w:rsidR="00996C69" w:rsidRDefault="00996C69">
    <w:pPr>
      <w:pStyle w:val="af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4A4C" w14:textId="77777777" w:rsidR="00996C69" w:rsidRDefault="00996C69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5B91" w14:textId="77777777" w:rsidR="00E25071" w:rsidRDefault="00E25071">
      <w:pPr>
        <w:spacing w:after="0" w:line="240" w:lineRule="auto"/>
      </w:pPr>
      <w:r>
        <w:separator/>
      </w:r>
    </w:p>
  </w:footnote>
  <w:footnote w:type="continuationSeparator" w:id="0">
    <w:p w14:paraId="1B8CA82A" w14:textId="77777777" w:rsidR="00E25071" w:rsidRDefault="00E2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A594" w14:textId="77777777" w:rsidR="00996C69" w:rsidRDefault="00996C69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C2AC" w14:textId="77777777" w:rsidR="00996C69" w:rsidRDefault="00996C69">
    <w:pPr>
      <w:pStyle w:val="af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17F99" w14:textId="77777777" w:rsidR="00996C69" w:rsidRDefault="00996C69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76DC"/>
    <w:multiLevelType w:val="hybridMultilevel"/>
    <w:tmpl w:val="36E8D8D2"/>
    <w:lvl w:ilvl="0" w:tplc="96B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498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03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C2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83D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8A1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AB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020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2C0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87A5F"/>
    <w:multiLevelType w:val="multilevel"/>
    <w:tmpl w:val="1D8CE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E113501"/>
    <w:multiLevelType w:val="hybridMultilevel"/>
    <w:tmpl w:val="6CBCF7A2"/>
    <w:lvl w:ilvl="0" w:tplc="A0E03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6642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80E8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646D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AA1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680E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2455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D8BC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92C5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96A65"/>
    <w:multiLevelType w:val="hybridMultilevel"/>
    <w:tmpl w:val="08BA1450"/>
    <w:lvl w:ilvl="0" w:tplc="A0E0503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AB4DDE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D74E80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F4C25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22F9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A8359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4E89C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46867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19E7E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B46445"/>
    <w:multiLevelType w:val="hybridMultilevel"/>
    <w:tmpl w:val="D8E0CA98"/>
    <w:lvl w:ilvl="0" w:tplc="BCDA8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617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4A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61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624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74E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67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E8B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6E6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A1B49"/>
    <w:multiLevelType w:val="multilevel"/>
    <w:tmpl w:val="7AEC3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69"/>
    <w:rsid w:val="00580648"/>
    <w:rsid w:val="00646BCB"/>
    <w:rsid w:val="00996C69"/>
    <w:rsid w:val="00B7155A"/>
    <w:rsid w:val="00C60A7F"/>
    <w:rsid w:val="00E2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06A2"/>
  <w15:docId w15:val="{F220D4F9-DC59-44A8-A7CD-A9133321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styleId="af1">
    <w:name w:val="Table Grid"/>
    <w:basedOn w:val="a1"/>
    <w:uiPriority w:val="9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rFonts w:ascii="Times New Roman" w:hAnsi="Times New Roman" w:cs="Times New Roman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pPr>
      <w:spacing w:after="200"/>
    </w:pPr>
    <w:rPr>
      <w:rFonts w:ascii="Calibri" w:hAnsi="Calibri"/>
      <w:b/>
      <w:bCs/>
      <w:lang w:eastAsia="en-US"/>
    </w:rPr>
  </w:style>
  <w:style w:type="character" w:customStyle="1" w:styleId="af8">
    <w:name w:val="Тема примечания Знак"/>
    <w:basedOn w:val="af4"/>
    <w:link w:val="af7"/>
    <w:uiPriority w:val="99"/>
    <w:semiHidden/>
    <w:rPr>
      <w:rFonts w:ascii="Times New Roman" w:hAnsi="Times New Roman" w:cs="Times New Roman"/>
      <w:b/>
      <w:bCs/>
      <w:lang w:eastAsia="en-US"/>
    </w:rPr>
  </w:style>
  <w:style w:type="paragraph" w:customStyle="1" w:styleId="Iiiaeuiue">
    <w:name w:val="Ii?iaeuiue"/>
    <w:uiPriority w:val="99"/>
    <w:rPr>
      <w:rFonts w:ascii="Times New Roman" w:hAnsi="Times New Roman" w:cs="Times New Roman"/>
    </w:rPr>
  </w:style>
  <w:style w:type="paragraph" w:styleId="af9">
    <w:name w:val="Body Text"/>
    <w:basedOn w:val="a"/>
    <w:link w:val="afa"/>
    <w:uiPriority w:val="99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hAnsi="Times New Roman" w:cs="Times New Roman"/>
      <w:sz w:val="24"/>
    </w:rPr>
  </w:style>
  <w:style w:type="character" w:customStyle="1" w:styleId="DefaultParagraphFont1">
    <w:name w:val="Default Paragraph Font1"/>
  </w:style>
  <w:style w:type="character" w:customStyle="1" w:styleId="WW8Num1z8">
    <w:name w:val="WW8Num1z8"/>
  </w:style>
  <w:style w:type="paragraph" w:styleId="afb">
    <w:name w:val="No Spacing"/>
    <w:uiPriority w:val="99"/>
    <w:qFormat/>
    <w:rPr>
      <w:sz w:val="22"/>
      <w:szCs w:val="22"/>
    </w:rPr>
  </w:style>
  <w:style w:type="character" w:styleId="afc">
    <w:name w:val="Hyperlink"/>
    <w:basedOn w:val="a0"/>
    <w:uiPriority w:val="99"/>
    <w:semiHidden/>
    <w:unhideWhenUsed/>
    <w:rPr>
      <w:strike w:val="0"/>
      <w:color w:val="439639"/>
      <w:u w:val="none"/>
      <w:shd w:val="clear" w:color="auto" w:fill="auto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Pr>
      <w:rFonts w:cs="Times New Roman"/>
      <w:sz w:val="22"/>
      <w:szCs w:val="22"/>
      <w:lang w:eastAsia="en-US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Pr>
      <w:rFonts w:cs="Times New Roman"/>
      <w:sz w:val="22"/>
      <w:szCs w:val="22"/>
      <w:lang w:eastAsia="en-US"/>
    </w:rPr>
  </w:style>
  <w:style w:type="paragraph" w:styleId="aff2">
    <w:name w:val="footnote text"/>
    <w:basedOn w:val="a"/>
    <w:link w:val="aff3"/>
    <w:uiPriority w:val="99"/>
    <w:unhideWhenUsed/>
    <w:qFormat/>
    <w:rPr>
      <w:rFonts w:eastAsia="Calibri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Pr>
      <w:rFonts w:eastAsia="Calibri" w:cs="Times New Roman"/>
      <w:lang w:eastAsia="en-US"/>
    </w:rPr>
  </w:style>
  <w:style w:type="character" w:styleId="aff4">
    <w:name w:val="footnote reference"/>
    <w:uiPriority w:val="99"/>
    <w:unhideWhenUsed/>
    <w:qFormat/>
    <w:rPr>
      <w:vertAlign w:val="superscript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Arial" w:eastAsia="Calibri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2540</Characters>
  <Application>Microsoft Office Word</Application>
  <DocSecurity>0</DocSecurity>
  <Lines>21</Lines>
  <Paragraphs>5</Paragraphs>
  <ScaleCrop>false</ScaleCrop>
  <Company>Волжское ОСБ № 8553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8553_LinkoEA</dc:creator>
  <cp:lastModifiedBy>zakupki</cp:lastModifiedBy>
  <cp:revision>2</cp:revision>
  <dcterms:created xsi:type="dcterms:W3CDTF">2025-12-19T10:20:00Z</dcterms:created>
  <dcterms:modified xsi:type="dcterms:W3CDTF">2025-12-19T10:20:00Z</dcterms:modified>
</cp:coreProperties>
</file>