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8D" w:rsidRDefault="0034368D" w:rsidP="0034368D">
      <w:pPr>
        <w:rPr>
          <w:lang w:val="x-non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34368D">
        <w:rPr>
          <w:lang w:val="x-none"/>
        </w:rPr>
        <w:t>Приложение №3</w:t>
      </w:r>
    </w:p>
    <w:p w:rsidR="00C87722" w:rsidRPr="00C87722" w:rsidRDefault="00C87722" w:rsidP="00C8772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2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 НМЦК на приобретение хозяйственных товаров</w:t>
      </w:r>
    </w:p>
    <w:p w:rsidR="0034368D" w:rsidRPr="0034368D" w:rsidRDefault="0034368D">
      <w:pPr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88"/>
        <w:gridCol w:w="709"/>
        <w:gridCol w:w="851"/>
        <w:gridCol w:w="851"/>
        <w:gridCol w:w="851"/>
        <w:gridCol w:w="851"/>
        <w:gridCol w:w="1274"/>
        <w:gridCol w:w="1559"/>
      </w:tblGrid>
      <w:tr w:rsidR="001F7FEB" w:rsidRPr="001F7FEB" w:rsidTr="00390DA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Товара (указать марку и производителя)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Един.измер</w:t>
            </w:r>
            <w:proofErr w:type="spellEnd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Цена 1 пост.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Цена 2 пост.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Цена 3 пост.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Сред. 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390DA5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</w:tr>
      <w:tr w:rsidR="001F7FEB" w:rsidRPr="001F7FEB" w:rsidTr="00390DA5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EB" w:rsidRPr="001F7FEB" w:rsidRDefault="001F7FEB" w:rsidP="001F7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Зубная</w:t>
            </w:r>
            <w:r w:rsidRPr="001F7FE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паста</w:t>
            </w:r>
            <w:r w:rsidRPr="001F7FE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«Новый жемчуг» или эквивалент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89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1559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27000</w:t>
            </w:r>
          </w:p>
        </w:tc>
      </w:tr>
      <w:tr w:rsidR="001F7FEB" w:rsidRPr="001F7FEB" w:rsidTr="00390DA5">
        <w:trPr>
          <w:trHeight w:val="2703"/>
        </w:trPr>
        <w:tc>
          <w:tcPr>
            <w:tcW w:w="675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widowControl w:val="0"/>
              <w:suppressAutoHyphens/>
              <w:autoSpaceDE w:val="0"/>
              <w:autoSpaceDN w:val="0"/>
              <w:spacing w:after="0" w:line="202" w:lineRule="exact"/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7FEB" w:rsidRPr="001F7FEB" w:rsidRDefault="001F7FEB" w:rsidP="001F7FEB">
            <w:pPr>
              <w:widowControl w:val="0"/>
              <w:suppressAutoHyphens/>
              <w:autoSpaceDE w:val="0"/>
              <w:autoSpaceDN w:val="0"/>
              <w:spacing w:after="0" w:line="202" w:lineRule="exact"/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</w:rPr>
              <w:t>Шампунь для волос</w:t>
            </w:r>
          </w:p>
          <w:p w:rsidR="001F7FEB" w:rsidRPr="001F7FEB" w:rsidRDefault="001F7FEB" w:rsidP="001F7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«Для всей семьи» или эквивалент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235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248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237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559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21600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widowControl w:val="0"/>
              <w:suppressAutoHyphens/>
              <w:autoSpaceDE w:val="0"/>
              <w:autoSpaceDN w:val="0"/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</w:rPr>
              <w:t>Мешки</w:t>
            </w:r>
            <w:r w:rsidRPr="001F7FE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1F7FE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 (прочные)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рул</w:t>
            </w:r>
            <w:proofErr w:type="spellEnd"/>
          </w:p>
        </w:tc>
        <w:tc>
          <w:tcPr>
            <w:tcW w:w="851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559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8400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widowControl w:val="0"/>
              <w:suppressAutoHyphens/>
              <w:autoSpaceDE w:val="0"/>
              <w:autoSpaceDN w:val="0"/>
              <w:spacing w:after="0" w:line="19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7FEB" w:rsidRPr="001F7FEB" w:rsidRDefault="001F7FEB" w:rsidP="001F7FEB">
            <w:pPr>
              <w:widowControl w:val="0"/>
              <w:suppressAutoHyphens/>
              <w:autoSpaceDE w:val="0"/>
              <w:autoSpaceDN w:val="0"/>
              <w:spacing w:after="0" w:line="19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</w:rPr>
              <w:t>Перчатки</w:t>
            </w:r>
            <w:r w:rsidRPr="001F7FE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</w:rPr>
              <w:t>латексные</w:t>
            </w:r>
          </w:p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синие.</w:t>
            </w:r>
            <w:r w:rsidRPr="001F7FE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ar-SA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DERMAGRIP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High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Risk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либо эквивалент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</w:t>
            </w:r>
            <w:proofErr w:type="spellEnd"/>
          </w:p>
        </w:tc>
        <w:tc>
          <w:tcPr>
            <w:tcW w:w="851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1400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1500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1500</w:t>
            </w:r>
          </w:p>
        </w:tc>
        <w:tc>
          <w:tcPr>
            <w:tcW w:w="1559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45000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widowControl w:val="0"/>
              <w:suppressAutoHyphens/>
              <w:autoSpaceDE w:val="0"/>
              <w:autoSpaceDN w:val="0"/>
              <w:spacing w:after="0" w:line="193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7FEB" w:rsidRPr="001F7FEB" w:rsidRDefault="001F7FEB" w:rsidP="001F7FEB">
            <w:pPr>
              <w:widowControl w:val="0"/>
              <w:suppressAutoHyphens/>
              <w:autoSpaceDE w:val="0"/>
              <w:autoSpaceDN w:val="0"/>
              <w:spacing w:after="0" w:line="193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Санитарно-гигиеническое средство </w:t>
            </w: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Чистин</w:t>
            </w:r>
            <w:proofErr w:type="spellEnd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–гель или эквивалент</w:t>
            </w:r>
          </w:p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135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118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107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559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7800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Чистящее средство «Пемолюк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</w:t>
            </w:r>
            <w:r w:rsidRPr="001F7FE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», либо эквивалент.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120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130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130</w:t>
            </w:r>
          </w:p>
        </w:tc>
        <w:tc>
          <w:tcPr>
            <w:tcW w:w="1559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15600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7</w:t>
            </w:r>
          </w:p>
        </w:tc>
        <w:tc>
          <w:tcPr>
            <w:tcW w:w="1588" w:type="dxa"/>
          </w:tcPr>
          <w:p w:rsidR="001F7FEB" w:rsidRPr="00BF7DC3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7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Моющее средство для посуды «Ника» либо эквивалент</w:t>
            </w:r>
          </w:p>
        </w:tc>
        <w:tc>
          <w:tcPr>
            <w:tcW w:w="709" w:type="dxa"/>
          </w:tcPr>
          <w:p w:rsidR="001F7FEB" w:rsidRPr="00BF7DC3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7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</w:t>
            </w:r>
          </w:p>
        </w:tc>
        <w:tc>
          <w:tcPr>
            <w:tcW w:w="851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7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250</w:t>
            </w:r>
          </w:p>
        </w:tc>
        <w:tc>
          <w:tcPr>
            <w:tcW w:w="851" w:type="dxa"/>
          </w:tcPr>
          <w:p w:rsidR="001F7FEB" w:rsidRPr="00BF7DC3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170</w:t>
            </w:r>
          </w:p>
        </w:tc>
        <w:tc>
          <w:tcPr>
            <w:tcW w:w="851" w:type="dxa"/>
          </w:tcPr>
          <w:p w:rsidR="001F7FEB" w:rsidRPr="00BF7DC3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175</w:t>
            </w:r>
          </w:p>
        </w:tc>
        <w:tc>
          <w:tcPr>
            <w:tcW w:w="851" w:type="dxa"/>
          </w:tcPr>
          <w:p w:rsidR="001F7FEB" w:rsidRPr="00BF7DC3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195</w:t>
            </w:r>
          </w:p>
        </w:tc>
        <w:tc>
          <w:tcPr>
            <w:tcW w:w="1274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7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180</w:t>
            </w:r>
          </w:p>
        </w:tc>
        <w:tc>
          <w:tcPr>
            <w:tcW w:w="1559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45000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588" w:type="dxa"/>
          </w:tcPr>
          <w:p w:rsidR="001F7FEB" w:rsidRPr="001F7FEB" w:rsidRDefault="001F7FEB" w:rsidP="00B578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Белизна производства 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851" w:type="dxa"/>
          </w:tcPr>
          <w:p w:rsidR="001F7FEB" w:rsidRPr="001F7FEB" w:rsidRDefault="006759D4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1559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12000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Перчатки</w:t>
            </w:r>
            <w:r w:rsidRPr="001F7FE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х/б черные 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</w:t>
            </w:r>
          </w:p>
        </w:tc>
        <w:tc>
          <w:tcPr>
            <w:tcW w:w="851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1559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2750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СМС «Чайка Северное сияние», либо эквивалент.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1400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1400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1400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1400</w:t>
            </w:r>
          </w:p>
        </w:tc>
        <w:tc>
          <w:tcPr>
            <w:tcW w:w="1559" w:type="dxa"/>
          </w:tcPr>
          <w:p w:rsidR="001F7FEB" w:rsidRPr="00C71950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56000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Одноразовые бритвенные станки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1559" w:type="dxa"/>
          </w:tcPr>
          <w:p w:rsidR="001F7FEB" w:rsidRPr="00C71950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33000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Губка для мытья посуды,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</w:tcPr>
          <w:p w:rsidR="001F7FEB" w:rsidRPr="00BF7DC3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400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559" w:type="dxa"/>
          </w:tcPr>
          <w:p w:rsidR="001F7FEB" w:rsidRPr="00C71950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10000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588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СМС</w:t>
            </w:r>
            <w:r w:rsidRPr="001F7FE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SORTI</w:t>
            </w: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автомат, либо эквивалент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7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1100</w:t>
            </w:r>
          </w:p>
        </w:tc>
        <w:tc>
          <w:tcPr>
            <w:tcW w:w="851" w:type="dxa"/>
          </w:tcPr>
          <w:p w:rsidR="001F7FEB" w:rsidRPr="001F7FEB" w:rsidRDefault="00F03AD9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1100</w:t>
            </w:r>
            <w:bookmarkStart w:id="0" w:name="_GoBack"/>
            <w:bookmarkEnd w:id="0"/>
          </w:p>
        </w:tc>
        <w:tc>
          <w:tcPr>
            <w:tcW w:w="1274" w:type="dxa"/>
          </w:tcPr>
          <w:p w:rsidR="001F7FEB" w:rsidRPr="001F7FEB" w:rsidRDefault="00BF7DC3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1100</w:t>
            </w:r>
          </w:p>
        </w:tc>
        <w:tc>
          <w:tcPr>
            <w:tcW w:w="1559" w:type="dxa"/>
          </w:tcPr>
          <w:p w:rsidR="001F7FEB" w:rsidRPr="00C71950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44000</w:t>
            </w:r>
          </w:p>
        </w:tc>
      </w:tr>
      <w:tr w:rsidR="001F7FEB" w:rsidRPr="001F7FEB" w:rsidTr="00390DA5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88" w:type="dxa"/>
          </w:tcPr>
          <w:p w:rsidR="001F7FEB" w:rsidRPr="001F7FEB" w:rsidRDefault="00390DA5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90D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709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1F7FEB" w:rsidRPr="001F7FEB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1F7FEB" w:rsidRPr="00390DA5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1F7FEB" w:rsidRPr="00390DA5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1F7FEB" w:rsidRPr="00390DA5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4" w:type="dxa"/>
          </w:tcPr>
          <w:p w:rsidR="001F7FEB" w:rsidRPr="00390DA5" w:rsidRDefault="001F7FEB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1F7FEB" w:rsidRPr="00C71950" w:rsidRDefault="00C71950" w:rsidP="001F7F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328150</w:t>
            </w:r>
          </w:p>
        </w:tc>
      </w:tr>
    </w:tbl>
    <w:p w:rsidR="001F7FEB" w:rsidRPr="001F7FEB" w:rsidRDefault="001F7FEB" w:rsidP="001F7F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A2A7E" w:rsidRPr="003A2A7E" w:rsidRDefault="003A2A7E" w:rsidP="003A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2A7E" w:rsidRPr="003A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2D" w:rsidRDefault="008B5A2D" w:rsidP="00910375">
      <w:pPr>
        <w:spacing w:after="0" w:line="240" w:lineRule="auto"/>
      </w:pPr>
      <w:r>
        <w:separator/>
      </w:r>
    </w:p>
  </w:endnote>
  <w:endnote w:type="continuationSeparator" w:id="0">
    <w:p w:rsidR="008B5A2D" w:rsidRDefault="008B5A2D" w:rsidP="0091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BE" w:rsidRDefault="000860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BE" w:rsidRDefault="000860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BE" w:rsidRDefault="000860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2D" w:rsidRDefault="008B5A2D" w:rsidP="00910375">
      <w:pPr>
        <w:spacing w:after="0" w:line="240" w:lineRule="auto"/>
      </w:pPr>
      <w:r>
        <w:separator/>
      </w:r>
    </w:p>
  </w:footnote>
  <w:footnote w:type="continuationSeparator" w:id="0">
    <w:p w:rsidR="008B5A2D" w:rsidRDefault="008B5A2D" w:rsidP="0091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BE" w:rsidRDefault="000860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BE" w:rsidRDefault="000860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BE" w:rsidRDefault="000860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E0"/>
    <w:rsid w:val="000006B3"/>
    <w:rsid w:val="0000155D"/>
    <w:rsid w:val="00014832"/>
    <w:rsid w:val="000475E1"/>
    <w:rsid w:val="000860BE"/>
    <w:rsid w:val="00094F09"/>
    <w:rsid w:val="000E7A5D"/>
    <w:rsid w:val="001136DC"/>
    <w:rsid w:val="00191ECD"/>
    <w:rsid w:val="001D2A5F"/>
    <w:rsid w:val="001F30D1"/>
    <w:rsid w:val="001F66EE"/>
    <w:rsid w:val="001F7FEB"/>
    <w:rsid w:val="002223BA"/>
    <w:rsid w:val="002347A5"/>
    <w:rsid w:val="00251AD4"/>
    <w:rsid w:val="00264FF2"/>
    <w:rsid w:val="002E7036"/>
    <w:rsid w:val="002E7725"/>
    <w:rsid w:val="002F670E"/>
    <w:rsid w:val="00340F5A"/>
    <w:rsid w:val="0034368D"/>
    <w:rsid w:val="00345057"/>
    <w:rsid w:val="00352978"/>
    <w:rsid w:val="0036559F"/>
    <w:rsid w:val="003745E0"/>
    <w:rsid w:val="00385219"/>
    <w:rsid w:val="00390DA5"/>
    <w:rsid w:val="003A2A7E"/>
    <w:rsid w:val="003B146E"/>
    <w:rsid w:val="003C111A"/>
    <w:rsid w:val="003F02E4"/>
    <w:rsid w:val="0040337E"/>
    <w:rsid w:val="00414208"/>
    <w:rsid w:val="004F3EA6"/>
    <w:rsid w:val="005161B9"/>
    <w:rsid w:val="005245B8"/>
    <w:rsid w:val="005874ED"/>
    <w:rsid w:val="0065473C"/>
    <w:rsid w:val="006759D4"/>
    <w:rsid w:val="006A19EA"/>
    <w:rsid w:val="006B3719"/>
    <w:rsid w:val="006E7538"/>
    <w:rsid w:val="00701954"/>
    <w:rsid w:val="00703C21"/>
    <w:rsid w:val="00741655"/>
    <w:rsid w:val="00746C18"/>
    <w:rsid w:val="00770A7B"/>
    <w:rsid w:val="00771EBC"/>
    <w:rsid w:val="007734C5"/>
    <w:rsid w:val="00795EA3"/>
    <w:rsid w:val="007A472C"/>
    <w:rsid w:val="008305D2"/>
    <w:rsid w:val="00833774"/>
    <w:rsid w:val="008617A0"/>
    <w:rsid w:val="008940AE"/>
    <w:rsid w:val="008B5A2D"/>
    <w:rsid w:val="008E2B8C"/>
    <w:rsid w:val="009068EA"/>
    <w:rsid w:val="00910375"/>
    <w:rsid w:val="00972077"/>
    <w:rsid w:val="009A58EA"/>
    <w:rsid w:val="009A6990"/>
    <w:rsid w:val="009C5D19"/>
    <w:rsid w:val="009D48E0"/>
    <w:rsid w:val="009F5EFD"/>
    <w:rsid w:val="00A427D1"/>
    <w:rsid w:val="00A85968"/>
    <w:rsid w:val="00AB294A"/>
    <w:rsid w:val="00AB5619"/>
    <w:rsid w:val="00AD5FF5"/>
    <w:rsid w:val="00B22FF2"/>
    <w:rsid w:val="00B33BE1"/>
    <w:rsid w:val="00B57883"/>
    <w:rsid w:val="00B76FDF"/>
    <w:rsid w:val="00B83CA3"/>
    <w:rsid w:val="00BB7D60"/>
    <w:rsid w:val="00BD3490"/>
    <w:rsid w:val="00BF7DC3"/>
    <w:rsid w:val="00C33C94"/>
    <w:rsid w:val="00C461A4"/>
    <w:rsid w:val="00C71950"/>
    <w:rsid w:val="00C87722"/>
    <w:rsid w:val="00C87B9B"/>
    <w:rsid w:val="00CB5152"/>
    <w:rsid w:val="00CC0A19"/>
    <w:rsid w:val="00DB3F06"/>
    <w:rsid w:val="00DE7C16"/>
    <w:rsid w:val="00E34A66"/>
    <w:rsid w:val="00E367DE"/>
    <w:rsid w:val="00E562F6"/>
    <w:rsid w:val="00E70ACD"/>
    <w:rsid w:val="00EA6C62"/>
    <w:rsid w:val="00EC1FFE"/>
    <w:rsid w:val="00EF5754"/>
    <w:rsid w:val="00F03AD9"/>
    <w:rsid w:val="00F1524C"/>
    <w:rsid w:val="00F550A9"/>
    <w:rsid w:val="00F735BD"/>
    <w:rsid w:val="00F9627E"/>
    <w:rsid w:val="00FA3483"/>
    <w:rsid w:val="00FA44AF"/>
    <w:rsid w:val="00F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3376"/>
  <w15:chartTrackingRefBased/>
  <w15:docId w15:val="{FB0EC0BB-8700-4B2A-9DCB-B00DA468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375"/>
  </w:style>
  <w:style w:type="paragraph" w:styleId="a6">
    <w:name w:val="footer"/>
    <w:basedOn w:val="a"/>
    <w:link w:val="a7"/>
    <w:uiPriority w:val="99"/>
    <w:unhideWhenUsed/>
    <w:rsid w:val="0091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375"/>
  </w:style>
  <w:style w:type="paragraph" w:styleId="a8">
    <w:name w:val="Balloon Text"/>
    <w:basedOn w:val="a"/>
    <w:link w:val="a9"/>
    <w:uiPriority w:val="99"/>
    <w:semiHidden/>
    <w:unhideWhenUsed/>
    <w:rsid w:val="00DE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7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DC49-F03F-483C-ACD2-409D483D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43</cp:revision>
  <cp:lastPrinted>2026-02-06T05:08:00Z</cp:lastPrinted>
  <dcterms:created xsi:type="dcterms:W3CDTF">2022-04-19T04:34:00Z</dcterms:created>
  <dcterms:modified xsi:type="dcterms:W3CDTF">2026-02-06T05:09:00Z</dcterms:modified>
</cp:coreProperties>
</file>