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1212" w14:textId="031A312D" w:rsidR="00252516" w:rsidRPr="00252516" w:rsidRDefault="00252516" w:rsidP="00252516">
      <w:pPr>
        <w:keepNext/>
        <w:jc w:val="center"/>
        <w:rPr>
          <w:sz w:val="22"/>
          <w:szCs w:val="22"/>
        </w:rPr>
      </w:pPr>
      <w:r w:rsidRPr="00252516">
        <w:rPr>
          <w:sz w:val="22"/>
          <w:szCs w:val="22"/>
        </w:rPr>
        <w:t>ДОГОВОР № ____________</w:t>
      </w:r>
    </w:p>
    <w:p w14:paraId="65D21889" w14:textId="1CA99D30" w:rsidR="00252516" w:rsidRPr="00252516" w:rsidRDefault="00252516" w:rsidP="00252516">
      <w:pPr>
        <w:keepNext/>
        <w:keepLines/>
        <w:tabs>
          <w:tab w:val="left" w:pos="6379"/>
        </w:tabs>
        <w:ind w:left="-540" w:firstLine="540"/>
        <w:contextualSpacing/>
        <w:jc w:val="center"/>
        <w:rPr>
          <w:color w:val="000000"/>
          <w:sz w:val="22"/>
          <w:szCs w:val="22"/>
        </w:rPr>
      </w:pPr>
      <w:r w:rsidRPr="00252516">
        <w:rPr>
          <w:color w:val="000000"/>
          <w:sz w:val="22"/>
          <w:szCs w:val="22"/>
        </w:rPr>
        <w:t>на поставку медицинского оборудования</w:t>
      </w:r>
    </w:p>
    <w:p w14:paraId="480439D4" w14:textId="111AEB10" w:rsidR="00252516" w:rsidRPr="00252516" w:rsidRDefault="00252516" w:rsidP="00252516">
      <w:pPr>
        <w:keepNext/>
        <w:keepLines/>
        <w:tabs>
          <w:tab w:val="left" w:pos="6379"/>
        </w:tabs>
        <w:ind w:left="-540" w:firstLine="540"/>
        <w:contextualSpacing/>
        <w:jc w:val="center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г. Уфа                                                                                                                «___» __________ 202</w:t>
      </w:r>
      <w:r w:rsidR="003B22D7">
        <w:rPr>
          <w:b w:val="0"/>
          <w:bCs w:val="0"/>
          <w:sz w:val="22"/>
          <w:szCs w:val="22"/>
        </w:rPr>
        <w:t>6</w:t>
      </w:r>
      <w:r w:rsidRPr="00252516">
        <w:rPr>
          <w:b w:val="0"/>
          <w:bCs w:val="0"/>
          <w:sz w:val="22"/>
          <w:szCs w:val="22"/>
        </w:rPr>
        <w:t xml:space="preserve"> года</w:t>
      </w:r>
    </w:p>
    <w:p w14:paraId="652B4FBB" w14:textId="77777777" w:rsidR="00252516" w:rsidRPr="00252516" w:rsidRDefault="00252516" w:rsidP="00252516">
      <w:pPr>
        <w:suppressAutoHyphens/>
        <w:textAlignment w:val="baseline"/>
        <w:rPr>
          <w:b w:val="0"/>
          <w:bCs w:val="0"/>
          <w:sz w:val="22"/>
          <w:szCs w:val="22"/>
          <w:lang w:eastAsia="ar-SA"/>
        </w:rPr>
      </w:pPr>
    </w:p>
    <w:p w14:paraId="499EB158" w14:textId="5E149853" w:rsidR="00252516" w:rsidRPr="00252516" w:rsidRDefault="00252516" w:rsidP="00252516">
      <w:pPr>
        <w:suppressAutoHyphens/>
        <w:spacing w:after="60"/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 xml:space="preserve">Акционерное общество </w:t>
      </w:r>
      <w:r>
        <w:rPr>
          <w:b w:val="0"/>
          <w:bCs w:val="0"/>
          <w:sz w:val="22"/>
          <w:szCs w:val="22"/>
        </w:rPr>
        <w:t>«</w:t>
      </w:r>
      <w:r w:rsidRPr="00252516">
        <w:rPr>
          <w:b w:val="0"/>
          <w:bCs w:val="0"/>
          <w:sz w:val="22"/>
          <w:szCs w:val="22"/>
        </w:rPr>
        <w:t>Санаторий «</w:t>
      </w:r>
      <w:r>
        <w:rPr>
          <w:b w:val="0"/>
          <w:bCs w:val="0"/>
          <w:sz w:val="22"/>
          <w:szCs w:val="22"/>
        </w:rPr>
        <w:t>Зеленая роща</w:t>
      </w:r>
      <w:r w:rsidRPr="00252516">
        <w:rPr>
          <w:b w:val="0"/>
          <w:bCs w:val="0"/>
          <w:sz w:val="22"/>
          <w:szCs w:val="22"/>
        </w:rPr>
        <w:t xml:space="preserve">» </w:t>
      </w:r>
      <w:r w:rsidRPr="00252516">
        <w:rPr>
          <w:b w:val="0"/>
          <w:bCs w:val="0"/>
          <w:sz w:val="22"/>
          <w:szCs w:val="22"/>
          <w:lang w:eastAsia="ar-SA"/>
        </w:rPr>
        <w:t xml:space="preserve">(далее </w:t>
      </w:r>
      <w:r w:rsidRPr="00252516">
        <w:rPr>
          <w:b w:val="0"/>
          <w:bCs w:val="0"/>
          <w:sz w:val="22"/>
          <w:szCs w:val="22"/>
        </w:rPr>
        <w:t>–</w:t>
      </w:r>
      <w:r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 xml:space="preserve">АО </w:t>
      </w:r>
      <w:r>
        <w:rPr>
          <w:b w:val="0"/>
          <w:bCs w:val="0"/>
          <w:sz w:val="22"/>
          <w:szCs w:val="22"/>
          <w:lang w:eastAsia="ar-SA"/>
        </w:rPr>
        <w:t>«</w:t>
      </w:r>
      <w:r w:rsidRPr="00252516">
        <w:rPr>
          <w:b w:val="0"/>
          <w:bCs w:val="0"/>
          <w:sz w:val="22"/>
          <w:szCs w:val="22"/>
          <w:lang w:eastAsia="ar-SA"/>
        </w:rPr>
        <w:t>Санаторий «</w:t>
      </w:r>
      <w:r>
        <w:rPr>
          <w:b w:val="0"/>
          <w:bCs w:val="0"/>
          <w:sz w:val="22"/>
          <w:szCs w:val="22"/>
          <w:lang w:eastAsia="ar-SA"/>
        </w:rPr>
        <w:t>Зеленая роща</w:t>
      </w:r>
      <w:r w:rsidRPr="00252516">
        <w:rPr>
          <w:b w:val="0"/>
          <w:bCs w:val="0"/>
          <w:sz w:val="22"/>
          <w:szCs w:val="22"/>
          <w:lang w:eastAsia="ar-SA"/>
        </w:rPr>
        <w:t xml:space="preserve">»), именуемое в дальнейшем «Заказчик», в лице генерального директора </w:t>
      </w:r>
      <w:r>
        <w:rPr>
          <w:b w:val="0"/>
          <w:bCs w:val="0"/>
          <w:sz w:val="22"/>
          <w:szCs w:val="22"/>
          <w:lang w:eastAsia="ar-SA"/>
        </w:rPr>
        <w:t>Мигаль Максима Александровича</w:t>
      </w:r>
      <w:r w:rsidRPr="00252516">
        <w:rPr>
          <w:b w:val="0"/>
          <w:bCs w:val="0"/>
          <w:sz w:val="22"/>
          <w:szCs w:val="22"/>
          <w:lang w:eastAsia="ar-SA"/>
        </w:rPr>
        <w:t>, действующего на основании Устава, с одной стороны, и _____________, именуемое в дальнейшем «Поставщик», в лице ___________, действующего на основании___________, с другой стороны, именуемые в дальнейшем «Стороны», на основании протокола _________ от «___» ______ _____ г. № _______, с соблюдением требований Федерального закона от 18 июля 2011 года № 223-ФЗ «О закупках товаров, работ, услуг отдельными видами юридических лиц» (далее – Федеральный закон № 223-ФЗ), заключили настоящий договор поставки  (далее – Договор) о нижеследующем:</w:t>
      </w:r>
    </w:p>
    <w:p w14:paraId="680652D6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sz w:val="22"/>
          <w:szCs w:val="22"/>
        </w:rPr>
      </w:pPr>
    </w:p>
    <w:p w14:paraId="55A4BBB9" w14:textId="77777777" w:rsidR="00252516" w:rsidRPr="00EA2C95" w:rsidRDefault="00252516" w:rsidP="00252516">
      <w:pPr>
        <w:numPr>
          <w:ilvl w:val="0"/>
          <w:numId w:val="12"/>
        </w:numPr>
        <w:tabs>
          <w:tab w:val="left" w:pos="993"/>
        </w:tabs>
        <w:suppressAutoHyphens/>
        <w:autoSpaceDE/>
        <w:autoSpaceDN/>
        <w:adjustRightInd/>
        <w:ind w:left="0" w:firstLine="567"/>
        <w:contextualSpacing/>
        <w:jc w:val="center"/>
        <w:textAlignment w:val="baseline"/>
        <w:rPr>
          <w:sz w:val="22"/>
          <w:szCs w:val="22"/>
        </w:rPr>
      </w:pPr>
      <w:r w:rsidRPr="00EA2C95">
        <w:rPr>
          <w:sz w:val="22"/>
          <w:szCs w:val="22"/>
        </w:rPr>
        <w:t>ПРЕДМЕТ ДОГОВОРА</w:t>
      </w:r>
    </w:p>
    <w:p w14:paraId="2BC29C33" w14:textId="443A95DC" w:rsidR="00252516" w:rsidRPr="00252516" w:rsidRDefault="00252516" w:rsidP="00EA2C95">
      <w:pPr>
        <w:numPr>
          <w:ilvl w:val="1"/>
          <w:numId w:val="12"/>
        </w:numPr>
        <w:tabs>
          <w:tab w:val="left" w:pos="0"/>
          <w:tab w:val="left" w:pos="993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Поставщик обязуется поставить Заказчику </w:t>
      </w:r>
      <w:r w:rsidR="00EA2C95" w:rsidRPr="00D50913">
        <w:rPr>
          <w:noProof/>
          <w:sz w:val="22"/>
          <w:szCs w:val="22"/>
        </w:rPr>
        <w:t>медицинское</w:t>
      </w:r>
      <w:r w:rsidR="00CC22EA">
        <w:rPr>
          <w:noProof/>
          <w:sz w:val="22"/>
          <w:szCs w:val="22"/>
        </w:rPr>
        <w:t xml:space="preserve"> реабилитационное</w:t>
      </w:r>
      <w:r w:rsidR="00EA2C95" w:rsidRPr="00D50913">
        <w:rPr>
          <w:noProof/>
          <w:sz w:val="22"/>
          <w:szCs w:val="22"/>
        </w:rPr>
        <w:t xml:space="preserve"> оборудование</w:t>
      </w:r>
      <w:r w:rsidR="00EA2C95">
        <w:rPr>
          <w:b w:val="0"/>
          <w:bCs w:val="0"/>
          <w:noProof/>
          <w:sz w:val="22"/>
          <w:szCs w:val="22"/>
        </w:rPr>
        <w:t xml:space="preserve"> </w:t>
      </w:r>
      <w:r w:rsidRPr="00252516">
        <w:rPr>
          <w:b w:val="0"/>
          <w:bCs w:val="0"/>
          <w:noProof/>
          <w:sz w:val="22"/>
          <w:szCs w:val="22"/>
        </w:rPr>
        <w:t xml:space="preserve">для нужд АО </w:t>
      </w:r>
      <w:r w:rsidR="00EA2C95">
        <w:rPr>
          <w:b w:val="0"/>
          <w:bCs w:val="0"/>
          <w:noProof/>
          <w:sz w:val="22"/>
          <w:szCs w:val="22"/>
        </w:rPr>
        <w:t>«</w:t>
      </w:r>
      <w:r w:rsidRPr="00252516">
        <w:rPr>
          <w:b w:val="0"/>
          <w:bCs w:val="0"/>
          <w:noProof/>
          <w:sz w:val="22"/>
          <w:szCs w:val="22"/>
        </w:rPr>
        <w:t>Санаторий «</w:t>
      </w:r>
      <w:r w:rsidR="00EA2C95">
        <w:rPr>
          <w:b w:val="0"/>
          <w:bCs w:val="0"/>
          <w:noProof/>
          <w:sz w:val="22"/>
          <w:szCs w:val="22"/>
        </w:rPr>
        <w:t>Зеленая роща</w:t>
      </w:r>
      <w:r w:rsidRPr="00252516">
        <w:rPr>
          <w:b w:val="0"/>
          <w:bCs w:val="0"/>
          <w:noProof/>
          <w:sz w:val="22"/>
          <w:szCs w:val="22"/>
        </w:rPr>
        <w:t>» (далее – Товар) на условиях, предусмотренных Договором, при этом ассортимент Товара, цена Товара (единицы Товара), наименование и количество поставляемого Товара, а также описание и характеристики Товара определены в Спецификации (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Приложение № 1 </w:t>
      </w:r>
      <w:r w:rsidRPr="00252516">
        <w:rPr>
          <w:b w:val="0"/>
          <w:bCs w:val="0"/>
          <w:noProof/>
          <w:sz w:val="22"/>
          <w:szCs w:val="22"/>
        </w:rPr>
        <w:t>к Договору), которая является неотъемлемой частью Договора, а Заказчик обязуется принять и оплатить поставленный Товар надлежащего качества в порядке и на условиях, предусмотренных Договором.</w:t>
      </w:r>
    </w:p>
    <w:p w14:paraId="63EF0AE5" w14:textId="77777777" w:rsidR="00252516" w:rsidRPr="00252516" w:rsidRDefault="00252516" w:rsidP="00252516">
      <w:pPr>
        <w:numPr>
          <w:ilvl w:val="1"/>
          <w:numId w:val="12"/>
        </w:numPr>
        <w:tabs>
          <w:tab w:val="left" w:pos="993"/>
          <w:tab w:val="left" w:pos="1134"/>
          <w:tab w:val="left" w:pos="1276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Поставщик гарантирует, что поставляемый товар, является серийно выпускаемым, отражающим все последние модификации конструкций и материалов. Поставщик гарантирует, что товар, не будет иметь дефектов, связанных с конструкцией, материалами или функционированием при штатном использовании поставляемого товара.</w:t>
      </w:r>
      <w:r w:rsidRPr="00252516">
        <w:rPr>
          <w:b w:val="0"/>
          <w:bCs w:val="0"/>
          <w:noProof/>
          <w:kern w:val="1"/>
          <w:sz w:val="22"/>
          <w:szCs w:val="22"/>
          <w:lang w:bidi="hi-IN"/>
        </w:rPr>
        <w:t xml:space="preserve"> </w:t>
      </w:r>
    </w:p>
    <w:p w14:paraId="6481E023" w14:textId="472A2D68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suppressAutoHyphens/>
        <w:ind w:left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kern w:val="1"/>
          <w:sz w:val="22"/>
          <w:szCs w:val="22"/>
          <w:lang w:bidi="hi-IN"/>
        </w:rPr>
        <w:t xml:space="preserve">Срок изготовления (выпуска) товара должен </w:t>
      </w:r>
      <w:r w:rsidRPr="00A91216">
        <w:rPr>
          <w:b w:val="0"/>
          <w:bCs w:val="0"/>
          <w:noProof/>
          <w:kern w:val="1"/>
          <w:sz w:val="22"/>
          <w:szCs w:val="22"/>
          <w:lang w:bidi="hi-IN"/>
        </w:rPr>
        <w:t>быть не ранее 202</w:t>
      </w:r>
      <w:r w:rsidR="003D31E4">
        <w:rPr>
          <w:b w:val="0"/>
          <w:bCs w:val="0"/>
          <w:noProof/>
          <w:kern w:val="1"/>
          <w:sz w:val="22"/>
          <w:szCs w:val="22"/>
          <w:lang w:bidi="hi-IN"/>
        </w:rPr>
        <w:t>5</w:t>
      </w:r>
      <w:r w:rsidRPr="00A91216">
        <w:rPr>
          <w:b w:val="0"/>
          <w:bCs w:val="0"/>
          <w:noProof/>
          <w:kern w:val="1"/>
          <w:sz w:val="22"/>
          <w:szCs w:val="22"/>
          <w:lang w:bidi="hi-IN"/>
        </w:rPr>
        <w:t xml:space="preserve"> года.</w:t>
      </w:r>
    </w:p>
    <w:p w14:paraId="65807C99" w14:textId="77777777" w:rsidR="00252516" w:rsidRPr="00252516" w:rsidRDefault="00252516" w:rsidP="00292210">
      <w:pPr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418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Поставщик также обязуется предоставить следующие сопутствующие услуги, связанные с поставкой товара (далее – сопутствующие услуги):</w:t>
      </w:r>
    </w:p>
    <w:p w14:paraId="0D38EA47" w14:textId="77777777" w:rsidR="00252516" w:rsidRPr="00252516" w:rsidRDefault="00252516" w:rsidP="00252516">
      <w:pPr>
        <w:tabs>
          <w:tab w:val="left" w:pos="851"/>
          <w:tab w:val="left" w:pos="1276"/>
          <w:tab w:val="left" w:pos="1418"/>
        </w:tabs>
        <w:suppressAutoHyphens/>
        <w:ind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- услуги по доставке Товара Заказчику по адресу, указанному в 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пункте 3.1 </w:t>
      </w:r>
      <w:r w:rsidRPr="00252516">
        <w:rPr>
          <w:b w:val="0"/>
          <w:bCs w:val="0"/>
          <w:noProof/>
          <w:sz w:val="22"/>
          <w:szCs w:val="22"/>
        </w:rPr>
        <w:t>настоящего Договора;</w:t>
      </w:r>
    </w:p>
    <w:p w14:paraId="5B806076" w14:textId="77777777" w:rsidR="00252516" w:rsidRPr="00252516" w:rsidRDefault="00252516" w:rsidP="00252516">
      <w:pPr>
        <w:tabs>
          <w:tab w:val="left" w:pos="851"/>
          <w:tab w:val="left" w:pos="1276"/>
          <w:tab w:val="left" w:pos="1418"/>
        </w:tabs>
        <w:suppressAutoHyphens/>
        <w:ind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- услуги по разгрузке Товара в месте поставки;</w:t>
      </w:r>
    </w:p>
    <w:p w14:paraId="67017152" w14:textId="77777777" w:rsidR="00252516" w:rsidRPr="00252516" w:rsidRDefault="00252516" w:rsidP="00252516">
      <w:pPr>
        <w:tabs>
          <w:tab w:val="left" w:pos="851"/>
          <w:tab w:val="left" w:pos="1276"/>
          <w:tab w:val="left" w:pos="1418"/>
        </w:tabs>
        <w:suppressAutoHyphens/>
        <w:ind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- услуги по установке и монтажу всего Товара (ввод в эксплуатацию).</w:t>
      </w:r>
    </w:p>
    <w:p w14:paraId="3D654A8E" w14:textId="77777777" w:rsidR="00252516" w:rsidRPr="00252516" w:rsidRDefault="00252516" w:rsidP="00252516">
      <w:pPr>
        <w:numPr>
          <w:ilvl w:val="1"/>
          <w:numId w:val="12"/>
        </w:numPr>
        <w:tabs>
          <w:tab w:val="left" w:pos="993"/>
          <w:tab w:val="left" w:pos="1134"/>
          <w:tab w:val="left" w:pos="1276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bookmarkStart w:id="0" w:name="_Ref447712970"/>
      <w:r w:rsidRPr="00252516">
        <w:rPr>
          <w:b w:val="0"/>
          <w:bCs w:val="0"/>
          <w:noProof/>
          <w:sz w:val="22"/>
          <w:szCs w:val="22"/>
        </w:rPr>
        <w:t>Поставщик гарантирует, что на дату поставки Товар принадлежит ему на законных основаниях, не состоит под арестом, не находится в залоге, не является предметом обязательств перед третьими лицами и не обременен иным образом.</w:t>
      </w:r>
      <w:bookmarkEnd w:id="0"/>
    </w:p>
    <w:p w14:paraId="71E9F569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left="851" w:firstLine="567"/>
        <w:contextualSpacing/>
        <w:jc w:val="both"/>
        <w:rPr>
          <w:b w:val="0"/>
          <w:bCs w:val="0"/>
          <w:noProof/>
          <w:sz w:val="22"/>
          <w:szCs w:val="22"/>
          <w:highlight w:val="lightGray"/>
        </w:rPr>
      </w:pPr>
    </w:p>
    <w:p w14:paraId="3778B674" w14:textId="77777777" w:rsidR="00252516" w:rsidRPr="00292210" w:rsidRDefault="00252516" w:rsidP="00252516">
      <w:pPr>
        <w:suppressAutoHyphens/>
        <w:spacing w:after="60"/>
        <w:ind w:firstLine="567"/>
        <w:jc w:val="center"/>
        <w:rPr>
          <w:sz w:val="22"/>
          <w:szCs w:val="22"/>
          <w:lang w:eastAsia="ar-SA"/>
        </w:rPr>
      </w:pPr>
      <w:r w:rsidRPr="00292210">
        <w:rPr>
          <w:sz w:val="22"/>
          <w:szCs w:val="22"/>
          <w:lang w:eastAsia="ar-SA"/>
        </w:rPr>
        <w:t>2. ЦЕНА ДОГОВОРА И ПОРЯДОК РАСЧЕТОВ</w:t>
      </w:r>
    </w:p>
    <w:p w14:paraId="2CFC5CFA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2.1.</w:t>
      </w:r>
      <w:r w:rsidRPr="00252516">
        <w:rPr>
          <w:rFonts w:ascii="Calibri" w:hAnsi="Calibri"/>
          <w:b w:val="0"/>
          <w:bCs w:val="0"/>
          <w:noProof/>
          <w:sz w:val="22"/>
          <w:szCs w:val="22"/>
        </w:rPr>
        <w:t xml:space="preserve"> </w:t>
      </w:r>
      <w:bookmarkStart w:id="1" w:name="_Ref484511565"/>
      <w:r w:rsidRPr="00252516">
        <w:rPr>
          <w:b w:val="0"/>
          <w:bCs w:val="0"/>
          <w:noProof/>
          <w:sz w:val="22"/>
          <w:szCs w:val="22"/>
        </w:rPr>
        <w:t>Стоимость единицы Товара и общая стоимость Товара (Цена Договора) согласованы Сторонами в Спецификации</w:t>
      </w:r>
      <w:r w:rsidRPr="00252516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noProof/>
          <w:sz w:val="22"/>
          <w:szCs w:val="22"/>
        </w:rPr>
        <w:t>(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Приложение № 1 </w:t>
      </w:r>
      <w:r w:rsidRPr="00252516">
        <w:rPr>
          <w:b w:val="0"/>
          <w:bCs w:val="0"/>
          <w:noProof/>
          <w:sz w:val="22"/>
          <w:szCs w:val="22"/>
        </w:rPr>
        <w:t xml:space="preserve">к Договору). </w:t>
      </w:r>
      <w:bookmarkEnd w:id="1"/>
    </w:p>
    <w:p w14:paraId="6887BEAE" w14:textId="7467B639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Цена Договора составляет _________ (___________) рублей, в том числе НДС __________/ НДС не облагается.</w:t>
      </w:r>
    </w:p>
    <w:p w14:paraId="3AAB0D93" w14:textId="6540235D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2.2.</w:t>
      </w:r>
      <w:r w:rsidR="006C2278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</w:rPr>
        <w:t>Цена Договора включает в себя все расходы и издержки Поставщика, связанные с исполнением Договора (в том числе транспортные расходы, расходы на погрузку, доставку, разгрузку, подъем и занос Товара в помещение Заказчика (независимо от этажа и наличия лифтов), сопутствующие услуги, а также все применимые налоги, сборы и другие обязательные платежи, предусмотренные законодательством Российской Федерации.</w:t>
      </w:r>
    </w:p>
    <w:p w14:paraId="4F349D9D" w14:textId="77777777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Неучтенные затраты Поставщика по настоящему Договору, связанные с исполнением Договора, но не включенные в предлагаемую цену Договора, не подлежат оплате Заказчика.</w:t>
      </w:r>
    </w:p>
    <w:p w14:paraId="308F6860" w14:textId="6518FE16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2.3.</w:t>
      </w:r>
      <w:r w:rsidR="006C2278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</w:rPr>
        <w:t>Цена Договора является твердой и не может изменяться в ходе его исполнения, за исключением случаев, предусмотренных условиями настоящего Договора и действующим законодательством.</w:t>
      </w:r>
    </w:p>
    <w:p w14:paraId="08A40AA3" w14:textId="3469D16C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2.4.</w:t>
      </w:r>
      <w:r w:rsidR="00046509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</w:rPr>
        <w:t xml:space="preserve">Оплата за поставленный Товар производится Заказчиком в безналичном порядке в </w:t>
      </w:r>
      <w:r w:rsidR="00046509">
        <w:rPr>
          <w:b w:val="0"/>
          <w:bCs w:val="0"/>
          <w:sz w:val="22"/>
          <w:szCs w:val="22"/>
        </w:rPr>
        <w:t xml:space="preserve">течение </w:t>
      </w:r>
      <w:r w:rsidR="00B27B5F">
        <w:rPr>
          <w:b w:val="0"/>
          <w:bCs w:val="0"/>
          <w:sz w:val="22"/>
          <w:szCs w:val="22"/>
        </w:rPr>
        <w:t xml:space="preserve">7 (семи) рабочих </w:t>
      </w:r>
      <w:r w:rsidRPr="00252516">
        <w:rPr>
          <w:rFonts w:eastAsia="SimSun"/>
          <w:b w:val="0"/>
          <w:bCs w:val="0"/>
          <w:sz w:val="22"/>
          <w:szCs w:val="22"/>
        </w:rPr>
        <w:t xml:space="preserve">дней путем перечисления денежных средств на счет Поставщика, указанный в </w:t>
      </w:r>
      <w:r w:rsidRPr="00252516">
        <w:rPr>
          <w:rFonts w:eastAsia="SimSun"/>
          <w:b w:val="0"/>
          <w:bCs w:val="0"/>
          <w:color w:val="0000FF"/>
          <w:sz w:val="22"/>
          <w:szCs w:val="22"/>
        </w:rPr>
        <w:t xml:space="preserve">разделе 11 </w:t>
      </w:r>
      <w:r w:rsidRPr="00252516">
        <w:rPr>
          <w:rFonts w:eastAsia="SimSun"/>
          <w:b w:val="0"/>
          <w:bCs w:val="0"/>
          <w:sz w:val="22"/>
          <w:szCs w:val="22"/>
        </w:rPr>
        <w:t>Договора</w:t>
      </w:r>
      <w:r w:rsidR="00046509">
        <w:rPr>
          <w:rFonts w:eastAsia="SimSun"/>
          <w:b w:val="0"/>
          <w:bCs w:val="0"/>
          <w:sz w:val="22"/>
          <w:szCs w:val="22"/>
        </w:rPr>
        <w:t>,</w:t>
      </w:r>
      <w:r w:rsidRPr="00252516">
        <w:rPr>
          <w:rFonts w:eastAsia="SimSun"/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</w:rPr>
        <w:t>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счета/счета-фактуры и/или товарной (товарно-транспортной) накладной/акта приема-передачи Товара, а также при отсутствии у Заказчика претензий по количеству и качеству поставленного Товара.</w:t>
      </w:r>
    </w:p>
    <w:p w14:paraId="1838C7F0" w14:textId="77777777" w:rsidR="00252516" w:rsidRPr="00252516" w:rsidRDefault="00252516" w:rsidP="00252516">
      <w:pPr>
        <w:tabs>
          <w:tab w:val="left" w:pos="540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Ссылка на номер и дату Договора в указанных документах (сопроводительные документы на Товар, счет на оплату) обязательна.</w:t>
      </w:r>
    </w:p>
    <w:p w14:paraId="555B08EB" w14:textId="4BFD4E08" w:rsidR="00252516" w:rsidRPr="00252516" w:rsidRDefault="00046509" w:rsidP="00046509">
      <w:pPr>
        <w:tabs>
          <w:tab w:val="left" w:pos="540"/>
          <w:tab w:val="left" w:pos="1276"/>
        </w:tabs>
        <w:ind w:firstLine="567"/>
        <w:jc w:val="both"/>
        <w:rPr>
          <w:b w:val="0"/>
          <w:bCs w:val="0"/>
          <w:sz w:val="22"/>
          <w:szCs w:val="22"/>
        </w:rPr>
      </w:pPr>
      <w:r w:rsidRPr="00046509">
        <w:rPr>
          <w:b w:val="0"/>
          <w:bCs w:val="0"/>
          <w:sz w:val="22"/>
          <w:szCs w:val="22"/>
        </w:rPr>
        <w:t>2.</w:t>
      </w:r>
      <w:r>
        <w:rPr>
          <w:b w:val="0"/>
          <w:bCs w:val="0"/>
          <w:sz w:val="22"/>
          <w:szCs w:val="22"/>
        </w:rPr>
        <w:t xml:space="preserve">5. </w:t>
      </w:r>
      <w:r w:rsidR="00252516" w:rsidRPr="00252516">
        <w:rPr>
          <w:b w:val="0"/>
          <w:bCs w:val="0"/>
          <w:sz w:val="22"/>
          <w:szCs w:val="22"/>
        </w:rPr>
        <w:t xml:space="preserve">В случае неисполнения или ненадлежащего исполнения Поставщиком обязательств по Договору Заказчик вправе произвести оплату за вычетом неустоек (пеней, штрафов), начисленных Поставщику в </w:t>
      </w:r>
      <w:r w:rsidR="00252516" w:rsidRPr="00252516">
        <w:rPr>
          <w:b w:val="0"/>
          <w:bCs w:val="0"/>
          <w:sz w:val="22"/>
          <w:szCs w:val="22"/>
        </w:rPr>
        <w:lastRenderedPageBreak/>
        <w:t>соответствии с условиями Договора.</w:t>
      </w:r>
    </w:p>
    <w:p w14:paraId="20720B32" w14:textId="77777777" w:rsidR="00252516" w:rsidRPr="00252516" w:rsidRDefault="00252516" w:rsidP="00046509">
      <w:pPr>
        <w:numPr>
          <w:ilvl w:val="1"/>
          <w:numId w:val="15"/>
        </w:numPr>
        <w:tabs>
          <w:tab w:val="left" w:pos="993"/>
          <w:tab w:val="left" w:pos="1418"/>
          <w:tab w:val="left" w:pos="1560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Заказчик вправе приостановить проведение расчетов по Договору, если в ходе приемки Товара по качеству в соответствии с </w:t>
      </w:r>
      <w:r w:rsidRPr="00252516">
        <w:rPr>
          <w:b w:val="0"/>
          <w:bCs w:val="0"/>
          <w:noProof/>
          <w:color w:val="0000FF"/>
          <w:sz w:val="22"/>
          <w:szCs w:val="22"/>
        </w:rPr>
        <w:t>пункте 3.7</w:t>
      </w:r>
      <w:r w:rsidRPr="00252516">
        <w:rPr>
          <w:b w:val="0"/>
          <w:bCs w:val="0"/>
          <w:noProof/>
          <w:sz w:val="22"/>
          <w:szCs w:val="22"/>
        </w:rPr>
        <w:t xml:space="preserve"> Договора будут обнаружены отступления от условий Договора или иные недостатки (дефекты) Товара. В указанных случаях расчет может производиться после устранения Поставщиком всех недостатков (дефектов) либо после привлечения Заказчиком третьих лиц для устранения недостатков (дефектов) с возмещением расходов на их устранение за счет Поставщика, если Поставщиком недостатки (дефекты) не будут устранены в установленный для этого срок.</w:t>
      </w:r>
    </w:p>
    <w:p w14:paraId="52243F40" w14:textId="77777777" w:rsidR="00252516" w:rsidRPr="00252516" w:rsidRDefault="00252516" w:rsidP="00046509">
      <w:pPr>
        <w:numPr>
          <w:ilvl w:val="1"/>
          <w:numId w:val="15"/>
        </w:numPr>
        <w:tabs>
          <w:tab w:val="left" w:pos="993"/>
          <w:tab w:val="left" w:pos="1418"/>
          <w:tab w:val="left" w:pos="1560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Возможно уменьшение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</w:t>
      </w:r>
      <w:r w:rsidRPr="00252516">
        <w:rPr>
          <w:b w:val="0"/>
          <w:bCs w:val="0"/>
          <w:sz w:val="22"/>
          <w:szCs w:val="22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39B5C08" w14:textId="77777777" w:rsidR="00252516" w:rsidRPr="00252516" w:rsidRDefault="00252516" w:rsidP="00046509">
      <w:pPr>
        <w:numPr>
          <w:ilvl w:val="1"/>
          <w:numId w:val="15"/>
        </w:numPr>
        <w:tabs>
          <w:tab w:val="left" w:pos="993"/>
          <w:tab w:val="left" w:pos="1418"/>
          <w:tab w:val="left" w:pos="1560"/>
        </w:tabs>
        <w:suppressAutoHyphens/>
        <w:autoSpaceDE/>
        <w:autoSpaceDN/>
        <w:adjustRightInd/>
        <w:ind w:left="0"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 xml:space="preserve">Обязательства </w:t>
      </w:r>
      <w:r w:rsidRPr="00252516">
        <w:rPr>
          <w:b w:val="0"/>
          <w:bCs w:val="0"/>
          <w:noProof/>
          <w:sz w:val="22"/>
          <w:szCs w:val="22"/>
        </w:rPr>
        <w:t xml:space="preserve">Заказчика по оплате считаются исполненными с даты списания денежных средств с расчетного/лицевого счета Заказчика в банке. Валюта расчетов по Договору – российский рубль. </w:t>
      </w:r>
      <w:r w:rsidRPr="00252516">
        <w:rPr>
          <w:b w:val="0"/>
          <w:bCs w:val="0"/>
          <w:sz w:val="22"/>
          <w:szCs w:val="22"/>
        </w:rPr>
        <w:t>Источник финансирования: собственные средства.</w:t>
      </w:r>
    </w:p>
    <w:p w14:paraId="0A267A53" w14:textId="77777777" w:rsidR="00252516" w:rsidRPr="00252516" w:rsidRDefault="00252516" w:rsidP="00252516">
      <w:pPr>
        <w:tabs>
          <w:tab w:val="num" w:pos="0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</w:p>
    <w:p w14:paraId="012F6659" w14:textId="77777777" w:rsidR="00252516" w:rsidRPr="00046509" w:rsidRDefault="00252516" w:rsidP="00252516">
      <w:pPr>
        <w:suppressAutoHyphens/>
        <w:ind w:right="-142" w:firstLine="567"/>
        <w:jc w:val="center"/>
        <w:outlineLvl w:val="2"/>
        <w:rPr>
          <w:sz w:val="22"/>
          <w:szCs w:val="22"/>
          <w:lang w:eastAsia="ar-SA"/>
        </w:rPr>
      </w:pPr>
      <w:r w:rsidRPr="00046509">
        <w:rPr>
          <w:sz w:val="22"/>
          <w:szCs w:val="22"/>
          <w:lang w:eastAsia="ar-SA"/>
        </w:rPr>
        <w:t>3. ПОРЯДОК, СРОКИ И УСЛОВИЯ ПОСТАВКИ И ПРИЕМКИ ТОВАР</w:t>
      </w:r>
    </w:p>
    <w:p w14:paraId="12760D8C" w14:textId="4955EFD1" w:rsidR="00252516" w:rsidRPr="00252516" w:rsidRDefault="00252516" w:rsidP="0021044D">
      <w:pPr>
        <w:tabs>
          <w:tab w:val="left" w:pos="0"/>
          <w:tab w:val="left" w:pos="284"/>
          <w:tab w:val="left" w:pos="993"/>
        </w:tabs>
        <w:suppressAutoHyphens/>
        <w:ind w:firstLine="567"/>
        <w:contextualSpacing/>
        <w:jc w:val="both"/>
        <w:textAlignment w:val="baseline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>3.1.</w:t>
      </w:r>
      <w:r w:rsidR="0021044D">
        <w:rPr>
          <w:b w:val="0"/>
          <w:bCs w:val="0"/>
          <w:sz w:val="22"/>
          <w:szCs w:val="22"/>
          <w:lang w:eastAsia="ar-SA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 xml:space="preserve">Поставщик самостоятельно доставляет Товар Заказчику по адресу: </w:t>
      </w:r>
      <w:r w:rsidRPr="00252516">
        <w:rPr>
          <w:b w:val="0"/>
          <w:bCs w:val="0"/>
          <w:kern w:val="1"/>
          <w:sz w:val="22"/>
          <w:szCs w:val="22"/>
          <w:lang w:eastAsia="zh-CN" w:bidi="hi-IN"/>
        </w:rPr>
        <w:t xml:space="preserve">АО </w:t>
      </w:r>
      <w:r w:rsidR="0021044D">
        <w:rPr>
          <w:b w:val="0"/>
          <w:bCs w:val="0"/>
          <w:kern w:val="1"/>
          <w:sz w:val="22"/>
          <w:szCs w:val="22"/>
          <w:lang w:eastAsia="zh-CN" w:bidi="hi-IN"/>
        </w:rPr>
        <w:t>«</w:t>
      </w:r>
      <w:r w:rsidRPr="00252516">
        <w:rPr>
          <w:b w:val="0"/>
          <w:bCs w:val="0"/>
          <w:kern w:val="1"/>
          <w:sz w:val="22"/>
          <w:szCs w:val="22"/>
          <w:lang w:eastAsia="zh-CN" w:bidi="hi-IN"/>
        </w:rPr>
        <w:t>Санаторий «</w:t>
      </w:r>
      <w:r w:rsidR="0021044D">
        <w:rPr>
          <w:b w:val="0"/>
          <w:bCs w:val="0"/>
          <w:kern w:val="1"/>
          <w:sz w:val="22"/>
          <w:szCs w:val="22"/>
          <w:lang w:eastAsia="zh-CN" w:bidi="hi-IN"/>
        </w:rPr>
        <w:t>Зеленая роща</w:t>
      </w:r>
      <w:r w:rsidRPr="00252516">
        <w:rPr>
          <w:b w:val="0"/>
          <w:bCs w:val="0"/>
          <w:kern w:val="1"/>
          <w:sz w:val="22"/>
          <w:szCs w:val="22"/>
          <w:lang w:eastAsia="zh-CN" w:bidi="hi-IN"/>
        </w:rPr>
        <w:t xml:space="preserve">», Российская федерация, </w:t>
      </w:r>
      <w:r w:rsidR="0021044D">
        <w:rPr>
          <w:b w:val="0"/>
          <w:bCs w:val="0"/>
          <w:kern w:val="1"/>
          <w:sz w:val="22"/>
          <w:szCs w:val="22"/>
          <w:lang w:eastAsia="zh-CN" w:bidi="hi-IN"/>
        </w:rPr>
        <w:t>450022</w:t>
      </w:r>
      <w:r w:rsidRPr="00252516">
        <w:rPr>
          <w:b w:val="0"/>
          <w:bCs w:val="0"/>
          <w:kern w:val="1"/>
          <w:sz w:val="22"/>
          <w:szCs w:val="22"/>
          <w:lang w:eastAsia="zh-CN" w:bidi="hi-IN"/>
        </w:rPr>
        <w:t xml:space="preserve">, Республика Башкортостан, </w:t>
      </w:r>
      <w:r w:rsidR="0021044D">
        <w:rPr>
          <w:b w:val="0"/>
          <w:bCs w:val="0"/>
          <w:kern w:val="1"/>
          <w:sz w:val="22"/>
          <w:szCs w:val="22"/>
          <w:lang w:eastAsia="zh-CN" w:bidi="hi-IN"/>
        </w:rPr>
        <w:t>г. Уфа, ул. Менделеева, д. 136, к 5</w:t>
      </w:r>
      <w:r w:rsidRPr="00252516">
        <w:rPr>
          <w:b w:val="0"/>
          <w:bCs w:val="0"/>
          <w:sz w:val="22"/>
          <w:szCs w:val="22"/>
          <w:lang w:eastAsia="ar-SA"/>
        </w:rPr>
        <w:t>.</w:t>
      </w:r>
      <w:r w:rsidRPr="00252516">
        <w:rPr>
          <w:rFonts w:ascii="Calibri" w:eastAsia="Calibri" w:hAnsi="Calibri"/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 xml:space="preserve">Точная дата и время поставки Товара согласуются Сторонами не позднее, чем за 2 (два) рабочих дня до даты поставки. </w:t>
      </w:r>
      <w:r w:rsidRPr="00252516">
        <w:rPr>
          <w:b w:val="0"/>
          <w:bCs w:val="0"/>
          <w:noProof/>
          <w:sz w:val="22"/>
          <w:szCs w:val="22"/>
        </w:rPr>
        <w:t xml:space="preserve">Согласование о времени предстоящей поставки товара осуществляется посредством телефонной/факсимильной связи (в том числе по электронной почте), указанных в </w:t>
      </w:r>
      <w:r w:rsidRPr="00252516">
        <w:rPr>
          <w:b w:val="0"/>
          <w:bCs w:val="0"/>
          <w:noProof/>
          <w:color w:val="0000FF"/>
          <w:sz w:val="22"/>
          <w:szCs w:val="22"/>
        </w:rPr>
        <w:t>разделе 11</w:t>
      </w:r>
      <w:r w:rsidRPr="00252516">
        <w:rPr>
          <w:b w:val="0"/>
          <w:bCs w:val="0"/>
          <w:noProof/>
          <w:sz w:val="22"/>
          <w:szCs w:val="22"/>
        </w:rPr>
        <w:t xml:space="preserve"> Договора.</w:t>
      </w:r>
    </w:p>
    <w:p w14:paraId="55F26397" w14:textId="77777777" w:rsidR="00252516" w:rsidRPr="00252516" w:rsidRDefault="00252516" w:rsidP="00252516">
      <w:pPr>
        <w:tabs>
          <w:tab w:val="left" w:pos="0"/>
          <w:tab w:val="left" w:pos="284"/>
          <w:tab w:val="left" w:pos="993"/>
        </w:tabs>
        <w:suppressAutoHyphens/>
        <w:ind w:firstLine="567"/>
        <w:contextualSpacing/>
        <w:jc w:val="both"/>
        <w:textAlignment w:val="baseline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3.2.</w:t>
      </w:r>
      <w:r w:rsidRPr="00252516">
        <w:rPr>
          <w:b w:val="0"/>
          <w:bCs w:val="0"/>
          <w:sz w:val="22"/>
          <w:szCs w:val="22"/>
        </w:rPr>
        <w:tab/>
        <w:t>Поставка Товара и сопутствующие услуги, в том числе организация транспортировки по указанному адресу и все необходимые погрузочно-разгрузочные работы осуществляются силами и за счет средств Поставщик</w:t>
      </w:r>
      <w:bookmarkStart w:id="2" w:name="_Hlk86149402"/>
      <w:bookmarkStart w:id="3" w:name="_Hlk93605139"/>
      <w:r w:rsidRPr="00252516">
        <w:rPr>
          <w:b w:val="0"/>
          <w:bCs w:val="0"/>
          <w:sz w:val="22"/>
          <w:szCs w:val="22"/>
        </w:rPr>
        <w:t>а</w:t>
      </w:r>
      <w:r w:rsidRPr="00252516">
        <w:rPr>
          <w:b w:val="0"/>
          <w:bCs w:val="0"/>
          <w:sz w:val="22"/>
          <w:szCs w:val="22"/>
          <w:lang w:eastAsia="ar-SA"/>
        </w:rPr>
        <w:t>.</w:t>
      </w:r>
      <w:bookmarkEnd w:id="2"/>
    </w:p>
    <w:p w14:paraId="4EE371E2" w14:textId="38CA6859" w:rsidR="00252516" w:rsidRPr="00252516" w:rsidRDefault="00252516" w:rsidP="00252516">
      <w:pPr>
        <w:suppressAutoHyphens/>
        <w:ind w:right="-142" w:firstLine="567"/>
        <w:jc w:val="both"/>
        <w:outlineLvl w:val="2"/>
        <w:rPr>
          <w:rFonts w:ascii="Calibri" w:eastAsia="Calibri" w:hAnsi="Calibri"/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>Товар должен быть доставлен и передан Заказчику единовременно, одной партией, в течение</w:t>
      </w:r>
      <w:r w:rsidR="006E0C41">
        <w:rPr>
          <w:b w:val="0"/>
          <w:bCs w:val="0"/>
          <w:sz w:val="22"/>
          <w:szCs w:val="22"/>
          <w:lang w:eastAsia="ar-SA"/>
        </w:rPr>
        <w:t xml:space="preserve"> </w:t>
      </w:r>
      <w:r w:rsidR="00726489" w:rsidRPr="00726489">
        <w:rPr>
          <w:b w:val="0"/>
          <w:bCs w:val="0"/>
          <w:sz w:val="22"/>
          <w:szCs w:val="22"/>
          <w:lang w:eastAsia="ar-SA"/>
        </w:rPr>
        <w:t>20</w:t>
      </w:r>
      <w:r w:rsidR="006E0C41">
        <w:rPr>
          <w:b w:val="0"/>
          <w:bCs w:val="0"/>
          <w:sz w:val="22"/>
          <w:szCs w:val="22"/>
          <w:lang w:eastAsia="ar-SA"/>
        </w:rPr>
        <w:t xml:space="preserve"> (</w:t>
      </w:r>
      <w:r w:rsidR="00726489">
        <w:rPr>
          <w:b w:val="0"/>
          <w:bCs w:val="0"/>
          <w:sz w:val="22"/>
          <w:szCs w:val="22"/>
          <w:lang w:eastAsia="ar-SA"/>
        </w:rPr>
        <w:t>двадцати</w:t>
      </w:r>
      <w:r w:rsidR="006E0C41">
        <w:rPr>
          <w:b w:val="0"/>
          <w:bCs w:val="0"/>
          <w:sz w:val="22"/>
          <w:szCs w:val="22"/>
          <w:lang w:eastAsia="ar-SA"/>
        </w:rPr>
        <w:t xml:space="preserve">) календарных </w:t>
      </w:r>
      <w:r w:rsidRPr="00252516">
        <w:rPr>
          <w:b w:val="0"/>
          <w:bCs w:val="0"/>
          <w:sz w:val="22"/>
          <w:szCs w:val="22"/>
          <w:lang w:eastAsia="ar-SA"/>
        </w:rPr>
        <w:t xml:space="preserve">дней с момента подписания Договора </w:t>
      </w:r>
      <w:r w:rsidRPr="00252516">
        <w:rPr>
          <w:b w:val="0"/>
          <w:bCs w:val="0"/>
          <w:sz w:val="22"/>
          <w:szCs w:val="22"/>
        </w:rPr>
        <w:t xml:space="preserve">в рабочие дни Заказчика с </w:t>
      </w:r>
      <w:r w:rsidRPr="00252516">
        <w:rPr>
          <w:b w:val="0"/>
          <w:bCs w:val="0"/>
          <w:noProof/>
          <w:sz w:val="22"/>
          <w:szCs w:val="22"/>
        </w:rPr>
        <w:t xml:space="preserve">09:00 часов до 17:00 </w:t>
      </w:r>
      <w:r w:rsidRPr="00252516">
        <w:rPr>
          <w:b w:val="0"/>
          <w:bCs w:val="0"/>
          <w:sz w:val="22"/>
          <w:szCs w:val="22"/>
        </w:rPr>
        <w:t>(по местному времени).</w:t>
      </w:r>
      <w:r w:rsidRPr="00252516">
        <w:rPr>
          <w:rFonts w:ascii="Calibri" w:eastAsia="Calibri" w:hAnsi="Calibri"/>
          <w:b w:val="0"/>
          <w:bCs w:val="0"/>
          <w:sz w:val="22"/>
          <w:szCs w:val="22"/>
        </w:rPr>
        <w:t xml:space="preserve"> </w:t>
      </w:r>
    </w:p>
    <w:p w14:paraId="0694BAFB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rFonts w:ascii="Calibri" w:eastAsia="Calibri" w:hAnsi="Calibri"/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 xml:space="preserve">Сопутствующие услуги выполняются в сроки, не превышающие сроков поставки товаров. </w:t>
      </w:r>
      <w:r w:rsidRPr="00252516">
        <w:rPr>
          <w:b w:val="0"/>
          <w:bCs w:val="0"/>
          <w:sz w:val="22"/>
          <w:szCs w:val="22"/>
          <w:lang w:eastAsia="ar-SA"/>
        </w:rPr>
        <w:t>Обеспечение производства сопутствующих работ материалами и оборудованием осуществляется Поставщиком.</w:t>
      </w:r>
    </w:p>
    <w:p w14:paraId="12D5D46D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bookmarkStart w:id="4" w:name="_Ref447715588"/>
      <w:bookmarkEnd w:id="3"/>
      <w:r w:rsidRPr="00252516">
        <w:rPr>
          <w:b w:val="0"/>
          <w:bCs w:val="0"/>
          <w:sz w:val="22"/>
          <w:szCs w:val="22"/>
          <w:lang w:eastAsia="ar-SA"/>
        </w:rPr>
        <w:t>3.3</w:t>
      </w:r>
      <w:bookmarkStart w:id="5" w:name="_Hlk113403893"/>
      <w:r w:rsidRPr="00252516">
        <w:rPr>
          <w:b w:val="0"/>
          <w:bCs w:val="0"/>
          <w:sz w:val="22"/>
          <w:szCs w:val="22"/>
          <w:lang w:eastAsia="ar-SA"/>
        </w:rPr>
        <w:t xml:space="preserve">. </w:t>
      </w:r>
      <w:r w:rsidRPr="00252516">
        <w:rPr>
          <w:b w:val="0"/>
          <w:bCs w:val="0"/>
          <w:sz w:val="22"/>
          <w:szCs w:val="22"/>
        </w:rPr>
        <w:t xml:space="preserve">Датой поставки Товара считается дата передачи Товара (всего объема товара) Заказчику и подписания Сторонами сопроводительных документов на Товар (товарной накладной ТОРГ-12 или универсального передаточного документа УПД). </w:t>
      </w:r>
      <w:bookmarkEnd w:id="4"/>
      <w:r w:rsidRPr="00252516">
        <w:rPr>
          <w:b w:val="0"/>
          <w:bCs w:val="0"/>
          <w:sz w:val="22"/>
          <w:szCs w:val="22"/>
        </w:rPr>
        <w:t xml:space="preserve">С даты поставки Поставщик считается исполнившим свою обязанность по поставке Товара (всего объема товара) Заказчику. </w:t>
      </w:r>
      <w:bookmarkEnd w:id="5"/>
    </w:p>
    <w:p w14:paraId="304317A4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3.4. Одновременно с поставленным Товаром и сопроводительными документами (товарная накладная ТОРГ-12 или универсальный передаточный документ УПД) Поставщик передает Заказчику иные документы в виде оригиналов или (по требованию Заказчика) нотариально заверенных копий с переводом на русский язык:</w:t>
      </w:r>
    </w:p>
    <w:p w14:paraId="18EEB158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3.4.1. Сертификат соответствия или декларацию о соответствии (если применимо);</w:t>
      </w:r>
    </w:p>
    <w:p w14:paraId="18162A61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rFonts w:eastAsia="Arial"/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</w:rPr>
        <w:t xml:space="preserve">3.4.2. </w:t>
      </w:r>
      <w:r w:rsidRPr="00252516">
        <w:rPr>
          <w:rFonts w:eastAsia="Arial"/>
          <w:b w:val="0"/>
          <w:bCs w:val="0"/>
          <w:sz w:val="22"/>
          <w:szCs w:val="22"/>
          <w:lang w:eastAsia="ar-SA"/>
        </w:rPr>
        <w:t>Документы, подтверждающие страну происхождения Товара (декларацию о происхождении Товара/сертификат о происхождении Товара);</w:t>
      </w:r>
    </w:p>
    <w:p w14:paraId="25648190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rFonts w:eastAsia="Arial"/>
          <w:b w:val="0"/>
          <w:bCs w:val="0"/>
          <w:sz w:val="22"/>
          <w:szCs w:val="22"/>
          <w:lang w:eastAsia="ar-SA"/>
        </w:rPr>
        <w:t xml:space="preserve">3.4.3. </w:t>
      </w:r>
      <w:r w:rsidRPr="00252516">
        <w:rPr>
          <w:b w:val="0"/>
          <w:bCs w:val="0"/>
          <w:sz w:val="22"/>
          <w:szCs w:val="22"/>
        </w:rPr>
        <w:t>Таможенную декларацию (копия) (при необходимости);</w:t>
      </w:r>
    </w:p>
    <w:p w14:paraId="1BCB3F3E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3.4.4. Прочие документы, предусмотренные законодательством Российской Федерации к поставке товаров данного вида.</w:t>
      </w:r>
    </w:p>
    <w:p w14:paraId="5F45DD67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3.4.5. Регистрационное удостоверение.</w:t>
      </w:r>
    </w:p>
    <w:p w14:paraId="164B94E2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3.5. Заказчик на месте поставки осуществляет приемку и проверку Товара на соответствие Спецификации (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Приложение № 1</w:t>
      </w:r>
      <w:r w:rsidRPr="00252516">
        <w:rPr>
          <w:b w:val="0"/>
          <w:bCs w:val="0"/>
          <w:sz w:val="22"/>
          <w:szCs w:val="22"/>
          <w:lang w:eastAsia="ar-SA"/>
        </w:rPr>
        <w:t xml:space="preserve"> к Договору), а также по количеству, наличию и правильности оформления сопроводительных документов, наличию или отсутствию внешних повреждений Товара и целостности упаковки.</w:t>
      </w:r>
    </w:p>
    <w:p w14:paraId="6C9B5B1F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Заказчик вправе отказать Поставщику в приеме товара или его части в момент поставки в том случае, если:</w:t>
      </w:r>
    </w:p>
    <w:p w14:paraId="1F0396DF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- товар доставлен вне даты поставки, указанного в 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пункте 3.2</w:t>
      </w:r>
      <w:r w:rsidRPr="00252516">
        <w:rPr>
          <w:b w:val="0"/>
          <w:bCs w:val="0"/>
          <w:sz w:val="22"/>
          <w:szCs w:val="22"/>
          <w:lang w:eastAsia="ar-SA"/>
        </w:rPr>
        <w:t xml:space="preserve"> настоящего Договора;</w:t>
      </w:r>
    </w:p>
    <w:p w14:paraId="67BF9DFC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товарно-сопроводительные документы не оформлены;</w:t>
      </w:r>
    </w:p>
    <w:p w14:paraId="3D1CB67F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товарно-сопроводительные документы представлены не в полном объеме;</w:t>
      </w:r>
    </w:p>
    <w:p w14:paraId="1191F9D6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товарно-сопроводительные документы оформлены ненадлежащим образом;</w:t>
      </w:r>
    </w:p>
    <w:p w14:paraId="282A3619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товарно-сопроводительные документы оформлены, но содержание не соответствует согласованной заявке по настоящему договору;</w:t>
      </w:r>
    </w:p>
    <w:p w14:paraId="766A2F20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- поставка товаров осуществляется с нарушением ассортимента, комплектности или количества;</w:t>
      </w:r>
    </w:p>
    <w:p w14:paraId="629EDADB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- нарушена, повреждена или неправильно осуществлена упаковка или маркировка (к повреждениям упаковки также относятся: наличие подтеков, мокрая упаковка, упаковка, имеющая надрывы, помятости, </w:t>
      </w:r>
      <w:r w:rsidRPr="00252516">
        <w:rPr>
          <w:b w:val="0"/>
          <w:bCs w:val="0"/>
          <w:sz w:val="22"/>
          <w:szCs w:val="22"/>
          <w:lang w:eastAsia="ar-SA"/>
        </w:rPr>
        <w:lastRenderedPageBreak/>
        <w:t>наличие в упаковке звука, характерного для боя товара и др.).</w:t>
      </w:r>
    </w:p>
    <w:p w14:paraId="033EE3B2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3.6. Для проверки поставленного Товара в части его соответствия условиям Договора Заказчик вправе провести экспертизу. Экспертиза поставленного Товара может проводиться Заказчиком своими силами или к ее проведению могут привлекаться независимые эксперты (экспертные организации). При наличии заключения экспертизы, подтверждающего ненадлежащее качество Товара, в том числе недостоверность сведений о стране происхождения Товара, Поставщик обязуется возместить Заказчику расходы на проведение экспертизы в срок, указанный в соответствующем требовании Заказчика, и заменить Товар ненадлежащего качества.</w:t>
      </w:r>
    </w:p>
    <w:p w14:paraId="1EB1D8DE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3.7. При отсутствии у Заказчика претензий по количеству и качеству поставленного Товара Заказчик в течение 2 (двух) рабочих дней</w:t>
      </w:r>
      <w:r w:rsidRPr="00252516">
        <w:rPr>
          <w:b w:val="0"/>
          <w:bCs w:val="0"/>
          <w:color w:val="FF0000"/>
          <w:sz w:val="22"/>
          <w:szCs w:val="22"/>
          <w:lang w:eastAsia="ar-SA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>с момента доставки Товара Поставщиком подписывает товарную (товарно-транспортную) накладную/акт приема-передачи Товара и/или счет/счет-фактуру. После этого Товар считается переданным Поставщиком Заказчику.</w:t>
      </w:r>
    </w:p>
    <w:p w14:paraId="27D96EC8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3.8.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устранения.</w:t>
      </w:r>
      <w:r w:rsidRPr="00252516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sz w:val="22"/>
          <w:szCs w:val="22"/>
          <w:lang w:eastAsia="ar-SA"/>
        </w:rPr>
        <w:t xml:space="preserve">Заказчик направляет/передает Поставщику уведомление о вызове для подписания двухстороннего акта о выявленных недостатках в течение 2-х рабочих дней со дня обнаружения недостатков. Поставщик обязан явиться для подписания двухстороннего акта о выявленных недостатках в течение 2 (двух) дней со дня получения уведомления направленным любым способом, указанным в 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пункте 10.6</w:t>
      </w:r>
      <w:r w:rsidRPr="00252516">
        <w:rPr>
          <w:b w:val="0"/>
          <w:bCs w:val="0"/>
          <w:sz w:val="22"/>
          <w:szCs w:val="22"/>
          <w:lang w:eastAsia="ar-SA"/>
        </w:rPr>
        <w:t xml:space="preserve"> настоящего договора.</w:t>
      </w:r>
    </w:p>
    <w:p w14:paraId="5B7BA6A0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3.9. Поставщик обязан устранить недостатки или заменить Товар ненадлежащего качества в течение 15 (пятнадцати) дней с момента получения акта, указанного в 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пункте 3.8</w:t>
      </w:r>
      <w:r w:rsidRPr="00252516">
        <w:rPr>
          <w:b w:val="0"/>
          <w:bCs w:val="0"/>
          <w:sz w:val="22"/>
          <w:szCs w:val="22"/>
          <w:lang w:eastAsia="ar-SA"/>
        </w:rPr>
        <w:t xml:space="preserve"> Договора. Выявленные недостатки устраняются Поставщиком за его счет.</w:t>
      </w:r>
    </w:p>
    <w:p w14:paraId="31B43C44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3.10. 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В случае если </w:t>
      </w:r>
      <w:r w:rsidRPr="00252516">
        <w:rPr>
          <w:b w:val="0"/>
          <w:bCs w:val="0"/>
          <w:sz w:val="22"/>
          <w:szCs w:val="22"/>
          <w:lang w:eastAsia="ar-SA"/>
        </w:rPr>
        <w:t>Поставщик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 не явится для подписания акта о выявленных недостатках в назначенный срок,</w:t>
      </w:r>
      <w:r w:rsidRPr="00252516">
        <w:rPr>
          <w:b w:val="0"/>
          <w:bCs w:val="0"/>
          <w:sz w:val="22"/>
          <w:szCs w:val="22"/>
          <w:lang w:eastAsia="ar-SA"/>
        </w:rPr>
        <w:t xml:space="preserve"> 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если Поставщик откажется подписывать такой акт, то </w:t>
      </w:r>
      <w:r w:rsidRPr="00252516">
        <w:rPr>
          <w:b w:val="0"/>
          <w:bCs w:val="0"/>
          <w:sz w:val="22"/>
          <w:szCs w:val="22"/>
          <w:lang w:eastAsia="ar-SA"/>
        </w:rPr>
        <w:t>Заказчик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 составляет акт о выявленных недостатках в одностороннем порядке и в этом случае такой акт считается согласованным П</w:t>
      </w:r>
      <w:r w:rsidRPr="00252516">
        <w:rPr>
          <w:b w:val="0"/>
          <w:bCs w:val="0"/>
          <w:sz w:val="22"/>
          <w:szCs w:val="22"/>
          <w:lang w:eastAsia="ar-SA"/>
        </w:rPr>
        <w:t>оставщиком</w:t>
      </w:r>
      <w:r w:rsidRPr="00252516">
        <w:rPr>
          <w:b w:val="0"/>
          <w:bCs w:val="0"/>
          <w:sz w:val="22"/>
          <w:szCs w:val="22"/>
          <w:lang w:val="x-none" w:eastAsia="ar-SA"/>
        </w:rPr>
        <w:t>. Копия такого акта с требованием устранить недостатки П</w:t>
      </w:r>
      <w:r w:rsidRPr="00252516">
        <w:rPr>
          <w:b w:val="0"/>
          <w:bCs w:val="0"/>
          <w:sz w:val="22"/>
          <w:szCs w:val="22"/>
          <w:lang w:eastAsia="ar-SA"/>
        </w:rPr>
        <w:t>оставщиком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 направляется</w:t>
      </w:r>
      <w:r w:rsidRPr="00252516">
        <w:rPr>
          <w:b w:val="0"/>
          <w:bCs w:val="0"/>
          <w:sz w:val="22"/>
          <w:szCs w:val="22"/>
          <w:lang w:eastAsia="ar-SA"/>
        </w:rPr>
        <w:t>/передается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 П</w:t>
      </w:r>
      <w:r w:rsidRPr="00252516">
        <w:rPr>
          <w:b w:val="0"/>
          <w:bCs w:val="0"/>
          <w:sz w:val="22"/>
          <w:szCs w:val="22"/>
          <w:lang w:eastAsia="ar-SA"/>
        </w:rPr>
        <w:t>оставщику</w:t>
      </w:r>
      <w:r w:rsidRPr="00252516">
        <w:rPr>
          <w:b w:val="0"/>
          <w:bCs w:val="0"/>
          <w:sz w:val="22"/>
          <w:szCs w:val="22"/>
          <w:lang w:val="x-none" w:eastAsia="ar-SA"/>
        </w:rPr>
        <w:t>.</w:t>
      </w:r>
      <w:r w:rsidRPr="00252516">
        <w:rPr>
          <w:b w:val="0"/>
          <w:bCs w:val="0"/>
          <w:sz w:val="22"/>
          <w:szCs w:val="22"/>
          <w:lang w:eastAsia="ar-SA"/>
        </w:rPr>
        <w:t xml:space="preserve">  </w:t>
      </w:r>
    </w:p>
    <w:p w14:paraId="6A78C502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В случае недостижения Сторонами согласия о характере и причинах недостатков Товара, а также в случае неявки Поставщика для осмотра Товара, производится независимая экспертиза за счет Поставщика. В случае, если экспертиза оплачена Покупателем и по её результатам будет установлено ненадлежащее качество поставленного Товара, Поставщик обязан возместить Покупателю расходы на проведение экспертизы в течении 1 (одного) дня с момента получения её результатов.</w:t>
      </w:r>
    </w:p>
    <w:p w14:paraId="362AC26E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3.11.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2171D499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3.12.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r w:rsidRPr="00252516">
        <w:rPr>
          <w:b w:val="0"/>
          <w:bCs w:val="0"/>
          <w:color w:val="0000FF"/>
          <w:sz w:val="22"/>
          <w:szCs w:val="22"/>
          <w:lang w:eastAsia="ar-SA"/>
        </w:rPr>
        <w:t>пункте 3.3</w:t>
      </w:r>
      <w:r w:rsidRPr="00252516">
        <w:rPr>
          <w:b w:val="0"/>
          <w:bCs w:val="0"/>
          <w:sz w:val="22"/>
          <w:szCs w:val="22"/>
          <w:lang w:eastAsia="ar-SA"/>
        </w:rPr>
        <w:t xml:space="preserve"> Договора.</w:t>
      </w:r>
    </w:p>
    <w:p w14:paraId="26F5B4DF" w14:textId="77777777" w:rsidR="00252516" w:rsidRP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3.13. </w:t>
      </w:r>
      <w:r w:rsidRPr="00252516">
        <w:rPr>
          <w:b w:val="0"/>
          <w:bCs w:val="0"/>
          <w:sz w:val="22"/>
          <w:szCs w:val="22"/>
        </w:rPr>
        <w:t>Каждую передачу товара Заказчику в связи с поставкой, допоставкой, заменой товара на товар надлежащего качества, вывоза не качественного Товара сопровождается товарной накладной.  Уполномоченное лицо Поставщика должно иметь доверенность на получение товара от Заказчика.</w:t>
      </w:r>
    </w:p>
    <w:p w14:paraId="3B2886D5" w14:textId="77777777" w:rsidR="00252516" w:rsidRDefault="00252516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3.14. Места, требующие специального обращения, должны иметь дополнительную маркировку: «Осторожно», «Верх», «Не кантовать», «Утепленный вагон» (а также другие возможные обозначения, необходимые в зависимости от специфики Товара).</w:t>
      </w:r>
    </w:p>
    <w:p w14:paraId="3056A1EF" w14:textId="77777777" w:rsidR="00897364" w:rsidRPr="00252516" w:rsidRDefault="00897364" w:rsidP="00252516">
      <w:pPr>
        <w:suppressAutoHyphens/>
        <w:ind w:right="-142" w:firstLine="567"/>
        <w:jc w:val="both"/>
        <w:outlineLvl w:val="2"/>
        <w:rPr>
          <w:b w:val="0"/>
          <w:bCs w:val="0"/>
          <w:sz w:val="22"/>
          <w:szCs w:val="22"/>
        </w:rPr>
      </w:pPr>
    </w:p>
    <w:p w14:paraId="1CC97F95" w14:textId="77777777" w:rsidR="00252516" w:rsidRPr="00897364" w:rsidRDefault="00252516" w:rsidP="00252516">
      <w:pPr>
        <w:tabs>
          <w:tab w:val="left" w:pos="993"/>
        </w:tabs>
        <w:suppressAutoHyphens/>
        <w:ind w:firstLine="567"/>
        <w:contextualSpacing/>
        <w:textAlignment w:val="baseline"/>
        <w:rPr>
          <w:vanish/>
          <w:sz w:val="22"/>
          <w:szCs w:val="22"/>
        </w:rPr>
      </w:pPr>
      <w:bookmarkStart w:id="6" w:name="_Hlk92651118"/>
    </w:p>
    <w:p w14:paraId="793047AC" w14:textId="77777777" w:rsidR="00252516" w:rsidRPr="00897364" w:rsidRDefault="00252516" w:rsidP="00252516">
      <w:pPr>
        <w:tabs>
          <w:tab w:val="left" w:pos="993"/>
        </w:tabs>
        <w:suppressAutoHyphens/>
        <w:ind w:left="360" w:firstLine="567"/>
        <w:contextualSpacing/>
        <w:jc w:val="center"/>
        <w:textAlignment w:val="baseline"/>
        <w:rPr>
          <w:sz w:val="22"/>
          <w:szCs w:val="22"/>
        </w:rPr>
      </w:pPr>
      <w:r w:rsidRPr="00897364">
        <w:rPr>
          <w:sz w:val="22"/>
          <w:szCs w:val="22"/>
        </w:rPr>
        <w:t xml:space="preserve">4. КАЧЕСТВО ТОВАРА. ГАРАНТИЙНЫЕ ОБЯЗАТЕЛЬСТВА </w:t>
      </w:r>
      <w:bookmarkEnd w:id="6"/>
    </w:p>
    <w:p w14:paraId="7F77ED4C" w14:textId="77777777" w:rsidR="00252516" w:rsidRPr="00252516" w:rsidRDefault="00252516" w:rsidP="00252516">
      <w:pPr>
        <w:pStyle w:val="a8"/>
        <w:numPr>
          <w:ilvl w:val="1"/>
          <w:numId w:val="16"/>
        </w:numPr>
        <w:tabs>
          <w:tab w:val="left" w:pos="993"/>
          <w:tab w:val="left" w:pos="1134"/>
          <w:tab w:val="left" w:pos="1276"/>
        </w:tabs>
        <w:suppressAutoHyphens/>
        <w:ind w:left="0" w:firstLine="567"/>
        <w:jc w:val="both"/>
        <w:textAlignment w:val="baseline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>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(в том числе требованиями Технических регламентов, ГОСТ, ТУ, требованиями законодательства Российской Федерации, иными нормативными требованиями предъявляемым к соответствующему классу (виду) Товара, а также всем условиям Договора), а также наличие и соответствие документов, обязательных для данного вида Товаров, оформленных в соответствии с законодательством Российской Федерации.</w:t>
      </w:r>
    </w:p>
    <w:p w14:paraId="36D7770B" w14:textId="77777777" w:rsidR="00252516" w:rsidRPr="00252516" w:rsidRDefault="00252516" w:rsidP="00252516">
      <w:pPr>
        <w:pStyle w:val="a8"/>
        <w:numPr>
          <w:ilvl w:val="1"/>
          <w:numId w:val="16"/>
        </w:numPr>
        <w:tabs>
          <w:tab w:val="left" w:pos="993"/>
          <w:tab w:val="left" w:pos="1134"/>
          <w:tab w:val="left" w:pos="1276"/>
        </w:tabs>
        <w:suppressAutoHyphens/>
        <w:ind w:left="0" w:firstLine="567"/>
        <w:jc w:val="both"/>
        <w:textAlignment w:val="baseline"/>
        <w:rPr>
          <w:noProof/>
          <w:sz w:val="22"/>
          <w:lang w:eastAsia="ru-RU"/>
        </w:rPr>
      </w:pPr>
      <w:r w:rsidRPr="00252516">
        <w:rPr>
          <w:noProof/>
          <w:sz w:val="22"/>
        </w:rPr>
        <w:t>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Федерации. Качество товара подтверждается паспортом, сертификатом, декларацией соответствия в случае, если требование об их наличии предусмотрено действующим законодательством РФ или Договором. Товар должен сопровождаться технической и эксплуатационной документацией (в случаях, установленных законом, иными правовыми актами, заводом–изготовителем) на русском языке.</w:t>
      </w:r>
    </w:p>
    <w:p w14:paraId="02FEB359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4.3. Товар должен быть маркирован в соответствии с установленными для данного вида товаров стандартами и техническими условиями, а также требованиями, предъявляемыми к указанным товарам для </w:t>
      </w:r>
      <w:r w:rsidRPr="00252516">
        <w:rPr>
          <w:b w:val="0"/>
          <w:bCs w:val="0"/>
          <w:noProof/>
          <w:sz w:val="22"/>
          <w:szCs w:val="22"/>
        </w:rPr>
        <w:lastRenderedPageBreak/>
        <w:t>реализации их в оптовой и розничной торговле на территории РФ.</w:t>
      </w:r>
    </w:p>
    <w:p w14:paraId="0033025A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FEDDFD5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Пломбы, гарантийные стикеры, логотипы, прочие наклейки и надписи (при их наличии), размещенные на товаре производителем товара, должны быть устойчивы к случайным повреждениям и воздействию внешних факторов во время всего срока эксплуатации товара.</w:t>
      </w:r>
    </w:p>
    <w:p w14:paraId="23B0D481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4.4. Гарантийный срок на Товар, в том числе на комплектующие товара, должен быть не менее, чем гарантийный срок завода производителя. </w:t>
      </w:r>
      <w:r w:rsidRPr="00252516">
        <w:rPr>
          <w:b w:val="0"/>
          <w:bCs w:val="0"/>
          <w:sz w:val="22"/>
          <w:szCs w:val="22"/>
          <w:lang w:eastAsia="ar-SA"/>
        </w:rPr>
        <w:t>Гарантийный срок на Товар, в том числе на комплектующие товара, с даты подписания Сторонами товарной накладной составляет ___________________   месяцев.</w:t>
      </w:r>
      <w:r w:rsidRPr="00252516">
        <w:rPr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noProof/>
          <w:sz w:val="22"/>
          <w:szCs w:val="22"/>
        </w:rPr>
        <w:t>Гарантийный срок отсчитывается с даты подписания Сторонами товарной накладной. Гарантия распространяется на комплектующие изделия товара, считается равной гарантийному сроку эксплуатации товара и истекает одновременно с гарантийным сроком эксплуатации товара.</w:t>
      </w:r>
      <w:r w:rsidRPr="00252516">
        <w:rPr>
          <w:rFonts w:ascii="Calibri" w:eastAsia="Calibri" w:hAnsi="Calibri"/>
          <w:b w:val="0"/>
          <w:bCs w:val="0"/>
          <w:sz w:val="22"/>
          <w:szCs w:val="22"/>
        </w:rPr>
        <w:t xml:space="preserve"> </w:t>
      </w:r>
      <w:r w:rsidRPr="00252516">
        <w:rPr>
          <w:b w:val="0"/>
          <w:bCs w:val="0"/>
          <w:noProof/>
          <w:sz w:val="22"/>
          <w:szCs w:val="22"/>
        </w:rPr>
        <w:t>Гарантийным случаем считается обнаружение (возникновение) любых недостатков, связанных с материалами или качеством изготовления Товара, который должен соответствовать требованиям предусмотренным настоящим Договором.</w:t>
      </w:r>
    </w:p>
    <w:p w14:paraId="51D5122F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В отношении отремонтированного/замененного товара устанавливается новый гарантийный срок с даты приемки Заказчиком отремонтированного/замененного товара (комплектующего, основного узла), составляющий количество дней (месяцев) до окончания первоначального Гарантийного срока плюс количество дней (месяцев) ремонта (простоя до момента устранения неисправности) товара.</w:t>
      </w:r>
    </w:p>
    <w:p w14:paraId="76276D30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В гарантийных случаях все транспортные, таможенные и прочие расходы на восстановление и замену Товара, а также иные, связанные с исполнением гарантийных обязательств, расходы несет Поставщик. </w:t>
      </w:r>
    </w:p>
    <w:p w14:paraId="6194BBA7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4.5. Замена Товара (гарантийный ремонт) осуществляется по заявке Заказчика, поданной Поставщику способами, указанными в 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пункте 10.6 </w:t>
      </w:r>
      <w:r w:rsidRPr="00252516">
        <w:rPr>
          <w:b w:val="0"/>
          <w:bCs w:val="0"/>
          <w:noProof/>
          <w:sz w:val="22"/>
          <w:szCs w:val="22"/>
        </w:rPr>
        <w:t>настоящего Договора на территории Заказчика, а в случае невозможности, - доставка до места устранения недостатков и обратно в течение гарантийного срока осуществляется за счет Поставщика. Срок устранения недостатков – в течение 14 (четырнадцати) дней с момента обращения Заказчика.</w:t>
      </w:r>
    </w:p>
    <w:p w14:paraId="21EFE131" w14:textId="77777777" w:rsidR="00252516" w:rsidRPr="00252516" w:rsidRDefault="00252516" w:rsidP="00252516">
      <w:pPr>
        <w:tabs>
          <w:tab w:val="left" w:pos="993"/>
        </w:tabs>
        <w:ind w:firstLine="567"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4.6. В случае выявления в течение гарантийного срока, указанного в </w:t>
      </w:r>
      <w:r w:rsidRPr="00252516">
        <w:rPr>
          <w:b w:val="0"/>
          <w:bCs w:val="0"/>
          <w:noProof/>
          <w:color w:val="0000FF"/>
          <w:sz w:val="22"/>
          <w:szCs w:val="22"/>
        </w:rPr>
        <w:t xml:space="preserve">пункте 4.4 </w:t>
      </w:r>
      <w:r w:rsidRPr="00252516">
        <w:rPr>
          <w:b w:val="0"/>
          <w:bCs w:val="0"/>
          <w:noProof/>
          <w:sz w:val="22"/>
          <w:szCs w:val="22"/>
        </w:rPr>
        <w:t>настоящего Договора, недостатков Товара, возникшего по вине Поставщика и/или завода-изготовителя и/или перевозчика, Поставщик обязан в срок, указанный в акте о выявленных недостатках, произвести замену Товара на Товар надлежащего качества и/или устранить недостатки иным способом (на выбор Заказчика). Все расходы, связанные с заменой Товара, устранением недостатков, вывозом товара ненадлежащего качества от Заказчика несет Поставщик.</w:t>
      </w:r>
    </w:p>
    <w:p w14:paraId="0A9EE162" w14:textId="77777777" w:rsidR="00252516" w:rsidRPr="00252516" w:rsidRDefault="00252516" w:rsidP="00252516">
      <w:pPr>
        <w:tabs>
          <w:tab w:val="left" w:pos="993"/>
        </w:tabs>
        <w:ind w:left="851" w:firstLine="567"/>
        <w:contextualSpacing/>
        <w:rPr>
          <w:b w:val="0"/>
          <w:bCs w:val="0"/>
          <w:sz w:val="22"/>
          <w:szCs w:val="22"/>
        </w:rPr>
      </w:pPr>
    </w:p>
    <w:p w14:paraId="0C391225" w14:textId="77777777" w:rsidR="00252516" w:rsidRPr="00897364" w:rsidRDefault="00252516" w:rsidP="00252516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adjustRightInd/>
        <w:ind w:left="0" w:firstLine="567"/>
        <w:contextualSpacing/>
        <w:jc w:val="center"/>
        <w:rPr>
          <w:sz w:val="22"/>
          <w:szCs w:val="22"/>
        </w:rPr>
      </w:pPr>
      <w:r w:rsidRPr="00897364">
        <w:rPr>
          <w:sz w:val="22"/>
          <w:szCs w:val="22"/>
        </w:rPr>
        <w:t>ОТВЕТСТВЕННОСТЬ СТОРОН</w:t>
      </w:r>
    </w:p>
    <w:p w14:paraId="0479C8FF" w14:textId="37246263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5.1.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4F2090EA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F643647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5.3.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14:paraId="32831065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5.4. Общая сумма начисленной неустойки (штрафов, пени) за неисполнение или ненадлежащее исполнение обязательств, предусмотренных Договором, для Заказчика или Поставщика, не может превышать цену Договора.</w:t>
      </w:r>
    </w:p>
    <w:p w14:paraId="6918BAEC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5.4.1.</w:t>
      </w:r>
      <w:r w:rsidRPr="00252516">
        <w:rPr>
          <w:b w:val="0"/>
          <w:bCs w:val="0"/>
          <w:sz w:val="22"/>
          <w:szCs w:val="22"/>
          <w:lang w:eastAsia="ar-SA"/>
        </w:rPr>
        <w:tab/>
        <w:t>Поставщик обязан уплатить сумму неустоек (штрафов, пеней), а также убытков, причинённых ненадлежащим исполнением обязательств по настоящему Договору, не позднее 10 (десяти) календарных дней с даты предъявления Покупателем требования об уплате.</w:t>
      </w:r>
    </w:p>
    <w:p w14:paraId="74C7CD77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5.5. Уплата неустойки (штрафа, пени) не освобождает виновную сторону от выполнения принятых на себя обязательств по договору.</w:t>
      </w:r>
    </w:p>
    <w:p w14:paraId="3022575A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5.6. В соответствии с п.1 ст. 431.2 ГК РФ Сторона, которая при заключении Договора либо до или после его заключения предоставила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регистрационных данных,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предусмотренную Договором неустойку.</w:t>
      </w:r>
    </w:p>
    <w:p w14:paraId="307DDAC2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5.7. В случае, если Поставщик не поставил Товар в срок и в количестве, установленные настоящим Договором, Поставщик уплачивает Покупателю штраф в размере 5% (пять процентов) от стоимости </w:t>
      </w:r>
      <w:r w:rsidRPr="00252516">
        <w:rPr>
          <w:b w:val="0"/>
          <w:bCs w:val="0"/>
          <w:sz w:val="22"/>
          <w:szCs w:val="22"/>
          <w:lang w:eastAsia="ar-SA"/>
        </w:rPr>
        <w:lastRenderedPageBreak/>
        <w:t>настоящего Договора единовременно за каждый факт нарушения Поставщиком срока поставки Товара. При этом Покупатель вправе потребовать от Поставщика уплаты неустойки в размере 0,01% от стоимости несвоевременно поставленного Товара за каждый день просрочки, но не более 10% от стоимости несвоевременно поставленного Товара.</w:t>
      </w:r>
    </w:p>
    <w:p w14:paraId="673E0DC1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5.7.1. При поставке Товара ненадлежащего качества, Покупатель вправе потребовать от Поставщика уплаты штрафной неустойки в размере 10% (десяти) процентов от стоимости бракованного Товара и замены его в порядке, определённом настоящим Договором.</w:t>
      </w:r>
    </w:p>
    <w:p w14:paraId="52A297AE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  <w:lang w:eastAsia="ar-SA"/>
        </w:rPr>
      </w:pPr>
      <w:r w:rsidRPr="00252516">
        <w:rPr>
          <w:b w:val="0"/>
          <w:bCs w:val="0"/>
          <w:sz w:val="22"/>
          <w:szCs w:val="22"/>
          <w:lang w:eastAsia="ar-SA"/>
        </w:rPr>
        <w:t>5.8. В случае полного или частичного отказа Поставщика от исполнения обязательств по настоящему Договору, Покупатель имеет право взыскать с Поставщика штрафную неустойку в размере 15% (пятнадцати процентов) от стоимости неисполненного обязательства</w:t>
      </w:r>
    </w:p>
    <w:p w14:paraId="42A1BDA3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>5.9. 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 w14:paraId="51F4DE5F" w14:textId="77777777" w:rsidR="00252516" w:rsidRPr="00252516" w:rsidRDefault="00252516" w:rsidP="00252516">
      <w:pPr>
        <w:tabs>
          <w:tab w:val="left" w:pos="993"/>
        </w:tabs>
        <w:ind w:firstLine="567"/>
        <w:jc w:val="center"/>
        <w:rPr>
          <w:b w:val="0"/>
          <w:bCs w:val="0"/>
          <w:sz w:val="22"/>
          <w:szCs w:val="22"/>
        </w:rPr>
      </w:pPr>
    </w:p>
    <w:p w14:paraId="3A03B948" w14:textId="77777777" w:rsidR="00252516" w:rsidRPr="00352526" w:rsidRDefault="00252516" w:rsidP="00252516">
      <w:pPr>
        <w:suppressAutoHyphens/>
        <w:ind w:firstLine="567"/>
        <w:contextualSpacing/>
        <w:jc w:val="center"/>
        <w:rPr>
          <w:sz w:val="22"/>
          <w:szCs w:val="22"/>
          <w:lang w:val="x-none" w:eastAsia="ar-SA"/>
        </w:rPr>
      </w:pPr>
      <w:r w:rsidRPr="00352526">
        <w:rPr>
          <w:kern w:val="24"/>
          <w:sz w:val="22"/>
          <w:szCs w:val="22"/>
        </w:rPr>
        <w:t>6</w:t>
      </w:r>
      <w:r w:rsidRPr="00352526">
        <w:rPr>
          <w:sz w:val="22"/>
          <w:szCs w:val="22"/>
          <w:lang w:val="x-none" w:eastAsia="ar-SA"/>
        </w:rPr>
        <w:t>. ОБСТОЯТЕЛЬСТВА НЕПРЕОДОЛИМОЙ СИЛЫ</w:t>
      </w:r>
    </w:p>
    <w:p w14:paraId="3BE7BFAC" w14:textId="77777777" w:rsidR="00252516" w:rsidRPr="00252516" w:rsidRDefault="00252516" w:rsidP="00252516">
      <w:pPr>
        <w:tabs>
          <w:tab w:val="left" w:pos="567"/>
          <w:tab w:val="left" w:pos="993"/>
        </w:tabs>
        <w:suppressAutoHyphens/>
        <w:ind w:firstLine="567"/>
        <w:contextualSpacing/>
        <w:jc w:val="both"/>
        <w:textAlignment w:val="baseline"/>
        <w:rPr>
          <w:b w:val="0"/>
          <w:bCs w:val="0"/>
          <w:color w:val="000000"/>
          <w:spacing w:val="-4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eastAsia="ar-SA"/>
        </w:rPr>
        <w:t xml:space="preserve">6.1. </w:t>
      </w:r>
      <w:bookmarkStart w:id="7" w:name="_Hlk101730408"/>
      <w:r w:rsidRPr="00252516">
        <w:rPr>
          <w:b w:val="0"/>
          <w:bCs w:val="0"/>
          <w:color w:val="000000"/>
          <w:spacing w:val="-4"/>
          <w:sz w:val="22"/>
          <w:szCs w:val="22"/>
        </w:rPr>
        <w:t xml:space="preserve">Стороны освобождаются от ответственности за частичное или полное неисполнение своих обязательств по Договору, если их неисполнение явилось следствием обстоятельств непреодолимой силы. </w:t>
      </w:r>
    </w:p>
    <w:p w14:paraId="44B0EC05" w14:textId="77777777" w:rsidR="00252516" w:rsidRPr="00252516" w:rsidRDefault="00252516" w:rsidP="00252516">
      <w:pPr>
        <w:tabs>
          <w:tab w:val="left" w:pos="567"/>
          <w:tab w:val="left" w:pos="993"/>
        </w:tabs>
        <w:ind w:firstLine="567"/>
        <w:contextualSpacing/>
        <w:jc w:val="both"/>
        <w:rPr>
          <w:b w:val="0"/>
          <w:bCs w:val="0"/>
          <w:color w:val="000000"/>
          <w:spacing w:val="-4"/>
          <w:sz w:val="22"/>
          <w:szCs w:val="22"/>
        </w:rPr>
      </w:pPr>
      <w:r w:rsidRPr="00252516">
        <w:rPr>
          <w:b w:val="0"/>
          <w:bCs w:val="0"/>
          <w:color w:val="000000"/>
          <w:spacing w:val="-4"/>
          <w:sz w:val="22"/>
          <w:szCs w:val="22"/>
        </w:rPr>
        <w:t>6.2.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14:paraId="525B610B" w14:textId="77777777" w:rsidR="00252516" w:rsidRPr="00252516" w:rsidRDefault="00252516" w:rsidP="00252516">
      <w:pPr>
        <w:tabs>
          <w:tab w:val="left" w:pos="567"/>
          <w:tab w:val="left" w:pos="993"/>
        </w:tabs>
        <w:ind w:firstLine="567"/>
        <w:contextualSpacing/>
        <w:jc w:val="both"/>
        <w:rPr>
          <w:b w:val="0"/>
          <w:bCs w:val="0"/>
          <w:color w:val="000000"/>
          <w:spacing w:val="-4"/>
          <w:sz w:val="22"/>
          <w:szCs w:val="22"/>
        </w:rPr>
      </w:pPr>
      <w:r w:rsidRPr="00252516">
        <w:rPr>
          <w:b w:val="0"/>
          <w:bCs w:val="0"/>
          <w:color w:val="000000"/>
          <w:spacing w:val="-4"/>
          <w:sz w:val="22"/>
          <w:szCs w:val="22"/>
        </w:rPr>
        <w:t>6.3. Сторона, у которой возникли обстоятельства непреодолимой силы, обязана в течение 10 (десяти) дней письменно информировать другую Сторону о случившемся и его причинах.</w:t>
      </w:r>
    </w:p>
    <w:p w14:paraId="16A6CC0C" w14:textId="77777777" w:rsidR="00252516" w:rsidRPr="00252516" w:rsidRDefault="00252516" w:rsidP="00252516">
      <w:pPr>
        <w:tabs>
          <w:tab w:val="left" w:pos="567"/>
          <w:tab w:val="left" w:pos="993"/>
        </w:tabs>
        <w:ind w:firstLine="567"/>
        <w:contextualSpacing/>
        <w:jc w:val="both"/>
        <w:rPr>
          <w:b w:val="0"/>
          <w:bCs w:val="0"/>
          <w:color w:val="000000"/>
          <w:spacing w:val="-4"/>
          <w:sz w:val="22"/>
          <w:szCs w:val="22"/>
        </w:rPr>
      </w:pPr>
      <w:r w:rsidRPr="00252516">
        <w:rPr>
          <w:b w:val="0"/>
          <w:bCs w:val="0"/>
          <w:color w:val="000000"/>
          <w:spacing w:val="-4"/>
          <w:sz w:val="22"/>
          <w:szCs w:val="22"/>
        </w:rPr>
        <w:t>6.4.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bookmarkEnd w:id="7"/>
    <w:p w14:paraId="17EEB52A" w14:textId="77777777" w:rsidR="00252516" w:rsidRPr="00252516" w:rsidRDefault="00252516" w:rsidP="00252516">
      <w:pPr>
        <w:suppressAutoHyphens/>
        <w:ind w:firstLine="567"/>
        <w:jc w:val="both"/>
        <w:outlineLvl w:val="1"/>
        <w:rPr>
          <w:b w:val="0"/>
          <w:bCs w:val="0"/>
          <w:sz w:val="22"/>
          <w:szCs w:val="22"/>
          <w:lang w:eastAsia="ar-SA"/>
        </w:rPr>
      </w:pPr>
    </w:p>
    <w:p w14:paraId="3BA8C6B4" w14:textId="77777777" w:rsidR="00252516" w:rsidRPr="00352526" w:rsidRDefault="00252516" w:rsidP="00252516">
      <w:pPr>
        <w:ind w:firstLine="567"/>
        <w:contextualSpacing/>
        <w:jc w:val="center"/>
        <w:rPr>
          <w:sz w:val="22"/>
          <w:szCs w:val="22"/>
          <w:lang w:val="x-none" w:eastAsia="ar-SA"/>
        </w:rPr>
      </w:pPr>
      <w:r w:rsidRPr="00352526">
        <w:rPr>
          <w:kern w:val="24"/>
          <w:sz w:val="22"/>
          <w:szCs w:val="22"/>
        </w:rPr>
        <w:t>7</w:t>
      </w:r>
      <w:r w:rsidRPr="00352526">
        <w:rPr>
          <w:sz w:val="22"/>
          <w:szCs w:val="22"/>
          <w:lang w:eastAsia="ar-SA"/>
        </w:rPr>
        <w:t>. АНТИКОРРУПЦИОННАЯ ОГОВОРКА</w:t>
      </w:r>
    </w:p>
    <w:p w14:paraId="54DBB4F1" w14:textId="77777777" w:rsidR="00252516" w:rsidRPr="00252516" w:rsidRDefault="00252516" w:rsidP="00252516">
      <w:pPr>
        <w:ind w:firstLine="567"/>
        <w:jc w:val="both"/>
        <w:rPr>
          <w:b w:val="0"/>
          <w:bCs w:val="0"/>
          <w:color w:val="00000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7.1.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</w:t>
      </w:r>
      <w:r w:rsidRPr="00252516">
        <w:rPr>
          <w:b w:val="0"/>
          <w:bCs w:val="0"/>
          <w:color w:val="000000"/>
          <w:sz w:val="22"/>
          <w:szCs w:val="22"/>
        </w:rPr>
        <w:t xml:space="preserve"> применимым для целей настоящего Договора законодательством, как коррупционные действия: дача/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путём.</w:t>
      </w:r>
    </w:p>
    <w:p w14:paraId="0BB95B52" w14:textId="77777777" w:rsidR="00252516" w:rsidRPr="00252516" w:rsidRDefault="00252516" w:rsidP="00252516">
      <w:pPr>
        <w:ind w:firstLine="567"/>
        <w:jc w:val="both"/>
        <w:rPr>
          <w:b w:val="0"/>
          <w:bCs w:val="0"/>
          <w:color w:val="000000"/>
          <w:sz w:val="22"/>
          <w:szCs w:val="22"/>
        </w:rPr>
      </w:pPr>
      <w:r w:rsidRPr="00252516">
        <w:rPr>
          <w:b w:val="0"/>
          <w:bCs w:val="0"/>
          <w:color w:val="000000"/>
          <w:sz w:val="22"/>
          <w:szCs w:val="22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</w:p>
    <w:p w14:paraId="60F0FD21" w14:textId="77777777" w:rsidR="00252516" w:rsidRPr="00252516" w:rsidRDefault="00252516" w:rsidP="00252516">
      <w:pPr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color w:val="000000"/>
          <w:sz w:val="22"/>
          <w:szCs w:val="22"/>
        </w:rPr>
        <w:t>7.3. В письменном</w:t>
      </w:r>
      <w:r w:rsidRPr="00252516">
        <w:rPr>
          <w:b w:val="0"/>
          <w:bCs w:val="0"/>
          <w:sz w:val="22"/>
          <w:szCs w:val="22"/>
        </w:rPr>
        <w:t xml:space="preserve">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статьи. </w:t>
      </w:r>
    </w:p>
    <w:p w14:paraId="182BB880" w14:textId="77777777" w:rsidR="00252516" w:rsidRPr="00252516" w:rsidRDefault="00252516" w:rsidP="00252516">
      <w:pPr>
        <w:ind w:firstLine="567"/>
        <w:jc w:val="both"/>
        <w:rPr>
          <w:b w:val="0"/>
          <w:bCs w:val="0"/>
          <w:color w:val="000000"/>
          <w:sz w:val="22"/>
          <w:szCs w:val="22"/>
        </w:rPr>
      </w:pPr>
      <w:r w:rsidRPr="00252516">
        <w:rPr>
          <w:b w:val="0"/>
          <w:bCs w:val="0"/>
          <w:color w:val="000000"/>
          <w:sz w:val="22"/>
          <w:szCs w:val="22"/>
        </w:rPr>
        <w:t>7.4. Вторая сторона обязана рассмотреть уведомление в течение 10 рабочих дней с даты его получения.</w:t>
      </w:r>
    </w:p>
    <w:p w14:paraId="6051D459" w14:textId="77777777" w:rsidR="00252516" w:rsidRPr="00252516" w:rsidRDefault="00252516" w:rsidP="00252516">
      <w:pPr>
        <w:ind w:firstLine="567"/>
        <w:jc w:val="both"/>
        <w:rPr>
          <w:b w:val="0"/>
          <w:bCs w:val="0"/>
          <w:color w:val="000000"/>
          <w:sz w:val="22"/>
          <w:szCs w:val="22"/>
        </w:rPr>
      </w:pPr>
      <w:r w:rsidRPr="00252516">
        <w:rPr>
          <w:b w:val="0"/>
          <w:bCs w:val="0"/>
          <w:color w:val="000000"/>
          <w:sz w:val="22"/>
          <w:szCs w:val="22"/>
        </w:rPr>
        <w:t>7.5.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3E4C4FF8" w14:textId="77777777" w:rsidR="00252516" w:rsidRPr="00252516" w:rsidRDefault="00252516" w:rsidP="00252516">
      <w:pPr>
        <w:tabs>
          <w:tab w:val="left" w:pos="993"/>
        </w:tabs>
        <w:ind w:firstLine="567"/>
        <w:rPr>
          <w:b w:val="0"/>
          <w:bCs w:val="0"/>
          <w:sz w:val="22"/>
          <w:szCs w:val="22"/>
        </w:rPr>
      </w:pPr>
    </w:p>
    <w:p w14:paraId="10A4BDAE" w14:textId="77777777" w:rsidR="00252516" w:rsidRPr="00352526" w:rsidRDefault="00252516" w:rsidP="00252516">
      <w:pPr>
        <w:suppressAutoHyphens/>
        <w:ind w:firstLine="567"/>
        <w:jc w:val="center"/>
        <w:rPr>
          <w:sz w:val="22"/>
          <w:szCs w:val="22"/>
          <w:lang w:val="x-none" w:eastAsia="ar-SA"/>
        </w:rPr>
      </w:pPr>
      <w:r w:rsidRPr="00352526">
        <w:rPr>
          <w:sz w:val="22"/>
          <w:szCs w:val="22"/>
          <w:lang w:eastAsia="ar-SA"/>
        </w:rPr>
        <w:t>8</w:t>
      </w:r>
      <w:r w:rsidRPr="00352526">
        <w:rPr>
          <w:sz w:val="22"/>
          <w:szCs w:val="22"/>
          <w:lang w:val="x-none" w:eastAsia="ar-SA"/>
        </w:rPr>
        <w:t>. ПОРЯДОК РАЗРЕШЕНИЯ СПОРОВ</w:t>
      </w:r>
    </w:p>
    <w:p w14:paraId="1B0D74DC" w14:textId="77777777" w:rsidR="00252516" w:rsidRPr="00252516" w:rsidRDefault="00252516" w:rsidP="00252516">
      <w:pPr>
        <w:tabs>
          <w:tab w:val="left" w:pos="993"/>
        </w:tabs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8.1. </w:t>
      </w:r>
      <w:r w:rsidRPr="00252516">
        <w:rPr>
          <w:b w:val="0"/>
          <w:bCs w:val="0"/>
          <w:sz w:val="22"/>
          <w:szCs w:val="22"/>
        </w:rPr>
        <w:t xml:space="preserve">Споры, требования и разногласия, которые могут возникнуть из Договора или в связи с ним, в том числе касающиеся его исполнения, нарушения, прекращения или недействительности, а также в связи с причинением вреда в рамках Договора, будут разрешаться Сторонами в обязательном претензионном порядке. </w:t>
      </w:r>
    </w:p>
    <w:p w14:paraId="6E48DBAF" w14:textId="77777777" w:rsidR="00252516" w:rsidRPr="00252516" w:rsidRDefault="00252516" w:rsidP="00252516">
      <w:pPr>
        <w:tabs>
          <w:tab w:val="left" w:pos="993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 xml:space="preserve">8.2.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 </w:t>
      </w:r>
    </w:p>
    <w:p w14:paraId="0E53882F" w14:textId="4E1D5FD8" w:rsidR="00252516" w:rsidRDefault="00252516" w:rsidP="00352526">
      <w:pPr>
        <w:tabs>
          <w:tab w:val="left" w:pos="993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  <w:r w:rsidRPr="00252516">
        <w:rPr>
          <w:b w:val="0"/>
          <w:bCs w:val="0"/>
          <w:noProof/>
          <w:sz w:val="22"/>
          <w:szCs w:val="22"/>
        </w:rPr>
        <w:t>8.3. После принятия Сторонами мер по досудебному урегулированию споров, местом рассмотрения любых споров, прямо или косвенно вытекающих из Договора, является Арбитражный суд по месту нахождения истца.</w:t>
      </w:r>
    </w:p>
    <w:p w14:paraId="19A06DFD" w14:textId="77777777" w:rsidR="00352526" w:rsidRDefault="00352526" w:rsidP="00352526">
      <w:pPr>
        <w:tabs>
          <w:tab w:val="left" w:pos="993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</w:p>
    <w:p w14:paraId="65C1DD07" w14:textId="77777777" w:rsidR="00352526" w:rsidRPr="00352526" w:rsidRDefault="00352526" w:rsidP="00352526">
      <w:pPr>
        <w:tabs>
          <w:tab w:val="left" w:pos="993"/>
        </w:tabs>
        <w:ind w:firstLine="567"/>
        <w:contextualSpacing/>
        <w:jc w:val="both"/>
        <w:rPr>
          <w:b w:val="0"/>
          <w:bCs w:val="0"/>
          <w:noProof/>
          <w:sz w:val="22"/>
          <w:szCs w:val="22"/>
        </w:rPr>
      </w:pPr>
    </w:p>
    <w:p w14:paraId="359C19AA" w14:textId="77777777" w:rsidR="00252516" w:rsidRPr="00352526" w:rsidRDefault="00252516" w:rsidP="00352526">
      <w:pPr>
        <w:pStyle w:val="a8"/>
        <w:numPr>
          <w:ilvl w:val="0"/>
          <w:numId w:val="13"/>
        </w:numPr>
        <w:tabs>
          <w:tab w:val="left" w:pos="993"/>
        </w:tabs>
        <w:suppressAutoHyphens/>
        <w:ind w:firstLine="349"/>
        <w:jc w:val="center"/>
        <w:rPr>
          <w:b/>
          <w:bCs/>
          <w:sz w:val="22"/>
          <w:lang w:eastAsia="ru-RU"/>
        </w:rPr>
      </w:pPr>
      <w:r w:rsidRPr="00352526">
        <w:rPr>
          <w:b/>
          <w:bCs/>
          <w:sz w:val="22"/>
          <w:lang w:eastAsia="ru-RU"/>
        </w:rPr>
        <w:lastRenderedPageBreak/>
        <w:t>ДЕЙСТВИЕ ДОГОВОРА, ПОРЯДОК ИЗМЕНЕНИЯ</w:t>
      </w:r>
    </w:p>
    <w:p w14:paraId="40915724" w14:textId="77777777" w:rsidR="00252516" w:rsidRPr="00352526" w:rsidRDefault="00252516" w:rsidP="00252516">
      <w:pPr>
        <w:tabs>
          <w:tab w:val="left" w:pos="993"/>
        </w:tabs>
        <w:ind w:firstLine="567"/>
        <w:jc w:val="center"/>
        <w:rPr>
          <w:sz w:val="22"/>
          <w:szCs w:val="22"/>
        </w:rPr>
      </w:pPr>
      <w:r w:rsidRPr="00352526">
        <w:rPr>
          <w:sz w:val="22"/>
          <w:szCs w:val="22"/>
        </w:rPr>
        <w:t>И РАСТОРЖЕНИЯ ДОГОВОРА</w:t>
      </w:r>
    </w:p>
    <w:p w14:paraId="22C8C564" w14:textId="77777777" w:rsidR="00252516" w:rsidRPr="00252516" w:rsidRDefault="00252516" w:rsidP="00252516">
      <w:pPr>
        <w:pStyle w:val="a8"/>
        <w:numPr>
          <w:ilvl w:val="1"/>
          <w:numId w:val="13"/>
        </w:numPr>
        <w:tabs>
          <w:tab w:val="left" w:pos="851"/>
          <w:tab w:val="left" w:pos="993"/>
          <w:tab w:val="left" w:pos="1134"/>
        </w:tabs>
        <w:suppressAutoHyphens/>
        <w:ind w:left="0" w:firstLine="567"/>
        <w:jc w:val="both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 xml:space="preserve"> Договор вступает в силу с даты его заключения, а именно с момента подписания Договора Заказчиком на электронной площадке, а в части оплаты – до полного исполнения Заказчиком своих обязательств. Окончание срока действия Договора влечет прекращение обязательств сторон по Договору, за исключением неисполненных обязательств Сторон по Договору, в том числе гарантийных обязательств Поставщика.</w:t>
      </w:r>
    </w:p>
    <w:p w14:paraId="0B49417B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color w:val="000000"/>
          <w:sz w:val="22"/>
          <w:lang w:eastAsia="ar-SA"/>
        </w:rPr>
      </w:pPr>
      <w:r w:rsidRPr="00252516">
        <w:rPr>
          <w:color w:val="000000"/>
          <w:sz w:val="22"/>
          <w:lang w:eastAsia="ar-SA"/>
        </w:rPr>
        <w:t>Любая договоренность между Сторонами, влекущая за собой новые условия, не предусмотренные договором, считается действительной, если она подтверждена Сторонами в письменной форме в виде дополнительного соглашения.</w:t>
      </w:r>
    </w:p>
    <w:p w14:paraId="1461CF59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</w:tabs>
        <w:suppressAutoHyphens/>
        <w:ind w:left="0" w:firstLine="567"/>
        <w:jc w:val="both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>При исполнении Договора не допускается перемена Поставщика.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14:paraId="075C3DA3" w14:textId="77777777" w:rsidR="00252516" w:rsidRPr="00252516" w:rsidRDefault="00252516" w:rsidP="00252516">
      <w:pPr>
        <w:pStyle w:val="a8"/>
        <w:tabs>
          <w:tab w:val="left" w:pos="851"/>
          <w:tab w:val="left" w:pos="1134"/>
        </w:tabs>
        <w:ind w:left="0" w:firstLine="567"/>
        <w:jc w:val="both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>В случае перемены Заказчика права и обязанности Заказчика, предусмотренные Договором, переходят к новому Заказчику.</w:t>
      </w:r>
    </w:p>
    <w:p w14:paraId="78B54172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  <w:tab w:val="left" w:pos="1134"/>
        </w:tabs>
        <w:suppressAutoHyphens/>
        <w:ind w:left="0" w:firstLine="567"/>
        <w:jc w:val="both"/>
        <w:rPr>
          <w:noProof/>
          <w:sz w:val="22"/>
          <w:lang w:eastAsia="ru-RU"/>
        </w:rPr>
      </w:pPr>
      <w:r w:rsidRPr="00252516">
        <w:rPr>
          <w:noProof/>
          <w:sz w:val="22"/>
          <w:lang w:eastAsia="ru-RU"/>
        </w:rPr>
        <w:t>При исполнении Договора по согласованию заказчика с Поставщиком допускается изменение наименования страны происхождения товара и (или) товарный знак поставляемого товара (используемого материала при выполнении работ, оказании услуг) при его наличии, в случае если качество, технические и функциональные характеристики (потребительские свойства) нового товара (материала, используемого при выполнении работ, оказании услуг) не ухудшаются по сравнению с заменяемым товаром (материалом, используемым при выполнении работ, оказании услуг). При этом, при исполнении договора, заключенного с участником закупки, которому предоставлен приоритет в соответствии с постановлением Правительства РФ от 16.09.2016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5C9CAB32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  <w:tab w:val="left" w:pos="1134"/>
        </w:tabs>
        <w:suppressAutoHyphens/>
        <w:ind w:left="0" w:firstLine="567"/>
        <w:jc w:val="both"/>
        <w:rPr>
          <w:noProof/>
          <w:sz w:val="22"/>
          <w:lang w:eastAsia="ru-RU"/>
        </w:rPr>
      </w:pPr>
      <w:r w:rsidRPr="00252516">
        <w:rPr>
          <w:sz w:val="22"/>
          <w:lang w:eastAsia="ru-RU"/>
        </w:rPr>
        <w:t>Настоящий Договор может быть расторгнут досрочно по соглашению сторон, по решению суда, либо в одностороннем порядке в соответствии с действующим законодательством по основаниям, предусмотренным гражданским законодательством.</w:t>
      </w:r>
    </w:p>
    <w:p w14:paraId="016095E1" w14:textId="77777777" w:rsidR="00252516" w:rsidRPr="00252516" w:rsidRDefault="00252516" w:rsidP="00C324F2">
      <w:pPr>
        <w:pStyle w:val="a8"/>
        <w:numPr>
          <w:ilvl w:val="1"/>
          <w:numId w:val="13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2"/>
          <w:lang w:eastAsia="ar-SA"/>
        </w:rPr>
      </w:pPr>
      <w:r w:rsidRPr="00252516">
        <w:rPr>
          <w:color w:val="000000"/>
          <w:sz w:val="22"/>
          <w:lang w:eastAsia="ar-SA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71627DC0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Расторжение Договора производится Сторонами путем подписания соответствующего соглашения о расторжении.</w:t>
      </w:r>
    </w:p>
    <w:p w14:paraId="6A7F249C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9.7. Заказчик вправе в одностороннем порядке отказаться от заключения или исполнения договора с участником закупки в следующих случаях:</w:t>
      </w:r>
    </w:p>
    <w:p w14:paraId="2AAC75C6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1) по результатам экспертизы поставленного товара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</w:t>
      </w:r>
    </w:p>
    <w:p w14:paraId="352F057F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2) в случае установления факта несоответствия участника закупки, поставляемого товара, выполняемой работы,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закупке,</w:t>
      </w:r>
      <w:r w:rsidRPr="00252516">
        <w:rPr>
          <w:b w:val="0"/>
          <w:bCs w:val="0"/>
          <w:sz w:val="22"/>
          <w:szCs w:val="22"/>
          <w:lang w:eastAsia="ar-SA"/>
        </w:rPr>
        <w:t xml:space="preserve"> </w:t>
      </w:r>
      <w:r w:rsidRPr="00252516">
        <w:rPr>
          <w:b w:val="0"/>
          <w:bCs w:val="0"/>
          <w:color w:val="000000"/>
          <w:sz w:val="22"/>
          <w:szCs w:val="22"/>
          <w:lang w:eastAsia="ar-SA"/>
        </w:rPr>
        <w:t>что позволило ему стать победителем определения поставщика (подрядчика, исполнителя);</w:t>
      </w:r>
    </w:p>
    <w:p w14:paraId="67F2A76F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3) в случае необходимости исполнения предписаний антимонопольного органа и (или) иного уполномоченного контролирующего органа;</w:t>
      </w:r>
    </w:p>
    <w:p w14:paraId="630E4668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4) в случае изменения законодательства Российской Федерации, нормативных правовых актов, издание правовых актов органов государственной власти, влияющих на возможность и/или целесообразность заключения договора;</w:t>
      </w:r>
    </w:p>
    <w:p w14:paraId="35AFF200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5) в случае поставки товаров ненадлежащего качества с недостатками, которые не могут быть устранены в установленные Заказчиком сроки;</w:t>
      </w:r>
    </w:p>
    <w:p w14:paraId="39E3CB42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6) в случае поставки некомплектных товаров в случае, если поставщик, получивший уведомление заказчика, в установленный Заказчиком срок не выполнил требования заказчика о доукомплектовании товаров или не заменил их комплектными товарами;</w:t>
      </w:r>
    </w:p>
    <w:p w14:paraId="72F973F9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7) в случае неоднократного (два и более) или существенного (более четырнадцати дней) нарушения сроков поставки товаров, указанных в договоре.</w:t>
      </w:r>
    </w:p>
    <w:p w14:paraId="66E2FEDB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9.8.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договора.</w:t>
      </w:r>
    </w:p>
    <w:p w14:paraId="2D580AE0" w14:textId="77777777" w:rsidR="00252516" w:rsidRPr="00252516" w:rsidRDefault="00252516" w:rsidP="00252516">
      <w:pPr>
        <w:suppressAutoHyphens/>
        <w:ind w:firstLine="567"/>
        <w:contextualSpacing/>
        <w:jc w:val="both"/>
        <w:rPr>
          <w:b w:val="0"/>
          <w:bCs w:val="0"/>
          <w:color w:val="000000"/>
          <w:sz w:val="22"/>
          <w:szCs w:val="22"/>
          <w:lang w:eastAsia="ar-SA"/>
        </w:rPr>
      </w:pPr>
      <w:r w:rsidRPr="00252516">
        <w:rPr>
          <w:b w:val="0"/>
          <w:bCs w:val="0"/>
          <w:color w:val="000000"/>
          <w:sz w:val="22"/>
          <w:szCs w:val="22"/>
          <w:lang w:eastAsia="ar-SA"/>
        </w:rPr>
        <w:t>9.9. Все изменения и дополнения вносятся в Договор в письменной форме по соглашению сторон, либо по решению суда.</w:t>
      </w:r>
    </w:p>
    <w:p w14:paraId="25A5FBC2" w14:textId="77777777" w:rsidR="00252516" w:rsidRPr="00252516" w:rsidRDefault="00252516" w:rsidP="00252516">
      <w:pPr>
        <w:tabs>
          <w:tab w:val="left" w:pos="993"/>
          <w:tab w:val="left" w:pos="1134"/>
          <w:tab w:val="left" w:pos="1276"/>
        </w:tabs>
        <w:ind w:firstLine="567"/>
        <w:jc w:val="both"/>
        <w:rPr>
          <w:b w:val="0"/>
          <w:bCs w:val="0"/>
          <w:sz w:val="22"/>
          <w:szCs w:val="22"/>
        </w:rPr>
      </w:pPr>
    </w:p>
    <w:p w14:paraId="6BB806C8" w14:textId="77777777" w:rsidR="00252516" w:rsidRPr="00C324F2" w:rsidRDefault="00252516" w:rsidP="00252516">
      <w:pPr>
        <w:suppressAutoHyphens/>
        <w:ind w:firstLine="567"/>
        <w:jc w:val="center"/>
        <w:rPr>
          <w:sz w:val="22"/>
          <w:szCs w:val="22"/>
          <w:lang w:val="x-none" w:eastAsia="ar-SA"/>
        </w:rPr>
      </w:pPr>
      <w:r w:rsidRPr="00C324F2">
        <w:rPr>
          <w:sz w:val="22"/>
          <w:szCs w:val="22"/>
          <w:lang w:val="x-none" w:eastAsia="ar-SA"/>
        </w:rPr>
        <w:t>1</w:t>
      </w:r>
      <w:r w:rsidRPr="00C324F2">
        <w:rPr>
          <w:sz w:val="22"/>
          <w:szCs w:val="22"/>
          <w:lang w:eastAsia="ar-SA"/>
        </w:rPr>
        <w:t>0</w:t>
      </w:r>
      <w:r w:rsidRPr="00C324F2">
        <w:rPr>
          <w:sz w:val="22"/>
          <w:szCs w:val="22"/>
          <w:lang w:val="x-none" w:eastAsia="ar-SA"/>
        </w:rPr>
        <w:t>. П</w:t>
      </w:r>
      <w:r w:rsidRPr="00C324F2">
        <w:rPr>
          <w:sz w:val="22"/>
          <w:szCs w:val="22"/>
          <w:lang w:eastAsia="ar-SA"/>
        </w:rPr>
        <w:t>РОЧИЕ УСЛОВИЯ</w:t>
      </w:r>
    </w:p>
    <w:p w14:paraId="0DE92789" w14:textId="77777777" w:rsidR="00252516" w:rsidRPr="00252516" w:rsidRDefault="00252516" w:rsidP="00252516">
      <w:pPr>
        <w:suppressAutoHyphens/>
        <w:ind w:firstLine="567"/>
        <w:jc w:val="both"/>
        <w:rPr>
          <w:b w:val="0"/>
          <w:bCs w:val="0"/>
          <w:sz w:val="22"/>
          <w:szCs w:val="22"/>
          <w:lang w:val="x-none" w:eastAsia="ar-SA"/>
        </w:rPr>
      </w:pPr>
      <w:r w:rsidRPr="00252516">
        <w:rPr>
          <w:b w:val="0"/>
          <w:bCs w:val="0"/>
          <w:sz w:val="22"/>
          <w:szCs w:val="22"/>
          <w:lang w:val="x-none" w:eastAsia="ar-SA"/>
        </w:rPr>
        <w:t>1</w:t>
      </w:r>
      <w:r w:rsidRPr="00252516">
        <w:rPr>
          <w:b w:val="0"/>
          <w:bCs w:val="0"/>
          <w:sz w:val="22"/>
          <w:szCs w:val="22"/>
          <w:lang w:eastAsia="ar-SA"/>
        </w:rPr>
        <w:t>0</w:t>
      </w:r>
      <w:r w:rsidRPr="00252516">
        <w:rPr>
          <w:b w:val="0"/>
          <w:bCs w:val="0"/>
          <w:sz w:val="22"/>
          <w:szCs w:val="22"/>
          <w:lang w:val="x-none" w:eastAsia="ar-SA"/>
        </w:rPr>
        <w:t xml:space="preserve">.1. </w:t>
      </w:r>
      <w:bookmarkStart w:id="8" w:name="_Hlk79441204"/>
      <w:r w:rsidRPr="00252516">
        <w:rPr>
          <w:b w:val="0"/>
          <w:bCs w:val="0"/>
          <w:sz w:val="22"/>
          <w:szCs w:val="22"/>
          <w:lang w:val="x-none" w:eastAsia="ar-SA"/>
        </w:rPr>
        <w:t>Договор заключен в форме электронного документа с использованием программно-аппаратных средств электронной площадки и подписан электронными подписями лиц, имеющими право действовать от имени соответственно Поставщика и Заказчика. После заключения договора каждая из Сторон вправе перенести договор на бумажный носитель.</w:t>
      </w:r>
    </w:p>
    <w:p w14:paraId="449E766E" w14:textId="77777777" w:rsidR="00252516" w:rsidRPr="00252516" w:rsidRDefault="00252516" w:rsidP="00252516">
      <w:pPr>
        <w:suppressAutoHyphens/>
        <w:ind w:firstLine="567"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10.2. К отношениям Сторон по Договору и в связи с ним применяется право Российской Федерации.</w:t>
      </w:r>
    </w:p>
    <w:p w14:paraId="0E3234A1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10.3. Договор, вся информация и документация, получаемые Сторонами в ходе исполнения Договора, будут считаться конфиденциальными, и Стороны обязуются не разглашать их без согласия другой Стороны, за исключением случаев, предусмотренных законодательством Российской Федерации.</w:t>
      </w:r>
    </w:p>
    <w:p w14:paraId="3719AFB9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10.4.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Договора, являются его неотъемлемой частью.</w:t>
      </w:r>
    </w:p>
    <w:p w14:paraId="6F771EA0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bookmarkStart w:id="9" w:name="_Hlk92577501"/>
      <w:r w:rsidRPr="00252516">
        <w:rPr>
          <w:b w:val="0"/>
          <w:bCs w:val="0"/>
          <w:sz w:val="22"/>
          <w:szCs w:val="22"/>
        </w:rPr>
        <w:t xml:space="preserve">В случае изменения реквизитов Сторон, указанных в </w:t>
      </w:r>
      <w:r w:rsidRPr="00252516">
        <w:rPr>
          <w:b w:val="0"/>
          <w:bCs w:val="0"/>
          <w:color w:val="0000FF"/>
          <w:sz w:val="22"/>
          <w:szCs w:val="22"/>
        </w:rPr>
        <w:t>разделе 11</w:t>
      </w:r>
      <w:r w:rsidRPr="00252516">
        <w:rPr>
          <w:b w:val="0"/>
          <w:bCs w:val="0"/>
          <w:sz w:val="22"/>
          <w:szCs w:val="22"/>
        </w:rPr>
        <w:t xml:space="preserve"> Договора, Стороны вправе обменяться соответствующей информацией без заключения дополнительного соглашения к Договору.</w:t>
      </w:r>
    </w:p>
    <w:bookmarkEnd w:id="9"/>
    <w:p w14:paraId="47DED8D6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 xml:space="preserve">10.5. </w:t>
      </w:r>
      <w:bookmarkEnd w:id="8"/>
      <w:r w:rsidRPr="00252516">
        <w:rPr>
          <w:b w:val="0"/>
          <w:bCs w:val="0"/>
          <w:sz w:val="22"/>
          <w:szCs w:val="22"/>
        </w:rPr>
        <w:t xml:space="preserve">Стороны обязуются уведомлять друг друга о смене банковских и иных реквизитов, указанных в </w:t>
      </w:r>
      <w:r w:rsidRPr="00252516">
        <w:rPr>
          <w:b w:val="0"/>
          <w:bCs w:val="0"/>
          <w:color w:val="0000FF"/>
          <w:sz w:val="22"/>
          <w:szCs w:val="22"/>
        </w:rPr>
        <w:t xml:space="preserve">разделе 11 </w:t>
      </w:r>
      <w:r w:rsidRPr="00252516">
        <w:rPr>
          <w:b w:val="0"/>
          <w:bCs w:val="0"/>
          <w:sz w:val="22"/>
          <w:szCs w:val="22"/>
        </w:rPr>
        <w:t>Договора, изменении адреса места нахождения, изменении сведений о лицах, имеющих право действовать от имени Стороны, об иных сведениях и обстоятельствах, которые могут повлиять на исполнение обязательств по Договору, в течение 5 (Пяти) рабочих дней с даты изменений. Ответственность за нарушения условий Договора, вызванные ненадлежащим уведомлением, несет Сторона, нарушившая условия настоящего пункта. В случае непредставления в установленный срок уведомления об изменении указанной информации,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14:paraId="4B315532" w14:textId="77777777" w:rsidR="00252516" w:rsidRPr="00252516" w:rsidRDefault="00252516" w:rsidP="00C324F2">
      <w:pPr>
        <w:tabs>
          <w:tab w:val="left" w:pos="1134"/>
        </w:tabs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  <w:lang w:val="x-none" w:eastAsia="ar-SA"/>
        </w:rPr>
        <w:t>1</w:t>
      </w:r>
      <w:r w:rsidRPr="00252516">
        <w:rPr>
          <w:b w:val="0"/>
          <w:bCs w:val="0"/>
          <w:sz w:val="22"/>
          <w:szCs w:val="22"/>
          <w:lang w:eastAsia="ar-SA"/>
        </w:rPr>
        <w:t>0</w:t>
      </w:r>
      <w:r w:rsidRPr="00252516">
        <w:rPr>
          <w:b w:val="0"/>
          <w:bCs w:val="0"/>
          <w:sz w:val="22"/>
          <w:szCs w:val="22"/>
          <w:lang w:val="x-none" w:eastAsia="ar-SA"/>
        </w:rPr>
        <w:t>.</w:t>
      </w:r>
      <w:r w:rsidRPr="00252516">
        <w:rPr>
          <w:b w:val="0"/>
          <w:bCs w:val="0"/>
          <w:sz w:val="22"/>
          <w:szCs w:val="22"/>
          <w:lang w:eastAsia="ar-SA"/>
        </w:rPr>
        <w:t>6</w:t>
      </w:r>
      <w:r w:rsidRPr="00252516">
        <w:rPr>
          <w:b w:val="0"/>
          <w:bCs w:val="0"/>
          <w:sz w:val="22"/>
          <w:szCs w:val="22"/>
          <w:lang w:val="x-none" w:eastAsia="ar-SA"/>
        </w:rPr>
        <w:t>.</w:t>
      </w:r>
      <w:r w:rsidRPr="00252516">
        <w:rPr>
          <w:b w:val="0"/>
          <w:bCs w:val="0"/>
          <w:sz w:val="22"/>
          <w:szCs w:val="22"/>
          <w:lang w:val="x-none" w:eastAsia="ar-SA"/>
        </w:rPr>
        <w:tab/>
      </w:r>
      <w:r w:rsidRPr="00252516">
        <w:rPr>
          <w:b w:val="0"/>
          <w:bCs w:val="0"/>
          <w:sz w:val="22"/>
          <w:szCs w:val="22"/>
        </w:rPr>
        <w:t xml:space="preserve">Любые уведомления, сообщения и документы, направляемые в рамках настоящего Договора, могут быть направлены на указанные в </w:t>
      </w:r>
      <w:r w:rsidRPr="00252516">
        <w:rPr>
          <w:b w:val="0"/>
          <w:bCs w:val="0"/>
          <w:color w:val="0000FF"/>
          <w:sz w:val="22"/>
          <w:szCs w:val="22"/>
        </w:rPr>
        <w:t>разделе 11</w:t>
      </w:r>
      <w:r w:rsidRPr="00252516">
        <w:rPr>
          <w:b w:val="0"/>
          <w:bCs w:val="0"/>
          <w:sz w:val="22"/>
          <w:szCs w:val="22"/>
        </w:rPr>
        <w:t xml:space="preserve"> Договора адреса либо на адрес регистрации Стороны, указанный в реквизитах Сторон в графе подписи. Документы, переданные по факсимильной связи, либо электронные документы, также являются действительными для обеих Сторон и могут быть использованы Сторонами в качестве доказательства для защиты своих интересов. </w:t>
      </w:r>
    </w:p>
    <w:p w14:paraId="3E9E35A2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Надлежащим порядком направления претензии признается любой из следующих способов: телеграммой, по телеграфу, по факсу, электронной почте, через почтовую или курьерскую службу, либо доставка в приемную (ресепшн) Стороны по адресам, указанным в Договоре или ЕГРЮЛ.</w:t>
      </w:r>
    </w:p>
    <w:p w14:paraId="567C52DB" w14:textId="77777777" w:rsidR="00252516" w:rsidRPr="00252516" w:rsidRDefault="00252516" w:rsidP="00252516">
      <w:pPr>
        <w:ind w:firstLine="567"/>
        <w:contextualSpacing/>
        <w:jc w:val="both"/>
        <w:rPr>
          <w:b w:val="0"/>
          <w:bCs w:val="0"/>
          <w:sz w:val="22"/>
          <w:szCs w:val="22"/>
        </w:rPr>
      </w:pPr>
      <w:r w:rsidRPr="00252516">
        <w:rPr>
          <w:b w:val="0"/>
          <w:bCs w:val="0"/>
          <w:sz w:val="22"/>
          <w:szCs w:val="22"/>
        </w:rPr>
        <w:t>Претензия считается доставленной, если претензия направлена способом, указанным в настоящем Договоре. Претензия считается доставленной при недобросовестном воспрепятствовании или уклонении от получения отправления, письма, телеграммы, а также блокировки получения электронных сообщений от направляющей Стороны.</w:t>
      </w:r>
    </w:p>
    <w:p w14:paraId="7A836E93" w14:textId="77777777" w:rsidR="00252516" w:rsidRPr="00252516" w:rsidRDefault="00252516" w:rsidP="00252516">
      <w:pPr>
        <w:tabs>
          <w:tab w:val="left" w:pos="0"/>
        </w:tabs>
        <w:ind w:firstLine="567"/>
        <w:jc w:val="both"/>
        <w:rPr>
          <w:rFonts w:eastAsia="Calibri"/>
          <w:b w:val="0"/>
          <w:bCs w:val="0"/>
          <w:sz w:val="22"/>
          <w:szCs w:val="22"/>
        </w:rPr>
      </w:pPr>
      <w:r w:rsidRPr="00252516">
        <w:rPr>
          <w:rFonts w:eastAsia="SimSun"/>
          <w:b w:val="0"/>
          <w:bCs w:val="0"/>
          <w:color w:val="000000"/>
          <w:spacing w:val="3"/>
          <w:sz w:val="22"/>
          <w:szCs w:val="22"/>
        </w:rPr>
        <w:t xml:space="preserve">10.7. </w:t>
      </w:r>
      <w:r w:rsidRPr="00252516">
        <w:rPr>
          <w:rFonts w:eastAsia="SimSun"/>
          <w:b w:val="0"/>
          <w:bCs w:val="0"/>
          <w:sz w:val="22"/>
          <w:szCs w:val="22"/>
        </w:rPr>
        <w:t>К Договору прилагаются и являются его неотъемлемыми частями следующие приложения:</w:t>
      </w:r>
    </w:p>
    <w:p w14:paraId="1F36077F" w14:textId="5D5B9F1E" w:rsidR="00252516" w:rsidRPr="00252516" w:rsidRDefault="00252516" w:rsidP="00252516">
      <w:pPr>
        <w:ind w:firstLine="567"/>
        <w:jc w:val="both"/>
        <w:rPr>
          <w:rFonts w:eastAsia="SimSun"/>
          <w:b w:val="0"/>
          <w:bCs w:val="0"/>
          <w:sz w:val="22"/>
          <w:szCs w:val="22"/>
        </w:rPr>
      </w:pPr>
      <w:r w:rsidRPr="00252516">
        <w:rPr>
          <w:rFonts w:eastAsia="SimSun"/>
          <w:b w:val="0"/>
          <w:bCs w:val="0"/>
          <w:sz w:val="22"/>
          <w:szCs w:val="22"/>
        </w:rPr>
        <w:t xml:space="preserve">Приложение </w:t>
      </w:r>
      <w:r w:rsidR="007A6DA6">
        <w:rPr>
          <w:rFonts w:eastAsia="SimSun"/>
          <w:b w:val="0"/>
          <w:bCs w:val="0"/>
          <w:sz w:val="22"/>
          <w:szCs w:val="22"/>
        </w:rPr>
        <w:t>№</w:t>
      </w:r>
      <w:r w:rsidRPr="00252516">
        <w:rPr>
          <w:rFonts w:eastAsia="SimSun"/>
          <w:b w:val="0"/>
          <w:bCs w:val="0"/>
          <w:sz w:val="22"/>
          <w:szCs w:val="22"/>
        </w:rPr>
        <w:t>1 – Спецификация.</w:t>
      </w:r>
    </w:p>
    <w:p w14:paraId="76CA63FB" w14:textId="77777777" w:rsidR="00252516" w:rsidRPr="00252516" w:rsidRDefault="00252516" w:rsidP="00252516">
      <w:pPr>
        <w:jc w:val="both"/>
        <w:rPr>
          <w:b w:val="0"/>
          <w:bCs w:val="0"/>
          <w:sz w:val="22"/>
          <w:szCs w:val="22"/>
        </w:rPr>
      </w:pPr>
    </w:p>
    <w:p w14:paraId="4D6A9403" w14:textId="77777777" w:rsidR="00252516" w:rsidRPr="00C324F2" w:rsidRDefault="00252516" w:rsidP="00252516">
      <w:pPr>
        <w:ind w:firstLine="708"/>
        <w:jc w:val="center"/>
        <w:rPr>
          <w:sz w:val="22"/>
          <w:szCs w:val="22"/>
          <w:lang w:eastAsia="ar-SA"/>
        </w:rPr>
      </w:pPr>
      <w:r w:rsidRPr="00C324F2">
        <w:rPr>
          <w:sz w:val="22"/>
          <w:szCs w:val="22"/>
          <w:lang w:eastAsia="ar-SA"/>
        </w:rPr>
        <w:t>11. ЮРИДИЧЕСКИЕ АДРЕСА И РЕКВИЗИТЫ СТОРОН</w:t>
      </w:r>
    </w:p>
    <w:p w14:paraId="0CBD0C70" w14:textId="77777777" w:rsidR="00252516" w:rsidRPr="00252516" w:rsidRDefault="00252516" w:rsidP="00252516">
      <w:pPr>
        <w:ind w:firstLine="709"/>
        <w:jc w:val="center"/>
        <w:rPr>
          <w:b w:val="0"/>
          <w:bCs w:val="0"/>
          <w:sz w:val="22"/>
          <w:szCs w:val="22"/>
        </w:rPr>
      </w:pPr>
    </w:p>
    <w:tbl>
      <w:tblPr>
        <w:tblW w:w="97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856"/>
      </w:tblGrid>
      <w:tr w:rsidR="007A6DA6" w:rsidRPr="00252516" w14:paraId="278663FB" w14:textId="77777777" w:rsidTr="00EF4D1C">
        <w:tc>
          <w:tcPr>
            <w:tcW w:w="4856" w:type="dxa"/>
          </w:tcPr>
          <w:p w14:paraId="73F77BAC" w14:textId="546101A8" w:rsidR="007A6DA6" w:rsidRPr="00252516" w:rsidRDefault="00EF4D1C" w:rsidP="007A6DA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="007A6DA6" w:rsidRPr="00252516">
              <w:rPr>
                <w:sz w:val="22"/>
                <w:szCs w:val="22"/>
              </w:rPr>
              <w:t>:</w:t>
            </w:r>
          </w:p>
          <w:p w14:paraId="78505ADC" w14:textId="77777777" w:rsidR="007A6DA6" w:rsidRPr="00252516" w:rsidRDefault="007A6DA6" w:rsidP="007A6DA6">
            <w:pPr>
              <w:jc w:val="both"/>
              <w:rPr>
                <w:b w:val="0"/>
                <w:sz w:val="22"/>
                <w:szCs w:val="22"/>
              </w:rPr>
            </w:pPr>
          </w:p>
          <w:p w14:paraId="3DBAA0FC" w14:textId="77777777" w:rsidR="007A6DA6" w:rsidRPr="00252516" w:rsidRDefault="007A6DA6" w:rsidP="007A6DA6">
            <w:pPr>
              <w:rPr>
                <w:sz w:val="22"/>
                <w:szCs w:val="22"/>
              </w:rPr>
            </w:pPr>
            <w:r w:rsidRPr="00252516">
              <w:rPr>
                <w:sz w:val="22"/>
                <w:szCs w:val="22"/>
              </w:rPr>
              <w:t>АО «САНАТОРИЙ «ЗЕЛЕНАЯ РОЩА»</w:t>
            </w:r>
          </w:p>
          <w:p w14:paraId="3BBEAF26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 xml:space="preserve">Юридический адрес: </w:t>
            </w:r>
          </w:p>
          <w:p w14:paraId="1D522936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450022, Респ. Башкортостан, г. Уфа,</w:t>
            </w:r>
          </w:p>
          <w:p w14:paraId="7403BF60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ул. Менделеева, дом 136, корпус 5</w:t>
            </w:r>
          </w:p>
          <w:p w14:paraId="4ED1C002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Почтовый адрес:</w:t>
            </w:r>
          </w:p>
          <w:p w14:paraId="5FBFE990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450022, Респ. Башкортостан, г. Уфа, ул. Менделеева, дом 136, корпус 5</w:t>
            </w:r>
          </w:p>
          <w:p w14:paraId="6070152C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ИНН/КПП 0274983338/027401001</w:t>
            </w:r>
          </w:p>
          <w:p w14:paraId="46E92D59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Р/сч 40602810529300000017 Филиал «Нижегородский» АО «Альфа-Банк» г. Н.новгород</w:t>
            </w:r>
          </w:p>
          <w:p w14:paraId="7A7D8C8A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К/с 30101810200000000824    в Волго-Вятском ГУ банка России</w:t>
            </w:r>
          </w:p>
          <w:p w14:paraId="3D8588D6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БИК 042202824</w:t>
            </w:r>
          </w:p>
          <w:p w14:paraId="46DF5993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Тел/факс: (347) 225-25-30</w:t>
            </w:r>
          </w:p>
          <w:p w14:paraId="017C4275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 xml:space="preserve">       </w:t>
            </w:r>
          </w:p>
          <w:p w14:paraId="170E451E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 xml:space="preserve">Генеральный директор </w:t>
            </w:r>
          </w:p>
          <w:p w14:paraId="197E55BC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АО «Санаторий «Зеленая Роща»</w:t>
            </w:r>
          </w:p>
          <w:p w14:paraId="1EABD75E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</w:p>
          <w:p w14:paraId="4171E69C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</w:p>
          <w:p w14:paraId="49A8CC5F" w14:textId="77777777" w:rsidR="007A6DA6" w:rsidRPr="00252516" w:rsidRDefault="007A6DA6" w:rsidP="007A6DA6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__________________ /Мигаль М.А./</w:t>
            </w:r>
          </w:p>
          <w:p w14:paraId="6BB524A3" w14:textId="5753B577" w:rsidR="007A6DA6" w:rsidRPr="00EF4D1C" w:rsidRDefault="00EF4D1C" w:rsidP="007A6DA6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EF4D1C">
              <w:rPr>
                <w:b w:val="0"/>
                <w:bCs w:val="0"/>
                <w:sz w:val="22"/>
                <w:szCs w:val="22"/>
              </w:rPr>
              <w:t>ЭЦП</w:t>
            </w:r>
          </w:p>
          <w:p w14:paraId="1F4B7009" w14:textId="77777777" w:rsidR="007A6DA6" w:rsidRPr="00252516" w:rsidRDefault="007A6DA6" w:rsidP="007A6DA6">
            <w:pPr>
              <w:jc w:val="both"/>
              <w:rPr>
                <w:sz w:val="22"/>
                <w:szCs w:val="22"/>
              </w:rPr>
            </w:pPr>
          </w:p>
          <w:p w14:paraId="4A35C80D" w14:textId="77777777" w:rsidR="007A6DA6" w:rsidRPr="00252516" w:rsidRDefault="007A6DA6" w:rsidP="007A6D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6" w:type="dxa"/>
          </w:tcPr>
          <w:p w14:paraId="3917F715" w14:textId="7C47BA5F" w:rsidR="007A6DA6" w:rsidRPr="00252516" w:rsidRDefault="007A6DA6" w:rsidP="007A6DA6">
            <w:pPr>
              <w:jc w:val="both"/>
              <w:rPr>
                <w:sz w:val="22"/>
                <w:szCs w:val="22"/>
              </w:rPr>
            </w:pPr>
            <w:r w:rsidRPr="00252516">
              <w:rPr>
                <w:sz w:val="22"/>
                <w:szCs w:val="22"/>
              </w:rPr>
              <w:t>П</w:t>
            </w:r>
            <w:r w:rsidR="00EF4D1C">
              <w:rPr>
                <w:sz w:val="22"/>
                <w:szCs w:val="22"/>
              </w:rPr>
              <w:t>ОСТАВЩИК</w:t>
            </w:r>
            <w:r w:rsidRPr="00252516">
              <w:rPr>
                <w:sz w:val="22"/>
                <w:szCs w:val="22"/>
              </w:rPr>
              <w:t>:</w:t>
            </w:r>
          </w:p>
          <w:p w14:paraId="676EAC3B" w14:textId="77777777" w:rsidR="007A6DA6" w:rsidRPr="00252516" w:rsidRDefault="007A6DA6" w:rsidP="007A6DA6">
            <w:pPr>
              <w:jc w:val="both"/>
              <w:rPr>
                <w:b w:val="0"/>
                <w:sz w:val="22"/>
                <w:szCs w:val="22"/>
              </w:rPr>
            </w:pPr>
          </w:p>
          <w:p w14:paraId="1BD237D7" w14:textId="77777777" w:rsidR="007A6DA6" w:rsidRPr="00252516" w:rsidRDefault="007A6DA6" w:rsidP="007A6DA6">
            <w:pPr>
              <w:rPr>
                <w:sz w:val="22"/>
                <w:szCs w:val="22"/>
              </w:rPr>
            </w:pPr>
            <w:r w:rsidRPr="00252516">
              <w:rPr>
                <w:sz w:val="22"/>
                <w:szCs w:val="22"/>
              </w:rPr>
              <w:t>ООО «Тюльпан»</w:t>
            </w:r>
          </w:p>
          <w:p w14:paraId="6AB4F5DD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ИНН 0276027633</w:t>
            </w:r>
          </w:p>
          <w:p w14:paraId="3B49196B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КПП 027701002</w:t>
            </w:r>
          </w:p>
          <w:p w14:paraId="7E60FA8E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ОГРН 1120280031564</w:t>
            </w:r>
          </w:p>
          <w:p w14:paraId="69790DDF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Юридический Адрес: 450061, г. Уфа, Д. Донского, 3</w:t>
            </w:r>
          </w:p>
          <w:p w14:paraId="6416209E" w14:textId="62DF9ECD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Почтовый Адрес: 450061, г. Уфа, Д. Донского, 3</w:t>
            </w:r>
          </w:p>
          <w:p w14:paraId="3FEE29DC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тел./факс: (347) 291-24-58</w:t>
            </w:r>
          </w:p>
          <w:p w14:paraId="2EC8BC4F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Платежные реквизиты:</w:t>
            </w:r>
          </w:p>
          <w:p w14:paraId="65ECDEF1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Р/сч. 40702810501470000664</w:t>
            </w:r>
          </w:p>
          <w:p w14:paraId="4B319EE3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Ф-Л ПРИВОЛЖСКИЙ ПАО БАНК «ФК ОТКРЫТИЕ»;</w:t>
            </w:r>
          </w:p>
          <w:p w14:paraId="49A9546A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>К/сч. 30101810300000000881</w:t>
            </w:r>
          </w:p>
          <w:p w14:paraId="00183A35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БИК 042282881 </w:t>
            </w:r>
          </w:p>
          <w:p w14:paraId="3C7DB29C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</w:p>
          <w:p w14:paraId="3D39DCB8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</w:p>
          <w:p w14:paraId="6FD56259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Директор </w:t>
            </w:r>
          </w:p>
          <w:p w14:paraId="682AD290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                 </w:t>
            </w:r>
          </w:p>
          <w:p w14:paraId="4DDCBD3F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</w:p>
          <w:p w14:paraId="2854F90C" w14:textId="77777777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               </w:t>
            </w:r>
          </w:p>
          <w:p w14:paraId="5EE30F0F" w14:textId="385106A6" w:rsidR="007A6DA6" w:rsidRPr="00252516" w:rsidRDefault="007A6DA6" w:rsidP="007A6DA6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_________________ / </w:t>
            </w:r>
            <w:r w:rsidR="00EF4D1C">
              <w:rPr>
                <w:b w:val="0"/>
                <w:sz w:val="22"/>
                <w:szCs w:val="22"/>
              </w:rPr>
              <w:t>_________ /</w:t>
            </w:r>
            <w:r w:rsidRPr="00252516">
              <w:rPr>
                <w:b w:val="0"/>
                <w:sz w:val="22"/>
                <w:szCs w:val="22"/>
              </w:rPr>
              <w:t xml:space="preserve"> </w:t>
            </w:r>
          </w:p>
          <w:p w14:paraId="47C59A26" w14:textId="2F1552B1" w:rsidR="007A6DA6" w:rsidRPr="00EF4D1C" w:rsidRDefault="00EF4D1C" w:rsidP="007A6DA6">
            <w:pPr>
              <w:rPr>
                <w:b w:val="0"/>
                <w:bCs w:val="0"/>
                <w:sz w:val="22"/>
                <w:szCs w:val="22"/>
              </w:rPr>
            </w:pPr>
            <w:r w:rsidRPr="00EF4D1C">
              <w:rPr>
                <w:b w:val="0"/>
                <w:bCs w:val="0"/>
                <w:sz w:val="22"/>
                <w:szCs w:val="22"/>
              </w:rPr>
              <w:t>ЭЦП</w:t>
            </w:r>
          </w:p>
          <w:p w14:paraId="02B78CA2" w14:textId="77777777" w:rsidR="007A6DA6" w:rsidRPr="00252516" w:rsidRDefault="007A6DA6" w:rsidP="007A6DA6">
            <w:pPr>
              <w:rPr>
                <w:sz w:val="22"/>
                <w:szCs w:val="22"/>
              </w:rPr>
            </w:pPr>
          </w:p>
          <w:p w14:paraId="569ADABF" w14:textId="77777777" w:rsidR="007A6DA6" w:rsidRPr="00252516" w:rsidRDefault="007A6DA6" w:rsidP="007A6DA6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494EE9C2" w14:textId="77777777" w:rsidR="00252516" w:rsidRPr="00252516" w:rsidRDefault="00252516" w:rsidP="00252516">
      <w:pPr>
        <w:keepNext/>
        <w:spacing w:line="276" w:lineRule="auto"/>
        <w:jc w:val="right"/>
        <w:rPr>
          <w:sz w:val="22"/>
          <w:szCs w:val="22"/>
        </w:rPr>
      </w:pPr>
    </w:p>
    <w:p w14:paraId="736A87CD" w14:textId="5188BAD7" w:rsidR="00252516" w:rsidRPr="00252516" w:rsidRDefault="007A6DA6" w:rsidP="00252516">
      <w:pPr>
        <w:keepNext/>
        <w:spacing w:line="276" w:lineRule="auto"/>
        <w:ind w:left="7513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252516" w:rsidRPr="00252516">
        <w:rPr>
          <w:sz w:val="22"/>
          <w:szCs w:val="22"/>
        </w:rPr>
        <w:t>Приложение № 1</w:t>
      </w:r>
    </w:p>
    <w:p w14:paraId="58E8A986" w14:textId="6F8A9AE6" w:rsidR="00252516" w:rsidRPr="00252516" w:rsidRDefault="00252516" w:rsidP="00252516">
      <w:pPr>
        <w:keepNext/>
        <w:ind w:left="7513"/>
        <w:rPr>
          <w:sz w:val="22"/>
          <w:szCs w:val="22"/>
        </w:rPr>
      </w:pPr>
      <w:r w:rsidRPr="00252516">
        <w:rPr>
          <w:sz w:val="22"/>
          <w:szCs w:val="22"/>
        </w:rPr>
        <w:t xml:space="preserve">к договору № </w:t>
      </w:r>
      <w:r w:rsidR="007A6DA6">
        <w:rPr>
          <w:sz w:val="22"/>
          <w:szCs w:val="22"/>
        </w:rPr>
        <w:t>___________</w:t>
      </w:r>
    </w:p>
    <w:p w14:paraId="70BC62CD" w14:textId="5DA6E288" w:rsidR="00252516" w:rsidRPr="00252516" w:rsidRDefault="00252516" w:rsidP="00252516">
      <w:pPr>
        <w:keepNext/>
        <w:ind w:left="7513"/>
        <w:rPr>
          <w:sz w:val="22"/>
          <w:szCs w:val="22"/>
        </w:rPr>
      </w:pPr>
      <w:r w:rsidRPr="00252516">
        <w:rPr>
          <w:sz w:val="22"/>
          <w:szCs w:val="22"/>
        </w:rPr>
        <w:t>от «__» _______ 202</w:t>
      </w:r>
      <w:r w:rsidR="009F6871">
        <w:rPr>
          <w:sz w:val="22"/>
          <w:szCs w:val="22"/>
        </w:rPr>
        <w:t>6</w:t>
      </w:r>
      <w:r w:rsidRPr="00252516">
        <w:rPr>
          <w:sz w:val="22"/>
          <w:szCs w:val="22"/>
        </w:rPr>
        <w:t xml:space="preserve"> г.</w:t>
      </w:r>
    </w:p>
    <w:p w14:paraId="06274C9C" w14:textId="77777777" w:rsidR="00252516" w:rsidRPr="00252516" w:rsidRDefault="00252516" w:rsidP="00252516">
      <w:pPr>
        <w:jc w:val="center"/>
        <w:rPr>
          <w:b w:val="0"/>
          <w:spacing w:val="60"/>
          <w:sz w:val="22"/>
          <w:szCs w:val="22"/>
        </w:rPr>
      </w:pPr>
    </w:p>
    <w:p w14:paraId="2CB2B325" w14:textId="77777777" w:rsidR="00252516" w:rsidRPr="00252516" w:rsidRDefault="00252516" w:rsidP="00252516">
      <w:pPr>
        <w:jc w:val="center"/>
        <w:rPr>
          <w:b w:val="0"/>
          <w:spacing w:val="60"/>
          <w:sz w:val="22"/>
          <w:szCs w:val="22"/>
        </w:rPr>
      </w:pPr>
      <w:r w:rsidRPr="00252516">
        <w:rPr>
          <w:spacing w:val="60"/>
          <w:sz w:val="22"/>
          <w:szCs w:val="22"/>
        </w:rPr>
        <w:t>СПЕЦИФИКАЦИЯ</w:t>
      </w:r>
    </w:p>
    <w:p w14:paraId="5E8F6E4D" w14:textId="77777777" w:rsidR="00252516" w:rsidRPr="00252516" w:rsidRDefault="00252516" w:rsidP="00252516">
      <w:pPr>
        <w:jc w:val="center"/>
        <w:rPr>
          <w:b w:val="0"/>
          <w:spacing w:val="60"/>
          <w:sz w:val="22"/>
          <w:szCs w:val="22"/>
        </w:rPr>
      </w:pPr>
    </w:p>
    <w:tbl>
      <w:tblPr>
        <w:tblW w:w="5161" w:type="pct"/>
        <w:tblInd w:w="-5" w:type="dxa"/>
        <w:tblLook w:val="04A0" w:firstRow="1" w:lastRow="0" w:firstColumn="1" w:lastColumn="0" w:noHBand="0" w:noVBand="1"/>
      </w:tblPr>
      <w:tblGrid>
        <w:gridCol w:w="586"/>
        <w:gridCol w:w="1932"/>
        <w:gridCol w:w="2151"/>
        <w:gridCol w:w="1300"/>
        <w:gridCol w:w="1484"/>
        <w:gridCol w:w="757"/>
        <w:gridCol w:w="940"/>
        <w:gridCol w:w="1668"/>
      </w:tblGrid>
      <w:tr w:rsidR="00252516" w:rsidRPr="007A6DA6" w14:paraId="2E6F2F47" w14:textId="77777777" w:rsidTr="00B224B3">
        <w:trPr>
          <w:trHeight w:val="10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7456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474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Наименование товара (товарный знак (при наличии), страна происхождения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0E7B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Техническое задание</w:t>
            </w:r>
          </w:p>
          <w:p w14:paraId="27F36472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 xml:space="preserve">(технические характеристики товара)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2223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5F73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Количество, в ед.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843C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Цена за ед., руб.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EDA3F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Ставка НДС, %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84D2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Стоимость с НДС/без НДС, руб.</w:t>
            </w:r>
          </w:p>
        </w:tc>
      </w:tr>
      <w:tr w:rsidR="00252516" w:rsidRPr="007A6DA6" w14:paraId="28638DF1" w14:textId="77777777" w:rsidTr="00B224B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791A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3D123" w14:textId="77777777" w:rsidR="00252516" w:rsidRPr="007A6DA6" w:rsidRDefault="00252516" w:rsidP="00B224B3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D467" w14:textId="77777777" w:rsidR="00252516" w:rsidRPr="007A6DA6" w:rsidRDefault="00252516" w:rsidP="00B224B3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3F18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6717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C25C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1790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EED7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252516" w:rsidRPr="007A6DA6" w14:paraId="63054BDF" w14:textId="77777777" w:rsidTr="00B224B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163E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70B23" w14:textId="77777777" w:rsidR="00252516" w:rsidRPr="007A6DA6" w:rsidRDefault="00252516" w:rsidP="00B224B3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038C" w14:textId="77777777" w:rsidR="00252516" w:rsidRPr="007A6DA6" w:rsidRDefault="00252516" w:rsidP="00B224B3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F6C9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08F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FB3C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0C1C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4371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252516" w:rsidRPr="007A6DA6" w14:paraId="40C17A55" w14:textId="77777777" w:rsidTr="00B224B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93BC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3…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C7872" w14:textId="77777777" w:rsidR="00252516" w:rsidRPr="007A6DA6" w:rsidRDefault="00252516" w:rsidP="00B224B3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B5DC" w14:textId="77777777" w:rsidR="00252516" w:rsidRPr="007A6DA6" w:rsidRDefault="00252516" w:rsidP="00B224B3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89EC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E3C5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EFE1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98F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2F4D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252516" w:rsidRPr="007A6DA6" w14:paraId="0FD1A57E" w14:textId="77777777" w:rsidTr="00B224B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528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D70B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C732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88ED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DC0A" w14:textId="77777777" w:rsidR="00252516" w:rsidRPr="007A6DA6" w:rsidRDefault="00252516" w:rsidP="00B224B3">
            <w:pPr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53B6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C0E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051A" w14:textId="77777777" w:rsidR="00252516" w:rsidRPr="007A6DA6" w:rsidRDefault="00252516" w:rsidP="00B224B3">
            <w:pPr>
              <w:jc w:val="righ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7A6DA6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</w:tr>
    </w:tbl>
    <w:p w14:paraId="78C68D97" w14:textId="77777777" w:rsidR="00252516" w:rsidRPr="00252516" w:rsidRDefault="00252516" w:rsidP="00252516">
      <w:pPr>
        <w:jc w:val="center"/>
        <w:rPr>
          <w:b w:val="0"/>
          <w:spacing w:val="60"/>
          <w:sz w:val="22"/>
          <w:szCs w:val="22"/>
        </w:rPr>
      </w:pPr>
    </w:p>
    <w:p w14:paraId="7432CA3F" w14:textId="77777777" w:rsidR="00252516" w:rsidRPr="00252516" w:rsidRDefault="00252516" w:rsidP="00252516">
      <w:pPr>
        <w:rPr>
          <w:b w:val="0"/>
          <w:spacing w:val="60"/>
          <w:sz w:val="22"/>
          <w:szCs w:val="22"/>
        </w:rPr>
      </w:pPr>
    </w:p>
    <w:p w14:paraId="5B85BE68" w14:textId="77777777" w:rsidR="00252516" w:rsidRPr="00252516" w:rsidRDefault="00252516" w:rsidP="00D91DFD">
      <w:pPr>
        <w:tabs>
          <w:tab w:val="left" w:pos="708"/>
          <w:tab w:val="center" w:pos="4677"/>
          <w:tab w:val="right" w:pos="9355"/>
        </w:tabs>
        <w:ind w:left="426"/>
        <w:rPr>
          <w:b w:val="0"/>
          <w:i/>
          <w:sz w:val="22"/>
          <w:szCs w:val="22"/>
        </w:rPr>
      </w:pPr>
      <w:bookmarkStart w:id="10" w:name="_Hlk74836985"/>
      <w:r w:rsidRPr="00252516">
        <w:rPr>
          <w:sz w:val="22"/>
          <w:szCs w:val="22"/>
        </w:rPr>
        <w:t>Итого на сумму: ___________,____ (</w:t>
      </w:r>
      <w:r w:rsidRPr="00252516">
        <w:rPr>
          <w:color w:val="808080"/>
          <w:sz w:val="22"/>
          <w:szCs w:val="22"/>
        </w:rPr>
        <w:t>сумма прописью</w:t>
      </w:r>
      <w:r w:rsidRPr="00252516">
        <w:rPr>
          <w:sz w:val="22"/>
          <w:szCs w:val="22"/>
        </w:rPr>
        <w:t>) рублей ___ копеек.</w:t>
      </w:r>
    </w:p>
    <w:p w14:paraId="34E68ECC" w14:textId="77777777" w:rsidR="00252516" w:rsidRPr="00252516" w:rsidRDefault="00252516" w:rsidP="00D91DFD">
      <w:pPr>
        <w:tabs>
          <w:tab w:val="left" w:pos="708"/>
          <w:tab w:val="center" w:pos="4677"/>
          <w:tab w:val="right" w:pos="9355"/>
        </w:tabs>
        <w:ind w:left="426"/>
        <w:rPr>
          <w:sz w:val="22"/>
          <w:szCs w:val="22"/>
        </w:rPr>
      </w:pPr>
      <w:r w:rsidRPr="00252516">
        <w:rPr>
          <w:sz w:val="22"/>
          <w:szCs w:val="22"/>
        </w:rPr>
        <w:t>В том числе НДС: ___________,____ (</w:t>
      </w:r>
      <w:r w:rsidRPr="00252516">
        <w:rPr>
          <w:color w:val="808080"/>
          <w:sz w:val="22"/>
          <w:szCs w:val="22"/>
        </w:rPr>
        <w:t>сумма прописью</w:t>
      </w:r>
      <w:r w:rsidRPr="00252516">
        <w:rPr>
          <w:sz w:val="22"/>
          <w:szCs w:val="22"/>
        </w:rPr>
        <w:t>) рублей ___ копеек.</w:t>
      </w:r>
    </w:p>
    <w:bookmarkEnd w:id="10"/>
    <w:p w14:paraId="0C00FAFC" w14:textId="77777777" w:rsidR="00252516" w:rsidRPr="00252516" w:rsidRDefault="00252516" w:rsidP="00252516">
      <w:pPr>
        <w:rPr>
          <w:sz w:val="22"/>
          <w:szCs w:val="22"/>
        </w:rPr>
      </w:pPr>
    </w:p>
    <w:tbl>
      <w:tblPr>
        <w:tblW w:w="97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856"/>
      </w:tblGrid>
      <w:tr w:rsidR="00EF4D1C" w:rsidRPr="00252516" w14:paraId="59DA6CE4" w14:textId="77777777" w:rsidTr="00EF4D1C">
        <w:tc>
          <w:tcPr>
            <w:tcW w:w="4856" w:type="dxa"/>
          </w:tcPr>
          <w:p w14:paraId="795E44D1" w14:textId="77777777" w:rsidR="00EF4D1C" w:rsidRPr="00252516" w:rsidRDefault="00EF4D1C" w:rsidP="00B224B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  <w:r w:rsidRPr="00252516">
              <w:rPr>
                <w:sz w:val="22"/>
                <w:szCs w:val="22"/>
              </w:rPr>
              <w:t>:</w:t>
            </w:r>
          </w:p>
          <w:p w14:paraId="3082F2F3" w14:textId="77777777" w:rsidR="00EF4D1C" w:rsidRPr="00252516" w:rsidRDefault="00EF4D1C" w:rsidP="00B224B3">
            <w:pPr>
              <w:jc w:val="both"/>
              <w:rPr>
                <w:b w:val="0"/>
                <w:sz w:val="22"/>
                <w:szCs w:val="22"/>
              </w:rPr>
            </w:pPr>
          </w:p>
          <w:p w14:paraId="4C00E726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 xml:space="preserve">Генеральный директор </w:t>
            </w:r>
          </w:p>
          <w:p w14:paraId="59B088DA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АО «Санаторий «Зеленая Роща»</w:t>
            </w:r>
          </w:p>
          <w:p w14:paraId="647EEA2F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</w:p>
          <w:p w14:paraId="73EB08DA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</w:p>
          <w:p w14:paraId="1ABF9619" w14:textId="77777777" w:rsidR="00EF4D1C" w:rsidRPr="00252516" w:rsidRDefault="00EF4D1C" w:rsidP="00B224B3">
            <w:pPr>
              <w:rPr>
                <w:b w:val="0"/>
                <w:bCs w:val="0"/>
                <w:sz w:val="22"/>
                <w:szCs w:val="22"/>
              </w:rPr>
            </w:pPr>
            <w:r w:rsidRPr="00252516">
              <w:rPr>
                <w:b w:val="0"/>
                <w:bCs w:val="0"/>
                <w:sz w:val="22"/>
                <w:szCs w:val="22"/>
              </w:rPr>
              <w:t>__________________ /Мигаль М.А./</w:t>
            </w:r>
          </w:p>
          <w:p w14:paraId="42EDFD25" w14:textId="0149DC62" w:rsidR="00EF4D1C" w:rsidRPr="008B3AF5" w:rsidRDefault="008B3AF5" w:rsidP="00B224B3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8B3AF5">
              <w:rPr>
                <w:b w:val="0"/>
                <w:bCs w:val="0"/>
                <w:sz w:val="22"/>
                <w:szCs w:val="22"/>
              </w:rPr>
              <w:t>ЭЦП</w:t>
            </w:r>
          </w:p>
          <w:p w14:paraId="3F1559E5" w14:textId="77777777" w:rsidR="00EF4D1C" w:rsidRPr="00252516" w:rsidRDefault="00EF4D1C" w:rsidP="00B224B3">
            <w:pPr>
              <w:jc w:val="both"/>
              <w:rPr>
                <w:sz w:val="22"/>
                <w:szCs w:val="22"/>
              </w:rPr>
            </w:pPr>
          </w:p>
          <w:p w14:paraId="31267DC9" w14:textId="77777777" w:rsidR="00EF4D1C" w:rsidRPr="00252516" w:rsidRDefault="00EF4D1C" w:rsidP="00B224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56" w:type="dxa"/>
          </w:tcPr>
          <w:p w14:paraId="2CB44876" w14:textId="77777777" w:rsidR="00EF4D1C" w:rsidRPr="00252516" w:rsidRDefault="00EF4D1C" w:rsidP="00B224B3">
            <w:pPr>
              <w:jc w:val="both"/>
              <w:rPr>
                <w:sz w:val="22"/>
                <w:szCs w:val="22"/>
              </w:rPr>
            </w:pPr>
            <w:r w:rsidRPr="0025251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ОСТАВЩИК</w:t>
            </w:r>
            <w:r w:rsidRPr="00252516">
              <w:rPr>
                <w:sz w:val="22"/>
                <w:szCs w:val="22"/>
              </w:rPr>
              <w:t>:</w:t>
            </w:r>
          </w:p>
          <w:p w14:paraId="1B4C9270" w14:textId="77777777" w:rsidR="00EF4D1C" w:rsidRPr="00252516" w:rsidRDefault="00EF4D1C" w:rsidP="00B224B3">
            <w:pPr>
              <w:jc w:val="both"/>
              <w:rPr>
                <w:b w:val="0"/>
                <w:sz w:val="22"/>
                <w:szCs w:val="22"/>
              </w:rPr>
            </w:pPr>
          </w:p>
          <w:p w14:paraId="30925475" w14:textId="77777777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Директор </w:t>
            </w:r>
          </w:p>
          <w:p w14:paraId="78BEE60A" w14:textId="77777777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                 </w:t>
            </w:r>
          </w:p>
          <w:p w14:paraId="4E8C1028" w14:textId="77777777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</w:p>
          <w:p w14:paraId="6E54B88D" w14:textId="77777777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               </w:t>
            </w:r>
          </w:p>
          <w:p w14:paraId="4338FA40" w14:textId="65451FDB" w:rsidR="00EF4D1C" w:rsidRPr="00252516" w:rsidRDefault="00EF4D1C" w:rsidP="00B224B3">
            <w:pPr>
              <w:rPr>
                <w:b w:val="0"/>
                <w:sz w:val="22"/>
                <w:szCs w:val="22"/>
              </w:rPr>
            </w:pPr>
            <w:r w:rsidRPr="00252516">
              <w:rPr>
                <w:b w:val="0"/>
                <w:sz w:val="22"/>
                <w:szCs w:val="22"/>
              </w:rPr>
              <w:t xml:space="preserve">_________________ / </w:t>
            </w:r>
            <w:r>
              <w:rPr>
                <w:b w:val="0"/>
                <w:sz w:val="22"/>
                <w:szCs w:val="22"/>
              </w:rPr>
              <w:t>_________</w:t>
            </w:r>
            <w:r w:rsidR="008B3AF5">
              <w:rPr>
                <w:b w:val="0"/>
                <w:sz w:val="22"/>
                <w:szCs w:val="22"/>
              </w:rPr>
              <w:t>_</w:t>
            </w:r>
            <w:r>
              <w:rPr>
                <w:b w:val="0"/>
                <w:sz w:val="22"/>
                <w:szCs w:val="22"/>
              </w:rPr>
              <w:t xml:space="preserve"> /</w:t>
            </w:r>
            <w:r w:rsidRPr="00252516">
              <w:rPr>
                <w:b w:val="0"/>
                <w:sz w:val="22"/>
                <w:szCs w:val="22"/>
              </w:rPr>
              <w:t xml:space="preserve">        </w:t>
            </w:r>
          </w:p>
          <w:p w14:paraId="7BE53AFE" w14:textId="40DC7A1A" w:rsidR="00EF4D1C" w:rsidRPr="008B3AF5" w:rsidRDefault="008B3AF5" w:rsidP="00B224B3">
            <w:pPr>
              <w:rPr>
                <w:b w:val="0"/>
                <w:bCs w:val="0"/>
                <w:sz w:val="22"/>
                <w:szCs w:val="22"/>
              </w:rPr>
            </w:pPr>
            <w:r w:rsidRPr="008B3AF5">
              <w:rPr>
                <w:b w:val="0"/>
                <w:bCs w:val="0"/>
                <w:sz w:val="22"/>
                <w:szCs w:val="22"/>
              </w:rPr>
              <w:t>ЭЦП</w:t>
            </w:r>
          </w:p>
          <w:p w14:paraId="241528FF" w14:textId="77777777" w:rsidR="00EF4D1C" w:rsidRPr="00252516" w:rsidRDefault="00EF4D1C" w:rsidP="00B224B3">
            <w:pPr>
              <w:rPr>
                <w:sz w:val="22"/>
                <w:szCs w:val="22"/>
              </w:rPr>
            </w:pPr>
          </w:p>
          <w:p w14:paraId="5AD288E4" w14:textId="77777777" w:rsidR="00EF4D1C" w:rsidRPr="00252516" w:rsidRDefault="00EF4D1C" w:rsidP="00B224B3">
            <w:pPr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352F0236" w14:textId="77777777" w:rsidR="00252516" w:rsidRPr="00252516" w:rsidRDefault="00252516" w:rsidP="00252516">
      <w:pPr>
        <w:suppressAutoHyphens/>
        <w:jc w:val="both"/>
        <w:rPr>
          <w:spacing w:val="-8"/>
          <w:sz w:val="22"/>
          <w:szCs w:val="22"/>
          <w:lang w:eastAsia="ar-SA"/>
        </w:rPr>
      </w:pPr>
    </w:p>
    <w:p w14:paraId="67749281" w14:textId="77777777" w:rsidR="00252516" w:rsidRPr="00252516" w:rsidRDefault="00252516" w:rsidP="00252516">
      <w:pPr>
        <w:jc w:val="center"/>
        <w:rPr>
          <w:color w:val="FF0000"/>
          <w:spacing w:val="-8"/>
          <w:sz w:val="22"/>
          <w:szCs w:val="22"/>
          <w:lang w:eastAsia="ar-SA"/>
        </w:rPr>
      </w:pPr>
      <w:r w:rsidRPr="00252516">
        <w:rPr>
          <w:color w:val="FF0000"/>
          <w:spacing w:val="-8"/>
          <w:sz w:val="22"/>
          <w:szCs w:val="22"/>
          <w:lang w:eastAsia="ar-SA"/>
        </w:rPr>
        <w:t>*заполняется в соответствии с Техническим заданием (Приложение №1 к извещению о закупке) и предложением участника закупки, с которым заключается Договор</w:t>
      </w:r>
    </w:p>
    <w:p w14:paraId="7573ECD3" w14:textId="7B515083" w:rsidR="00BD7848" w:rsidRPr="00252516" w:rsidRDefault="00BD7848" w:rsidP="00A862C5">
      <w:pPr>
        <w:ind w:hanging="474"/>
        <w:jc w:val="both"/>
        <w:rPr>
          <w:b w:val="0"/>
          <w:sz w:val="22"/>
          <w:szCs w:val="22"/>
        </w:rPr>
      </w:pPr>
    </w:p>
    <w:p w14:paraId="787433C0" w14:textId="77777777" w:rsidR="0028277D" w:rsidRPr="00252516" w:rsidRDefault="0028277D" w:rsidP="00E05CED">
      <w:pPr>
        <w:pStyle w:val="11"/>
        <w:jc w:val="center"/>
        <w:rPr>
          <w:rFonts w:ascii="Times New Roman" w:hAnsi="Times New Roman"/>
          <w:b/>
          <w:spacing w:val="-1"/>
          <w:sz w:val="22"/>
          <w:szCs w:val="22"/>
        </w:rPr>
      </w:pPr>
    </w:p>
    <w:p w14:paraId="1CF23A4C" w14:textId="77777777" w:rsidR="0028277D" w:rsidRPr="00252516" w:rsidRDefault="0028277D" w:rsidP="00E05CED">
      <w:pPr>
        <w:pStyle w:val="11"/>
        <w:jc w:val="center"/>
        <w:rPr>
          <w:rFonts w:ascii="Times New Roman" w:hAnsi="Times New Roman"/>
          <w:b/>
          <w:spacing w:val="-1"/>
          <w:sz w:val="22"/>
          <w:szCs w:val="22"/>
        </w:rPr>
      </w:pPr>
    </w:p>
    <w:p w14:paraId="13B33EAB" w14:textId="77777777" w:rsidR="0028277D" w:rsidRPr="00252516" w:rsidRDefault="0028277D" w:rsidP="00E05CED">
      <w:pPr>
        <w:pStyle w:val="11"/>
        <w:jc w:val="center"/>
        <w:rPr>
          <w:rFonts w:ascii="Times New Roman" w:hAnsi="Times New Roman"/>
          <w:b/>
          <w:spacing w:val="-1"/>
          <w:sz w:val="22"/>
          <w:szCs w:val="22"/>
        </w:rPr>
      </w:pPr>
    </w:p>
    <w:p w14:paraId="5E77DD6B" w14:textId="08989BC4" w:rsidR="00C66312" w:rsidRPr="00252516" w:rsidRDefault="00C66312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619C535E" w14:textId="45371A96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6E03B35F" w14:textId="1F053D46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270C605A" w14:textId="20D91FD5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44A6FEA1" w14:textId="55832E91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249E66D7" w14:textId="6BDC0ABD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7394DD2F" w14:textId="30F63CE6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718B21E3" w14:textId="019FF59C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709E03C3" w14:textId="7903427A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0D1A4A9E" w14:textId="44AD5276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48414226" w14:textId="0A937803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566FB426" w14:textId="165F0454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5635BAEB" w14:textId="6650B03F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408649C9" w14:textId="7AC9893F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20A31EF0" w14:textId="2CE6AA24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2819EF76" w14:textId="0604472E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6D2B63DC" w14:textId="34A2D8F2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p w14:paraId="5759CA26" w14:textId="5B200B13" w:rsidR="00BD7848" w:rsidRPr="00252516" w:rsidRDefault="00BD7848" w:rsidP="00C66312">
      <w:pPr>
        <w:pStyle w:val="11"/>
        <w:jc w:val="both"/>
        <w:rPr>
          <w:rFonts w:ascii="Times New Roman" w:hAnsi="Times New Roman"/>
          <w:b/>
          <w:spacing w:val="-1"/>
          <w:sz w:val="22"/>
          <w:szCs w:val="22"/>
        </w:rPr>
      </w:pPr>
    </w:p>
    <w:sectPr w:rsidR="00BD7848" w:rsidRPr="00252516" w:rsidSect="00252516">
      <w:footerReference w:type="even" r:id="rId8"/>
      <w:footerReference w:type="default" r:id="rId9"/>
      <w:pgSz w:w="11909" w:h="16834"/>
      <w:pgMar w:top="425" w:right="652" w:bottom="454" w:left="992" w:header="720" w:footer="720" w:gutter="0"/>
      <w:cols w:space="720"/>
      <w:noEndnote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7BF6" w14:textId="77777777" w:rsidR="00A35A58" w:rsidRDefault="00A35A58">
      <w:r>
        <w:separator/>
      </w:r>
    </w:p>
  </w:endnote>
  <w:endnote w:type="continuationSeparator" w:id="0">
    <w:p w14:paraId="3731F209" w14:textId="77777777" w:rsidR="00A35A58" w:rsidRDefault="00A3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A394" w14:textId="77777777" w:rsidR="00A9216D" w:rsidRDefault="00A921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14:paraId="394C4FFD" w14:textId="77777777" w:rsidR="00A9216D" w:rsidRDefault="00A921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1A35" w14:textId="77777777" w:rsidR="00A9216D" w:rsidRDefault="00A921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54C17">
      <w:rPr>
        <w:rStyle w:val="a4"/>
        <w:noProof/>
      </w:rPr>
      <w:t>4</w:t>
    </w:r>
    <w:r>
      <w:rPr>
        <w:rStyle w:val="a4"/>
      </w:rPr>
      <w:fldChar w:fldCharType="end"/>
    </w:r>
  </w:p>
  <w:p w14:paraId="607D3BAB" w14:textId="77777777" w:rsidR="00A9216D" w:rsidRDefault="00A9216D">
    <w:pPr>
      <w:pStyle w:val="a3"/>
      <w:ind w:right="360"/>
    </w:pPr>
    <w:r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6568" w14:textId="77777777" w:rsidR="00A35A58" w:rsidRDefault="00A35A58">
      <w:r>
        <w:separator/>
      </w:r>
    </w:p>
  </w:footnote>
  <w:footnote w:type="continuationSeparator" w:id="0">
    <w:p w14:paraId="0611EC4B" w14:textId="77777777" w:rsidR="00A35A58" w:rsidRDefault="00A35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504"/>
    <w:multiLevelType w:val="multilevel"/>
    <w:tmpl w:val="54104E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EB1742"/>
    <w:multiLevelType w:val="hybridMultilevel"/>
    <w:tmpl w:val="186EB7D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A0989"/>
    <w:multiLevelType w:val="multilevel"/>
    <w:tmpl w:val="4F96B8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18954A95"/>
    <w:multiLevelType w:val="hybridMultilevel"/>
    <w:tmpl w:val="FAD8DD9C"/>
    <w:lvl w:ilvl="0" w:tplc="313EA6F4">
      <w:start w:val="1"/>
      <w:numFmt w:val="decimal"/>
      <w:lvlText w:val="%1."/>
      <w:lvlJc w:val="left"/>
      <w:pPr>
        <w:ind w:left="928" w:hanging="360"/>
      </w:pPr>
    </w:lvl>
    <w:lvl w:ilvl="1" w:tplc="82045FCC">
      <w:start w:val="1"/>
      <w:numFmt w:val="lowerLetter"/>
      <w:lvlText w:val="%2."/>
      <w:lvlJc w:val="left"/>
      <w:pPr>
        <w:ind w:left="1648" w:hanging="360"/>
      </w:pPr>
    </w:lvl>
    <w:lvl w:ilvl="2" w:tplc="88AEE85E">
      <w:start w:val="1"/>
      <w:numFmt w:val="lowerRoman"/>
      <w:lvlText w:val="%3."/>
      <w:lvlJc w:val="right"/>
      <w:pPr>
        <w:ind w:left="2368" w:hanging="180"/>
      </w:pPr>
    </w:lvl>
    <w:lvl w:ilvl="3" w:tplc="1064142C">
      <w:start w:val="1"/>
      <w:numFmt w:val="decimal"/>
      <w:lvlText w:val="%4."/>
      <w:lvlJc w:val="left"/>
      <w:pPr>
        <w:ind w:left="3088" w:hanging="360"/>
      </w:pPr>
    </w:lvl>
    <w:lvl w:ilvl="4" w:tplc="2716CC2A">
      <w:start w:val="1"/>
      <w:numFmt w:val="lowerLetter"/>
      <w:lvlText w:val="%5."/>
      <w:lvlJc w:val="left"/>
      <w:pPr>
        <w:ind w:left="3808" w:hanging="360"/>
      </w:pPr>
    </w:lvl>
    <w:lvl w:ilvl="5" w:tplc="EEF002BE">
      <w:start w:val="1"/>
      <w:numFmt w:val="lowerRoman"/>
      <w:lvlText w:val="%6."/>
      <w:lvlJc w:val="right"/>
      <w:pPr>
        <w:ind w:left="4528" w:hanging="180"/>
      </w:pPr>
    </w:lvl>
    <w:lvl w:ilvl="6" w:tplc="B5A4E548">
      <w:start w:val="1"/>
      <w:numFmt w:val="decimal"/>
      <w:lvlText w:val="%7."/>
      <w:lvlJc w:val="left"/>
      <w:pPr>
        <w:ind w:left="5248" w:hanging="360"/>
      </w:pPr>
    </w:lvl>
    <w:lvl w:ilvl="7" w:tplc="8B84C0E8">
      <w:start w:val="1"/>
      <w:numFmt w:val="lowerLetter"/>
      <w:lvlText w:val="%8."/>
      <w:lvlJc w:val="left"/>
      <w:pPr>
        <w:ind w:left="5968" w:hanging="360"/>
      </w:pPr>
    </w:lvl>
    <w:lvl w:ilvl="8" w:tplc="1D34B996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A17F11"/>
    <w:multiLevelType w:val="multilevel"/>
    <w:tmpl w:val="30BCF8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244D4DE4"/>
    <w:multiLevelType w:val="multilevel"/>
    <w:tmpl w:val="2816217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B483180"/>
    <w:multiLevelType w:val="multilevel"/>
    <w:tmpl w:val="5E4ABD0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 w:firstLine="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027124"/>
    <w:multiLevelType w:val="multilevel"/>
    <w:tmpl w:val="8FE4A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2F64BC2"/>
    <w:multiLevelType w:val="multilevel"/>
    <w:tmpl w:val="4C781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0F686B"/>
    <w:multiLevelType w:val="multilevel"/>
    <w:tmpl w:val="1BA859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85" w:hanging="1185"/>
      </w:pPr>
      <w:rPr>
        <w:rFonts w:hint="default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F9F691F"/>
    <w:multiLevelType w:val="multilevel"/>
    <w:tmpl w:val="268065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53937151"/>
    <w:multiLevelType w:val="multilevel"/>
    <w:tmpl w:val="F6BC3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54B97F23"/>
    <w:multiLevelType w:val="hybridMultilevel"/>
    <w:tmpl w:val="A148DA74"/>
    <w:lvl w:ilvl="0" w:tplc="9CF4CF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6C21B08"/>
    <w:multiLevelType w:val="multilevel"/>
    <w:tmpl w:val="78D4FE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731C3915"/>
    <w:multiLevelType w:val="hybridMultilevel"/>
    <w:tmpl w:val="49CEC00A"/>
    <w:lvl w:ilvl="0" w:tplc="D1A8C27E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168A260E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408803CE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4F7E2E30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3A3C858C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CCC43744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7A4AD268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675499C4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9F947712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15" w15:restartNumberingAfterBreak="0">
    <w:nsid w:val="745645A4"/>
    <w:multiLevelType w:val="hybridMultilevel"/>
    <w:tmpl w:val="92904B52"/>
    <w:lvl w:ilvl="0" w:tplc="D5AE2CD6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 w:val="0"/>
        <w:bCs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76321">
    <w:abstractNumId w:val="7"/>
  </w:num>
  <w:num w:numId="2" w16cid:durableId="1209300061">
    <w:abstractNumId w:val="6"/>
  </w:num>
  <w:num w:numId="3" w16cid:durableId="723676762">
    <w:abstractNumId w:val="5"/>
  </w:num>
  <w:num w:numId="4" w16cid:durableId="889808968">
    <w:abstractNumId w:val="2"/>
  </w:num>
  <w:num w:numId="5" w16cid:durableId="1375814983">
    <w:abstractNumId w:val="12"/>
  </w:num>
  <w:num w:numId="6" w16cid:durableId="1052652609">
    <w:abstractNumId w:val="13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4531622">
    <w:abstractNumId w:val="8"/>
  </w:num>
  <w:num w:numId="8" w16cid:durableId="1790006258">
    <w:abstractNumId w:val="1"/>
  </w:num>
  <w:num w:numId="9" w16cid:durableId="976493479">
    <w:abstractNumId w:val="15"/>
  </w:num>
  <w:num w:numId="10" w16cid:durableId="2124028774">
    <w:abstractNumId w:val="14"/>
  </w:num>
  <w:num w:numId="11" w16cid:durableId="685251572">
    <w:abstractNumId w:val="3"/>
  </w:num>
  <w:num w:numId="12" w16cid:durableId="118768864">
    <w:abstractNumId w:val="9"/>
  </w:num>
  <w:num w:numId="13" w16cid:durableId="1442338368">
    <w:abstractNumId w:val="10"/>
  </w:num>
  <w:num w:numId="14" w16cid:durableId="475948916">
    <w:abstractNumId w:val="4"/>
  </w:num>
  <w:num w:numId="15" w16cid:durableId="616759386">
    <w:abstractNumId w:val="11"/>
  </w:num>
  <w:num w:numId="16" w16cid:durableId="154764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C88"/>
    <w:rsid w:val="000115CA"/>
    <w:rsid w:val="00033AF8"/>
    <w:rsid w:val="00046509"/>
    <w:rsid w:val="000514B4"/>
    <w:rsid w:val="000642D1"/>
    <w:rsid w:val="00075C7E"/>
    <w:rsid w:val="000912D0"/>
    <w:rsid w:val="000941ED"/>
    <w:rsid w:val="00095989"/>
    <w:rsid w:val="000A0458"/>
    <w:rsid w:val="000A2EA9"/>
    <w:rsid w:val="000A70D3"/>
    <w:rsid w:val="000B03C1"/>
    <w:rsid w:val="000B18EC"/>
    <w:rsid w:val="000D78AE"/>
    <w:rsid w:val="00117CD7"/>
    <w:rsid w:val="001242AF"/>
    <w:rsid w:val="0014071F"/>
    <w:rsid w:val="00154509"/>
    <w:rsid w:val="0016207B"/>
    <w:rsid w:val="00184ABA"/>
    <w:rsid w:val="00185AC9"/>
    <w:rsid w:val="001950A9"/>
    <w:rsid w:val="001958D8"/>
    <w:rsid w:val="00196E12"/>
    <w:rsid w:val="001B3911"/>
    <w:rsid w:val="001B6ED9"/>
    <w:rsid w:val="001C60EA"/>
    <w:rsid w:val="001C7091"/>
    <w:rsid w:val="001D3B5B"/>
    <w:rsid w:val="001E21AC"/>
    <w:rsid w:val="001E4428"/>
    <w:rsid w:val="001E583A"/>
    <w:rsid w:val="001F3A65"/>
    <w:rsid w:val="00201BA2"/>
    <w:rsid w:val="0020543B"/>
    <w:rsid w:val="002066B5"/>
    <w:rsid w:val="0021044D"/>
    <w:rsid w:val="002158B7"/>
    <w:rsid w:val="0021667C"/>
    <w:rsid w:val="002265D0"/>
    <w:rsid w:val="002422E4"/>
    <w:rsid w:val="00252516"/>
    <w:rsid w:val="002536D2"/>
    <w:rsid w:val="00266491"/>
    <w:rsid w:val="00272118"/>
    <w:rsid w:val="00276C61"/>
    <w:rsid w:val="0028277D"/>
    <w:rsid w:val="00292210"/>
    <w:rsid w:val="002A3606"/>
    <w:rsid w:val="002B2245"/>
    <w:rsid w:val="002C067E"/>
    <w:rsid w:val="002C3FE9"/>
    <w:rsid w:val="002D4A22"/>
    <w:rsid w:val="002E4B13"/>
    <w:rsid w:val="00325AF7"/>
    <w:rsid w:val="003360DA"/>
    <w:rsid w:val="00352526"/>
    <w:rsid w:val="00354821"/>
    <w:rsid w:val="0037168D"/>
    <w:rsid w:val="00372257"/>
    <w:rsid w:val="003732AB"/>
    <w:rsid w:val="003B0F19"/>
    <w:rsid w:val="003B22D7"/>
    <w:rsid w:val="003C66A5"/>
    <w:rsid w:val="003D31E4"/>
    <w:rsid w:val="003D7E82"/>
    <w:rsid w:val="00401F19"/>
    <w:rsid w:val="00402550"/>
    <w:rsid w:val="004143D5"/>
    <w:rsid w:val="00417E34"/>
    <w:rsid w:val="00431D8E"/>
    <w:rsid w:val="00456207"/>
    <w:rsid w:val="00462CD3"/>
    <w:rsid w:val="004731CB"/>
    <w:rsid w:val="00485A77"/>
    <w:rsid w:val="004B043A"/>
    <w:rsid w:val="004D6129"/>
    <w:rsid w:val="004F6A74"/>
    <w:rsid w:val="00505D75"/>
    <w:rsid w:val="00505F80"/>
    <w:rsid w:val="0051409F"/>
    <w:rsid w:val="00523A7E"/>
    <w:rsid w:val="00526D12"/>
    <w:rsid w:val="005537A6"/>
    <w:rsid w:val="005578FB"/>
    <w:rsid w:val="0058353D"/>
    <w:rsid w:val="005842EC"/>
    <w:rsid w:val="0059522F"/>
    <w:rsid w:val="005A0BC3"/>
    <w:rsid w:val="005C28C5"/>
    <w:rsid w:val="005D22F2"/>
    <w:rsid w:val="00620DA2"/>
    <w:rsid w:val="00620E12"/>
    <w:rsid w:val="00625C74"/>
    <w:rsid w:val="00627689"/>
    <w:rsid w:val="00631E3D"/>
    <w:rsid w:val="00633FA8"/>
    <w:rsid w:val="00641696"/>
    <w:rsid w:val="00654713"/>
    <w:rsid w:val="00654C17"/>
    <w:rsid w:val="00656360"/>
    <w:rsid w:val="00665375"/>
    <w:rsid w:val="006774EA"/>
    <w:rsid w:val="00691C88"/>
    <w:rsid w:val="00692683"/>
    <w:rsid w:val="00693853"/>
    <w:rsid w:val="00694CE8"/>
    <w:rsid w:val="006C2278"/>
    <w:rsid w:val="006C402B"/>
    <w:rsid w:val="006D7411"/>
    <w:rsid w:val="006E0C41"/>
    <w:rsid w:val="006E329D"/>
    <w:rsid w:val="007067B4"/>
    <w:rsid w:val="00726489"/>
    <w:rsid w:val="00775A57"/>
    <w:rsid w:val="0078045C"/>
    <w:rsid w:val="00780AD0"/>
    <w:rsid w:val="00794288"/>
    <w:rsid w:val="007A6DA6"/>
    <w:rsid w:val="007B1EB2"/>
    <w:rsid w:val="007B4559"/>
    <w:rsid w:val="007B4889"/>
    <w:rsid w:val="007B6552"/>
    <w:rsid w:val="007C4FF8"/>
    <w:rsid w:val="007E5EB3"/>
    <w:rsid w:val="007E6329"/>
    <w:rsid w:val="007F55E5"/>
    <w:rsid w:val="00814985"/>
    <w:rsid w:val="00834FB8"/>
    <w:rsid w:val="00857D3B"/>
    <w:rsid w:val="00862573"/>
    <w:rsid w:val="008747BE"/>
    <w:rsid w:val="00877CA8"/>
    <w:rsid w:val="00882DA6"/>
    <w:rsid w:val="00883C8C"/>
    <w:rsid w:val="00890636"/>
    <w:rsid w:val="00897364"/>
    <w:rsid w:val="008A723D"/>
    <w:rsid w:val="008B07CB"/>
    <w:rsid w:val="008B27C5"/>
    <w:rsid w:val="008B3AF5"/>
    <w:rsid w:val="008B60DB"/>
    <w:rsid w:val="008C779D"/>
    <w:rsid w:val="008D79CC"/>
    <w:rsid w:val="008E26D7"/>
    <w:rsid w:val="008F18C5"/>
    <w:rsid w:val="009113A0"/>
    <w:rsid w:val="00914043"/>
    <w:rsid w:val="00921AB8"/>
    <w:rsid w:val="00940DFF"/>
    <w:rsid w:val="00944897"/>
    <w:rsid w:val="00957E95"/>
    <w:rsid w:val="00984644"/>
    <w:rsid w:val="00985074"/>
    <w:rsid w:val="00985E48"/>
    <w:rsid w:val="009A11D5"/>
    <w:rsid w:val="009A6A22"/>
    <w:rsid w:val="009A74B4"/>
    <w:rsid w:val="009C7536"/>
    <w:rsid w:val="009D2131"/>
    <w:rsid w:val="009E196E"/>
    <w:rsid w:val="009E6AA6"/>
    <w:rsid w:val="009F0D94"/>
    <w:rsid w:val="009F289D"/>
    <w:rsid w:val="009F3ACB"/>
    <w:rsid w:val="009F6871"/>
    <w:rsid w:val="009F6902"/>
    <w:rsid w:val="009F7152"/>
    <w:rsid w:val="00A17C21"/>
    <w:rsid w:val="00A23A70"/>
    <w:rsid w:val="00A35A58"/>
    <w:rsid w:val="00A408D8"/>
    <w:rsid w:val="00A60222"/>
    <w:rsid w:val="00A651CF"/>
    <w:rsid w:val="00A70E7E"/>
    <w:rsid w:val="00A72174"/>
    <w:rsid w:val="00A751A0"/>
    <w:rsid w:val="00A803EF"/>
    <w:rsid w:val="00A862C5"/>
    <w:rsid w:val="00A91216"/>
    <w:rsid w:val="00A9216D"/>
    <w:rsid w:val="00A97F1A"/>
    <w:rsid w:val="00AB57B7"/>
    <w:rsid w:val="00AD62AD"/>
    <w:rsid w:val="00AE5BDE"/>
    <w:rsid w:val="00AF4E99"/>
    <w:rsid w:val="00AF64DA"/>
    <w:rsid w:val="00B20343"/>
    <w:rsid w:val="00B243F0"/>
    <w:rsid w:val="00B27B5F"/>
    <w:rsid w:val="00B54685"/>
    <w:rsid w:val="00BA0BDD"/>
    <w:rsid w:val="00BA1991"/>
    <w:rsid w:val="00BC2BDB"/>
    <w:rsid w:val="00BD7848"/>
    <w:rsid w:val="00C00AD7"/>
    <w:rsid w:val="00C0542D"/>
    <w:rsid w:val="00C13ACC"/>
    <w:rsid w:val="00C24348"/>
    <w:rsid w:val="00C324F2"/>
    <w:rsid w:val="00C3437B"/>
    <w:rsid w:val="00C34EDD"/>
    <w:rsid w:val="00C51AA1"/>
    <w:rsid w:val="00C53AA8"/>
    <w:rsid w:val="00C66312"/>
    <w:rsid w:val="00C9182A"/>
    <w:rsid w:val="00C94B54"/>
    <w:rsid w:val="00CC22EA"/>
    <w:rsid w:val="00CE13C1"/>
    <w:rsid w:val="00CF0607"/>
    <w:rsid w:val="00D07F3D"/>
    <w:rsid w:val="00D314A9"/>
    <w:rsid w:val="00D31C76"/>
    <w:rsid w:val="00D353A2"/>
    <w:rsid w:val="00D50913"/>
    <w:rsid w:val="00D91DFD"/>
    <w:rsid w:val="00DD2FFB"/>
    <w:rsid w:val="00DF0F13"/>
    <w:rsid w:val="00DF57B7"/>
    <w:rsid w:val="00DF6AE8"/>
    <w:rsid w:val="00E05CED"/>
    <w:rsid w:val="00E06955"/>
    <w:rsid w:val="00E33A01"/>
    <w:rsid w:val="00E65A67"/>
    <w:rsid w:val="00E65BC3"/>
    <w:rsid w:val="00E767E6"/>
    <w:rsid w:val="00E81FA0"/>
    <w:rsid w:val="00E83E47"/>
    <w:rsid w:val="00EA2C95"/>
    <w:rsid w:val="00EE31C3"/>
    <w:rsid w:val="00EF4D1C"/>
    <w:rsid w:val="00F02454"/>
    <w:rsid w:val="00F12B93"/>
    <w:rsid w:val="00F2360F"/>
    <w:rsid w:val="00F7474A"/>
    <w:rsid w:val="00F832B3"/>
    <w:rsid w:val="00FA0552"/>
    <w:rsid w:val="00FA5B03"/>
    <w:rsid w:val="00FA62D7"/>
    <w:rsid w:val="00FB6FEB"/>
    <w:rsid w:val="00FC2A26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7DB5B"/>
  <w15:chartTrackingRefBased/>
  <w15:docId w15:val="{05B0B738-7F6F-43E2-BDE1-BFF99F75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C88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BD7848"/>
    <w:pPr>
      <w:keepNext/>
      <w:spacing w:before="240" w:after="60"/>
      <w:outlineLvl w:val="0"/>
    </w:pPr>
    <w:rPr>
      <w:rFonts w:ascii="Calibri Light" w:hAnsi="Calibri Light"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91C88"/>
    <w:pPr>
      <w:keepNext/>
      <w:widowControl/>
      <w:autoSpaceDE/>
      <w:autoSpaceDN/>
      <w:adjustRightInd/>
      <w:jc w:val="center"/>
      <w:outlineLvl w:val="2"/>
    </w:pPr>
    <w:rPr>
      <w:bCs w:val="0"/>
      <w:snapToGrid w:val="0"/>
      <w:sz w:val="2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91C88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691C88"/>
    <w:rPr>
      <w:rFonts w:ascii="Peterburg" w:hAnsi="Peterburg"/>
      <w:snapToGrid w:val="0"/>
      <w:sz w:val="24"/>
    </w:rPr>
  </w:style>
  <w:style w:type="paragraph" w:styleId="2">
    <w:name w:val="Body Text 2"/>
    <w:basedOn w:val="a"/>
    <w:rsid w:val="00691C88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1">
    <w:name w:val="Body Text 3"/>
    <w:basedOn w:val="a"/>
    <w:link w:val="310"/>
    <w:rsid w:val="00691C88"/>
    <w:pPr>
      <w:shd w:val="clear" w:color="auto" w:fill="FFFFFF"/>
      <w:jc w:val="both"/>
    </w:pPr>
    <w:rPr>
      <w:b w:val="0"/>
      <w:sz w:val="22"/>
    </w:rPr>
  </w:style>
  <w:style w:type="character" w:styleId="a4">
    <w:name w:val="page number"/>
    <w:basedOn w:val="a0"/>
    <w:rsid w:val="00691C88"/>
  </w:style>
  <w:style w:type="character" w:customStyle="1" w:styleId="310">
    <w:name w:val="Основной текст 3 Знак1"/>
    <w:link w:val="31"/>
    <w:rsid w:val="00691C88"/>
    <w:rPr>
      <w:bCs/>
      <w:sz w:val="22"/>
      <w:lang w:val="ru-RU" w:eastAsia="ru-RU" w:bidi="ar-SA"/>
    </w:rPr>
  </w:style>
  <w:style w:type="paragraph" w:customStyle="1" w:styleId="a5">
    <w:name w:val="Название"/>
    <w:basedOn w:val="a"/>
    <w:qFormat/>
    <w:rsid w:val="00691C88"/>
    <w:pPr>
      <w:widowControl/>
      <w:autoSpaceDE/>
      <w:autoSpaceDN/>
      <w:adjustRightInd/>
      <w:jc w:val="center"/>
    </w:pPr>
    <w:rPr>
      <w:rFonts w:ascii="Arial" w:hAnsi="Arial"/>
      <w:bCs w:val="0"/>
      <w:snapToGrid w:val="0"/>
      <w:color w:val="000080"/>
    </w:rPr>
  </w:style>
  <w:style w:type="table" w:styleId="a6">
    <w:name w:val="Table Grid"/>
    <w:basedOn w:val="a1"/>
    <w:rsid w:val="00691C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691C88"/>
    <w:pPr>
      <w:spacing w:after="120"/>
    </w:pPr>
  </w:style>
  <w:style w:type="character" w:customStyle="1" w:styleId="32">
    <w:name w:val="Основной текст 3 Знак"/>
    <w:rsid w:val="00691C88"/>
    <w:rPr>
      <w:bCs/>
      <w:sz w:val="22"/>
      <w:lang w:val="ru-RU" w:eastAsia="ru-RU" w:bidi="ar-SA"/>
    </w:rPr>
  </w:style>
  <w:style w:type="paragraph" w:styleId="a8">
    <w:name w:val="List Paragraph"/>
    <w:basedOn w:val="a"/>
    <w:uiPriority w:val="34"/>
    <w:qFormat/>
    <w:rsid w:val="009F289D"/>
    <w:pPr>
      <w:autoSpaceDE/>
      <w:autoSpaceDN/>
      <w:adjustRightInd/>
      <w:ind w:left="720"/>
      <w:contextualSpacing/>
    </w:pPr>
    <w:rPr>
      <w:rFonts w:eastAsia="Calibri"/>
      <w:b w:val="0"/>
      <w:bCs w:val="0"/>
      <w:sz w:val="24"/>
      <w:szCs w:val="22"/>
      <w:lang w:eastAsia="en-US"/>
    </w:rPr>
  </w:style>
  <w:style w:type="paragraph" w:customStyle="1" w:styleId="ConsPlusNonformat">
    <w:name w:val="ConsPlusNonformat"/>
    <w:uiPriority w:val="99"/>
    <w:rsid w:val="004143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basedOn w:val="a"/>
    <w:rsid w:val="00C13ACC"/>
    <w:pPr>
      <w:widowControl/>
      <w:autoSpaceDE/>
      <w:autoSpaceDN/>
      <w:adjustRightInd/>
      <w:spacing w:before="150" w:after="150"/>
    </w:pPr>
    <w:rPr>
      <w:b w:val="0"/>
      <w:bCs w:val="0"/>
      <w:sz w:val="24"/>
      <w:szCs w:val="24"/>
    </w:rPr>
  </w:style>
  <w:style w:type="character" w:customStyle="1" w:styleId="30">
    <w:name w:val="Заголовок 3 Знак"/>
    <w:link w:val="3"/>
    <w:rsid w:val="00A862C5"/>
    <w:rPr>
      <w:b/>
      <w:snapToGrid w:val="0"/>
      <w:sz w:val="22"/>
      <w:szCs w:val="24"/>
    </w:rPr>
  </w:style>
  <w:style w:type="paragraph" w:styleId="a9">
    <w:name w:val="Balloon Text"/>
    <w:basedOn w:val="a"/>
    <w:link w:val="aa"/>
    <w:rsid w:val="000A70D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A70D3"/>
    <w:rPr>
      <w:rFonts w:ascii="Tahoma" w:hAnsi="Tahoma" w:cs="Tahoma"/>
      <w:b/>
      <w:bCs/>
      <w:sz w:val="16"/>
      <w:szCs w:val="16"/>
    </w:rPr>
  </w:style>
  <w:style w:type="character" w:customStyle="1" w:styleId="10">
    <w:name w:val="Заголовок 1 Знак"/>
    <w:link w:val="1"/>
    <w:rsid w:val="00BD78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b">
    <w:name w:val="Таблицы (моноширинный)"/>
    <w:basedOn w:val="a"/>
    <w:next w:val="a"/>
    <w:rsid w:val="00BD7848"/>
    <w:pPr>
      <w:autoSpaceDE/>
      <w:autoSpaceDN/>
      <w:adjustRightInd/>
      <w:jc w:val="both"/>
    </w:pPr>
    <w:rPr>
      <w:rFonts w:ascii="Courier New" w:hAnsi="Courier New" w:cs="Courier New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C2FD4-A911-4114-8A5E-396E6806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4977</Words>
  <Characters>28374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AMSTAR</Company>
  <LinksUpToDate>false</LinksUpToDate>
  <CharactersWithSpaces>33285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subject/>
  <dc:creator>2</dc:creator>
  <cp:keywords/>
  <cp:lastModifiedBy>Асмеева Елена Николаевна</cp:lastModifiedBy>
  <cp:revision>37</cp:revision>
  <cp:lastPrinted>2022-12-23T08:01:00Z</cp:lastPrinted>
  <dcterms:created xsi:type="dcterms:W3CDTF">2025-08-13T11:46:00Z</dcterms:created>
  <dcterms:modified xsi:type="dcterms:W3CDTF">2026-02-20T06:47:00Z</dcterms:modified>
</cp:coreProperties>
</file>