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7947C" w14:textId="77777777" w:rsidR="00EB3A17" w:rsidRDefault="00EB3A17">
      <w:pPr>
        <w:pStyle w:val="a6"/>
        <w:spacing w:after="0"/>
        <w:jc w:val="right"/>
        <w:rPr>
          <w:rFonts w:ascii="Times New Roman" w:hAnsi="Times New Roman"/>
          <w:sz w:val="22"/>
          <w:szCs w:val="22"/>
        </w:rPr>
      </w:pPr>
    </w:p>
    <w:p w14:paraId="01000000" w14:textId="40D1B4F3" w:rsidR="00B0031A" w:rsidRPr="009A3D2C" w:rsidRDefault="000B0E76">
      <w:pPr>
        <w:pStyle w:val="a6"/>
        <w:spacing w:after="0"/>
        <w:jc w:val="right"/>
        <w:rPr>
          <w:rFonts w:ascii="Times New Roman" w:hAnsi="Times New Roman"/>
          <w:sz w:val="22"/>
          <w:szCs w:val="22"/>
        </w:rPr>
      </w:pPr>
      <w:r w:rsidRPr="009A3D2C">
        <w:rPr>
          <w:rFonts w:ascii="Times New Roman" w:hAnsi="Times New Roman"/>
          <w:sz w:val="22"/>
          <w:szCs w:val="22"/>
        </w:rPr>
        <w:t>Приложение № 1 к извещению</w:t>
      </w:r>
    </w:p>
    <w:p w14:paraId="02000000" w14:textId="77777777" w:rsidR="00B0031A" w:rsidRDefault="00B0031A">
      <w:pPr>
        <w:pStyle w:val="a6"/>
        <w:spacing w:after="0"/>
        <w:jc w:val="right"/>
        <w:rPr>
          <w:rFonts w:ascii="Times New Roman" w:hAnsi="Times New Roman"/>
          <w:sz w:val="22"/>
        </w:rPr>
      </w:pPr>
    </w:p>
    <w:p w14:paraId="03000000" w14:textId="5CABB885" w:rsidR="00B0031A" w:rsidRDefault="008767D0">
      <w:pPr>
        <w:pStyle w:val="a6"/>
        <w:spacing w:after="0"/>
        <w:jc w:val="center"/>
        <w:rPr>
          <w:rFonts w:ascii="Times New Roman" w:hAnsi="Times New Roman"/>
          <w:b/>
          <w:sz w:val="22"/>
        </w:rPr>
      </w:pPr>
      <w:r>
        <w:rPr>
          <w:rFonts w:ascii="Times New Roman" w:hAnsi="Times New Roman"/>
          <w:b/>
          <w:sz w:val="22"/>
        </w:rPr>
        <w:t>ТЕХНИЧЕСКОЕ ЗАДАНИЕ</w:t>
      </w:r>
    </w:p>
    <w:p w14:paraId="04000000" w14:textId="70C02F52" w:rsidR="00B0031A" w:rsidRPr="008767D0" w:rsidRDefault="0066740D" w:rsidP="005E5B29">
      <w:pPr>
        <w:pStyle w:val="docdata"/>
        <w:jc w:val="center"/>
        <w:rPr>
          <w:b/>
          <w:szCs w:val="24"/>
        </w:rPr>
      </w:pPr>
      <w:r w:rsidRPr="005E5B29">
        <w:rPr>
          <w:b/>
        </w:rPr>
        <w:t xml:space="preserve">На выполнение </w:t>
      </w:r>
      <w:r w:rsidR="005E5B29" w:rsidRPr="005E5B29">
        <w:rPr>
          <w:b/>
          <w:color w:val="000000" w:themeColor="dark1"/>
          <w:szCs w:val="24"/>
        </w:rPr>
        <w:t>работ</w:t>
      </w:r>
      <w:r w:rsidR="005E5B29" w:rsidRPr="0076225E">
        <w:rPr>
          <w:b/>
          <w:color w:val="000000" w:themeColor="dark1"/>
          <w:szCs w:val="24"/>
        </w:rPr>
        <w:t xml:space="preserve"> по устройству колумбарной стены</w:t>
      </w:r>
      <w:r w:rsidR="005E5B29" w:rsidRPr="0076225E">
        <w:rPr>
          <w:b/>
        </w:rPr>
        <w:t xml:space="preserve"> кладбища «Кузнецкое» </w:t>
      </w:r>
      <w:r w:rsidR="00CD162A">
        <w:rPr>
          <w:b/>
        </w:rPr>
        <w:t xml:space="preserve">для нужд </w:t>
      </w:r>
      <w:r w:rsidR="005E5B29" w:rsidRPr="0076225E">
        <w:rPr>
          <w:b/>
        </w:rPr>
        <w:t>МБУ «Специализированная служба по вопросам похоронного дела»</w:t>
      </w:r>
    </w:p>
    <w:p w14:paraId="06000000" w14:textId="4F484180" w:rsidR="00B0031A" w:rsidRPr="00801672" w:rsidRDefault="000B0E76" w:rsidP="005E5B29">
      <w:pPr>
        <w:pStyle w:val="a6"/>
        <w:spacing w:after="0" w:line="276" w:lineRule="auto"/>
        <w:ind w:left="-851" w:firstLine="567"/>
        <w:jc w:val="both"/>
        <w:rPr>
          <w:rFonts w:ascii="Times New Roman" w:hAnsi="Times New Roman"/>
          <w:sz w:val="22"/>
          <w:szCs w:val="22"/>
        </w:rPr>
      </w:pPr>
      <w:r w:rsidRPr="00801672">
        <w:rPr>
          <w:rFonts w:ascii="Times New Roman" w:hAnsi="Times New Roman"/>
          <w:b/>
          <w:sz w:val="22"/>
          <w:szCs w:val="22"/>
        </w:rPr>
        <w:t>1.Наименование выполняемых работ:</w:t>
      </w:r>
      <w:r w:rsidRPr="00801672">
        <w:rPr>
          <w:rFonts w:ascii="Times New Roman" w:hAnsi="Times New Roman"/>
          <w:sz w:val="22"/>
          <w:szCs w:val="22"/>
        </w:rPr>
        <w:t xml:space="preserve"> </w:t>
      </w:r>
      <w:r w:rsidR="005E5B29" w:rsidRPr="00801672">
        <w:rPr>
          <w:rFonts w:ascii="Times New Roman" w:hAnsi="Times New Roman"/>
          <w:sz w:val="22"/>
          <w:szCs w:val="22"/>
        </w:rPr>
        <w:t>работы по устройству колумбарной стены кладбища «Кузнецкое» МБУ «Специализированная служба по вопросам похоронного дела»</w:t>
      </w:r>
      <w:r w:rsidR="00801672" w:rsidRPr="00801672">
        <w:rPr>
          <w:rFonts w:ascii="Times New Roman" w:hAnsi="Times New Roman"/>
          <w:sz w:val="22"/>
          <w:szCs w:val="22"/>
        </w:rPr>
        <w:t>.</w:t>
      </w:r>
    </w:p>
    <w:p w14:paraId="07000000" w14:textId="48F1A05B" w:rsidR="00B0031A" w:rsidRPr="00801672" w:rsidRDefault="005E7696">
      <w:pPr>
        <w:pStyle w:val="a6"/>
        <w:spacing w:after="0" w:line="276" w:lineRule="auto"/>
        <w:ind w:left="-851" w:firstLine="567"/>
        <w:jc w:val="both"/>
        <w:rPr>
          <w:rFonts w:ascii="Times New Roman" w:hAnsi="Times New Roman"/>
          <w:sz w:val="22"/>
          <w:szCs w:val="22"/>
        </w:rPr>
      </w:pPr>
      <w:r>
        <w:rPr>
          <w:rFonts w:ascii="Times New Roman" w:hAnsi="Times New Roman"/>
          <w:sz w:val="22"/>
          <w:szCs w:val="22"/>
        </w:rPr>
        <w:t xml:space="preserve">1.1 </w:t>
      </w:r>
      <w:r w:rsidR="000B0E76" w:rsidRPr="00801672">
        <w:rPr>
          <w:rFonts w:ascii="Times New Roman" w:hAnsi="Times New Roman"/>
          <w:sz w:val="22"/>
          <w:szCs w:val="22"/>
        </w:rPr>
        <w:t xml:space="preserve">Код по Общероссийскому классификатору продукции по видам экономической деятельности ОК 034-2014 (КПЕС 2008): </w:t>
      </w:r>
      <w:r w:rsidR="005E5B29" w:rsidRPr="00801672">
        <w:rPr>
          <w:rFonts w:ascii="Times New Roman" w:hAnsi="Times New Roman"/>
          <w:sz w:val="22"/>
          <w:szCs w:val="22"/>
        </w:rPr>
        <w:t>42.99.29.100 «Работы строительные по строительству гражданских сооружений, не включённые в другие группировки, кроме работ по сохранению и воссозданию объектов культурного наследия»</w:t>
      </w:r>
      <w:r w:rsidR="000B0E76" w:rsidRPr="00801672">
        <w:rPr>
          <w:rFonts w:ascii="Times New Roman" w:hAnsi="Times New Roman"/>
          <w:sz w:val="22"/>
          <w:szCs w:val="22"/>
          <w:highlight w:val="white"/>
        </w:rPr>
        <w:t>.</w:t>
      </w:r>
    </w:p>
    <w:p w14:paraId="348277C6" w14:textId="35351E72" w:rsidR="00963733" w:rsidRPr="00801672" w:rsidRDefault="00963733" w:rsidP="00963733">
      <w:pPr>
        <w:widowControl/>
        <w:spacing w:line="276" w:lineRule="auto"/>
        <w:ind w:left="-851" w:firstLine="567"/>
        <w:jc w:val="both"/>
        <w:rPr>
          <w:rFonts w:ascii="Times New Roman" w:hAnsi="Times New Roman"/>
          <w:color w:val="auto"/>
          <w:sz w:val="22"/>
          <w:szCs w:val="22"/>
        </w:rPr>
      </w:pPr>
      <w:r w:rsidRPr="00801672">
        <w:rPr>
          <w:rFonts w:ascii="Times New Roman" w:hAnsi="Times New Roman"/>
          <w:b/>
          <w:sz w:val="22"/>
          <w:szCs w:val="22"/>
        </w:rPr>
        <w:t xml:space="preserve">2. </w:t>
      </w:r>
      <w:bookmarkStart w:id="0" w:name="_Hlk221539308"/>
      <w:r w:rsidRPr="00801672">
        <w:rPr>
          <w:rFonts w:ascii="Times New Roman" w:hAnsi="Times New Roman"/>
          <w:b/>
          <w:sz w:val="22"/>
          <w:szCs w:val="22"/>
        </w:rPr>
        <w:t xml:space="preserve">Место выполнения работ: </w:t>
      </w:r>
      <w:r w:rsidRPr="00801672">
        <w:rPr>
          <w:rFonts w:ascii="Times New Roman" w:hAnsi="Times New Roman"/>
          <w:sz w:val="22"/>
          <w:szCs w:val="22"/>
        </w:rPr>
        <w:t xml:space="preserve">Кемеровская область-Кузбасс </w:t>
      </w:r>
      <w:r w:rsidRPr="00801672">
        <w:rPr>
          <w:rStyle w:val="13270"/>
          <w:rFonts w:ascii="Times New Roman" w:hAnsi="Times New Roman"/>
          <w:sz w:val="22"/>
          <w:szCs w:val="22"/>
        </w:rPr>
        <w:t xml:space="preserve">г. Новокузнецк, </w:t>
      </w:r>
      <w:bookmarkEnd w:id="0"/>
      <w:r w:rsidRPr="00801672">
        <w:rPr>
          <w:rStyle w:val="13270"/>
          <w:rFonts w:ascii="Times New Roman" w:hAnsi="Times New Roman"/>
          <w:sz w:val="22"/>
          <w:szCs w:val="22"/>
        </w:rPr>
        <w:t>ш.Старокузнецкое, д.23 (</w:t>
      </w:r>
      <w:r w:rsidRPr="00801672">
        <w:rPr>
          <w:rStyle w:val="13270"/>
          <w:rFonts w:ascii="Times New Roman" w:hAnsi="Times New Roman"/>
          <w:color w:val="auto"/>
          <w:sz w:val="22"/>
          <w:szCs w:val="22"/>
        </w:rPr>
        <w:t>территория кладбища «Кузнецкое»).</w:t>
      </w:r>
    </w:p>
    <w:p w14:paraId="5F105B5D" w14:textId="77751262" w:rsidR="00BB76CE" w:rsidRPr="00801672" w:rsidRDefault="00963733" w:rsidP="00963733">
      <w:pPr>
        <w:pStyle w:val="a6"/>
        <w:spacing w:after="0" w:line="276" w:lineRule="auto"/>
        <w:ind w:left="-851" w:firstLine="567"/>
        <w:jc w:val="both"/>
        <w:rPr>
          <w:rFonts w:ascii="Times New Roman" w:hAnsi="Times New Roman"/>
          <w:b/>
          <w:color w:val="auto"/>
          <w:sz w:val="22"/>
          <w:szCs w:val="22"/>
        </w:rPr>
      </w:pPr>
      <w:r w:rsidRPr="00801672">
        <w:rPr>
          <w:rFonts w:ascii="Times New Roman" w:hAnsi="Times New Roman"/>
          <w:b/>
          <w:color w:val="auto"/>
          <w:sz w:val="22"/>
          <w:szCs w:val="22"/>
        </w:rPr>
        <w:t>3</w:t>
      </w:r>
      <w:r w:rsidR="000B0E76" w:rsidRPr="00801672">
        <w:rPr>
          <w:rFonts w:ascii="Times New Roman" w:hAnsi="Times New Roman"/>
          <w:b/>
          <w:color w:val="auto"/>
          <w:sz w:val="22"/>
          <w:szCs w:val="22"/>
        </w:rPr>
        <w:t>.</w:t>
      </w:r>
      <w:r w:rsidR="00DF77B2" w:rsidRPr="00801672">
        <w:rPr>
          <w:rFonts w:ascii="Times New Roman" w:hAnsi="Times New Roman"/>
          <w:b/>
          <w:color w:val="auto"/>
          <w:sz w:val="22"/>
          <w:szCs w:val="22"/>
        </w:rPr>
        <w:t xml:space="preserve"> </w:t>
      </w:r>
      <w:r w:rsidR="00BB76CE" w:rsidRPr="00801672">
        <w:rPr>
          <w:rFonts w:ascii="Times New Roman" w:hAnsi="Times New Roman"/>
          <w:b/>
          <w:color w:val="auto"/>
          <w:sz w:val="22"/>
          <w:szCs w:val="22"/>
        </w:rPr>
        <w:t>Требования к качественным характеристикам работ:</w:t>
      </w:r>
      <w:r w:rsidR="00BB76CE" w:rsidRPr="00801672">
        <w:rPr>
          <w:rFonts w:ascii="Times New Roman" w:hAnsi="Times New Roman"/>
          <w:color w:val="auto"/>
          <w:sz w:val="22"/>
          <w:szCs w:val="22"/>
        </w:rPr>
        <w:t xml:space="preserve"> При производстве работ необходимо руководствоваться требованиями СП 48.13330.2019 «Организация строительства», СП 70.13330.2012 «Несущие и ограждающие конструкции», Изменение № 2 к СП 71.13330.2017 «СНиП 3.04.01-87 Изоляционные и отделочные покрытия», СП 82.13330.2016 «Благоустройство территорий» и иным обязательным нормам и правилам, регулирующим отношения, являющиеся объектом закупки.</w:t>
      </w:r>
    </w:p>
    <w:p w14:paraId="118DE61D" w14:textId="3804D2DD" w:rsidR="00BB76CE" w:rsidRPr="00801672" w:rsidRDefault="00963733" w:rsidP="00963733">
      <w:pPr>
        <w:pStyle w:val="a6"/>
        <w:spacing w:after="0" w:line="276" w:lineRule="auto"/>
        <w:ind w:left="-851" w:firstLine="567"/>
        <w:jc w:val="both"/>
        <w:rPr>
          <w:rFonts w:ascii="Times New Roman" w:hAnsi="Times New Roman"/>
          <w:color w:val="auto"/>
          <w:sz w:val="22"/>
          <w:szCs w:val="22"/>
        </w:rPr>
      </w:pPr>
      <w:r w:rsidRPr="00801672">
        <w:rPr>
          <w:rFonts w:ascii="Times New Roman" w:hAnsi="Times New Roman"/>
          <w:b/>
          <w:color w:val="auto"/>
          <w:sz w:val="22"/>
          <w:szCs w:val="22"/>
        </w:rPr>
        <w:t>4</w:t>
      </w:r>
      <w:r w:rsidR="00B73A50" w:rsidRPr="00801672">
        <w:rPr>
          <w:rFonts w:ascii="Times New Roman" w:hAnsi="Times New Roman"/>
          <w:b/>
          <w:color w:val="auto"/>
          <w:sz w:val="22"/>
          <w:szCs w:val="22"/>
        </w:rPr>
        <w:t xml:space="preserve">. </w:t>
      </w:r>
      <w:r w:rsidR="00BB76CE" w:rsidRPr="00801672">
        <w:rPr>
          <w:rFonts w:ascii="Times New Roman" w:hAnsi="Times New Roman"/>
          <w:b/>
          <w:color w:val="auto"/>
          <w:sz w:val="22"/>
          <w:szCs w:val="22"/>
        </w:rPr>
        <w:t>Условия выполнения работ</w:t>
      </w:r>
      <w:r w:rsidR="00BB76CE" w:rsidRPr="00801672">
        <w:rPr>
          <w:rFonts w:ascii="Times New Roman" w:hAnsi="Times New Roman"/>
          <w:color w:val="auto"/>
          <w:sz w:val="22"/>
          <w:szCs w:val="22"/>
        </w:rPr>
        <w:t xml:space="preserve">: </w:t>
      </w:r>
    </w:p>
    <w:p w14:paraId="0BC1AC86" w14:textId="4528143D" w:rsidR="00BB76CE" w:rsidRPr="00801672" w:rsidRDefault="00BB76CE" w:rsidP="00963733">
      <w:pPr>
        <w:pStyle w:val="a6"/>
        <w:spacing w:after="0" w:line="276" w:lineRule="auto"/>
        <w:ind w:left="-851" w:firstLine="567"/>
        <w:jc w:val="both"/>
        <w:rPr>
          <w:rFonts w:ascii="Times New Roman" w:hAnsi="Times New Roman"/>
          <w:color w:val="auto"/>
          <w:sz w:val="22"/>
          <w:szCs w:val="22"/>
        </w:rPr>
      </w:pPr>
      <w:r w:rsidRPr="00801672">
        <w:rPr>
          <w:rFonts w:ascii="Times New Roman" w:hAnsi="Times New Roman"/>
          <w:color w:val="auto"/>
          <w:sz w:val="22"/>
          <w:szCs w:val="22"/>
        </w:rPr>
        <w:t xml:space="preserve">В стоимость работ включены стоимость используемых материалов, затраты на их доставку, погрузочно-разгрузочные работы, вывоз мусора, налоги, сборы и другие обязательные платежи, все накладные расходы, которые могут возникнуть у Подрядчика в связи с исполнением </w:t>
      </w:r>
      <w:r w:rsidR="00BC4B50" w:rsidRPr="00801672">
        <w:rPr>
          <w:rFonts w:ascii="Times New Roman" w:hAnsi="Times New Roman"/>
          <w:color w:val="auto"/>
          <w:sz w:val="22"/>
          <w:szCs w:val="22"/>
        </w:rPr>
        <w:t>Договора</w:t>
      </w:r>
      <w:r w:rsidRPr="00801672">
        <w:rPr>
          <w:rFonts w:ascii="Times New Roman" w:hAnsi="Times New Roman"/>
          <w:color w:val="auto"/>
          <w:sz w:val="22"/>
          <w:szCs w:val="22"/>
        </w:rPr>
        <w:t>.</w:t>
      </w:r>
    </w:p>
    <w:p w14:paraId="200436D2" w14:textId="77777777" w:rsidR="00BB76CE" w:rsidRPr="00801672" w:rsidRDefault="00BB76CE" w:rsidP="00963733">
      <w:pPr>
        <w:pStyle w:val="a6"/>
        <w:spacing w:after="0" w:line="276" w:lineRule="auto"/>
        <w:ind w:left="-851" w:firstLine="567"/>
        <w:jc w:val="both"/>
        <w:rPr>
          <w:rFonts w:ascii="Times New Roman" w:hAnsi="Times New Roman"/>
          <w:color w:val="auto"/>
          <w:sz w:val="22"/>
          <w:szCs w:val="22"/>
        </w:rPr>
      </w:pPr>
      <w:r w:rsidRPr="00801672">
        <w:rPr>
          <w:rFonts w:ascii="Times New Roman" w:hAnsi="Times New Roman"/>
          <w:color w:val="auto"/>
          <w:sz w:val="22"/>
          <w:szCs w:val="22"/>
        </w:rPr>
        <w:t>Подрядчик самостоятельно организует производство работ.</w:t>
      </w:r>
    </w:p>
    <w:p w14:paraId="1461F7BF" w14:textId="77777777" w:rsidR="00BB76CE" w:rsidRPr="00801672" w:rsidRDefault="00BB76CE" w:rsidP="00963733">
      <w:pPr>
        <w:pStyle w:val="a6"/>
        <w:spacing w:after="0" w:line="276" w:lineRule="auto"/>
        <w:ind w:left="-851" w:firstLine="567"/>
        <w:jc w:val="both"/>
        <w:rPr>
          <w:rFonts w:ascii="Times New Roman" w:hAnsi="Times New Roman"/>
          <w:color w:val="auto"/>
          <w:sz w:val="22"/>
          <w:szCs w:val="22"/>
        </w:rPr>
      </w:pPr>
      <w:r w:rsidRPr="00801672">
        <w:rPr>
          <w:rFonts w:ascii="Times New Roman" w:hAnsi="Times New Roman"/>
          <w:color w:val="auto"/>
          <w:sz w:val="22"/>
          <w:szCs w:val="22"/>
        </w:rPr>
        <w:t xml:space="preserve">Подрядчик обеспечивает осуществление контроля при выполнении работ в соответствии с требованиями, установленными действующим законодательством, в том числе обеспечивает осуществление контроля качества материалов. </w:t>
      </w:r>
    </w:p>
    <w:p w14:paraId="0D6A0C4B" w14:textId="77777777" w:rsidR="00BB76CE" w:rsidRPr="00801672" w:rsidRDefault="00BB76CE" w:rsidP="00963733">
      <w:pPr>
        <w:pStyle w:val="a6"/>
        <w:spacing w:after="0" w:line="276" w:lineRule="auto"/>
        <w:ind w:left="-851" w:firstLine="567"/>
        <w:jc w:val="both"/>
        <w:rPr>
          <w:rFonts w:ascii="Times New Roman" w:hAnsi="Times New Roman"/>
          <w:color w:val="auto"/>
          <w:sz w:val="22"/>
          <w:szCs w:val="22"/>
        </w:rPr>
      </w:pPr>
      <w:r w:rsidRPr="00801672">
        <w:rPr>
          <w:rFonts w:ascii="Times New Roman" w:hAnsi="Times New Roman"/>
          <w:color w:val="auto"/>
          <w:sz w:val="22"/>
          <w:szCs w:val="22"/>
        </w:rPr>
        <w:t>Заказчиком не предоставляются бытовые, складские и иные помещения, не обеспечивается сохранность материалов и оборудования. Ответственность за сохранность материалов, оборудования, инструмента и результатов выполненных работ до подписания Заказчиком документа о приемке несет Подрядчик.</w:t>
      </w:r>
    </w:p>
    <w:p w14:paraId="38664BAC" w14:textId="77777777" w:rsidR="00BB76CE" w:rsidRPr="00801672" w:rsidRDefault="00BB76CE" w:rsidP="00963733">
      <w:pPr>
        <w:pStyle w:val="a6"/>
        <w:spacing w:after="0" w:line="276" w:lineRule="auto"/>
        <w:ind w:left="-851" w:firstLine="567"/>
        <w:jc w:val="both"/>
        <w:rPr>
          <w:rFonts w:ascii="Times New Roman" w:hAnsi="Times New Roman"/>
          <w:color w:val="auto"/>
          <w:sz w:val="22"/>
          <w:szCs w:val="22"/>
        </w:rPr>
      </w:pPr>
      <w:r w:rsidRPr="00801672">
        <w:rPr>
          <w:rFonts w:ascii="Times New Roman" w:hAnsi="Times New Roman"/>
          <w:color w:val="auto"/>
          <w:sz w:val="22"/>
          <w:szCs w:val="22"/>
        </w:rPr>
        <w:t>Заказчик обеспечивает контроль за производством работ в течение всего срока выполнения работ. Контроль за качеством работ производится Заказчиком в ходе плановых и внеплановых проверок.</w:t>
      </w:r>
    </w:p>
    <w:p w14:paraId="4771E8B0" w14:textId="77777777" w:rsidR="00BB76CE" w:rsidRPr="00970EAB" w:rsidRDefault="00BB76CE" w:rsidP="00963733">
      <w:pPr>
        <w:pStyle w:val="a6"/>
        <w:spacing w:after="0" w:line="276" w:lineRule="auto"/>
        <w:ind w:left="-851" w:firstLine="567"/>
        <w:jc w:val="both"/>
        <w:rPr>
          <w:rFonts w:ascii="Times New Roman" w:hAnsi="Times New Roman"/>
          <w:color w:val="auto"/>
          <w:sz w:val="22"/>
          <w:szCs w:val="22"/>
        </w:rPr>
      </w:pPr>
      <w:r w:rsidRPr="00801672">
        <w:rPr>
          <w:rFonts w:ascii="Times New Roman" w:hAnsi="Times New Roman"/>
          <w:color w:val="auto"/>
          <w:sz w:val="22"/>
          <w:szCs w:val="22"/>
        </w:rPr>
        <w:t xml:space="preserve">Подрядчик обеспечивает </w:t>
      </w:r>
      <w:r w:rsidRPr="00970EAB">
        <w:rPr>
          <w:rFonts w:ascii="Times New Roman" w:hAnsi="Times New Roman"/>
          <w:color w:val="auto"/>
          <w:sz w:val="22"/>
          <w:szCs w:val="22"/>
        </w:rPr>
        <w:t>беспрепятственный доступ для надзора и контроля за ходом и качеством выполняемых работ представителей и уполномоченных лиц Заказчика, органов надзора и других должностных лиц, уполномоченных для проведения проверок (при необходимости).</w:t>
      </w:r>
    </w:p>
    <w:p w14:paraId="166BE061" w14:textId="77777777" w:rsidR="00BB76CE" w:rsidRPr="00970EAB" w:rsidRDefault="00BB76CE" w:rsidP="00963733">
      <w:pPr>
        <w:pStyle w:val="a6"/>
        <w:spacing w:after="0" w:line="276" w:lineRule="auto"/>
        <w:ind w:left="-851" w:firstLine="567"/>
        <w:jc w:val="both"/>
        <w:rPr>
          <w:rFonts w:ascii="Times New Roman" w:hAnsi="Times New Roman"/>
          <w:color w:val="auto"/>
          <w:sz w:val="22"/>
          <w:szCs w:val="22"/>
        </w:rPr>
      </w:pPr>
      <w:r w:rsidRPr="00970EAB">
        <w:rPr>
          <w:rFonts w:ascii="Times New Roman" w:hAnsi="Times New Roman"/>
          <w:color w:val="auto"/>
          <w:sz w:val="22"/>
          <w:szCs w:val="22"/>
        </w:rPr>
        <w:t>Подрядчик осуществляет оперативное информирование Заказчика о проблемах, выявленных в процессе выполнения работ.</w:t>
      </w:r>
    </w:p>
    <w:p w14:paraId="438B99B8" w14:textId="77777777" w:rsidR="00BB76CE" w:rsidRPr="00970EAB" w:rsidRDefault="00BB76CE" w:rsidP="00963733">
      <w:pPr>
        <w:pStyle w:val="a6"/>
        <w:spacing w:after="0" w:line="276" w:lineRule="auto"/>
        <w:ind w:left="-851" w:firstLine="567"/>
        <w:jc w:val="both"/>
        <w:rPr>
          <w:rFonts w:ascii="Times New Roman" w:hAnsi="Times New Roman"/>
          <w:color w:val="auto"/>
          <w:sz w:val="22"/>
          <w:szCs w:val="22"/>
        </w:rPr>
      </w:pPr>
      <w:r w:rsidRPr="00970EAB">
        <w:rPr>
          <w:rFonts w:ascii="Times New Roman" w:hAnsi="Times New Roman"/>
          <w:color w:val="auto"/>
          <w:sz w:val="22"/>
          <w:szCs w:val="22"/>
        </w:rPr>
        <w:t>Подрядчик извещает Заказчика и до получения от него указаний приостанавливает работы при обнаружении обстоятельств, угрожающих положительным результатам и качеству выполняемой работы либо создающих невозможность ее завершения в срок.</w:t>
      </w:r>
    </w:p>
    <w:p w14:paraId="5D94EF53" w14:textId="5A3B3321" w:rsidR="00BB76CE" w:rsidRPr="00970EAB" w:rsidRDefault="00BB76CE" w:rsidP="00963733">
      <w:pPr>
        <w:pStyle w:val="a6"/>
        <w:spacing w:after="0" w:line="276" w:lineRule="auto"/>
        <w:ind w:left="-851" w:firstLine="567"/>
        <w:jc w:val="both"/>
        <w:rPr>
          <w:rFonts w:ascii="Times New Roman" w:hAnsi="Times New Roman"/>
          <w:color w:val="auto"/>
          <w:sz w:val="22"/>
          <w:szCs w:val="22"/>
        </w:rPr>
      </w:pPr>
      <w:r w:rsidRPr="00970EAB">
        <w:rPr>
          <w:rFonts w:ascii="Times New Roman" w:hAnsi="Times New Roman"/>
          <w:color w:val="auto"/>
          <w:sz w:val="22"/>
          <w:szCs w:val="22"/>
        </w:rPr>
        <w:t xml:space="preserve">Подрядчик обеспечивает исполнение полученных в ходе выполнения работ указаний Заказчика, если такие указания не противоречат условиям </w:t>
      </w:r>
      <w:r w:rsidR="006140EA" w:rsidRPr="00970EAB">
        <w:rPr>
          <w:rFonts w:ascii="Times New Roman" w:hAnsi="Times New Roman"/>
          <w:color w:val="auto"/>
          <w:sz w:val="22"/>
          <w:szCs w:val="22"/>
        </w:rPr>
        <w:t>договора</w:t>
      </w:r>
      <w:r w:rsidRPr="00970EAB">
        <w:rPr>
          <w:rFonts w:ascii="Times New Roman" w:hAnsi="Times New Roman"/>
          <w:color w:val="auto"/>
          <w:sz w:val="22"/>
          <w:szCs w:val="22"/>
        </w:rPr>
        <w:t>, характеру выполняемых работ и не представляют собой вмешательства в оперативно-хозяйственную деятельность Подрядчика.</w:t>
      </w:r>
    </w:p>
    <w:p w14:paraId="35AE27EF" w14:textId="639AE5C0" w:rsidR="00BB76CE" w:rsidRPr="00970EAB" w:rsidRDefault="00BB76CE" w:rsidP="00963733">
      <w:pPr>
        <w:pStyle w:val="a6"/>
        <w:spacing w:after="0" w:line="276" w:lineRule="auto"/>
        <w:ind w:left="-851" w:firstLine="567"/>
        <w:jc w:val="both"/>
        <w:rPr>
          <w:rFonts w:ascii="Times New Roman" w:hAnsi="Times New Roman"/>
          <w:color w:val="auto"/>
          <w:sz w:val="22"/>
          <w:szCs w:val="22"/>
        </w:rPr>
      </w:pPr>
      <w:r w:rsidRPr="00970EAB">
        <w:rPr>
          <w:rFonts w:ascii="Times New Roman" w:hAnsi="Times New Roman"/>
          <w:color w:val="auto"/>
          <w:sz w:val="22"/>
          <w:szCs w:val="22"/>
        </w:rPr>
        <w:t xml:space="preserve">При выявлении случаев нарушения </w:t>
      </w:r>
      <w:r w:rsidR="00BC4B50" w:rsidRPr="00970EAB">
        <w:rPr>
          <w:rFonts w:ascii="Times New Roman" w:hAnsi="Times New Roman"/>
          <w:color w:val="auto"/>
          <w:sz w:val="22"/>
          <w:szCs w:val="22"/>
        </w:rPr>
        <w:t>Договора</w:t>
      </w:r>
      <w:r w:rsidRPr="00970EAB">
        <w:rPr>
          <w:rFonts w:ascii="Times New Roman" w:hAnsi="Times New Roman"/>
          <w:color w:val="auto"/>
          <w:sz w:val="22"/>
          <w:szCs w:val="22"/>
        </w:rPr>
        <w:t>, отступлений от требований СНиП Заказчик должен незамедлительно уведомить Подрядчика о выявленных нарушениях и дать предписание об устранении выявленных нарушений, а в случае грубых нарушений порядка выполнения работ потребовать приостановки всех или отдельных видов работ. Исполнение предписаний об устранении недостатков является обязательным для подрядчика.</w:t>
      </w:r>
    </w:p>
    <w:p w14:paraId="37A1DFD0" w14:textId="77777777" w:rsidR="00BB76CE" w:rsidRPr="00970EAB" w:rsidRDefault="00BB76CE" w:rsidP="00963733">
      <w:pPr>
        <w:pStyle w:val="a6"/>
        <w:spacing w:after="0" w:line="276" w:lineRule="auto"/>
        <w:ind w:left="-851" w:firstLine="567"/>
        <w:jc w:val="both"/>
        <w:rPr>
          <w:rFonts w:ascii="Times New Roman" w:hAnsi="Times New Roman"/>
          <w:color w:val="auto"/>
          <w:sz w:val="22"/>
          <w:szCs w:val="22"/>
        </w:rPr>
      </w:pPr>
      <w:r w:rsidRPr="00970EAB">
        <w:rPr>
          <w:rFonts w:ascii="Times New Roman" w:hAnsi="Times New Roman"/>
          <w:color w:val="auto"/>
          <w:sz w:val="22"/>
          <w:szCs w:val="22"/>
        </w:rPr>
        <w:lastRenderedPageBreak/>
        <w:t xml:space="preserve">Результат выполненной Подрядчиком работы должен соответствовать обязательным нормам и правилам, регулирующим отношения, являющиеся объектом закупки, требованиям, установленным в Описании объекта закупки.  </w:t>
      </w:r>
    </w:p>
    <w:p w14:paraId="5813FD63" w14:textId="77777777" w:rsidR="00BB76CE" w:rsidRPr="00970EAB" w:rsidRDefault="00BB76CE" w:rsidP="00963733">
      <w:pPr>
        <w:pStyle w:val="a6"/>
        <w:spacing w:after="0" w:line="276" w:lineRule="auto"/>
        <w:ind w:left="-851" w:firstLine="567"/>
        <w:jc w:val="both"/>
        <w:rPr>
          <w:rFonts w:ascii="Times New Roman" w:hAnsi="Times New Roman"/>
          <w:color w:val="auto"/>
          <w:sz w:val="22"/>
          <w:szCs w:val="22"/>
        </w:rPr>
      </w:pPr>
      <w:r w:rsidRPr="00970EAB">
        <w:rPr>
          <w:rFonts w:ascii="Times New Roman" w:hAnsi="Times New Roman"/>
          <w:color w:val="auto"/>
          <w:sz w:val="22"/>
          <w:szCs w:val="22"/>
        </w:rPr>
        <w:t xml:space="preserve">Требования к безопасности работ: </w:t>
      </w:r>
    </w:p>
    <w:p w14:paraId="11EC9C1B" w14:textId="77777777" w:rsidR="00BB76CE" w:rsidRPr="00970EAB" w:rsidRDefault="00BB76CE" w:rsidP="00963733">
      <w:pPr>
        <w:pStyle w:val="a6"/>
        <w:spacing w:after="0" w:line="276" w:lineRule="auto"/>
        <w:ind w:left="-851" w:firstLine="567"/>
        <w:jc w:val="both"/>
        <w:rPr>
          <w:rFonts w:ascii="Times New Roman" w:hAnsi="Times New Roman"/>
          <w:color w:val="auto"/>
          <w:sz w:val="22"/>
          <w:szCs w:val="22"/>
        </w:rPr>
      </w:pPr>
      <w:r w:rsidRPr="00970EAB">
        <w:rPr>
          <w:rFonts w:ascii="Times New Roman" w:hAnsi="Times New Roman"/>
          <w:color w:val="auto"/>
          <w:sz w:val="22"/>
          <w:szCs w:val="22"/>
        </w:rPr>
        <w:t>Выполнение работ должно осуществляется с соблюдением норм пожарной безопасности, техники безопасности и охраны окружающей среды. Ответственность за их соблюдение возлагается на Подрядчика.</w:t>
      </w:r>
    </w:p>
    <w:p w14:paraId="3D2D62D1" w14:textId="77777777" w:rsidR="00BB76CE" w:rsidRPr="00970EAB" w:rsidRDefault="00BB76CE" w:rsidP="00963733">
      <w:pPr>
        <w:pStyle w:val="a6"/>
        <w:spacing w:after="0" w:line="276" w:lineRule="auto"/>
        <w:ind w:left="-851" w:firstLine="567"/>
        <w:jc w:val="both"/>
        <w:rPr>
          <w:rFonts w:ascii="Times New Roman" w:hAnsi="Times New Roman"/>
          <w:color w:val="auto"/>
          <w:sz w:val="22"/>
          <w:szCs w:val="22"/>
        </w:rPr>
      </w:pPr>
      <w:r w:rsidRPr="00970EAB">
        <w:rPr>
          <w:rFonts w:ascii="Times New Roman" w:hAnsi="Times New Roman"/>
          <w:color w:val="auto"/>
          <w:sz w:val="22"/>
          <w:szCs w:val="22"/>
        </w:rPr>
        <w:t>Работы выполняются в соответствии с установленными нормами и правилами:</w:t>
      </w:r>
    </w:p>
    <w:p w14:paraId="1134CFCF" w14:textId="77777777" w:rsidR="00BB76CE" w:rsidRPr="00970EAB" w:rsidRDefault="00BB76CE" w:rsidP="00963733">
      <w:pPr>
        <w:pStyle w:val="a6"/>
        <w:spacing w:after="0" w:line="276" w:lineRule="auto"/>
        <w:ind w:left="-851" w:firstLine="567"/>
        <w:jc w:val="both"/>
        <w:rPr>
          <w:rFonts w:ascii="Times New Roman" w:hAnsi="Times New Roman"/>
          <w:color w:val="auto"/>
          <w:sz w:val="22"/>
          <w:szCs w:val="22"/>
        </w:rPr>
      </w:pPr>
      <w:r w:rsidRPr="00970EAB">
        <w:rPr>
          <w:rFonts w:ascii="Times New Roman" w:hAnsi="Times New Roman"/>
          <w:color w:val="auto"/>
          <w:sz w:val="22"/>
          <w:szCs w:val="22"/>
        </w:rPr>
        <w:t>- СНиП 12-03-2001 Безопасность труда в строительстве. Часть 1. Общие требования;</w:t>
      </w:r>
    </w:p>
    <w:p w14:paraId="3214F08C" w14:textId="77777777" w:rsidR="00BB76CE" w:rsidRPr="00970EAB" w:rsidRDefault="00BB76CE" w:rsidP="00963733">
      <w:pPr>
        <w:pStyle w:val="a6"/>
        <w:spacing w:after="0" w:line="276" w:lineRule="auto"/>
        <w:ind w:left="-851" w:firstLine="567"/>
        <w:jc w:val="both"/>
        <w:rPr>
          <w:rFonts w:ascii="Times New Roman" w:hAnsi="Times New Roman"/>
          <w:color w:val="auto"/>
          <w:sz w:val="22"/>
          <w:szCs w:val="22"/>
        </w:rPr>
      </w:pPr>
      <w:r w:rsidRPr="00970EAB">
        <w:rPr>
          <w:rFonts w:ascii="Times New Roman" w:hAnsi="Times New Roman"/>
          <w:color w:val="auto"/>
          <w:sz w:val="22"/>
          <w:szCs w:val="22"/>
        </w:rPr>
        <w:t>- СНиП 12-04-2002 Безопасность труда в строительстве. Часть 2. Строительное производство.</w:t>
      </w:r>
    </w:p>
    <w:p w14:paraId="685CF51C" w14:textId="77777777" w:rsidR="00BB76CE" w:rsidRPr="00970EAB" w:rsidRDefault="00BB76CE" w:rsidP="00963733">
      <w:pPr>
        <w:pStyle w:val="a6"/>
        <w:spacing w:after="0" w:line="276" w:lineRule="auto"/>
        <w:ind w:left="-851" w:firstLine="567"/>
        <w:jc w:val="both"/>
        <w:rPr>
          <w:rFonts w:ascii="Times New Roman" w:hAnsi="Times New Roman"/>
          <w:color w:val="auto"/>
          <w:sz w:val="22"/>
          <w:szCs w:val="22"/>
        </w:rPr>
      </w:pPr>
      <w:r w:rsidRPr="00970EAB">
        <w:rPr>
          <w:rFonts w:ascii="Times New Roman" w:hAnsi="Times New Roman"/>
          <w:color w:val="auto"/>
          <w:sz w:val="22"/>
          <w:szCs w:val="22"/>
        </w:rPr>
        <w:t>Ответственность за повреждение имущества Заказчика и третьих лиц, расположенных вблизи места выполнения работ, возлагается на Подрядчика.</w:t>
      </w:r>
    </w:p>
    <w:p w14:paraId="0A000000" w14:textId="77777777" w:rsidR="00B0031A" w:rsidRPr="00970EAB" w:rsidRDefault="000B0E76">
      <w:pPr>
        <w:widowControl/>
        <w:spacing w:line="276" w:lineRule="auto"/>
        <w:ind w:left="-851" w:firstLine="567"/>
        <w:jc w:val="both"/>
        <w:rPr>
          <w:rFonts w:ascii="Times New Roman" w:hAnsi="Times New Roman"/>
          <w:sz w:val="22"/>
          <w:szCs w:val="22"/>
        </w:rPr>
      </w:pPr>
      <w:r w:rsidRPr="00970EAB">
        <w:rPr>
          <w:rFonts w:ascii="Times New Roman" w:hAnsi="Times New Roman"/>
          <w:sz w:val="22"/>
          <w:szCs w:val="22"/>
        </w:rPr>
        <w:t>2.2. В случае, если в документации (в каком-либо документе, входящем в состав документации, прикрепленном отдельным файлом к документации) имеется указание на товарный знак, следует читать «товарный знак или эквивалент».</w:t>
      </w:r>
    </w:p>
    <w:p w14:paraId="0C000000" w14:textId="37870715" w:rsidR="00B0031A" w:rsidRPr="00970EAB" w:rsidRDefault="00963733">
      <w:pPr>
        <w:widowControl/>
        <w:spacing w:line="276" w:lineRule="auto"/>
        <w:ind w:left="-851" w:firstLine="567"/>
        <w:jc w:val="both"/>
        <w:rPr>
          <w:rFonts w:ascii="Times New Roman" w:hAnsi="Times New Roman"/>
          <w:sz w:val="22"/>
          <w:szCs w:val="22"/>
        </w:rPr>
      </w:pPr>
      <w:r w:rsidRPr="00970EAB">
        <w:rPr>
          <w:rFonts w:ascii="Times New Roman" w:hAnsi="Times New Roman"/>
          <w:b/>
          <w:sz w:val="22"/>
          <w:szCs w:val="22"/>
        </w:rPr>
        <w:t>5</w:t>
      </w:r>
      <w:r w:rsidR="000B0E76" w:rsidRPr="00970EAB">
        <w:rPr>
          <w:rFonts w:ascii="Times New Roman" w:hAnsi="Times New Roman"/>
          <w:b/>
          <w:sz w:val="22"/>
          <w:szCs w:val="22"/>
        </w:rPr>
        <w:t xml:space="preserve">. Срок выполнения работ: </w:t>
      </w:r>
      <w:r w:rsidR="000B0E76" w:rsidRPr="00970EAB">
        <w:rPr>
          <w:rFonts w:ascii="Times New Roman" w:hAnsi="Times New Roman"/>
          <w:sz w:val="22"/>
          <w:szCs w:val="22"/>
        </w:rPr>
        <w:t xml:space="preserve">в течение </w:t>
      </w:r>
      <w:r w:rsidR="00720DD0" w:rsidRPr="00970EAB">
        <w:rPr>
          <w:rFonts w:ascii="Times New Roman" w:hAnsi="Times New Roman"/>
          <w:color w:val="auto"/>
          <w:sz w:val="22"/>
          <w:szCs w:val="22"/>
        </w:rPr>
        <w:t>60</w:t>
      </w:r>
      <w:r w:rsidR="000B0E76" w:rsidRPr="00970EAB">
        <w:rPr>
          <w:rFonts w:ascii="Times New Roman" w:hAnsi="Times New Roman"/>
          <w:color w:val="auto"/>
          <w:sz w:val="22"/>
          <w:szCs w:val="22"/>
        </w:rPr>
        <w:t>-ти (</w:t>
      </w:r>
      <w:r w:rsidR="00720DD0" w:rsidRPr="00970EAB">
        <w:rPr>
          <w:rFonts w:ascii="Times New Roman" w:hAnsi="Times New Roman"/>
          <w:color w:val="auto"/>
          <w:sz w:val="22"/>
          <w:szCs w:val="22"/>
        </w:rPr>
        <w:t>шестидесяти</w:t>
      </w:r>
      <w:r w:rsidR="000B0E76" w:rsidRPr="00970EAB">
        <w:rPr>
          <w:rFonts w:ascii="Times New Roman" w:hAnsi="Times New Roman"/>
          <w:color w:val="auto"/>
          <w:sz w:val="22"/>
          <w:szCs w:val="22"/>
        </w:rPr>
        <w:t xml:space="preserve">) рабочих </w:t>
      </w:r>
      <w:r w:rsidR="000B0E76" w:rsidRPr="00970EAB">
        <w:rPr>
          <w:rFonts w:ascii="Times New Roman" w:hAnsi="Times New Roman"/>
          <w:sz w:val="22"/>
          <w:szCs w:val="22"/>
        </w:rPr>
        <w:t>дней</w:t>
      </w:r>
      <w:r w:rsidR="000B0E76" w:rsidRPr="00970EAB">
        <w:rPr>
          <w:rFonts w:ascii="Times New Roman" w:hAnsi="Times New Roman"/>
          <w:b/>
          <w:sz w:val="22"/>
          <w:szCs w:val="22"/>
        </w:rPr>
        <w:t xml:space="preserve"> </w:t>
      </w:r>
      <w:r w:rsidR="000B0E76" w:rsidRPr="00970EAB">
        <w:rPr>
          <w:rFonts w:ascii="Times New Roman" w:hAnsi="Times New Roman"/>
          <w:sz w:val="22"/>
          <w:szCs w:val="22"/>
        </w:rPr>
        <w:t xml:space="preserve">с момента заключения договора. Время проведения работ на объекте согласуется с руководителем учреждения. </w:t>
      </w:r>
      <w:bookmarkStart w:id="1" w:name="_Hlk228373735"/>
      <w:r w:rsidR="000B0E76" w:rsidRPr="00970EAB">
        <w:rPr>
          <w:rFonts w:ascii="Times New Roman" w:hAnsi="Times New Roman"/>
          <w:sz w:val="22"/>
          <w:szCs w:val="22"/>
        </w:rPr>
        <w:t xml:space="preserve">Подрядчик приступает к работам после согласования и утверждения с Заказчиком </w:t>
      </w:r>
      <w:r w:rsidR="00BB76CE" w:rsidRPr="00970EAB">
        <w:rPr>
          <w:rFonts w:ascii="Times New Roman" w:hAnsi="Times New Roman"/>
          <w:sz w:val="22"/>
          <w:szCs w:val="22"/>
        </w:rPr>
        <w:t xml:space="preserve">календарного </w:t>
      </w:r>
      <w:r w:rsidR="000B0E76" w:rsidRPr="00970EAB">
        <w:rPr>
          <w:rFonts w:ascii="Times New Roman" w:hAnsi="Times New Roman"/>
          <w:sz w:val="22"/>
          <w:szCs w:val="22"/>
        </w:rPr>
        <w:t>графика выполнения работ.</w:t>
      </w:r>
      <w:bookmarkEnd w:id="1"/>
    </w:p>
    <w:p w14:paraId="11000000" w14:textId="1807270D" w:rsidR="00B0031A" w:rsidRPr="00970EAB" w:rsidRDefault="00963733">
      <w:pPr>
        <w:widowControl/>
        <w:spacing w:line="276" w:lineRule="auto"/>
        <w:ind w:left="-851" w:firstLine="567"/>
        <w:jc w:val="both"/>
        <w:rPr>
          <w:rFonts w:ascii="Times New Roman" w:hAnsi="Times New Roman"/>
          <w:b/>
          <w:sz w:val="22"/>
          <w:szCs w:val="22"/>
        </w:rPr>
      </w:pPr>
      <w:r w:rsidRPr="00970EAB">
        <w:rPr>
          <w:rFonts w:ascii="Times New Roman" w:hAnsi="Times New Roman"/>
          <w:b/>
          <w:sz w:val="22"/>
          <w:szCs w:val="22"/>
        </w:rPr>
        <w:t>6</w:t>
      </w:r>
      <w:r w:rsidR="000B0E76" w:rsidRPr="00970EAB">
        <w:rPr>
          <w:rFonts w:ascii="Times New Roman" w:hAnsi="Times New Roman"/>
          <w:b/>
          <w:sz w:val="22"/>
          <w:szCs w:val="22"/>
        </w:rPr>
        <w:t>. Общие требования к выполнению работ:</w:t>
      </w:r>
    </w:p>
    <w:p w14:paraId="12000000" w14:textId="39A8A8F9" w:rsidR="00B0031A" w:rsidRPr="00970EAB" w:rsidRDefault="000B0E76">
      <w:pPr>
        <w:widowControl/>
        <w:spacing w:line="276" w:lineRule="auto"/>
        <w:ind w:left="-851" w:firstLine="567"/>
        <w:jc w:val="both"/>
        <w:rPr>
          <w:rFonts w:ascii="Times New Roman" w:hAnsi="Times New Roman"/>
          <w:sz w:val="22"/>
          <w:szCs w:val="22"/>
        </w:rPr>
      </w:pPr>
      <w:r w:rsidRPr="00970EAB">
        <w:rPr>
          <w:rFonts w:ascii="Times New Roman" w:hAnsi="Times New Roman"/>
          <w:sz w:val="22"/>
          <w:szCs w:val="22"/>
        </w:rPr>
        <w:t xml:space="preserve">5.1. В установленные сроки Подрядчик должен приступить к выполнению работ </w:t>
      </w:r>
      <w:r w:rsidR="00BB76CE" w:rsidRPr="00970EAB">
        <w:rPr>
          <w:rFonts w:ascii="Times New Roman" w:hAnsi="Times New Roman"/>
          <w:sz w:val="22"/>
          <w:szCs w:val="22"/>
        </w:rPr>
        <w:t xml:space="preserve">по устройству колумбарной стены </w:t>
      </w:r>
      <w:r w:rsidRPr="00970EAB">
        <w:rPr>
          <w:rFonts w:ascii="Times New Roman" w:hAnsi="Times New Roman"/>
          <w:sz w:val="22"/>
          <w:szCs w:val="22"/>
        </w:rPr>
        <w:t>согласно условиям Договора, настоящего Технического задания</w:t>
      </w:r>
      <w:r w:rsidR="005E7696">
        <w:rPr>
          <w:rFonts w:ascii="Times New Roman" w:hAnsi="Times New Roman"/>
          <w:sz w:val="22"/>
          <w:szCs w:val="22"/>
        </w:rPr>
        <w:t>, Рабочей документации</w:t>
      </w:r>
      <w:r w:rsidRPr="00970EAB">
        <w:rPr>
          <w:rFonts w:ascii="Times New Roman" w:hAnsi="Times New Roman"/>
          <w:sz w:val="22"/>
          <w:szCs w:val="22"/>
        </w:rPr>
        <w:t xml:space="preserve">. </w:t>
      </w:r>
    </w:p>
    <w:p w14:paraId="13000000" w14:textId="77777777" w:rsidR="00B0031A" w:rsidRPr="00970EAB" w:rsidRDefault="000B0E76">
      <w:pPr>
        <w:widowControl/>
        <w:spacing w:line="276" w:lineRule="auto"/>
        <w:ind w:left="-851" w:firstLine="567"/>
        <w:jc w:val="both"/>
        <w:rPr>
          <w:rFonts w:ascii="Times New Roman" w:hAnsi="Times New Roman"/>
          <w:sz w:val="22"/>
          <w:szCs w:val="22"/>
        </w:rPr>
      </w:pPr>
      <w:r w:rsidRPr="00970EAB">
        <w:rPr>
          <w:rFonts w:ascii="Times New Roman" w:hAnsi="Times New Roman"/>
          <w:sz w:val="22"/>
          <w:szCs w:val="22"/>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4000000" w14:textId="5299DF3D" w:rsidR="00B0031A" w:rsidRPr="00970EAB" w:rsidRDefault="000B0E76">
      <w:pPr>
        <w:widowControl/>
        <w:spacing w:line="276" w:lineRule="auto"/>
        <w:ind w:left="-851" w:firstLine="567"/>
        <w:jc w:val="both"/>
        <w:rPr>
          <w:rFonts w:ascii="Times New Roman" w:hAnsi="Times New Roman"/>
          <w:sz w:val="22"/>
          <w:szCs w:val="22"/>
        </w:rPr>
      </w:pPr>
      <w:r w:rsidRPr="00970EAB">
        <w:rPr>
          <w:rFonts w:ascii="Times New Roman" w:hAnsi="Times New Roman"/>
          <w:sz w:val="22"/>
          <w:szCs w:val="22"/>
        </w:rPr>
        <w:t xml:space="preserve">5.3. Запрещается загромождать на объекте </w:t>
      </w:r>
      <w:r w:rsidR="00675994" w:rsidRPr="00970EAB">
        <w:rPr>
          <w:rFonts w:ascii="Times New Roman" w:hAnsi="Times New Roman"/>
          <w:sz w:val="22"/>
          <w:szCs w:val="22"/>
        </w:rPr>
        <w:t xml:space="preserve">проходы </w:t>
      </w:r>
      <w:r w:rsidRPr="00970EAB">
        <w:rPr>
          <w:rFonts w:ascii="Times New Roman" w:hAnsi="Times New Roman"/>
          <w:sz w:val="22"/>
          <w:szCs w:val="22"/>
        </w:rPr>
        <w:t>различными материалами, изделиями, оборудованием, производственными отходами, мусором и другими предметами</w:t>
      </w:r>
      <w:r w:rsidR="00CF22C6">
        <w:rPr>
          <w:rFonts w:ascii="Times New Roman" w:hAnsi="Times New Roman"/>
          <w:sz w:val="22"/>
          <w:szCs w:val="22"/>
        </w:rPr>
        <w:t>.</w:t>
      </w:r>
    </w:p>
    <w:p w14:paraId="15000000" w14:textId="77777777" w:rsidR="00B0031A" w:rsidRPr="00970EAB" w:rsidRDefault="000B0E76">
      <w:pPr>
        <w:widowControl/>
        <w:spacing w:line="276" w:lineRule="auto"/>
        <w:ind w:left="-851" w:firstLine="567"/>
        <w:jc w:val="both"/>
        <w:rPr>
          <w:rFonts w:ascii="Times New Roman" w:hAnsi="Times New Roman"/>
          <w:sz w:val="22"/>
          <w:szCs w:val="22"/>
        </w:rPr>
      </w:pPr>
      <w:r w:rsidRPr="00970EAB">
        <w:rPr>
          <w:rFonts w:ascii="Times New Roman" w:hAnsi="Times New Roman"/>
          <w:sz w:val="22"/>
          <w:szCs w:val="22"/>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16000000" w14:textId="77777777" w:rsidR="00B0031A" w:rsidRPr="00970EAB" w:rsidRDefault="000B0E76">
      <w:pPr>
        <w:widowControl/>
        <w:spacing w:line="276" w:lineRule="auto"/>
        <w:ind w:left="-851" w:firstLine="567"/>
        <w:jc w:val="both"/>
        <w:rPr>
          <w:rFonts w:ascii="Times New Roman" w:hAnsi="Times New Roman"/>
          <w:sz w:val="22"/>
          <w:szCs w:val="22"/>
        </w:rPr>
      </w:pPr>
      <w:r w:rsidRPr="00970EAB">
        <w:rPr>
          <w:rFonts w:ascii="Times New Roman" w:hAnsi="Times New Roman"/>
          <w:sz w:val="22"/>
          <w:szCs w:val="22"/>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17000000" w14:textId="77777777" w:rsidR="00B0031A" w:rsidRPr="00970EAB" w:rsidRDefault="000B0E76">
      <w:pPr>
        <w:widowControl/>
        <w:spacing w:line="276" w:lineRule="auto"/>
        <w:ind w:left="-851" w:firstLine="567"/>
        <w:jc w:val="both"/>
        <w:rPr>
          <w:rFonts w:ascii="Times New Roman" w:hAnsi="Times New Roman"/>
          <w:sz w:val="22"/>
          <w:szCs w:val="22"/>
        </w:rPr>
      </w:pPr>
      <w:r w:rsidRPr="00970EAB">
        <w:rPr>
          <w:rFonts w:ascii="Times New Roman" w:hAnsi="Times New Roman"/>
          <w:sz w:val="22"/>
          <w:szCs w:val="22"/>
        </w:rPr>
        <w:t>5.6. 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8000000" w14:textId="66D3E8C8" w:rsidR="00B0031A" w:rsidRPr="00970EAB" w:rsidRDefault="000B0E76">
      <w:pPr>
        <w:widowControl/>
        <w:spacing w:line="276" w:lineRule="auto"/>
        <w:ind w:left="-851" w:firstLine="567"/>
        <w:jc w:val="both"/>
        <w:rPr>
          <w:rFonts w:ascii="Times New Roman" w:hAnsi="Times New Roman"/>
          <w:sz w:val="22"/>
          <w:szCs w:val="22"/>
        </w:rPr>
      </w:pPr>
      <w:r w:rsidRPr="00970EAB">
        <w:rPr>
          <w:rFonts w:ascii="Times New Roman" w:hAnsi="Times New Roman"/>
          <w:sz w:val="22"/>
          <w:szCs w:val="22"/>
        </w:rPr>
        <w:t xml:space="preserve">5.7.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w:t>
      </w:r>
      <w:r w:rsidR="00B573EA" w:rsidRPr="00970EAB">
        <w:rPr>
          <w:rFonts w:ascii="Times New Roman" w:hAnsi="Times New Roman"/>
          <w:sz w:val="22"/>
          <w:szCs w:val="22"/>
        </w:rPr>
        <w:t>Подрядчика</w:t>
      </w:r>
      <w:r w:rsidRPr="00970EAB">
        <w:rPr>
          <w:rFonts w:ascii="Times New Roman" w:hAnsi="Times New Roman"/>
          <w:sz w:val="22"/>
          <w:szCs w:val="22"/>
        </w:rPr>
        <w:t xml:space="preserve"> или лицо его заменяющее. </w:t>
      </w:r>
      <w:r w:rsidR="00B573EA" w:rsidRPr="00970EAB">
        <w:rPr>
          <w:rFonts w:ascii="Times New Roman" w:hAnsi="Times New Roman"/>
          <w:sz w:val="22"/>
          <w:szCs w:val="22"/>
        </w:rPr>
        <w:t>Подрядчик</w:t>
      </w:r>
      <w:r w:rsidRPr="00970EAB">
        <w:rPr>
          <w:rFonts w:ascii="Times New Roman" w:hAnsi="Times New Roman"/>
          <w:sz w:val="22"/>
          <w:szCs w:val="22"/>
        </w:rPr>
        <w:t xml:space="preserve"> долж</w:t>
      </w:r>
      <w:r w:rsidR="00B573EA" w:rsidRPr="00970EAB">
        <w:rPr>
          <w:rFonts w:ascii="Times New Roman" w:hAnsi="Times New Roman"/>
          <w:sz w:val="22"/>
          <w:szCs w:val="22"/>
        </w:rPr>
        <w:t>ен</w:t>
      </w:r>
      <w:r w:rsidRPr="00970EAB">
        <w:rPr>
          <w:rFonts w:ascii="Times New Roman" w:hAnsi="Times New Roman"/>
          <w:sz w:val="22"/>
          <w:szCs w:val="22"/>
        </w:rPr>
        <w:t xml:space="preserve">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19000000" w14:textId="77777777" w:rsidR="00B0031A" w:rsidRPr="00801672" w:rsidRDefault="000B0E76">
      <w:pPr>
        <w:widowControl/>
        <w:spacing w:line="276" w:lineRule="auto"/>
        <w:ind w:left="-851" w:firstLine="567"/>
        <w:jc w:val="both"/>
        <w:rPr>
          <w:rFonts w:ascii="Times New Roman" w:hAnsi="Times New Roman"/>
          <w:sz w:val="22"/>
          <w:szCs w:val="22"/>
        </w:rPr>
      </w:pPr>
      <w:r w:rsidRPr="00970EAB">
        <w:rPr>
          <w:rFonts w:ascii="Times New Roman" w:hAnsi="Times New Roman"/>
          <w:sz w:val="22"/>
          <w:szCs w:val="22"/>
        </w:rPr>
        <w:t>5.8. До подписания акта о приемке выполненных работ вывезти за пределы территории</w:t>
      </w:r>
      <w:r w:rsidRPr="00801672">
        <w:rPr>
          <w:rFonts w:ascii="Times New Roman" w:hAnsi="Times New Roman"/>
          <w:sz w:val="22"/>
          <w:szCs w:val="22"/>
        </w:rPr>
        <w:t>,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w:t>
      </w:r>
    </w:p>
    <w:p w14:paraId="1A000000" w14:textId="77777777" w:rsidR="00B0031A" w:rsidRPr="00801672" w:rsidRDefault="000B0E76">
      <w:pPr>
        <w:widowControl/>
        <w:spacing w:line="276" w:lineRule="auto"/>
        <w:ind w:left="-851" w:firstLine="567"/>
        <w:jc w:val="both"/>
        <w:rPr>
          <w:rFonts w:ascii="Times New Roman" w:hAnsi="Times New Roman"/>
          <w:sz w:val="22"/>
          <w:szCs w:val="22"/>
        </w:rPr>
      </w:pPr>
      <w:r w:rsidRPr="00801672">
        <w:rPr>
          <w:rFonts w:ascii="Times New Roman" w:hAnsi="Times New Roman"/>
          <w:sz w:val="22"/>
          <w:szCs w:val="22"/>
        </w:rPr>
        <w:t>5.9. 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B000000" w14:textId="77777777" w:rsidR="00B0031A" w:rsidRPr="00801672" w:rsidRDefault="000B0E76">
      <w:pPr>
        <w:widowControl/>
        <w:spacing w:line="276" w:lineRule="auto"/>
        <w:ind w:left="-851" w:firstLine="567"/>
        <w:jc w:val="both"/>
        <w:rPr>
          <w:rFonts w:ascii="Times New Roman" w:hAnsi="Times New Roman"/>
          <w:b/>
          <w:sz w:val="22"/>
          <w:szCs w:val="22"/>
        </w:rPr>
      </w:pPr>
      <w:r w:rsidRPr="00801672">
        <w:rPr>
          <w:rFonts w:ascii="Times New Roman" w:hAnsi="Times New Roman"/>
          <w:sz w:val="22"/>
          <w:szCs w:val="22"/>
        </w:rPr>
        <w:t>5.10. Заказчик имеет право:</w:t>
      </w:r>
    </w:p>
    <w:p w14:paraId="1C000000" w14:textId="77777777" w:rsidR="00B0031A" w:rsidRPr="00801672" w:rsidRDefault="000B0E76">
      <w:pPr>
        <w:widowControl/>
        <w:spacing w:line="276" w:lineRule="auto"/>
        <w:ind w:left="-851" w:firstLine="567"/>
        <w:jc w:val="both"/>
        <w:rPr>
          <w:rFonts w:ascii="Times New Roman" w:hAnsi="Times New Roman"/>
          <w:sz w:val="22"/>
          <w:szCs w:val="22"/>
        </w:rPr>
      </w:pPr>
      <w:r w:rsidRPr="00801672">
        <w:rPr>
          <w:rFonts w:ascii="Times New Roman" w:hAnsi="Times New Roman"/>
          <w:b/>
          <w:sz w:val="22"/>
          <w:szCs w:val="22"/>
        </w:rPr>
        <w:t xml:space="preserve">- </w:t>
      </w:r>
      <w:r w:rsidRPr="00801672">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D000000" w14:textId="77777777" w:rsidR="00B0031A" w:rsidRPr="00970EAB" w:rsidRDefault="000B0E76">
      <w:pPr>
        <w:widowControl/>
        <w:spacing w:line="276" w:lineRule="auto"/>
        <w:ind w:left="-851" w:firstLine="567"/>
        <w:jc w:val="both"/>
        <w:rPr>
          <w:rFonts w:ascii="Times New Roman" w:hAnsi="Times New Roman"/>
          <w:sz w:val="22"/>
          <w:szCs w:val="22"/>
        </w:rPr>
      </w:pPr>
      <w:r w:rsidRPr="00801672">
        <w:rPr>
          <w:rFonts w:ascii="Times New Roman" w:hAnsi="Times New Roman"/>
          <w:sz w:val="22"/>
          <w:szCs w:val="22"/>
        </w:rPr>
        <w:t xml:space="preserve">- осматривать и испытывать материалы и оборудование, применяемые Подрядчиком для </w:t>
      </w:r>
      <w:r w:rsidRPr="00970EAB">
        <w:rPr>
          <w:rFonts w:ascii="Times New Roman" w:hAnsi="Times New Roman"/>
          <w:sz w:val="22"/>
          <w:szCs w:val="22"/>
        </w:rPr>
        <w:t>выполнения работ;</w:t>
      </w:r>
    </w:p>
    <w:p w14:paraId="1E000000" w14:textId="29A42DFF" w:rsidR="00B0031A" w:rsidRPr="00970EAB" w:rsidRDefault="000B0E76">
      <w:pPr>
        <w:widowControl/>
        <w:spacing w:line="276" w:lineRule="auto"/>
        <w:ind w:left="-851" w:firstLine="567"/>
        <w:jc w:val="both"/>
        <w:rPr>
          <w:rFonts w:ascii="Times New Roman" w:hAnsi="Times New Roman"/>
          <w:sz w:val="22"/>
          <w:szCs w:val="22"/>
        </w:rPr>
      </w:pPr>
      <w:r w:rsidRPr="00970EAB">
        <w:rPr>
          <w:rFonts w:ascii="Times New Roman" w:hAnsi="Times New Roman"/>
          <w:sz w:val="22"/>
          <w:szCs w:val="22"/>
        </w:rPr>
        <w:lastRenderedPageBreak/>
        <w:t>- требовать от Подрядчика представления надлежащим образом оформленной исполнительной документации, подтверждающ</w:t>
      </w:r>
      <w:r w:rsidR="00B573EA" w:rsidRPr="00970EAB">
        <w:rPr>
          <w:rFonts w:ascii="Times New Roman" w:hAnsi="Times New Roman"/>
          <w:sz w:val="22"/>
          <w:szCs w:val="22"/>
        </w:rPr>
        <w:t>ей</w:t>
      </w:r>
      <w:r w:rsidRPr="00970EAB">
        <w:rPr>
          <w:rFonts w:ascii="Times New Roman" w:hAnsi="Times New Roman"/>
          <w:sz w:val="22"/>
          <w:szCs w:val="22"/>
        </w:rPr>
        <w:t xml:space="preserve"> исполнение обязательств в соответствии со сметной документацией</w:t>
      </w:r>
      <w:r w:rsidR="00B573EA" w:rsidRPr="00970EAB">
        <w:rPr>
          <w:rFonts w:ascii="Times New Roman" w:hAnsi="Times New Roman"/>
          <w:sz w:val="22"/>
          <w:szCs w:val="22"/>
        </w:rPr>
        <w:t>, Техническим заданием, Рабочей документацией</w:t>
      </w:r>
      <w:r w:rsidRPr="00970EAB">
        <w:rPr>
          <w:rFonts w:ascii="Times New Roman" w:hAnsi="Times New Roman"/>
          <w:sz w:val="22"/>
          <w:szCs w:val="22"/>
        </w:rPr>
        <w:t xml:space="preserve"> и условиями договора;</w:t>
      </w:r>
    </w:p>
    <w:p w14:paraId="1F000000" w14:textId="77777777" w:rsidR="00B0031A" w:rsidRPr="00970EAB" w:rsidRDefault="000B0E76">
      <w:pPr>
        <w:widowControl/>
        <w:spacing w:line="276" w:lineRule="auto"/>
        <w:ind w:left="-851" w:firstLine="567"/>
        <w:jc w:val="both"/>
        <w:rPr>
          <w:rFonts w:ascii="Times New Roman" w:hAnsi="Times New Roman"/>
          <w:sz w:val="22"/>
          <w:szCs w:val="22"/>
        </w:rPr>
      </w:pPr>
      <w:r w:rsidRPr="00970EAB">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20000000" w14:textId="77777777" w:rsidR="00B0031A" w:rsidRPr="00970EAB" w:rsidRDefault="000B0E76">
      <w:pPr>
        <w:widowControl/>
        <w:spacing w:line="276" w:lineRule="auto"/>
        <w:ind w:left="-851" w:firstLine="567"/>
        <w:jc w:val="both"/>
        <w:rPr>
          <w:rFonts w:ascii="Times New Roman" w:hAnsi="Times New Roman"/>
          <w:sz w:val="22"/>
          <w:szCs w:val="22"/>
        </w:rPr>
      </w:pPr>
      <w:r w:rsidRPr="00970EAB">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1000000" w14:textId="77777777" w:rsidR="00B0031A" w:rsidRPr="00970EAB" w:rsidRDefault="000B0E76">
      <w:pPr>
        <w:widowControl/>
        <w:spacing w:line="276" w:lineRule="auto"/>
        <w:ind w:left="-851" w:firstLine="567"/>
        <w:jc w:val="both"/>
        <w:rPr>
          <w:rFonts w:ascii="Times New Roman" w:hAnsi="Times New Roman"/>
          <w:sz w:val="22"/>
          <w:szCs w:val="22"/>
        </w:rPr>
      </w:pPr>
      <w:r w:rsidRPr="00970EAB">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000000" w14:textId="126DD776" w:rsidR="00B0031A" w:rsidRPr="00970EAB" w:rsidRDefault="000B0E76">
      <w:pPr>
        <w:widowControl/>
        <w:spacing w:line="276" w:lineRule="auto"/>
        <w:ind w:left="-851" w:firstLine="567"/>
        <w:jc w:val="both"/>
        <w:rPr>
          <w:rFonts w:ascii="Times New Roman" w:hAnsi="Times New Roman"/>
          <w:sz w:val="22"/>
          <w:szCs w:val="22"/>
        </w:rPr>
      </w:pPr>
      <w:r w:rsidRPr="00970EAB">
        <w:rPr>
          <w:rFonts w:ascii="Times New Roman" w:hAnsi="Times New Roman"/>
          <w:sz w:val="22"/>
          <w:szCs w:val="22"/>
        </w:rPr>
        <w:t>- отказать в оплате за выполненные работы, не предусмотренные настоящим Договором</w:t>
      </w:r>
      <w:r w:rsidR="00BC0536" w:rsidRPr="00970EAB">
        <w:rPr>
          <w:rFonts w:ascii="Times New Roman" w:hAnsi="Times New Roman"/>
          <w:sz w:val="22"/>
          <w:szCs w:val="22"/>
        </w:rPr>
        <w:t>.</w:t>
      </w:r>
    </w:p>
    <w:p w14:paraId="23000000" w14:textId="77777777" w:rsidR="00B0031A" w:rsidRPr="00970EAB" w:rsidRDefault="000B0E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851" w:firstLine="567"/>
        <w:jc w:val="both"/>
        <w:rPr>
          <w:rFonts w:ascii="Times New Roman" w:hAnsi="Times New Roman"/>
          <w:b/>
          <w:sz w:val="22"/>
          <w:szCs w:val="22"/>
        </w:rPr>
      </w:pPr>
      <w:r w:rsidRPr="00970EAB">
        <w:rPr>
          <w:rFonts w:ascii="Times New Roman" w:hAnsi="Times New Roman"/>
          <w:b/>
          <w:sz w:val="22"/>
          <w:szCs w:val="22"/>
        </w:rPr>
        <w:t>6. Требования к качеству материалов (товаров):</w:t>
      </w:r>
    </w:p>
    <w:p w14:paraId="24000000" w14:textId="77777777" w:rsidR="00B0031A" w:rsidRPr="00970EAB" w:rsidRDefault="000B0E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851" w:firstLine="567"/>
        <w:jc w:val="both"/>
        <w:rPr>
          <w:rFonts w:ascii="Times New Roman" w:hAnsi="Times New Roman"/>
          <w:sz w:val="22"/>
          <w:szCs w:val="22"/>
        </w:rPr>
      </w:pPr>
      <w:r w:rsidRPr="00970EAB">
        <w:rPr>
          <w:rFonts w:ascii="Times New Roman" w:hAnsi="Times New Roman"/>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25000000" w14:textId="0F5D6B89" w:rsidR="00B0031A" w:rsidRPr="00970EAB" w:rsidRDefault="000B0E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851" w:firstLine="567"/>
        <w:jc w:val="both"/>
        <w:rPr>
          <w:rFonts w:ascii="Times New Roman" w:hAnsi="Times New Roman"/>
          <w:b/>
          <w:bCs/>
          <w:sz w:val="22"/>
          <w:szCs w:val="22"/>
        </w:rPr>
      </w:pPr>
      <w:r w:rsidRPr="00970EAB">
        <w:rPr>
          <w:rFonts w:ascii="Times New Roman" w:hAnsi="Times New Roman"/>
          <w:sz w:val="22"/>
          <w:szCs w:val="22"/>
        </w:rPr>
        <w:t xml:space="preserve">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w:t>
      </w:r>
    </w:p>
    <w:p w14:paraId="27000000" w14:textId="77777777" w:rsidR="00B0031A" w:rsidRPr="00970EAB" w:rsidRDefault="000B0E76">
      <w:pPr>
        <w:widowControl/>
        <w:spacing w:line="276" w:lineRule="auto"/>
        <w:ind w:left="-851" w:firstLine="567"/>
        <w:jc w:val="both"/>
        <w:rPr>
          <w:rFonts w:ascii="Times New Roman" w:hAnsi="Times New Roman"/>
          <w:b/>
          <w:sz w:val="22"/>
          <w:szCs w:val="22"/>
        </w:rPr>
      </w:pPr>
      <w:r w:rsidRPr="00970EAB">
        <w:rPr>
          <w:rFonts w:ascii="Times New Roman" w:hAnsi="Times New Roman"/>
          <w:b/>
          <w:sz w:val="22"/>
          <w:szCs w:val="22"/>
        </w:rPr>
        <w:t>7.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28000000" w14:textId="75658475" w:rsidR="00B0031A" w:rsidRPr="00970EAB" w:rsidRDefault="000B0E76">
      <w:pPr>
        <w:widowControl/>
        <w:spacing w:line="276" w:lineRule="auto"/>
        <w:ind w:left="-851" w:firstLine="567"/>
        <w:jc w:val="both"/>
        <w:rPr>
          <w:rFonts w:ascii="Times New Roman" w:hAnsi="Times New Roman"/>
          <w:sz w:val="22"/>
          <w:szCs w:val="22"/>
        </w:rPr>
      </w:pPr>
      <w:r w:rsidRPr="00970EAB">
        <w:rPr>
          <w:rFonts w:ascii="Times New Roman" w:hAnsi="Times New Roman"/>
          <w:sz w:val="22"/>
          <w:szCs w:val="22"/>
        </w:rPr>
        <w:t xml:space="preserve">7.1. </w:t>
      </w:r>
      <w:bookmarkStart w:id="2" w:name="_Hlk221543002"/>
      <w:r w:rsidRPr="00970EAB">
        <w:rPr>
          <w:rFonts w:ascii="Times New Roman" w:hAnsi="Times New Roman"/>
          <w:sz w:val="22"/>
          <w:szCs w:val="22"/>
        </w:rPr>
        <w:t xml:space="preserve">Работы должны быть выполнены в соответствии с документацией </w:t>
      </w:r>
      <w:r w:rsidR="00BB76CE" w:rsidRPr="00970EAB">
        <w:rPr>
          <w:rFonts w:ascii="Times New Roman" w:hAnsi="Times New Roman"/>
          <w:sz w:val="22"/>
          <w:szCs w:val="22"/>
        </w:rPr>
        <w:t xml:space="preserve">(Рабочая документация «Колумбарная стена. Архитектурно-строительные решения»), </w:t>
      </w:r>
      <w:r w:rsidRPr="00970EAB">
        <w:rPr>
          <w:rFonts w:ascii="Times New Roman" w:hAnsi="Times New Roman"/>
          <w:sz w:val="22"/>
          <w:szCs w:val="22"/>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2A1F7925" w14:textId="2C966550" w:rsidR="005E7696" w:rsidRPr="00063324" w:rsidRDefault="005E7696" w:rsidP="005E7696">
      <w:pPr>
        <w:widowControl/>
        <w:ind w:left="-851" w:firstLine="567"/>
        <w:jc w:val="both"/>
        <w:rPr>
          <w:rFonts w:ascii="Times New Roman" w:hAnsi="Times New Roman"/>
          <w:sz w:val="22"/>
          <w:szCs w:val="22"/>
        </w:rPr>
      </w:pPr>
      <w:r>
        <w:rPr>
          <w:rFonts w:ascii="Times New Roman" w:hAnsi="Times New Roman"/>
          <w:sz w:val="22"/>
          <w:szCs w:val="22"/>
        </w:rPr>
        <w:t xml:space="preserve">             </w:t>
      </w:r>
      <w:r w:rsidR="000B0E76" w:rsidRPr="00970EAB">
        <w:rPr>
          <w:rFonts w:ascii="Times New Roman" w:hAnsi="Times New Roman"/>
          <w:sz w:val="22"/>
          <w:szCs w:val="22"/>
        </w:rPr>
        <w:t xml:space="preserve">- </w:t>
      </w:r>
      <w:bookmarkEnd w:id="2"/>
      <w:r w:rsidRPr="00063324">
        <w:rPr>
          <w:rFonts w:ascii="Times New Roman" w:hAnsi="Times New Roman"/>
          <w:sz w:val="22"/>
          <w:szCs w:val="22"/>
        </w:rPr>
        <w:t>Федеральный закон</w:t>
      </w:r>
      <w:r w:rsidRPr="00063324">
        <w:rPr>
          <w:rFonts w:ascii="Times New Roman" w:hAnsi="Times New Roman"/>
          <w:color w:val="333333"/>
          <w:sz w:val="22"/>
          <w:szCs w:val="22"/>
          <w:shd w:val="clear" w:color="auto" w:fill="FFFFFF"/>
        </w:rPr>
        <w:t> 30.12.2009</w:t>
      </w:r>
      <w:r w:rsidRPr="00063324">
        <w:rPr>
          <w:rFonts w:ascii="Times New Roman" w:hAnsi="Times New Roman"/>
          <w:sz w:val="22"/>
          <w:szCs w:val="22"/>
        </w:rPr>
        <w:t xml:space="preserve"> № 384-ФЗ «Технический регламент о безопасности зданий и сооружений»; </w:t>
      </w:r>
    </w:p>
    <w:p w14:paraId="14774694" w14:textId="77777777" w:rsidR="005E7696" w:rsidRPr="00063324" w:rsidRDefault="005E7696" w:rsidP="00CB7D8B">
      <w:pPr>
        <w:pStyle w:val="ConsPlusNormal"/>
        <w:numPr>
          <w:ilvl w:val="0"/>
          <w:numId w:val="2"/>
        </w:numPr>
        <w:ind w:left="-851" w:firstLine="709"/>
        <w:jc w:val="both"/>
        <w:rPr>
          <w:rFonts w:ascii="Times New Roman" w:hAnsi="Times New Roman" w:cs="Times New Roman"/>
          <w:sz w:val="22"/>
          <w:szCs w:val="22"/>
        </w:rPr>
      </w:pPr>
      <w:r w:rsidRPr="00063324">
        <w:rPr>
          <w:rFonts w:ascii="Times New Roman" w:hAnsi="Times New Roman" w:cs="Times New Roman"/>
          <w:sz w:val="22"/>
          <w:szCs w:val="22"/>
        </w:rPr>
        <w:t>Федеральный закон</w:t>
      </w:r>
      <w:r w:rsidRPr="00063324">
        <w:rPr>
          <w:rFonts w:ascii="Times New Roman" w:hAnsi="Times New Roman" w:cs="Times New Roman"/>
          <w:color w:val="333333"/>
          <w:sz w:val="22"/>
          <w:szCs w:val="22"/>
          <w:shd w:val="clear" w:color="auto" w:fill="FFFFFF"/>
        </w:rPr>
        <w:t xml:space="preserve"> от 22.07.2008 </w:t>
      </w:r>
      <w:r w:rsidRPr="00063324">
        <w:rPr>
          <w:rFonts w:ascii="Times New Roman" w:hAnsi="Times New Roman" w:cs="Times New Roman"/>
          <w:sz w:val="22"/>
          <w:szCs w:val="22"/>
        </w:rPr>
        <w:t>№ 123-ФЗ «Технический регламент о требованиях пожарной безопасности»;</w:t>
      </w:r>
    </w:p>
    <w:p w14:paraId="3EDB4FD7" w14:textId="77777777" w:rsidR="005E7696" w:rsidRPr="00063324" w:rsidRDefault="005E7696" w:rsidP="00CB7D8B">
      <w:pPr>
        <w:pStyle w:val="ConsPlusNormal"/>
        <w:numPr>
          <w:ilvl w:val="0"/>
          <w:numId w:val="2"/>
        </w:numPr>
        <w:ind w:left="-851" w:firstLine="709"/>
        <w:jc w:val="both"/>
        <w:rPr>
          <w:rFonts w:ascii="Times New Roman" w:hAnsi="Times New Roman" w:cs="Times New Roman"/>
          <w:sz w:val="22"/>
          <w:szCs w:val="22"/>
        </w:rPr>
      </w:pPr>
      <w:r w:rsidRPr="00063324">
        <w:rPr>
          <w:rFonts w:ascii="Times New Roman" w:hAnsi="Times New Roman" w:cs="Times New Roman"/>
          <w:sz w:val="22"/>
          <w:szCs w:val="22"/>
        </w:rPr>
        <w:t>Федеральный закон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7E92CE28" w14:textId="77777777" w:rsidR="005E7696" w:rsidRPr="00063324" w:rsidRDefault="005E7696" w:rsidP="00CB7D8B">
      <w:pPr>
        <w:pStyle w:val="ConsPlusNormal"/>
        <w:numPr>
          <w:ilvl w:val="0"/>
          <w:numId w:val="2"/>
        </w:numPr>
        <w:ind w:left="-851" w:firstLine="709"/>
        <w:jc w:val="both"/>
        <w:rPr>
          <w:rFonts w:ascii="Times New Roman" w:hAnsi="Times New Roman" w:cs="Times New Roman"/>
          <w:sz w:val="22"/>
          <w:szCs w:val="22"/>
        </w:rPr>
      </w:pPr>
      <w:r w:rsidRPr="00063324">
        <w:rPr>
          <w:rFonts w:ascii="Times New Roman" w:hAnsi="Times New Roman" w:cs="Times New Roman"/>
          <w:sz w:val="22"/>
          <w:szCs w:val="22"/>
        </w:rPr>
        <w:t>СП 48.13330.2019 «Организация строительства. Актуализированная редакция СНиП 12-01-2004»;</w:t>
      </w:r>
    </w:p>
    <w:p w14:paraId="60FBD9AD" w14:textId="77777777" w:rsidR="005E7696" w:rsidRPr="00063324" w:rsidRDefault="005E7696" w:rsidP="00CB7D8B">
      <w:pPr>
        <w:pStyle w:val="ConsPlusNormal"/>
        <w:numPr>
          <w:ilvl w:val="0"/>
          <w:numId w:val="2"/>
        </w:numPr>
        <w:ind w:left="-851" w:firstLine="709"/>
        <w:jc w:val="both"/>
        <w:rPr>
          <w:rFonts w:ascii="Times New Roman" w:hAnsi="Times New Roman" w:cs="Times New Roman"/>
          <w:sz w:val="22"/>
          <w:szCs w:val="22"/>
        </w:rPr>
      </w:pPr>
      <w:r w:rsidRPr="00063324">
        <w:rPr>
          <w:rFonts w:ascii="Times New Roman" w:hAnsi="Times New Roman" w:cs="Times New Roman"/>
          <w:sz w:val="22"/>
          <w:szCs w:val="22"/>
        </w:rPr>
        <w:t>СНиП 12-03-2001 «Безопасность труда в строительстве. Часть 1. Общие требования»;</w:t>
      </w:r>
    </w:p>
    <w:p w14:paraId="38DAB982" w14:textId="77777777" w:rsidR="005E7696" w:rsidRPr="00063324" w:rsidRDefault="005E7696" w:rsidP="00CB7D8B">
      <w:pPr>
        <w:pStyle w:val="ConsPlusNormal"/>
        <w:numPr>
          <w:ilvl w:val="0"/>
          <w:numId w:val="2"/>
        </w:numPr>
        <w:ind w:left="-851" w:firstLine="709"/>
        <w:jc w:val="both"/>
        <w:rPr>
          <w:rFonts w:ascii="Times New Roman" w:hAnsi="Times New Roman" w:cs="Times New Roman"/>
          <w:sz w:val="22"/>
          <w:szCs w:val="22"/>
        </w:rPr>
      </w:pPr>
      <w:r w:rsidRPr="00063324">
        <w:rPr>
          <w:rFonts w:ascii="Times New Roman" w:hAnsi="Times New Roman" w:cs="Times New Roman"/>
          <w:sz w:val="22"/>
          <w:szCs w:val="22"/>
        </w:rPr>
        <w:t>СНиП 12-04-2002 «Безопасность труда в строительстве. Часть 2. Строительное производство»;</w:t>
      </w:r>
    </w:p>
    <w:p w14:paraId="3A0B8D23" w14:textId="77777777" w:rsidR="005E7696" w:rsidRPr="00063324" w:rsidRDefault="005E7696" w:rsidP="00CB7D8B">
      <w:pPr>
        <w:pStyle w:val="ConsPlusNormal"/>
        <w:numPr>
          <w:ilvl w:val="0"/>
          <w:numId w:val="2"/>
        </w:numPr>
        <w:ind w:left="-851" w:firstLine="709"/>
        <w:jc w:val="both"/>
        <w:rPr>
          <w:rFonts w:ascii="Times New Roman" w:hAnsi="Times New Roman" w:cs="Times New Roman"/>
          <w:sz w:val="22"/>
          <w:szCs w:val="22"/>
        </w:rPr>
      </w:pPr>
      <w:r w:rsidRPr="00063324">
        <w:rPr>
          <w:rFonts w:ascii="Times New Roman" w:hAnsi="Times New Roman" w:cs="Times New Roman"/>
          <w:sz w:val="22"/>
          <w:szCs w:val="22"/>
        </w:rPr>
        <w:t>СП 2.2.3670-20 «Санитарно-эпидемиологические требования к условиям труда»;</w:t>
      </w:r>
    </w:p>
    <w:p w14:paraId="68325A8B" w14:textId="77777777" w:rsidR="005E7696" w:rsidRPr="00063324" w:rsidRDefault="005E7696" w:rsidP="00CB7D8B">
      <w:pPr>
        <w:pStyle w:val="ConsPlusNormal"/>
        <w:numPr>
          <w:ilvl w:val="0"/>
          <w:numId w:val="2"/>
        </w:numPr>
        <w:ind w:left="-851" w:firstLine="709"/>
        <w:jc w:val="both"/>
        <w:rPr>
          <w:rFonts w:ascii="Times New Roman" w:hAnsi="Times New Roman" w:cs="Times New Roman"/>
          <w:sz w:val="22"/>
          <w:szCs w:val="22"/>
        </w:rPr>
      </w:pPr>
      <w:r w:rsidRPr="00063324">
        <w:rPr>
          <w:rFonts w:ascii="Times New Roman" w:hAnsi="Times New Roman" w:cs="Times New Roman"/>
          <w:sz w:val="22"/>
          <w:szCs w:val="22"/>
        </w:rPr>
        <w:t>СП 16.13330.2017. «Стальные конструкции. Актуализированная редакция СНиП II-23-81*»;</w:t>
      </w:r>
    </w:p>
    <w:p w14:paraId="6EC876BC" w14:textId="77777777" w:rsidR="005E7696" w:rsidRPr="00D20B38" w:rsidRDefault="005E7696" w:rsidP="00CB7D8B">
      <w:pPr>
        <w:pStyle w:val="ConsPlusNormal"/>
        <w:numPr>
          <w:ilvl w:val="0"/>
          <w:numId w:val="2"/>
        </w:numPr>
        <w:ind w:left="-851" w:firstLine="709"/>
        <w:jc w:val="both"/>
        <w:rPr>
          <w:rFonts w:ascii="Times New Roman" w:hAnsi="Times New Roman" w:cs="Times New Roman"/>
          <w:sz w:val="22"/>
          <w:szCs w:val="22"/>
        </w:rPr>
      </w:pPr>
      <w:r w:rsidRPr="00063324">
        <w:rPr>
          <w:rFonts w:ascii="Times New Roman" w:hAnsi="Times New Roman" w:cs="Times New Roman"/>
          <w:sz w:val="22"/>
          <w:szCs w:val="22"/>
        </w:rPr>
        <w:t>СП 45.13330.2017. «Земляные сооружения, основания и фундаменты. Актуализированная редакция СНиП 3.02.01-87»;</w:t>
      </w:r>
    </w:p>
    <w:p w14:paraId="1B800E40" w14:textId="77777777" w:rsidR="005E7696" w:rsidRPr="00063324" w:rsidRDefault="005E7696" w:rsidP="00CB7D8B">
      <w:pPr>
        <w:pStyle w:val="ConsPlusNormal"/>
        <w:numPr>
          <w:ilvl w:val="0"/>
          <w:numId w:val="2"/>
        </w:numPr>
        <w:ind w:left="-851" w:firstLine="709"/>
        <w:jc w:val="both"/>
        <w:rPr>
          <w:rFonts w:ascii="Times New Roman" w:hAnsi="Times New Roman" w:cs="Times New Roman"/>
          <w:sz w:val="22"/>
          <w:szCs w:val="22"/>
        </w:rPr>
      </w:pPr>
      <w:r w:rsidRPr="00063324">
        <w:rPr>
          <w:rFonts w:ascii="Times New Roman" w:hAnsi="Times New Roman" w:cs="Times New Roman"/>
          <w:sz w:val="22"/>
          <w:szCs w:val="22"/>
        </w:rPr>
        <w:t>СП 63.13330.2018. «Бетонные и железобетонные конструкции. Основные положения»;</w:t>
      </w:r>
    </w:p>
    <w:p w14:paraId="1AAF5BC8" w14:textId="77777777" w:rsidR="005E7696" w:rsidRPr="00063324" w:rsidRDefault="005E7696" w:rsidP="00CB7D8B">
      <w:pPr>
        <w:pStyle w:val="ConsPlusNormal"/>
        <w:numPr>
          <w:ilvl w:val="0"/>
          <w:numId w:val="2"/>
        </w:numPr>
        <w:ind w:left="-851" w:firstLine="709"/>
        <w:jc w:val="both"/>
        <w:rPr>
          <w:rFonts w:ascii="Times New Roman" w:hAnsi="Times New Roman" w:cs="Times New Roman"/>
          <w:sz w:val="22"/>
          <w:szCs w:val="22"/>
        </w:rPr>
      </w:pPr>
      <w:r w:rsidRPr="00063324">
        <w:rPr>
          <w:rFonts w:ascii="Times New Roman" w:hAnsi="Times New Roman" w:cs="Times New Roman"/>
          <w:sz w:val="22"/>
          <w:szCs w:val="22"/>
        </w:rPr>
        <w:t>Приказ Росстандарта от 02.04.2020 № 687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 384-ФЗ «Технический регламент о безопасности зданий и сооружений».</w:t>
      </w:r>
    </w:p>
    <w:p w14:paraId="157E680F" w14:textId="77777777" w:rsidR="005E7696" w:rsidRPr="00970EAB" w:rsidRDefault="005E7696" w:rsidP="009A3D2C">
      <w:pPr>
        <w:widowControl/>
        <w:ind w:left="-851" w:firstLine="567"/>
        <w:jc w:val="both"/>
        <w:rPr>
          <w:rFonts w:ascii="Times New Roman" w:hAnsi="Times New Roman"/>
          <w:sz w:val="22"/>
          <w:szCs w:val="22"/>
        </w:rPr>
      </w:pPr>
    </w:p>
    <w:p w14:paraId="3A000000" w14:textId="77777777" w:rsidR="00B0031A" w:rsidRPr="00970EAB" w:rsidRDefault="000B0E76">
      <w:pPr>
        <w:widowControl/>
        <w:tabs>
          <w:tab w:val="center" w:pos="567"/>
        </w:tabs>
        <w:spacing w:line="276" w:lineRule="auto"/>
        <w:ind w:left="-851" w:firstLine="567"/>
        <w:jc w:val="both"/>
        <w:rPr>
          <w:rFonts w:ascii="Times New Roman" w:hAnsi="Times New Roman"/>
          <w:b/>
          <w:sz w:val="22"/>
          <w:szCs w:val="22"/>
        </w:rPr>
      </w:pPr>
      <w:r w:rsidRPr="00970EAB">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3B000000" w14:textId="1646DE7B" w:rsidR="00B0031A" w:rsidRPr="00970EAB" w:rsidRDefault="000B0E76">
      <w:pPr>
        <w:widowControl/>
        <w:spacing w:line="276" w:lineRule="auto"/>
        <w:ind w:left="-851" w:firstLine="567"/>
        <w:jc w:val="both"/>
        <w:rPr>
          <w:rFonts w:ascii="Times New Roman" w:hAnsi="Times New Roman"/>
          <w:b/>
          <w:sz w:val="22"/>
          <w:szCs w:val="22"/>
        </w:rPr>
      </w:pPr>
      <w:r w:rsidRPr="00970EAB">
        <w:rPr>
          <w:rFonts w:ascii="Times New Roman" w:hAnsi="Times New Roman"/>
          <w:sz w:val="22"/>
          <w:szCs w:val="22"/>
        </w:rPr>
        <w:lastRenderedPageBreak/>
        <w:t xml:space="preserve">8.1. Результатом работы является </w:t>
      </w:r>
      <w:r w:rsidR="00391B8E" w:rsidRPr="00970EAB">
        <w:rPr>
          <w:rFonts w:ascii="Times New Roman" w:hAnsi="Times New Roman"/>
          <w:sz w:val="22"/>
          <w:szCs w:val="22"/>
        </w:rPr>
        <w:t>устройство колумбарной стены кладбища «Кузнецкое» МБУ «Специализированная служба по вопросам похоронного дела», соответствующее требованиям Технического задания, Рабочей документации «Колумбарная стена. Архитектурно-строительные решения»</w:t>
      </w:r>
      <w:r w:rsidRPr="00970EAB">
        <w:rPr>
          <w:rFonts w:ascii="Times New Roman" w:hAnsi="Times New Roman"/>
          <w:sz w:val="22"/>
          <w:szCs w:val="22"/>
        </w:rPr>
        <w:t>.</w:t>
      </w:r>
    </w:p>
    <w:p w14:paraId="3C000000" w14:textId="1B4B16BD" w:rsidR="00B0031A" w:rsidRPr="00970EAB" w:rsidRDefault="000B0E76">
      <w:pPr>
        <w:widowControl/>
        <w:tabs>
          <w:tab w:val="center" w:pos="567"/>
        </w:tabs>
        <w:spacing w:line="276" w:lineRule="auto"/>
        <w:ind w:left="-851" w:firstLine="567"/>
        <w:jc w:val="both"/>
        <w:rPr>
          <w:rFonts w:ascii="Times New Roman" w:hAnsi="Times New Roman"/>
          <w:sz w:val="22"/>
          <w:szCs w:val="22"/>
        </w:rPr>
      </w:pPr>
      <w:r w:rsidRPr="00970EAB">
        <w:rPr>
          <w:rFonts w:ascii="Times New Roman" w:hAnsi="Times New Roman"/>
          <w:sz w:val="22"/>
          <w:szCs w:val="22"/>
        </w:rPr>
        <w:t xml:space="preserve">8.2. </w:t>
      </w:r>
      <w:r w:rsidR="00CF22C6" w:rsidRPr="00480CF2">
        <w:rPr>
          <w:rFonts w:ascii="Times New Roman" w:hAnsi="Times New Roman"/>
          <w:sz w:val="24"/>
          <w:szCs w:val="24"/>
        </w:rPr>
        <w:t xml:space="preserve">Приемка каждого этапа Работ </w:t>
      </w:r>
      <w:r w:rsidR="00CF22C6">
        <w:rPr>
          <w:rFonts w:ascii="Times New Roman" w:hAnsi="Times New Roman"/>
          <w:sz w:val="24"/>
          <w:szCs w:val="24"/>
        </w:rPr>
        <w:t>подтверждается подписанием Акта</w:t>
      </w:r>
      <w:r w:rsidR="00AE2FB5">
        <w:rPr>
          <w:rFonts w:ascii="Times New Roman" w:hAnsi="Times New Roman"/>
          <w:sz w:val="24"/>
          <w:szCs w:val="24"/>
        </w:rPr>
        <w:t xml:space="preserve"> выполненных </w:t>
      </w:r>
      <w:r w:rsidR="00CF22C6">
        <w:rPr>
          <w:rFonts w:ascii="Times New Roman" w:hAnsi="Times New Roman"/>
          <w:sz w:val="24"/>
          <w:szCs w:val="24"/>
        </w:rPr>
        <w:t>работ</w:t>
      </w:r>
      <w:r w:rsidR="00AE2FB5">
        <w:rPr>
          <w:rFonts w:ascii="Times New Roman" w:hAnsi="Times New Roman"/>
          <w:sz w:val="24"/>
          <w:szCs w:val="24"/>
        </w:rPr>
        <w:t xml:space="preserve"> (КС-2)</w:t>
      </w:r>
      <w:r w:rsidR="00CF22C6">
        <w:rPr>
          <w:rFonts w:ascii="Times New Roman" w:hAnsi="Times New Roman"/>
          <w:sz w:val="24"/>
          <w:szCs w:val="24"/>
        </w:rPr>
        <w:t xml:space="preserve">, а </w:t>
      </w:r>
      <w:r w:rsidR="00CF22C6" w:rsidRPr="00480CF2">
        <w:rPr>
          <w:rFonts w:ascii="Times New Roman" w:hAnsi="Times New Roman"/>
          <w:sz w:val="24"/>
          <w:szCs w:val="24"/>
        </w:rPr>
        <w:t xml:space="preserve">конечного результата Работ </w:t>
      </w:r>
      <w:r w:rsidR="00CF22C6">
        <w:rPr>
          <w:rFonts w:ascii="Times New Roman" w:hAnsi="Times New Roman"/>
          <w:sz w:val="24"/>
          <w:szCs w:val="24"/>
        </w:rPr>
        <w:t>-</w:t>
      </w:r>
      <w:r w:rsidR="00CF22C6" w:rsidRPr="00480CF2">
        <w:rPr>
          <w:rFonts w:ascii="Times New Roman" w:hAnsi="Times New Roman"/>
          <w:sz w:val="24"/>
          <w:szCs w:val="24"/>
        </w:rPr>
        <w:t xml:space="preserve"> подписанием Сторонами </w:t>
      </w:r>
      <w:r w:rsidR="005E7696">
        <w:rPr>
          <w:rFonts w:ascii="Times New Roman" w:hAnsi="Times New Roman"/>
          <w:sz w:val="24"/>
          <w:szCs w:val="24"/>
        </w:rPr>
        <w:t>Итогового акта</w:t>
      </w:r>
      <w:r w:rsidR="00A0017D">
        <w:rPr>
          <w:rFonts w:ascii="Times New Roman" w:hAnsi="Times New Roman"/>
          <w:sz w:val="24"/>
          <w:szCs w:val="24"/>
        </w:rPr>
        <w:t xml:space="preserve"> сдачи-приемки </w:t>
      </w:r>
      <w:r w:rsidR="00BA443B">
        <w:rPr>
          <w:rFonts w:ascii="Times New Roman" w:hAnsi="Times New Roman"/>
          <w:sz w:val="24"/>
          <w:szCs w:val="24"/>
        </w:rPr>
        <w:t xml:space="preserve">выполненных </w:t>
      </w:r>
      <w:bookmarkStart w:id="3" w:name="_GoBack"/>
      <w:bookmarkEnd w:id="3"/>
      <w:r w:rsidR="00CF22C6" w:rsidRPr="00480CF2">
        <w:rPr>
          <w:rFonts w:ascii="Times New Roman" w:hAnsi="Times New Roman"/>
          <w:sz w:val="24"/>
          <w:szCs w:val="24"/>
        </w:rPr>
        <w:t>работ.</w:t>
      </w:r>
    </w:p>
    <w:p w14:paraId="3D000000" w14:textId="72EE75E0" w:rsidR="00B0031A" w:rsidRPr="00970EAB" w:rsidRDefault="000B0E76">
      <w:pPr>
        <w:widowControl/>
        <w:spacing w:line="276" w:lineRule="auto"/>
        <w:ind w:left="-851" w:firstLine="567"/>
        <w:jc w:val="both"/>
        <w:rPr>
          <w:rFonts w:ascii="Times New Roman" w:hAnsi="Times New Roman"/>
          <w:sz w:val="22"/>
          <w:szCs w:val="22"/>
        </w:rPr>
      </w:pPr>
      <w:r w:rsidRPr="00970EAB">
        <w:rPr>
          <w:rFonts w:ascii="Times New Roman" w:hAnsi="Times New Roman"/>
          <w:sz w:val="22"/>
          <w:szCs w:val="22"/>
        </w:rPr>
        <w:t xml:space="preserve">8.3. По завершению </w:t>
      </w:r>
      <w:r w:rsidR="00AE2FB5">
        <w:rPr>
          <w:rFonts w:ascii="Times New Roman" w:hAnsi="Times New Roman"/>
          <w:sz w:val="22"/>
          <w:szCs w:val="22"/>
        </w:rPr>
        <w:t xml:space="preserve">каждого этапа </w:t>
      </w:r>
      <w:r w:rsidRPr="00970EAB">
        <w:rPr>
          <w:rFonts w:ascii="Times New Roman" w:hAnsi="Times New Roman"/>
          <w:sz w:val="22"/>
          <w:szCs w:val="22"/>
        </w:rPr>
        <w:t>работ Подрядчик должен предоставить Заказчику:</w:t>
      </w:r>
    </w:p>
    <w:p w14:paraId="3E000000" w14:textId="77777777" w:rsidR="00B0031A" w:rsidRPr="00970EAB" w:rsidRDefault="000B0E76">
      <w:pPr>
        <w:pStyle w:val="a3"/>
        <w:spacing w:line="276" w:lineRule="auto"/>
        <w:ind w:left="-851" w:firstLine="567"/>
        <w:jc w:val="both"/>
        <w:rPr>
          <w:sz w:val="22"/>
          <w:szCs w:val="22"/>
        </w:rPr>
      </w:pPr>
      <w:r w:rsidRPr="00970EAB">
        <w:rPr>
          <w:sz w:val="22"/>
          <w:szCs w:val="22"/>
        </w:rPr>
        <w:t xml:space="preserve">- акт выполненных работ (КС-2) - </w:t>
      </w:r>
      <w:bookmarkStart w:id="4" w:name="_Hlk221542311"/>
      <w:r w:rsidRPr="00970EAB">
        <w:rPr>
          <w:sz w:val="22"/>
          <w:szCs w:val="22"/>
        </w:rPr>
        <w:t>на бумажном носителе в количестве 2-х экземпляров</w:t>
      </w:r>
      <w:bookmarkEnd w:id="4"/>
      <w:r w:rsidRPr="00970EAB">
        <w:rPr>
          <w:sz w:val="22"/>
          <w:szCs w:val="22"/>
        </w:rPr>
        <w:t>;</w:t>
      </w:r>
    </w:p>
    <w:p w14:paraId="3F000000" w14:textId="520598AE" w:rsidR="00B0031A" w:rsidRPr="00970EAB" w:rsidRDefault="000B0E76">
      <w:pPr>
        <w:pStyle w:val="a3"/>
        <w:spacing w:line="276" w:lineRule="auto"/>
        <w:ind w:left="-851" w:firstLine="567"/>
        <w:jc w:val="both"/>
        <w:rPr>
          <w:sz w:val="22"/>
          <w:szCs w:val="22"/>
        </w:rPr>
      </w:pPr>
      <w:r w:rsidRPr="00970EAB">
        <w:rPr>
          <w:sz w:val="22"/>
          <w:szCs w:val="22"/>
        </w:rPr>
        <w:t xml:space="preserve">- справка о стоимости выполненных работ и затрат (КС-3) - </w:t>
      </w:r>
      <w:bookmarkStart w:id="5" w:name="_Hlk221542319"/>
      <w:r w:rsidRPr="00970EAB">
        <w:rPr>
          <w:sz w:val="22"/>
          <w:szCs w:val="22"/>
        </w:rPr>
        <w:t>на бумажном носителе в количестве 2-х экземпляров</w:t>
      </w:r>
      <w:bookmarkEnd w:id="5"/>
      <w:r w:rsidRPr="00970EAB">
        <w:rPr>
          <w:sz w:val="22"/>
          <w:szCs w:val="22"/>
        </w:rPr>
        <w:t>;</w:t>
      </w:r>
    </w:p>
    <w:p w14:paraId="3BBF1C0F" w14:textId="5FDF194E" w:rsidR="00391B8E" w:rsidRPr="00801672" w:rsidRDefault="00391B8E">
      <w:pPr>
        <w:pStyle w:val="a3"/>
        <w:spacing w:line="276" w:lineRule="auto"/>
        <w:ind w:left="-851" w:firstLine="567"/>
        <w:jc w:val="both"/>
        <w:rPr>
          <w:sz w:val="22"/>
          <w:szCs w:val="22"/>
        </w:rPr>
      </w:pPr>
      <w:r w:rsidRPr="00970EAB">
        <w:rPr>
          <w:sz w:val="22"/>
          <w:szCs w:val="22"/>
        </w:rPr>
        <w:t>- иные документы в соответствии с Проектом договора (Приложение №3 к Извещению)</w:t>
      </w:r>
    </w:p>
    <w:p w14:paraId="40000000" w14:textId="77777777" w:rsidR="00B0031A" w:rsidRPr="00801672" w:rsidRDefault="000B0E76">
      <w:pPr>
        <w:pStyle w:val="a3"/>
        <w:spacing w:line="276" w:lineRule="auto"/>
        <w:ind w:left="-851" w:firstLine="567"/>
        <w:jc w:val="both"/>
        <w:rPr>
          <w:b/>
          <w:sz w:val="22"/>
          <w:szCs w:val="22"/>
        </w:rPr>
      </w:pPr>
      <w:r w:rsidRPr="00801672">
        <w:rPr>
          <w:b/>
          <w:sz w:val="22"/>
          <w:szCs w:val="22"/>
        </w:rPr>
        <w:t>9. Требования по объёму гарантий качества работ</w:t>
      </w:r>
    </w:p>
    <w:p w14:paraId="41000000" w14:textId="77777777" w:rsidR="00B0031A" w:rsidRPr="00801672" w:rsidRDefault="000B0E76">
      <w:pPr>
        <w:pStyle w:val="a3"/>
        <w:spacing w:line="276" w:lineRule="auto"/>
        <w:ind w:left="-851" w:firstLine="567"/>
        <w:jc w:val="both"/>
        <w:rPr>
          <w:sz w:val="22"/>
          <w:szCs w:val="22"/>
        </w:rPr>
      </w:pPr>
      <w:r w:rsidRPr="00801672">
        <w:rPr>
          <w:sz w:val="22"/>
          <w:szCs w:val="22"/>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2000000" w14:textId="77777777" w:rsidR="00B0031A" w:rsidRPr="00801672" w:rsidRDefault="000B0E76">
      <w:pPr>
        <w:widowControl/>
        <w:spacing w:line="276" w:lineRule="auto"/>
        <w:ind w:left="-851" w:firstLine="567"/>
        <w:jc w:val="both"/>
        <w:rPr>
          <w:rFonts w:ascii="Times New Roman" w:hAnsi="Times New Roman"/>
          <w:sz w:val="22"/>
          <w:szCs w:val="22"/>
        </w:rPr>
      </w:pPr>
      <w:r w:rsidRPr="00801672">
        <w:rPr>
          <w:rFonts w:ascii="Times New Roman" w:hAnsi="Times New Roman"/>
          <w:sz w:val="22"/>
          <w:szCs w:val="22"/>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43000000" w14:textId="77777777" w:rsidR="00B0031A" w:rsidRPr="00801672" w:rsidRDefault="000B0E76">
      <w:pPr>
        <w:widowControl/>
        <w:spacing w:line="276" w:lineRule="auto"/>
        <w:ind w:left="-851" w:firstLine="567"/>
        <w:jc w:val="both"/>
        <w:rPr>
          <w:rFonts w:ascii="Times New Roman" w:hAnsi="Times New Roman"/>
          <w:sz w:val="22"/>
          <w:szCs w:val="22"/>
        </w:rPr>
      </w:pPr>
      <w:r w:rsidRPr="00801672">
        <w:rPr>
          <w:rFonts w:ascii="Times New Roman" w:hAnsi="Times New Roman"/>
          <w:sz w:val="22"/>
          <w:szCs w:val="22"/>
        </w:rPr>
        <w:t>9.3.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44000000" w14:textId="77777777" w:rsidR="00B0031A" w:rsidRPr="00801672" w:rsidRDefault="000B0E76">
      <w:pPr>
        <w:widowControl/>
        <w:spacing w:line="276" w:lineRule="auto"/>
        <w:ind w:left="-851" w:firstLine="567"/>
        <w:jc w:val="both"/>
        <w:rPr>
          <w:rFonts w:ascii="Times New Roman" w:hAnsi="Times New Roman"/>
          <w:sz w:val="22"/>
          <w:szCs w:val="22"/>
        </w:rPr>
      </w:pPr>
      <w:r w:rsidRPr="00801672">
        <w:rPr>
          <w:rFonts w:ascii="Times New Roman" w:hAnsi="Times New Roman"/>
          <w:sz w:val="22"/>
          <w:szCs w:val="22"/>
        </w:rPr>
        <w:t xml:space="preserve">9.4. </w:t>
      </w:r>
      <w:bookmarkStart w:id="6" w:name="_Hlk221543942"/>
      <w:r w:rsidRPr="00801672">
        <w:rPr>
          <w:rFonts w:ascii="Times New Roman" w:hAnsi="Times New Roman"/>
          <w:sz w:val="22"/>
          <w:szCs w:val="22"/>
        </w:rPr>
        <w:t>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bookmarkEnd w:id="6"/>
      <w:r w:rsidRPr="00801672">
        <w:rPr>
          <w:rFonts w:ascii="Times New Roman" w:hAnsi="Times New Roman"/>
          <w:sz w:val="22"/>
          <w:szCs w:val="22"/>
        </w:rPr>
        <w:t>.</w:t>
      </w:r>
    </w:p>
    <w:p w14:paraId="45000000" w14:textId="77777777" w:rsidR="00B0031A" w:rsidRPr="00801672" w:rsidRDefault="000B0E76">
      <w:pPr>
        <w:widowControl/>
        <w:spacing w:line="276" w:lineRule="auto"/>
        <w:ind w:left="-851" w:firstLine="567"/>
        <w:jc w:val="both"/>
        <w:rPr>
          <w:rFonts w:ascii="Times New Roman" w:hAnsi="Times New Roman"/>
          <w:sz w:val="22"/>
          <w:szCs w:val="22"/>
        </w:rPr>
      </w:pPr>
      <w:r w:rsidRPr="00801672">
        <w:rPr>
          <w:rFonts w:ascii="Times New Roman" w:hAnsi="Times New Roman"/>
          <w:sz w:val="22"/>
          <w:szCs w:val="22"/>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46000000" w14:textId="77777777" w:rsidR="00B0031A" w:rsidRPr="00801672" w:rsidRDefault="000B0E76">
      <w:pPr>
        <w:widowControl/>
        <w:spacing w:line="276" w:lineRule="auto"/>
        <w:ind w:left="-851" w:firstLine="567"/>
        <w:jc w:val="both"/>
        <w:rPr>
          <w:rFonts w:ascii="Times New Roman" w:hAnsi="Times New Roman"/>
          <w:sz w:val="22"/>
          <w:szCs w:val="22"/>
        </w:rPr>
      </w:pPr>
      <w:r w:rsidRPr="00801672">
        <w:rPr>
          <w:rFonts w:ascii="Times New Roman" w:hAnsi="Times New Roman"/>
          <w:sz w:val="22"/>
          <w:szCs w:val="22"/>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47000000" w14:textId="77777777" w:rsidR="00B0031A" w:rsidRPr="00801672" w:rsidRDefault="000B0E76">
      <w:pPr>
        <w:widowControl/>
        <w:spacing w:line="276" w:lineRule="auto"/>
        <w:ind w:left="-851" w:firstLine="567"/>
        <w:jc w:val="both"/>
        <w:rPr>
          <w:rFonts w:ascii="Times New Roman" w:hAnsi="Times New Roman"/>
          <w:sz w:val="22"/>
          <w:szCs w:val="22"/>
        </w:rPr>
      </w:pPr>
      <w:r w:rsidRPr="00801672">
        <w:rPr>
          <w:rFonts w:ascii="Times New Roman" w:hAnsi="Times New Roman"/>
          <w:sz w:val="22"/>
          <w:szCs w:val="22"/>
        </w:rPr>
        <w:t xml:space="preserve">9.7. </w:t>
      </w:r>
      <w:bookmarkStart w:id="7" w:name="_Hlk221544180"/>
      <w:r w:rsidRPr="00801672">
        <w:rPr>
          <w:rFonts w:ascii="Times New Roman" w:hAnsi="Times New Roman"/>
          <w:sz w:val="22"/>
          <w:szCs w:val="22"/>
        </w:rPr>
        <w:t>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w:t>
      </w:r>
      <w:bookmarkEnd w:id="7"/>
      <w:r w:rsidRPr="00801672">
        <w:rPr>
          <w:rFonts w:ascii="Times New Roman" w:hAnsi="Times New Roman"/>
          <w:sz w:val="22"/>
          <w:szCs w:val="22"/>
        </w:rPr>
        <w:t>,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48000000" w14:textId="77777777" w:rsidR="00B0031A" w:rsidRPr="00801672" w:rsidRDefault="000B0E76">
      <w:pPr>
        <w:widowControl/>
        <w:spacing w:line="276" w:lineRule="auto"/>
        <w:ind w:left="-851" w:firstLine="567"/>
        <w:jc w:val="both"/>
        <w:rPr>
          <w:rFonts w:ascii="Times New Roman" w:hAnsi="Times New Roman"/>
          <w:sz w:val="22"/>
          <w:szCs w:val="22"/>
        </w:rPr>
      </w:pPr>
      <w:r w:rsidRPr="00801672">
        <w:rPr>
          <w:rFonts w:ascii="Times New Roman" w:hAnsi="Times New Roman"/>
          <w:sz w:val="22"/>
          <w:szCs w:val="22"/>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9000000" w14:textId="77777777" w:rsidR="00B0031A" w:rsidRPr="00801672" w:rsidRDefault="000B0E76">
      <w:pPr>
        <w:widowControl/>
        <w:spacing w:line="276" w:lineRule="auto"/>
        <w:ind w:left="-851" w:firstLine="567"/>
        <w:jc w:val="both"/>
        <w:rPr>
          <w:rFonts w:ascii="Times New Roman" w:hAnsi="Times New Roman"/>
          <w:sz w:val="22"/>
          <w:szCs w:val="22"/>
        </w:rPr>
      </w:pPr>
      <w:r w:rsidRPr="00801672">
        <w:rPr>
          <w:rFonts w:ascii="Times New Roman" w:hAnsi="Times New Roman"/>
          <w:sz w:val="22"/>
          <w:szCs w:val="22"/>
        </w:rPr>
        <w:t>9.9. Подрядчик несет ответственность перед Заказчиком за допущенные отступления от требований настоящего Технического задания.</w:t>
      </w:r>
    </w:p>
    <w:p w14:paraId="4A000000" w14:textId="77777777" w:rsidR="00B0031A" w:rsidRDefault="000B0E76">
      <w:pPr>
        <w:widowControl/>
        <w:spacing w:line="276" w:lineRule="auto"/>
        <w:ind w:left="-851" w:firstLine="567"/>
        <w:jc w:val="both"/>
        <w:rPr>
          <w:rFonts w:ascii="Times New Roman" w:hAnsi="Times New Roman"/>
          <w:sz w:val="22"/>
        </w:rPr>
      </w:pPr>
      <w:r>
        <w:rPr>
          <w:rFonts w:ascii="Times New Roman" w:hAnsi="Times New Roman"/>
          <w:sz w:val="22"/>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34A5035D" w14:textId="5ADAF54C" w:rsidR="00896993" w:rsidRPr="00391B8E" w:rsidRDefault="000B0E76" w:rsidP="00391B8E">
      <w:pPr>
        <w:widowControl/>
        <w:spacing w:line="276" w:lineRule="auto"/>
        <w:ind w:left="-851" w:firstLine="567"/>
        <w:jc w:val="both"/>
        <w:rPr>
          <w:rFonts w:ascii="Times New Roman" w:hAnsi="Times New Roman"/>
          <w:sz w:val="22"/>
        </w:rPr>
      </w:pPr>
      <w:r>
        <w:rPr>
          <w:rFonts w:ascii="Times New Roman" w:hAnsi="Times New Roman"/>
          <w:sz w:val="22"/>
        </w:rPr>
        <w:t xml:space="preserve">9.11. </w:t>
      </w:r>
      <w:r w:rsidR="00896993">
        <w:rPr>
          <w:rFonts w:ascii="Times New Roman" w:hAnsi="Times New Roman"/>
          <w:sz w:val="22"/>
        </w:rPr>
        <w:t>В соответствии с условиями Договора гарантийный срок на выполненные работы – не менее 36 (тридцать ше</w:t>
      </w:r>
      <w:r w:rsidR="00A0017D">
        <w:rPr>
          <w:rFonts w:ascii="Times New Roman" w:hAnsi="Times New Roman"/>
          <w:sz w:val="22"/>
        </w:rPr>
        <w:t>сть) месяцев с даты подписания И</w:t>
      </w:r>
      <w:r w:rsidR="00896993">
        <w:rPr>
          <w:rFonts w:ascii="Times New Roman" w:hAnsi="Times New Roman"/>
          <w:sz w:val="22"/>
        </w:rPr>
        <w:t xml:space="preserve">тогового </w:t>
      </w:r>
      <w:r w:rsidR="00A0017D">
        <w:rPr>
          <w:rFonts w:ascii="Times New Roman" w:hAnsi="Times New Roman"/>
          <w:sz w:val="22"/>
        </w:rPr>
        <w:t xml:space="preserve">акта сдачи-приёмки </w:t>
      </w:r>
      <w:r w:rsidR="00896993">
        <w:rPr>
          <w:rFonts w:ascii="Times New Roman" w:hAnsi="Times New Roman"/>
          <w:sz w:val="22"/>
        </w:rPr>
        <w:t>выполненных работ.</w:t>
      </w:r>
    </w:p>
    <w:sectPr w:rsidR="00896993" w:rsidRPr="00391B8E" w:rsidSect="00CB7D8B">
      <w:pgSz w:w="11906" w:h="16838"/>
      <w:pgMar w:top="867"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67BBC" w14:textId="77777777" w:rsidR="00565E47" w:rsidRDefault="00565E47" w:rsidP="00AC26A5">
      <w:r>
        <w:separator/>
      </w:r>
    </w:p>
  </w:endnote>
  <w:endnote w:type="continuationSeparator" w:id="0">
    <w:p w14:paraId="43303C3C" w14:textId="77777777" w:rsidR="00565E47" w:rsidRDefault="00565E47" w:rsidP="00AC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3543D" w14:textId="77777777" w:rsidR="00565E47" w:rsidRDefault="00565E47" w:rsidP="00AC26A5">
      <w:r>
        <w:separator/>
      </w:r>
    </w:p>
  </w:footnote>
  <w:footnote w:type="continuationSeparator" w:id="0">
    <w:p w14:paraId="4F0F7965" w14:textId="77777777" w:rsidR="00565E47" w:rsidRDefault="00565E47" w:rsidP="00AC2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C360B"/>
    <w:multiLevelType w:val="hybridMultilevel"/>
    <w:tmpl w:val="C97C355A"/>
    <w:lvl w:ilvl="0" w:tplc="8866528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15:restartNumberingAfterBreak="0">
    <w:nsid w:val="4F2C1200"/>
    <w:multiLevelType w:val="hybridMultilevel"/>
    <w:tmpl w:val="6A1C4F30"/>
    <w:lvl w:ilvl="0" w:tplc="83B2C6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1A"/>
    <w:rsid w:val="000B0E76"/>
    <w:rsid w:val="00371BAE"/>
    <w:rsid w:val="00391B8E"/>
    <w:rsid w:val="004F0E06"/>
    <w:rsid w:val="00565E47"/>
    <w:rsid w:val="005E5B29"/>
    <w:rsid w:val="005E7696"/>
    <w:rsid w:val="005F490C"/>
    <w:rsid w:val="006140EA"/>
    <w:rsid w:val="00654CEC"/>
    <w:rsid w:val="0066740D"/>
    <w:rsid w:val="00675994"/>
    <w:rsid w:val="00720DD0"/>
    <w:rsid w:val="00733713"/>
    <w:rsid w:val="00801672"/>
    <w:rsid w:val="008767D0"/>
    <w:rsid w:val="00896993"/>
    <w:rsid w:val="00963733"/>
    <w:rsid w:val="00970EAB"/>
    <w:rsid w:val="009A3D2C"/>
    <w:rsid w:val="009D0912"/>
    <w:rsid w:val="00A0017D"/>
    <w:rsid w:val="00AC26A5"/>
    <w:rsid w:val="00AE2FB5"/>
    <w:rsid w:val="00B0031A"/>
    <w:rsid w:val="00B573EA"/>
    <w:rsid w:val="00B73A50"/>
    <w:rsid w:val="00B91898"/>
    <w:rsid w:val="00BA443B"/>
    <w:rsid w:val="00BB76CE"/>
    <w:rsid w:val="00BC0536"/>
    <w:rsid w:val="00BC4B50"/>
    <w:rsid w:val="00CB7D8B"/>
    <w:rsid w:val="00CD162A"/>
    <w:rsid w:val="00CF22C6"/>
    <w:rsid w:val="00DB24C5"/>
    <w:rsid w:val="00DF77B2"/>
    <w:rsid w:val="00E24517"/>
    <w:rsid w:val="00E55B75"/>
    <w:rsid w:val="00EB3A17"/>
    <w:rsid w:val="00FC5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3817D"/>
  <w15:docId w15:val="{84B9F06A-68AA-48B4-95A6-3ADA37C1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spacing w:after="0" w:line="240" w:lineRule="auto"/>
    </w:pPr>
    <w:rPr>
      <w:rFonts w:ascii="Arial" w:hAnsi="Arial"/>
      <w:sz w:val="20"/>
    </w:rPr>
  </w:style>
  <w:style w:type="paragraph" w:styleId="10">
    <w:name w:val="heading 1"/>
    <w:basedOn w:val="a"/>
    <w:link w:val="11"/>
    <w:uiPriority w:val="9"/>
    <w:qFormat/>
    <w:pPr>
      <w:widowControl/>
      <w:spacing w:beforeAutospacing="1" w:afterAutospacing="1"/>
      <w:outlineLvl w:val="0"/>
    </w:pPr>
    <w:rPr>
      <w:rFonts w:ascii="Times New Roman" w:hAnsi="Times New Roman"/>
      <w:b/>
      <w:sz w:val="48"/>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s13">
    <w:name w:val="s_13"/>
    <w:basedOn w:val="a"/>
    <w:link w:val="s130"/>
    <w:pPr>
      <w:widowControl/>
      <w:ind w:firstLine="720"/>
    </w:pPr>
    <w:rPr>
      <w:rFonts w:ascii="Times New Roman" w:hAnsi="Times New Roman"/>
    </w:rPr>
  </w:style>
  <w:style w:type="character" w:customStyle="1" w:styleId="s130">
    <w:name w:val="s_13"/>
    <w:basedOn w:val="1"/>
    <w:link w:val="s13"/>
    <w:rPr>
      <w:rFonts w:ascii="Times New Roman" w:hAnsi="Times New Roman"/>
      <w:sz w:val="20"/>
    </w:rPr>
  </w:style>
  <w:style w:type="paragraph" w:customStyle="1" w:styleId="1327">
    <w:name w:val="1327"/>
    <w:basedOn w:val="12"/>
    <w:link w:val="13270"/>
  </w:style>
  <w:style w:type="character" w:customStyle="1" w:styleId="13270">
    <w:name w:val="1327"/>
    <w:basedOn w:val="a0"/>
    <w:link w:val="1327"/>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No Spacing"/>
    <w:link w:val="a4"/>
    <w:pPr>
      <w:spacing w:after="0" w:line="240" w:lineRule="auto"/>
    </w:pPr>
    <w:rPr>
      <w:rFonts w:ascii="Times New Roman" w:hAnsi="Times New Roman"/>
      <w:sz w:val="24"/>
    </w:rPr>
  </w:style>
  <w:style w:type="character" w:customStyle="1" w:styleId="a4">
    <w:name w:val="Без интервала Знак"/>
    <w:link w:val="a3"/>
    <w:rPr>
      <w:rFonts w:ascii="Times New Roman" w:hAnsi="Times New Roman"/>
      <w:sz w:val="24"/>
    </w:rPr>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docdata">
    <w:name w:val="docdata"/>
    <w:basedOn w:val="a"/>
    <w:link w:val="docdata0"/>
    <w:pPr>
      <w:widowControl/>
      <w:spacing w:beforeAutospacing="1" w:afterAutospacing="1"/>
    </w:pPr>
    <w:rPr>
      <w:rFonts w:ascii="Times New Roman" w:hAnsi="Times New Roman"/>
      <w:sz w:val="24"/>
    </w:rPr>
  </w:style>
  <w:style w:type="character" w:customStyle="1" w:styleId="docdata0">
    <w:name w:val="docdata"/>
    <w:basedOn w:val="1"/>
    <w:link w:val="docdata"/>
    <w:rPr>
      <w:rFonts w:ascii="Times New Roman" w:hAnsi="Times New Roman"/>
      <w:sz w:val="24"/>
    </w:rPr>
  </w:style>
  <w:style w:type="paragraph" w:customStyle="1" w:styleId="upper">
    <w:name w:val="upper"/>
    <w:basedOn w:val="12"/>
    <w:link w:val="upper0"/>
  </w:style>
  <w:style w:type="character" w:customStyle="1" w:styleId="upper0">
    <w:name w:val="upper"/>
    <w:basedOn w:val="a0"/>
    <w:link w:val="uppe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b/>
      <w:sz w:val="48"/>
    </w:rPr>
  </w:style>
  <w:style w:type="paragraph" w:customStyle="1" w:styleId="13">
    <w:name w:val="Гиперссылка1"/>
    <w:basedOn w:val="12"/>
    <w:link w:val="a5"/>
    <w:rPr>
      <w:color w:val="0000FF"/>
      <w:u w:val="single"/>
    </w:rPr>
  </w:style>
  <w:style w:type="character" w:styleId="a5">
    <w:name w:val="Hyperlink"/>
    <w:basedOn w:val="a0"/>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styleId="a6">
    <w:name w:val="Body Text"/>
    <w:basedOn w:val="a"/>
    <w:link w:val="a7"/>
    <w:pPr>
      <w:widowControl/>
      <w:spacing w:after="120"/>
    </w:pPr>
  </w:style>
  <w:style w:type="character" w:customStyle="1" w:styleId="a7">
    <w:name w:val="Основной текст Знак"/>
    <w:basedOn w:val="1"/>
    <w:link w:val="a6"/>
    <w:rPr>
      <w:rFonts w:ascii="Arial" w:hAnsi="Arial"/>
      <w:sz w:val="20"/>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headertext">
    <w:name w:val="headertext"/>
    <w:basedOn w:val="a"/>
    <w:link w:val="headertext0"/>
    <w:pPr>
      <w:widowControl/>
      <w:spacing w:beforeAutospacing="1" w:afterAutospacing="1"/>
    </w:pPr>
    <w:rPr>
      <w:rFonts w:ascii="Times New Roman" w:hAnsi="Times New Roman"/>
      <w:sz w:val="24"/>
    </w:rPr>
  </w:style>
  <w:style w:type="character" w:customStyle="1" w:styleId="headertext0">
    <w:name w:val="headertext"/>
    <w:basedOn w:val="1"/>
    <w:link w:val="headertext"/>
    <w:rPr>
      <w:rFonts w:ascii="Times New Roman" w:hAnsi="Times New Roman"/>
      <w:sz w:val="24"/>
    </w:rPr>
  </w:style>
  <w:style w:type="paragraph" w:styleId="a8">
    <w:name w:val="List Paragraph"/>
    <w:basedOn w:val="a"/>
    <w:link w:val="a9"/>
    <w:pPr>
      <w:widowControl/>
      <w:spacing w:after="200" w:line="276" w:lineRule="auto"/>
      <w:ind w:left="720"/>
      <w:contextualSpacing/>
    </w:pPr>
    <w:rPr>
      <w:rFonts w:ascii="Calibri" w:hAnsi="Calibri"/>
      <w:sz w:val="22"/>
    </w:rPr>
  </w:style>
  <w:style w:type="character" w:customStyle="1" w:styleId="a9">
    <w:name w:val="Абзац списка Знак"/>
    <w:basedOn w:val="1"/>
    <w:link w:val="a8"/>
    <w:rPr>
      <w:rFonts w:ascii="Calibri" w:hAnsi="Calibri"/>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e">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header"/>
    <w:basedOn w:val="a"/>
    <w:link w:val="af0"/>
    <w:uiPriority w:val="99"/>
    <w:unhideWhenUsed/>
    <w:rsid w:val="00AC26A5"/>
    <w:pPr>
      <w:tabs>
        <w:tab w:val="center" w:pos="4677"/>
        <w:tab w:val="right" w:pos="9355"/>
      </w:tabs>
    </w:pPr>
  </w:style>
  <w:style w:type="character" w:customStyle="1" w:styleId="af0">
    <w:name w:val="Верхний колонтитул Знак"/>
    <w:basedOn w:val="a0"/>
    <w:link w:val="af"/>
    <w:uiPriority w:val="99"/>
    <w:rsid w:val="00AC26A5"/>
    <w:rPr>
      <w:rFonts w:ascii="Arial" w:hAnsi="Arial"/>
      <w:sz w:val="20"/>
    </w:rPr>
  </w:style>
  <w:style w:type="paragraph" w:styleId="af1">
    <w:name w:val="footer"/>
    <w:basedOn w:val="a"/>
    <w:link w:val="af2"/>
    <w:uiPriority w:val="99"/>
    <w:unhideWhenUsed/>
    <w:rsid w:val="00AC26A5"/>
    <w:pPr>
      <w:tabs>
        <w:tab w:val="center" w:pos="4677"/>
        <w:tab w:val="right" w:pos="9355"/>
      </w:tabs>
    </w:pPr>
  </w:style>
  <w:style w:type="character" w:customStyle="1" w:styleId="af2">
    <w:name w:val="Нижний колонтитул Знак"/>
    <w:basedOn w:val="a0"/>
    <w:link w:val="af1"/>
    <w:uiPriority w:val="99"/>
    <w:rsid w:val="00AC26A5"/>
    <w:rPr>
      <w:rFonts w:ascii="Arial" w:hAnsi="Arial"/>
      <w:sz w:val="20"/>
    </w:rPr>
  </w:style>
  <w:style w:type="paragraph" w:customStyle="1" w:styleId="ConsPlusNormal">
    <w:name w:val="ConsPlusNormal"/>
    <w:rsid w:val="005E7696"/>
    <w:pPr>
      <w:widowControl w:val="0"/>
      <w:autoSpaceDE w:val="0"/>
      <w:autoSpaceDN w:val="0"/>
      <w:adjustRightInd w:val="0"/>
      <w:spacing w:after="0" w:line="240" w:lineRule="auto"/>
      <w:ind w:firstLine="720"/>
    </w:pPr>
    <w:rPr>
      <w:rFonts w:ascii="Arial" w:hAnsi="Arial" w:cs="Arial"/>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7280">
      <w:bodyDiv w:val="1"/>
      <w:marLeft w:val="0"/>
      <w:marRight w:val="0"/>
      <w:marTop w:val="0"/>
      <w:marBottom w:val="0"/>
      <w:divBdr>
        <w:top w:val="none" w:sz="0" w:space="0" w:color="auto"/>
        <w:left w:val="none" w:sz="0" w:space="0" w:color="auto"/>
        <w:bottom w:val="none" w:sz="0" w:space="0" w:color="auto"/>
        <w:right w:val="none" w:sz="0" w:space="0" w:color="auto"/>
      </w:divBdr>
    </w:div>
    <w:div w:id="1358658950">
      <w:bodyDiv w:val="1"/>
      <w:marLeft w:val="0"/>
      <w:marRight w:val="0"/>
      <w:marTop w:val="0"/>
      <w:marBottom w:val="0"/>
      <w:divBdr>
        <w:top w:val="none" w:sz="0" w:space="0" w:color="auto"/>
        <w:left w:val="none" w:sz="0" w:space="0" w:color="auto"/>
        <w:bottom w:val="none" w:sz="0" w:space="0" w:color="auto"/>
        <w:right w:val="none" w:sz="0" w:space="0" w:color="auto"/>
      </w:divBdr>
    </w:div>
    <w:div w:id="1716275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4</Pages>
  <Words>2167</Words>
  <Characters>12354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22</cp:revision>
  <dcterms:created xsi:type="dcterms:W3CDTF">2025-09-17T01:56:00Z</dcterms:created>
  <dcterms:modified xsi:type="dcterms:W3CDTF">2026-05-07T04:18:00Z</dcterms:modified>
</cp:coreProperties>
</file>